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4B" w:rsidRPr="009838FE" w:rsidRDefault="001F264B" w:rsidP="001F264B">
      <w:pPr>
        <w:spacing w:before="3600"/>
        <w:jc w:val="center"/>
        <w:rPr>
          <w:rFonts w:eastAsia="Lucida Sans Unicode" w:cs="Mangal"/>
          <w:b/>
          <w:kern w:val="3"/>
          <w:sz w:val="36"/>
          <w:szCs w:val="24"/>
          <w:lang w:eastAsia="zh-CN" w:bidi="hi-IN"/>
        </w:rPr>
      </w:pPr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>О Б О С Н О В Ы В А Ю Щ И Е   М А Т Е Р И А Л Ы</w:t>
      </w:r>
    </w:p>
    <w:p w:rsidR="001F264B" w:rsidRPr="009838FE" w:rsidRDefault="001F264B" w:rsidP="001F264B">
      <w:pPr>
        <w:overflowPunct w:val="0"/>
        <w:spacing w:line="312" w:lineRule="auto"/>
        <w:jc w:val="center"/>
        <w:textAlignment w:val="baseline"/>
        <w:rPr>
          <w:b/>
          <w:szCs w:val="28"/>
        </w:rPr>
      </w:pPr>
    </w:p>
    <w:p w:rsidR="001F264B" w:rsidRPr="00284A5C" w:rsidRDefault="001F264B" w:rsidP="001F264B">
      <w:pPr>
        <w:pStyle w:val="Standard"/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приложение к программе  комплексного развития систем коммунальной инфраструктуры муниципального образования</w:t>
      </w:r>
      <w:r w:rsidR="004A62E7">
        <w:rPr>
          <w:b/>
          <w:sz w:val="32"/>
          <w:szCs w:val="32"/>
        </w:rPr>
        <w:t xml:space="preserve"> </w:t>
      </w:r>
      <w:r w:rsidR="00732B5D">
        <w:rPr>
          <w:rFonts w:cs="Times New Roman"/>
          <w:b/>
          <w:noProof/>
          <w:sz w:val="32"/>
          <w:szCs w:val="32"/>
        </w:rPr>
        <w:t>Полтавско</w:t>
      </w:r>
      <w:r w:rsidR="004A62E7">
        <w:rPr>
          <w:rFonts w:cs="Times New Roman"/>
          <w:b/>
          <w:noProof/>
          <w:sz w:val="32"/>
          <w:szCs w:val="32"/>
        </w:rPr>
        <w:t xml:space="preserve">е </w:t>
      </w:r>
      <w:r w:rsidRPr="00284A5C">
        <w:rPr>
          <w:b/>
          <w:sz w:val="32"/>
          <w:szCs w:val="32"/>
        </w:rPr>
        <w:t>сельское поселение</w:t>
      </w:r>
      <w:r w:rsidR="004A62E7">
        <w:rPr>
          <w:b/>
          <w:sz w:val="32"/>
          <w:szCs w:val="32"/>
        </w:rPr>
        <w:t xml:space="preserve"> </w:t>
      </w:r>
      <w:r w:rsidR="009D3321">
        <w:rPr>
          <w:b/>
          <w:sz w:val="32"/>
          <w:szCs w:val="32"/>
        </w:rPr>
        <w:t>Красноармейского</w:t>
      </w:r>
      <w:r w:rsidRPr="00284A5C">
        <w:rPr>
          <w:b/>
          <w:sz w:val="32"/>
          <w:szCs w:val="32"/>
        </w:rPr>
        <w:t xml:space="preserve"> района Краснодарского края</w:t>
      </w:r>
      <w:r w:rsidRPr="00284A5C">
        <w:rPr>
          <w:b/>
          <w:bCs/>
          <w:sz w:val="32"/>
          <w:szCs w:val="32"/>
        </w:rPr>
        <w:t xml:space="preserve"> на период 20 лет   (до 2032 года)</w:t>
      </w:r>
    </w:p>
    <w:p w:rsidR="001F264B" w:rsidRPr="00284A5C" w:rsidRDefault="001F264B" w:rsidP="001F264B">
      <w:pPr>
        <w:pStyle w:val="Standard"/>
        <w:ind w:hanging="440"/>
        <w:jc w:val="center"/>
        <w:rPr>
          <w:b/>
          <w:bCs/>
          <w:sz w:val="32"/>
          <w:szCs w:val="32"/>
        </w:rPr>
      </w:pPr>
      <w:r w:rsidRPr="00284A5C">
        <w:rPr>
          <w:b/>
          <w:bCs/>
          <w:sz w:val="32"/>
          <w:szCs w:val="32"/>
        </w:rPr>
        <w:t>с выделением первой очереди строительства-10 лет                                     с 2013г. до 2022 г. и на перспективу до 2041 года</w:t>
      </w:r>
    </w:p>
    <w:p w:rsidR="001F264B" w:rsidRPr="00284A5C" w:rsidRDefault="001F264B" w:rsidP="001F264B">
      <w:pPr>
        <w:rPr>
          <w:sz w:val="32"/>
          <w:szCs w:val="32"/>
        </w:rPr>
      </w:pPr>
    </w:p>
    <w:p w:rsidR="00837295" w:rsidRPr="00284A5C" w:rsidRDefault="00837295" w:rsidP="001F264B">
      <w:pPr>
        <w:overflowPunct w:val="0"/>
        <w:jc w:val="center"/>
        <w:textAlignment w:val="baseline"/>
        <w:rPr>
          <w:b/>
          <w:caps/>
          <w:sz w:val="32"/>
          <w:szCs w:val="32"/>
        </w:rPr>
      </w:pPr>
    </w:p>
    <w:p w:rsidR="001F264B" w:rsidRPr="00284A5C" w:rsidRDefault="001F264B" w:rsidP="001F264B">
      <w:pPr>
        <w:overflowPunct w:val="0"/>
        <w:jc w:val="center"/>
        <w:textAlignment w:val="baseline"/>
        <w:rPr>
          <w:b/>
          <w:caps/>
          <w:sz w:val="32"/>
          <w:szCs w:val="32"/>
        </w:rPr>
      </w:pPr>
    </w:p>
    <w:p w:rsidR="001F264B" w:rsidRPr="00284A5C" w:rsidRDefault="001F264B" w:rsidP="001F264B">
      <w:pPr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Электроснабжение</w:t>
      </w:r>
    </w:p>
    <w:p w:rsidR="001F264B" w:rsidRPr="00284A5C" w:rsidRDefault="001F264B" w:rsidP="001F264B">
      <w:pPr>
        <w:overflowPunct w:val="0"/>
        <w:jc w:val="center"/>
        <w:textAlignment w:val="baseline"/>
        <w:rPr>
          <w:b/>
          <w:sz w:val="32"/>
          <w:szCs w:val="32"/>
        </w:rPr>
      </w:pPr>
    </w:p>
    <w:p w:rsidR="001F264B" w:rsidRPr="00284A5C" w:rsidRDefault="001F264B" w:rsidP="001F264B">
      <w:pPr>
        <w:rPr>
          <w:rFonts w:eastAsia="Calibri"/>
          <w:sz w:val="32"/>
          <w:szCs w:val="32"/>
        </w:rPr>
      </w:pPr>
    </w:p>
    <w:p w:rsidR="00837295" w:rsidRPr="00284A5C" w:rsidRDefault="00837295" w:rsidP="001F264B">
      <w:pPr>
        <w:spacing w:before="120" w:after="120"/>
        <w:jc w:val="center"/>
        <w:rPr>
          <w:b/>
          <w:sz w:val="32"/>
          <w:szCs w:val="32"/>
        </w:rPr>
      </w:pPr>
    </w:p>
    <w:p w:rsidR="001F264B" w:rsidRPr="00284A5C" w:rsidRDefault="001F264B" w:rsidP="001F264B">
      <w:pPr>
        <w:spacing w:before="120" w:after="120"/>
        <w:jc w:val="center"/>
        <w:rPr>
          <w:b/>
          <w:sz w:val="32"/>
          <w:szCs w:val="32"/>
          <w:lang w:val="en-US"/>
        </w:rPr>
      </w:pPr>
      <w:r w:rsidRPr="00284A5C">
        <w:rPr>
          <w:b/>
          <w:sz w:val="32"/>
          <w:szCs w:val="32"/>
        </w:rPr>
        <w:t xml:space="preserve">Том </w:t>
      </w:r>
      <w:r w:rsidRPr="00284A5C">
        <w:rPr>
          <w:b/>
          <w:sz w:val="32"/>
          <w:szCs w:val="32"/>
          <w:lang w:val="en-US"/>
        </w:rPr>
        <w:t>4</w:t>
      </w:r>
    </w:p>
    <w:p w:rsidR="00B43154" w:rsidRPr="00284A5C" w:rsidRDefault="00B43154">
      <w:pPr>
        <w:rPr>
          <w:rFonts w:eastAsia="Times New Roman"/>
          <w:sz w:val="32"/>
          <w:szCs w:val="32"/>
          <w:lang w:val="en-US" w:eastAsia="ru-RU"/>
        </w:rPr>
      </w:pPr>
    </w:p>
    <w:p w:rsidR="00B43154" w:rsidRPr="00284A5C" w:rsidRDefault="00B43154">
      <w:pPr>
        <w:rPr>
          <w:rFonts w:eastAsia="Times New Roman"/>
          <w:sz w:val="32"/>
          <w:szCs w:val="32"/>
          <w:lang w:val="en-US" w:eastAsia="ru-RU"/>
        </w:rPr>
      </w:pPr>
    </w:p>
    <w:p w:rsidR="00B43154" w:rsidRDefault="00B43154">
      <w:pPr>
        <w:rPr>
          <w:rFonts w:eastAsia="Times New Roman"/>
          <w:lang w:val="en-US" w:eastAsia="ru-RU"/>
        </w:rPr>
      </w:pPr>
    </w:p>
    <w:p w:rsidR="00B43154" w:rsidRDefault="00B43154">
      <w:pPr>
        <w:rPr>
          <w:rFonts w:eastAsia="Times New Roman"/>
          <w:lang w:val="en-US" w:eastAsia="ru-RU"/>
        </w:rPr>
      </w:pPr>
    </w:p>
    <w:p w:rsidR="00B43154" w:rsidRDefault="00B43154">
      <w:pPr>
        <w:rPr>
          <w:rFonts w:eastAsia="Times New Roman"/>
          <w:lang w:val="en-US" w:eastAsia="ru-RU"/>
        </w:rPr>
      </w:pPr>
    </w:p>
    <w:p w:rsidR="001D193D" w:rsidRDefault="001D193D" w:rsidP="001F264B">
      <w:pPr>
        <w:pStyle w:val="af9"/>
      </w:pPr>
      <w:r w:rsidRPr="00B25C4A">
        <w:br w:type="page"/>
      </w:r>
      <w:bookmarkStart w:id="0" w:name="_Toc356663617"/>
      <w:r w:rsidR="001F264B">
        <w:lastRenderedPageBreak/>
        <w:t>Оглавление</w:t>
      </w:r>
      <w:bookmarkEnd w:id="0"/>
    </w:p>
    <w:p w:rsidR="001104BD" w:rsidRDefault="00F52F4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r w:rsidRPr="00F52F4A">
        <w:rPr>
          <w:rFonts w:eastAsia="Times New Roman"/>
          <w:sz w:val="28"/>
          <w:szCs w:val="28"/>
          <w:lang w:eastAsia="ru-RU"/>
        </w:rPr>
        <w:fldChar w:fldCharType="begin"/>
      </w:r>
      <w:r w:rsidR="001F264B" w:rsidRPr="001F264B">
        <w:rPr>
          <w:rFonts w:eastAsia="Times New Roman"/>
          <w:sz w:val="28"/>
          <w:szCs w:val="28"/>
          <w:lang w:eastAsia="ru-RU"/>
        </w:rPr>
        <w:instrText xml:space="preserve"> TOC \o "1-3" \h \z \u </w:instrText>
      </w:r>
      <w:r w:rsidRPr="00F52F4A">
        <w:rPr>
          <w:rFonts w:eastAsia="Times New Roman"/>
          <w:sz w:val="28"/>
          <w:szCs w:val="28"/>
          <w:lang w:eastAsia="ru-RU"/>
        </w:rPr>
        <w:fldChar w:fldCharType="separate"/>
      </w:r>
      <w:hyperlink w:anchor="_Toc356663617" w:history="1">
        <w:r w:rsidR="001104BD" w:rsidRPr="00703EDF">
          <w:rPr>
            <w:rStyle w:val="a5"/>
          </w:rPr>
          <w:t>Оглавление</w:t>
        </w:r>
        <w:r w:rsidR="001104BD">
          <w:rPr>
            <w:webHidden/>
          </w:rPr>
          <w:tab/>
        </w:r>
        <w:r>
          <w:rPr>
            <w:webHidden/>
          </w:rPr>
          <w:fldChar w:fldCharType="begin"/>
        </w:r>
        <w:r w:rsidR="001104BD">
          <w:rPr>
            <w:webHidden/>
          </w:rPr>
          <w:instrText xml:space="preserve"> PAGEREF _Toc356663617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104B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104BD" w:rsidRDefault="00F52F4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56663618" w:history="1">
        <w:r w:rsidR="001104BD" w:rsidRPr="00703EDF">
          <w:rPr>
            <w:rStyle w:val="a5"/>
            <w:rFonts w:eastAsia="Times New Roman"/>
            <w:lang w:val="en-US" w:eastAsia="ru-RU"/>
          </w:rPr>
          <w:t>I</w:t>
        </w:r>
        <w:r w:rsidR="001104BD" w:rsidRPr="00703EDF">
          <w:rPr>
            <w:rStyle w:val="a5"/>
            <w:rFonts w:eastAsia="Times New Roman"/>
            <w:lang w:eastAsia="ru-RU"/>
          </w:rPr>
          <w:t xml:space="preserve"> Введение.</w:t>
        </w:r>
        <w:r w:rsidR="001104BD">
          <w:rPr>
            <w:webHidden/>
          </w:rPr>
          <w:tab/>
        </w:r>
        <w:r>
          <w:rPr>
            <w:webHidden/>
          </w:rPr>
          <w:fldChar w:fldCharType="begin"/>
        </w:r>
        <w:r w:rsidR="001104BD">
          <w:rPr>
            <w:webHidden/>
          </w:rPr>
          <w:instrText xml:space="preserve"> PAGEREF _Toc356663618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104B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04BD" w:rsidRDefault="00F52F4A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56663619" w:history="1">
        <w:r w:rsidR="001104BD" w:rsidRPr="00703EDF">
          <w:rPr>
            <w:rStyle w:val="a5"/>
            <w:rFonts w:eastAsia="Times New Roman"/>
            <w:lang w:val="en-US" w:eastAsia="ru-RU"/>
          </w:rPr>
          <w:t>II</w:t>
        </w:r>
        <w:r w:rsidR="001104BD" w:rsidRPr="00703EDF">
          <w:rPr>
            <w:rStyle w:val="a5"/>
            <w:rFonts w:eastAsia="Times New Roman"/>
            <w:lang w:eastAsia="ru-RU"/>
          </w:rPr>
          <w:t>. Перспективные показатели спроса на коммунальные ресурсы (электроснабжение).</w:t>
        </w:r>
        <w:r w:rsidR="001104BD">
          <w:rPr>
            <w:webHidden/>
          </w:rPr>
          <w:tab/>
        </w:r>
        <w:r>
          <w:rPr>
            <w:webHidden/>
          </w:rPr>
          <w:fldChar w:fldCharType="begin"/>
        </w:r>
        <w:r w:rsidR="001104BD">
          <w:rPr>
            <w:webHidden/>
          </w:rPr>
          <w:instrText xml:space="preserve"> PAGEREF _Toc356663619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104B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04BD" w:rsidRDefault="00F52F4A">
      <w:pPr>
        <w:pStyle w:val="11"/>
        <w:tabs>
          <w:tab w:val="left" w:pos="1440"/>
        </w:tabs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56663620" w:history="1">
        <w:r w:rsidR="001104BD" w:rsidRPr="00703EDF">
          <w:rPr>
            <w:rStyle w:val="a5"/>
          </w:rPr>
          <w:t>III.</w:t>
        </w:r>
        <w:r w:rsidR="001104BD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1104BD" w:rsidRPr="00703EDF">
          <w:rPr>
            <w:rStyle w:val="a5"/>
          </w:rPr>
          <w:t>Характеристика состояния и проблем систем коммунальной инфраструктуры.</w:t>
        </w:r>
        <w:r w:rsidR="001104BD">
          <w:rPr>
            <w:webHidden/>
          </w:rPr>
          <w:tab/>
        </w:r>
        <w:r>
          <w:rPr>
            <w:webHidden/>
          </w:rPr>
          <w:fldChar w:fldCharType="begin"/>
        </w:r>
        <w:r w:rsidR="001104BD">
          <w:rPr>
            <w:webHidden/>
          </w:rPr>
          <w:instrText xml:space="preserve"> PAGEREF _Toc356663620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104B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104BD" w:rsidRDefault="00F52F4A">
      <w:pPr>
        <w:pStyle w:val="21"/>
        <w:tabs>
          <w:tab w:val="left" w:pos="168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56663621" w:history="1">
        <w:r w:rsidR="001104BD" w:rsidRPr="00703EDF">
          <w:rPr>
            <w:rStyle w:val="a5"/>
            <w:rFonts w:eastAsia="Times New Roman"/>
            <w:noProof/>
            <w:lang w:eastAsia="ru-RU"/>
          </w:rPr>
          <w:t>3.1.</w:t>
        </w:r>
        <w:r w:rsidR="001104BD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1104BD" w:rsidRPr="00703EDF">
          <w:rPr>
            <w:rStyle w:val="a5"/>
            <w:rFonts w:eastAsia="Times New Roman"/>
            <w:noProof/>
            <w:lang w:eastAsia="ru-RU"/>
          </w:rPr>
          <w:t>Описание организационной структуры.</w:t>
        </w:r>
        <w:r w:rsidR="001104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04BD">
          <w:rPr>
            <w:noProof/>
            <w:webHidden/>
          </w:rPr>
          <w:instrText xml:space="preserve"> PAGEREF _Toc356663621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4B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04BD" w:rsidRDefault="00F52F4A">
      <w:pPr>
        <w:pStyle w:val="21"/>
        <w:tabs>
          <w:tab w:val="left" w:pos="168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56663622" w:history="1">
        <w:r w:rsidR="001104BD" w:rsidRPr="00703EDF">
          <w:rPr>
            <w:rStyle w:val="a5"/>
            <w:rFonts w:eastAsia="Times New Roman"/>
            <w:noProof/>
            <w:lang w:eastAsia="ru-RU"/>
          </w:rPr>
          <w:t>3.2.</w:t>
        </w:r>
        <w:r w:rsidR="001104BD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1104BD" w:rsidRPr="00703EDF">
          <w:rPr>
            <w:rStyle w:val="a5"/>
            <w:rFonts w:eastAsia="Times New Roman"/>
            <w:noProof/>
            <w:lang w:eastAsia="ru-RU"/>
          </w:rPr>
          <w:t>Анализ существующего технического состояния системы электроснабжения.</w:t>
        </w:r>
        <w:r w:rsidR="001104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04BD">
          <w:rPr>
            <w:noProof/>
            <w:webHidden/>
          </w:rPr>
          <w:instrText xml:space="preserve"> PAGEREF _Toc356663622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4B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104BD" w:rsidRDefault="00F52F4A">
      <w:pPr>
        <w:pStyle w:val="21"/>
        <w:tabs>
          <w:tab w:val="left" w:pos="168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56663623" w:history="1">
        <w:r w:rsidR="001104BD" w:rsidRPr="00703EDF">
          <w:rPr>
            <w:rStyle w:val="a5"/>
            <w:rFonts w:eastAsia="Times New Roman"/>
            <w:noProof/>
            <w:lang w:eastAsia="ru-RU"/>
          </w:rPr>
          <w:t>3.3.</w:t>
        </w:r>
        <w:r w:rsidR="001104BD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1104BD" w:rsidRPr="00703EDF">
          <w:rPr>
            <w:rStyle w:val="a5"/>
            <w:rFonts w:eastAsia="Times New Roman"/>
            <w:noProof/>
            <w:lang w:eastAsia="ru-RU"/>
          </w:rPr>
          <w:t>Балансы мощности и ресурса системы электроснабжения по группам потребителей.</w:t>
        </w:r>
        <w:r w:rsidR="001104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04BD">
          <w:rPr>
            <w:noProof/>
            <w:webHidden/>
          </w:rPr>
          <w:instrText xml:space="preserve"> PAGEREF _Toc356663623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4B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104BD" w:rsidRDefault="00F52F4A">
      <w:pPr>
        <w:pStyle w:val="21"/>
        <w:tabs>
          <w:tab w:val="left" w:pos="168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56663624" w:history="1">
        <w:r w:rsidR="001104BD" w:rsidRPr="00703EDF">
          <w:rPr>
            <w:rStyle w:val="a5"/>
            <w:rFonts w:eastAsia="Times New Roman"/>
            <w:noProof/>
            <w:lang w:eastAsia="ru-RU"/>
          </w:rPr>
          <w:t>3.4.</w:t>
        </w:r>
        <w:r w:rsidR="001104BD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1104BD" w:rsidRPr="00703EDF">
          <w:rPr>
            <w:rStyle w:val="a5"/>
            <w:rFonts w:eastAsia="Times New Roman"/>
            <w:noProof/>
            <w:lang w:eastAsia="ru-RU"/>
          </w:rPr>
          <w:t>Надежность работы системы электроснабжения</w:t>
        </w:r>
        <w:r w:rsidR="001104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04BD">
          <w:rPr>
            <w:noProof/>
            <w:webHidden/>
          </w:rPr>
          <w:instrText xml:space="preserve"> PAGEREF _Toc356663624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4B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104BD" w:rsidRDefault="00F52F4A">
      <w:pPr>
        <w:pStyle w:val="21"/>
        <w:tabs>
          <w:tab w:val="left" w:pos="168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56663625" w:history="1">
        <w:r w:rsidR="001104BD" w:rsidRPr="00703EDF">
          <w:rPr>
            <w:rStyle w:val="a5"/>
            <w:rFonts w:eastAsia="Times New Roman"/>
            <w:noProof/>
            <w:lang w:eastAsia="ru-RU"/>
          </w:rPr>
          <w:t>3.5.</w:t>
        </w:r>
        <w:r w:rsidR="001104BD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1104BD" w:rsidRPr="00703EDF">
          <w:rPr>
            <w:rStyle w:val="a5"/>
            <w:rFonts w:eastAsia="Times New Roman"/>
            <w:noProof/>
            <w:lang w:eastAsia="ru-RU"/>
          </w:rPr>
          <w:t>Качество поставляемого ресурса</w:t>
        </w:r>
        <w:r w:rsidR="001104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04BD">
          <w:rPr>
            <w:noProof/>
            <w:webHidden/>
          </w:rPr>
          <w:instrText xml:space="preserve"> PAGEREF _Toc356663625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4B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104BD" w:rsidRDefault="00F52F4A">
      <w:pPr>
        <w:pStyle w:val="21"/>
        <w:tabs>
          <w:tab w:val="left" w:pos="168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56663626" w:history="1">
        <w:r w:rsidR="001104BD" w:rsidRPr="00703EDF">
          <w:rPr>
            <w:rStyle w:val="a5"/>
            <w:rFonts w:eastAsia="Times New Roman"/>
            <w:noProof/>
            <w:lang w:eastAsia="ru-RU"/>
          </w:rPr>
          <w:t>3.6.</w:t>
        </w:r>
        <w:r w:rsidR="001104BD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1104BD" w:rsidRPr="00703EDF">
          <w:rPr>
            <w:rStyle w:val="a5"/>
            <w:rFonts w:eastAsia="Times New Roman"/>
            <w:noProof/>
            <w:lang w:eastAsia="ru-RU"/>
          </w:rPr>
          <w:t>Воздействие системы электроснабжения на окружающую среду.</w:t>
        </w:r>
        <w:r w:rsidR="001104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04BD">
          <w:rPr>
            <w:noProof/>
            <w:webHidden/>
          </w:rPr>
          <w:instrText xml:space="preserve"> PAGEREF _Toc356663626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4B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104BD" w:rsidRDefault="00F52F4A">
      <w:pPr>
        <w:pStyle w:val="11"/>
        <w:tabs>
          <w:tab w:val="left" w:pos="1440"/>
        </w:tabs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56663627" w:history="1">
        <w:r w:rsidR="001104BD" w:rsidRPr="00703EDF">
          <w:rPr>
            <w:rStyle w:val="a5"/>
          </w:rPr>
          <w:t>IV.</w:t>
        </w:r>
        <w:r w:rsidR="001104BD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1104BD" w:rsidRPr="00703EDF">
          <w:rPr>
            <w:rStyle w:val="a5"/>
          </w:rPr>
          <w:t>Характеристика состояния и проблем в реализации энерго- и ресурсосбережения и учета и сбора информации.</w:t>
        </w:r>
        <w:r w:rsidR="001104BD">
          <w:rPr>
            <w:webHidden/>
          </w:rPr>
          <w:tab/>
        </w:r>
        <w:r>
          <w:rPr>
            <w:webHidden/>
          </w:rPr>
          <w:fldChar w:fldCharType="begin"/>
        </w:r>
        <w:r w:rsidR="001104BD">
          <w:rPr>
            <w:webHidden/>
          </w:rPr>
          <w:instrText xml:space="preserve"> PAGEREF _Toc356663627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104BD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1104BD" w:rsidRDefault="00F52F4A">
      <w:pPr>
        <w:pStyle w:val="21"/>
        <w:tabs>
          <w:tab w:val="left" w:pos="168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56663628" w:history="1">
        <w:r w:rsidR="001104BD" w:rsidRPr="00703EDF">
          <w:rPr>
            <w:rStyle w:val="a5"/>
            <w:noProof/>
          </w:rPr>
          <w:t>4.1.</w:t>
        </w:r>
        <w:r w:rsidR="001104BD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1104BD" w:rsidRPr="00703EDF">
          <w:rPr>
            <w:rStyle w:val="a5"/>
            <w:noProof/>
          </w:rPr>
          <w:t>Анализ состояния энерго-ресурсосбережения</w:t>
        </w:r>
        <w:r w:rsidR="001104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04BD">
          <w:rPr>
            <w:noProof/>
            <w:webHidden/>
          </w:rPr>
          <w:instrText xml:space="preserve"> PAGEREF _Toc356663628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4B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104BD" w:rsidRDefault="00F52F4A">
      <w:pPr>
        <w:pStyle w:val="21"/>
        <w:tabs>
          <w:tab w:val="left" w:pos="168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56663629" w:history="1">
        <w:r w:rsidR="001104BD" w:rsidRPr="00703EDF">
          <w:rPr>
            <w:rStyle w:val="a5"/>
            <w:noProof/>
          </w:rPr>
          <w:t>4.2.</w:t>
        </w:r>
        <w:r w:rsidR="001104BD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1104BD" w:rsidRPr="00703EDF">
          <w:rPr>
            <w:rStyle w:val="a5"/>
            <w:noProof/>
          </w:rPr>
          <w:t>Анализ состояния и проблем в реализации энергоресурса, учета и сбора информации</w:t>
        </w:r>
        <w:r w:rsidR="001104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04BD">
          <w:rPr>
            <w:noProof/>
            <w:webHidden/>
          </w:rPr>
          <w:instrText xml:space="preserve"> PAGEREF _Toc356663629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4BD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104BD" w:rsidRDefault="00F52F4A">
      <w:pPr>
        <w:pStyle w:val="11"/>
        <w:tabs>
          <w:tab w:val="left" w:pos="1200"/>
        </w:tabs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56663630" w:history="1">
        <w:r w:rsidR="001104BD" w:rsidRPr="00703EDF">
          <w:rPr>
            <w:rStyle w:val="a5"/>
          </w:rPr>
          <w:t>V.</w:t>
        </w:r>
        <w:r w:rsidR="001104BD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1104BD" w:rsidRPr="00703EDF">
          <w:rPr>
            <w:rStyle w:val="a5"/>
          </w:rPr>
          <w:t>Перспективная схема электроснабжения поселения.</w:t>
        </w:r>
        <w:r w:rsidR="001104BD">
          <w:rPr>
            <w:webHidden/>
          </w:rPr>
          <w:tab/>
        </w:r>
        <w:r>
          <w:rPr>
            <w:webHidden/>
          </w:rPr>
          <w:fldChar w:fldCharType="begin"/>
        </w:r>
        <w:r w:rsidR="001104BD">
          <w:rPr>
            <w:webHidden/>
          </w:rPr>
          <w:instrText xml:space="preserve"> PAGEREF _Toc356663630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104BD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1104BD" w:rsidRDefault="00F52F4A">
      <w:pPr>
        <w:pStyle w:val="21"/>
        <w:tabs>
          <w:tab w:val="left" w:pos="144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56663631" w:history="1">
        <w:r w:rsidR="001104BD" w:rsidRPr="00703EDF">
          <w:rPr>
            <w:rStyle w:val="a5"/>
            <w:noProof/>
          </w:rPr>
          <w:t>5.1</w:t>
        </w:r>
        <w:r w:rsidR="001104BD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1104BD" w:rsidRPr="00703EDF">
          <w:rPr>
            <w:rStyle w:val="a5"/>
            <w:noProof/>
          </w:rPr>
          <w:t>Общие данные</w:t>
        </w:r>
        <w:r w:rsidR="001104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04BD">
          <w:rPr>
            <w:noProof/>
            <w:webHidden/>
          </w:rPr>
          <w:instrText xml:space="preserve"> PAGEREF _Toc356663631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4BD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104BD" w:rsidRDefault="00F52F4A">
      <w:pPr>
        <w:pStyle w:val="21"/>
        <w:tabs>
          <w:tab w:val="left" w:pos="144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56663632" w:history="1">
        <w:r w:rsidR="001104BD" w:rsidRPr="00703EDF">
          <w:rPr>
            <w:rStyle w:val="a5"/>
            <w:noProof/>
          </w:rPr>
          <w:t>5.2</w:t>
        </w:r>
        <w:r w:rsidR="001104BD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1104BD" w:rsidRPr="00703EDF">
          <w:rPr>
            <w:rStyle w:val="a5"/>
            <w:noProof/>
          </w:rPr>
          <w:t>Расчётные электрические нагрузки.</w:t>
        </w:r>
        <w:r w:rsidR="001104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04BD">
          <w:rPr>
            <w:noProof/>
            <w:webHidden/>
          </w:rPr>
          <w:instrText xml:space="preserve"> PAGEREF _Toc356663632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4BD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104BD" w:rsidRDefault="00F52F4A">
      <w:pPr>
        <w:pStyle w:val="21"/>
        <w:tabs>
          <w:tab w:val="left" w:pos="144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56663633" w:history="1">
        <w:r w:rsidR="001104BD" w:rsidRPr="00703EDF">
          <w:rPr>
            <w:rStyle w:val="a5"/>
            <w:noProof/>
          </w:rPr>
          <w:t>5.3</w:t>
        </w:r>
        <w:r w:rsidR="001104BD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1104BD" w:rsidRPr="00703EDF">
          <w:rPr>
            <w:rStyle w:val="a5"/>
            <w:noProof/>
          </w:rPr>
          <w:t>Категория потребителей электрической энергии</w:t>
        </w:r>
        <w:r w:rsidR="001104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04BD">
          <w:rPr>
            <w:noProof/>
            <w:webHidden/>
          </w:rPr>
          <w:instrText xml:space="preserve"> PAGEREF _Toc356663633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4B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104BD" w:rsidRDefault="00F52F4A">
      <w:pPr>
        <w:pStyle w:val="21"/>
        <w:tabs>
          <w:tab w:val="left" w:pos="144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56663634" w:history="1">
        <w:r w:rsidR="001104BD" w:rsidRPr="00703EDF">
          <w:rPr>
            <w:rStyle w:val="a5"/>
            <w:noProof/>
          </w:rPr>
          <w:t>5.4</w:t>
        </w:r>
        <w:r w:rsidR="001104BD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1104BD" w:rsidRPr="00703EDF">
          <w:rPr>
            <w:rStyle w:val="a5"/>
            <w:noProof/>
          </w:rPr>
          <w:t>Сооружение новых и реконструкция существующих электрических сетей 10кВ</w:t>
        </w:r>
        <w:r w:rsidR="001104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04BD">
          <w:rPr>
            <w:noProof/>
            <w:webHidden/>
          </w:rPr>
          <w:instrText xml:space="preserve"> PAGEREF _Toc356663634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4BD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104BD" w:rsidRDefault="00F52F4A">
      <w:pPr>
        <w:pStyle w:val="21"/>
        <w:tabs>
          <w:tab w:val="left" w:pos="144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56663635" w:history="1">
        <w:r w:rsidR="001104BD" w:rsidRPr="00703EDF">
          <w:rPr>
            <w:rStyle w:val="a5"/>
            <w:noProof/>
          </w:rPr>
          <w:t>5.5</w:t>
        </w:r>
        <w:r w:rsidR="001104BD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1104BD" w:rsidRPr="00703EDF">
          <w:rPr>
            <w:rStyle w:val="a5"/>
            <w:noProof/>
          </w:rPr>
          <w:t>Надежность и безопасность работы системы электроснабжения.</w:t>
        </w:r>
        <w:r w:rsidR="001104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04BD">
          <w:rPr>
            <w:noProof/>
            <w:webHidden/>
          </w:rPr>
          <w:instrText xml:space="preserve"> PAGEREF _Toc356663635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4BD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104BD" w:rsidRDefault="00F52F4A">
      <w:pPr>
        <w:pStyle w:val="21"/>
        <w:tabs>
          <w:tab w:val="left" w:pos="144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56663636" w:history="1">
        <w:r w:rsidR="001104BD" w:rsidRPr="00703EDF">
          <w:rPr>
            <w:rStyle w:val="a5"/>
            <w:noProof/>
          </w:rPr>
          <w:t>5.6</w:t>
        </w:r>
        <w:r w:rsidR="001104BD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1104BD" w:rsidRPr="00703EDF">
          <w:rPr>
            <w:rStyle w:val="a5"/>
            <w:noProof/>
          </w:rPr>
          <w:t>Альтернативные и энергосберегающие технологии</w:t>
        </w:r>
        <w:r w:rsidR="001104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04BD">
          <w:rPr>
            <w:noProof/>
            <w:webHidden/>
          </w:rPr>
          <w:instrText xml:space="preserve"> PAGEREF _Toc356663636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4BD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1F264B" w:rsidRPr="001F264B" w:rsidRDefault="00F52F4A" w:rsidP="000F3D49">
      <w:pPr>
        <w:rPr>
          <w:rFonts w:eastAsia="Times New Roman" w:cs="Times New Roman"/>
          <w:b/>
          <w:bCs/>
          <w:szCs w:val="28"/>
          <w:lang w:eastAsia="ru-RU"/>
        </w:rPr>
      </w:pPr>
      <w:r w:rsidRPr="001F264B">
        <w:rPr>
          <w:rFonts w:eastAsia="Times New Roman" w:cs="Times New Roman"/>
          <w:caps/>
          <w:szCs w:val="28"/>
          <w:lang w:eastAsia="ru-RU"/>
        </w:rPr>
        <w:fldChar w:fldCharType="end"/>
      </w:r>
    </w:p>
    <w:p w:rsidR="001F264B" w:rsidRPr="001F264B" w:rsidRDefault="001F264B" w:rsidP="001F264B">
      <w:pPr>
        <w:rPr>
          <w:rFonts w:cs="Times New Roman"/>
          <w:szCs w:val="28"/>
          <w:lang w:eastAsia="ru-RU"/>
        </w:rPr>
      </w:pPr>
      <w:r w:rsidRPr="001F264B">
        <w:rPr>
          <w:rFonts w:cs="Times New Roman"/>
          <w:szCs w:val="28"/>
          <w:lang w:eastAsia="ru-RU"/>
        </w:rPr>
        <w:br w:type="page"/>
      </w:r>
    </w:p>
    <w:p w:rsidR="001F264B" w:rsidRPr="00B25C4A" w:rsidRDefault="001F264B">
      <w:pPr>
        <w:rPr>
          <w:rFonts w:eastAsia="Times New Roman" w:cstheme="majorBidi"/>
          <w:b/>
          <w:bCs/>
          <w:szCs w:val="28"/>
          <w:lang w:eastAsia="ru-RU"/>
        </w:rPr>
      </w:pPr>
    </w:p>
    <w:p w:rsidR="006940B5" w:rsidRPr="00B25C4A" w:rsidRDefault="001D193D" w:rsidP="00663927">
      <w:pPr>
        <w:pStyle w:val="1"/>
        <w:rPr>
          <w:rFonts w:eastAsia="Times New Roman"/>
          <w:lang w:eastAsia="ru-RU"/>
        </w:rPr>
      </w:pPr>
      <w:r w:rsidRPr="00B25C4A">
        <w:rPr>
          <w:rFonts w:eastAsia="Times New Roman"/>
          <w:lang w:eastAsia="ru-RU"/>
        </w:rPr>
        <w:br/>
      </w:r>
      <w:bookmarkStart w:id="1" w:name="_Toc353800746"/>
      <w:bookmarkStart w:id="2" w:name="_Toc356663618"/>
      <w:r w:rsidR="005F4DE6">
        <w:rPr>
          <w:rFonts w:eastAsia="Times New Roman"/>
          <w:lang w:val="en-US" w:eastAsia="ru-RU"/>
        </w:rPr>
        <w:t>I</w:t>
      </w:r>
      <w:r w:rsidR="006940B5" w:rsidRPr="00B25C4A">
        <w:rPr>
          <w:rFonts w:eastAsia="Times New Roman"/>
          <w:lang w:eastAsia="ru-RU"/>
        </w:rPr>
        <w:t>Введение.</w:t>
      </w:r>
      <w:bookmarkEnd w:id="1"/>
      <w:bookmarkEnd w:id="2"/>
    </w:p>
    <w:p w:rsidR="006940B5" w:rsidRPr="00A6049B" w:rsidRDefault="006940B5" w:rsidP="006940B5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 xml:space="preserve">Раздел «Электроснабжение» Комплексной программы развития систем коммунальной инфраструктуры </w:t>
      </w:r>
      <w:r w:rsidR="008E28ED">
        <w:rPr>
          <w:rFonts w:eastAsia="Times New Roman" w:cs="Times New Roman"/>
          <w:szCs w:val="28"/>
          <w:lang w:eastAsia="ru-RU"/>
        </w:rPr>
        <w:t>Полтавского</w:t>
      </w:r>
      <w:r w:rsidRPr="00A6049B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="009D3321">
        <w:rPr>
          <w:rFonts w:eastAsia="Times New Roman" w:cs="Times New Roman"/>
          <w:szCs w:val="28"/>
          <w:lang w:eastAsia="ru-RU"/>
        </w:rPr>
        <w:t>Красноармейского</w:t>
      </w:r>
      <w:r w:rsidRPr="00A6049B">
        <w:rPr>
          <w:rFonts w:eastAsia="Times New Roman" w:cs="Times New Roman"/>
          <w:szCs w:val="28"/>
          <w:lang w:eastAsia="ru-RU"/>
        </w:rPr>
        <w:t xml:space="preserve"> района выполнен на основании технического задания и исходных данных выданных заказчиком, генерального плана развития муниципального образования, генеральной схемы и программы перспективного развития электроэнергетики Краснодарского края на период 2012-2016 года, инвестиционных программ электроснабжающей организации:                                  ОАО «Кубаньэнерго» на 2011-2015гг.,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</w:t>
      </w:r>
      <w:bookmarkStart w:id="3" w:name="_GoBack"/>
      <w:bookmarkEnd w:id="3"/>
      <w:r w:rsidRPr="00A6049B">
        <w:rPr>
          <w:rFonts w:eastAsia="Times New Roman" w:cs="Times New Roman"/>
          <w:szCs w:val="28"/>
          <w:lang w:eastAsia="ru-RU"/>
        </w:rPr>
        <w:t>ных приказом Министерства регионального развития РФ от 6 мая 2011 года № 204.</w:t>
      </w:r>
    </w:p>
    <w:p w:rsidR="006940B5" w:rsidRPr="00A6049B" w:rsidRDefault="006940B5" w:rsidP="006940B5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В разделе проведен анализ существующего состояния отрасли, в том числе:</w:t>
      </w:r>
    </w:p>
    <w:p w:rsidR="006940B5" w:rsidRPr="00A6049B" w:rsidRDefault="006940B5" w:rsidP="006940B5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-технического состояния существующих объектов электроснабжения (основные технические характеристики источников, сетей и других объектов системы);</w:t>
      </w:r>
    </w:p>
    <w:p w:rsidR="006940B5" w:rsidRPr="00A6049B" w:rsidRDefault="006940B5" w:rsidP="006940B5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-балансов мощности и ресурса (с указанием производства, отпуска, потерь при передаче, конечного потребления ресурса по группам потребителей);</w:t>
      </w:r>
    </w:p>
    <w:p w:rsidR="006940B5" w:rsidRPr="00A6049B" w:rsidRDefault="006940B5" w:rsidP="006940B5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-доли поставки ресурса по приборам учета и состояния установки приборов учета и потребителей;</w:t>
      </w:r>
    </w:p>
    <w:p w:rsidR="006940B5" w:rsidRPr="00A6049B" w:rsidRDefault="006940B5" w:rsidP="006940B5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-надежности работы системы;</w:t>
      </w:r>
    </w:p>
    <w:p w:rsidR="006940B5" w:rsidRPr="00A6049B" w:rsidRDefault="006940B5" w:rsidP="006940B5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-качество поставляемого ресурса;</w:t>
      </w:r>
    </w:p>
    <w:p w:rsidR="006940B5" w:rsidRPr="00A6049B" w:rsidRDefault="006940B5" w:rsidP="006940B5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-ресурсных возможностей отрасли, наличия и потребности в ресурсах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6940B5" w:rsidRPr="00A6049B" w:rsidRDefault="006940B5" w:rsidP="006940B5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 xml:space="preserve">-даны предложения по реконструкции и модернизации электросетевого комплекса с учетом перспективного развития </w:t>
      </w:r>
      <w:r w:rsidR="008E28ED">
        <w:rPr>
          <w:rFonts w:eastAsia="Times New Roman" w:cs="Times New Roman"/>
          <w:szCs w:val="28"/>
          <w:lang w:eastAsia="ru-RU"/>
        </w:rPr>
        <w:t>Полтавского</w:t>
      </w:r>
      <w:r w:rsidRPr="00A6049B">
        <w:rPr>
          <w:rFonts w:eastAsia="Times New Roman" w:cs="Times New Roman"/>
          <w:szCs w:val="28"/>
          <w:lang w:eastAsia="ru-RU"/>
        </w:rPr>
        <w:t xml:space="preserve"> сельского поселения, а также определен необходимый объем финансирования.</w:t>
      </w:r>
    </w:p>
    <w:p w:rsidR="002E37B6" w:rsidRPr="00B25C4A" w:rsidRDefault="00B43154" w:rsidP="00663927">
      <w:pPr>
        <w:pStyle w:val="1"/>
        <w:rPr>
          <w:rFonts w:eastAsia="Times New Roman"/>
          <w:lang w:eastAsia="ru-RU"/>
        </w:rPr>
      </w:pPr>
      <w:bookmarkStart w:id="4" w:name="_Toc353800747"/>
      <w:bookmarkStart w:id="5" w:name="_Toc356663619"/>
      <w:r>
        <w:rPr>
          <w:rFonts w:eastAsia="Times New Roman"/>
          <w:lang w:val="en-US" w:eastAsia="ru-RU"/>
        </w:rPr>
        <w:t>II</w:t>
      </w:r>
      <w:r w:rsidRPr="00B43154">
        <w:rPr>
          <w:rFonts w:eastAsia="Times New Roman"/>
          <w:lang w:eastAsia="ru-RU"/>
        </w:rPr>
        <w:t>.</w:t>
      </w:r>
      <w:r w:rsidR="001E2E32" w:rsidRPr="00B25C4A">
        <w:rPr>
          <w:rFonts w:eastAsia="Times New Roman"/>
          <w:lang w:eastAsia="ru-RU"/>
        </w:rPr>
        <w:t>Перспективные показатели спроса на коммунальные ресурсы (электроснабжение).</w:t>
      </w:r>
      <w:bookmarkEnd w:id="4"/>
      <w:bookmarkEnd w:id="5"/>
    </w:p>
    <w:p w:rsidR="00457968" w:rsidRDefault="00457968" w:rsidP="00457968">
      <w:pPr>
        <w:ind w:left="-142" w:right="-1"/>
        <w:rPr>
          <w:bCs/>
          <w:szCs w:val="28"/>
        </w:rPr>
      </w:pPr>
      <w:r w:rsidRPr="00CF4A86">
        <w:rPr>
          <w:bCs/>
          <w:szCs w:val="28"/>
        </w:rPr>
        <w:t xml:space="preserve">Проектируемые и существующие электрические нагрузки жилищно-коммунального сектора определялись по типовым проектам, а также в </w:t>
      </w:r>
      <w:r w:rsidRPr="00CF4A86">
        <w:rPr>
          <w:bCs/>
          <w:szCs w:val="28"/>
        </w:rPr>
        <w:lastRenderedPageBreak/>
        <w:t xml:space="preserve">соответствии с СП 31-110-2003г. «Проектирование и монтаж электроустановок жилых и общественныхзданий» и РД 34.20.185-94 </w:t>
      </w:r>
      <w:r>
        <w:rPr>
          <w:bCs/>
          <w:szCs w:val="28"/>
        </w:rPr>
        <w:t>«Инструкция</w:t>
      </w:r>
      <w:r w:rsidRPr="00CF4A86">
        <w:rPr>
          <w:bCs/>
          <w:szCs w:val="28"/>
        </w:rPr>
        <w:t xml:space="preserve"> по проектированию городских электрических сетей</w:t>
      </w:r>
      <w:r>
        <w:rPr>
          <w:bCs/>
          <w:szCs w:val="28"/>
        </w:rPr>
        <w:t xml:space="preserve">» (в её последней редакции за 1999г.). </w:t>
      </w:r>
    </w:p>
    <w:p w:rsidR="00457968" w:rsidRDefault="00457968" w:rsidP="00457968">
      <w:pPr>
        <w:ind w:left="-142" w:right="-1" w:firstLine="851"/>
        <w:rPr>
          <w:bCs/>
          <w:szCs w:val="28"/>
        </w:rPr>
      </w:pPr>
      <w:r>
        <w:rPr>
          <w:bCs/>
          <w:szCs w:val="28"/>
        </w:rPr>
        <w:t>Расчёт загрузки центров питания, а также расчёт нагрузок при совмещённом максимуме выполнен в таблицах 4;5</w:t>
      </w:r>
    </w:p>
    <w:p w:rsidR="006816BD" w:rsidRDefault="006816BD" w:rsidP="001E2E32">
      <w:pPr>
        <w:autoSpaceDE w:val="0"/>
        <w:autoSpaceDN w:val="0"/>
        <w:adjustRightInd w:val="0"/>
        <w:ind w:firstLine="720"/>
        <w:rPr>
          <w:rFonts w:eastAsia="Times New Roman" w:cs="Times New Roman"/>
          <w:szCs w:val="24"/>
          <w:lang w:eastAsia="ru-RU"/>
        </w:rPr>
      </w:pPr>
    </w:p>
    <w:p w:rsidR="001E2E32" w:rsidRPr="00A6049B" w:rsidRDefault="00005741" w:rsidP="00636F4E">
      <w:pPr>
        <w:pStyle w:val="1"/>
        <w:numPr>
          <w:ilvl w:val="0"/>
          <w:numId w:val="3"/>
        </w:numPr>
        <w:rPr>
          <w:sz w:val="32"/>
          <w:szCs w:val="32"/>
        </w:rPr>
      </w:pPr>
      <w:bookmarkStart w:id="6" w:name="_Toc353800748"/>
      <w:bookmarkStart w:id="7" w:name="_Toc356663620"/>
      <w:r w:rsidRPr="00A6049B">
        <w:rPr>
          <w:sz w:val="32"/>
          <w:szCs w:val="32"/>
        </w:rPr>
        <w:t>Характеристика состояния и проблем систем коммунальной инфраструктуры.</w:t>
      </w:r>
      <w:bookmarkEnd w:id="6"/>
      <w:bookmarkEnd w:id="7"/>
    </w:p>
    <w:p w:rsidR="00005741" w:rsidRDefault="00005741" w:rsidP="00636F4E">
      <w:pPr>
        <w:pStyle w:val="2"/>
        <w:numPr>
          <w:ilvl w:val="0"/>
          <w:numId w:val="4"/>
        </w:numPr>
        <w:jc w:val="left"/>
        <w:rPr>
          <w:rFonts w:eastAsia="Times New Roman"/>
          <w:lang w:eastAsia="ru-RU"/>
        </w:rPr>
      </w:pPr>
      <w:bookmarkStart w:id="8" w:name="_Toc353800749"/>
      <w:bookmarkStart w:id="9" w:name="_Toc356663621"/>
      <w:r w:rsidRPr="00B25C4A">
        <w:rPr>
          <w:rFonts w:eastAsia="Times New Roman"/>
          <w:lang w:eastAsia="ru-RU"/>
        </w:rPr>
        <w:t>Описание организационной структуры.</w:t>
      </w:r>
      <w:bookmarkEnd w:id="8"/>
      <w:bookmarkEnd w:id="9"/>
    </w:p>
    <w:p w:rsidR="008E28ED" w:rsidRPr="0030666A" w:rsidRDefault="008E28ED" w:rsidP="008E28ED">
      <w:bookmarkStart w:id="10" w:name="_Toc353800750"/>
      <w:r w:rsidRPr="0030666A">
        <w:t>В состав Муниципального образования Полтавское сельское поселение входит: станица Полтавская.</w:t>
      </w:r>
    </w:p>
    <w:p w:rsidR="008E28ED" w:rsidRPr="008E28ED" w:rsidRDefault="008E28ED" w:rsidP="008E28ED">
      <w:pPr>
        <w:rPr>
          <w:bCs/>
          <w:szCs w:val="28"/>
        </w:rPr>
      </w:pPr>
      <w:r w:rsidRPr="008E28ED">
        <w:rPr>
          <w:bCs/>
          <w:szCs w:val="28"/>
        </w:rPr>
        <w:t>Ресурсоснабжающие организации Муниципального образования Полтавское сельское поселение.</w:t>
      </w:r>
    </w:p>
    <w:p w:rsidR="008E28ED" w:rsidRPr="008E28ED" w:rsidRDefault="008E28ED" w:rsidP="008E28ED">
      <w:pPr>
        <w:jc w:val="right"/>
        <w:rPr>
          <w:bCs/>
        </w:rPr>
      </w:pPr>
      <w:r w:rsidRPr="008E28ED">
        <w:rPr>
          <w:bCs/>
        </w:rPr>
        <w:t>Таблица 1.</w:t>
      </w:r>
    </w:p>
    <w:tbl>
      <w:tblPr>
        <w:tblW w:w="9508" w:type="dxa"/>
        <w:tblLook w:val="0000"/>
      </w:tblPr>
      <w:tblGrid>
        <w:gridCol w:w="4898"/>
        <w:gridCol w:w="1775"/>
        <w:gridCol w:w="2835"/>
      </w:tblGrid>
      <w:tr w:rsidR="008E28ED" w:rsidRPr="0030666A" w:rsidTr="008E28ED">
        <w:trPr>
          <w:trHeight w:val="16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8ED" w:rsidRPr="0030666A" w:rsidRDefault="008E28ED" w:rsidP="008E28ED">
            <w:pPr>
              <w:jc w:val="center"/>
            </w:pPr>
            <w:r w:rsidRPr="0030666A">
              <w:t>Наименование организации</w:t>
            </w:r>
          </w:p>
        </w:tc>
        <w:tc>
          <w:tcPr>
            <w:tcW w:w="46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28ED" w:rsidRPr="0030666A" w:rsidRDefault="008E28ED" w:rsidP="008E28ED">
            <w:pPr>
              <w:jc w:val="center"/>
            </w:pPr>
            <w:r w:rsidRPr="0030666A">
              <w:t>Виды деятельности:</w:t>
            </w:r>
          </w:p>
        </w:tc>
      </w:tr>
      <w:tr w:rsidR="008E28ED" w:rsidRPr="0030666A" w:rsidTr="008E28ED">
        <w:trPr>
          <w:trHeight w:val="96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28ED" w:rsidRPr="0030666A" w:rsidRDefault="008E28ED" w:rsidP="008E28ED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28ED" w:rsidRPr="0030666A" w:rsidRDefault="008E28ED" w:rsidP="008E28ED">
            <w:pPr>
              <w:jc w:val="center"/>
            </w:pPr>
            <w:r w:rsidRPr="0030666A">
              <w:t>производство /транспортировка</w:t>
            </w:r>
          </w:p>
        </w:tc>
      </w:tr>
      <w:tr w:rsidR="008E28ED" w:rsidRPr="0030666A" w:rsidTr="008E28ED">
        <w:trPr>
          <w:trHeight w:val="24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8ED" w:rsidRPr="0030666A" w:rsidRDefault="008E28ED" w:rsidP="008E28ED">
            <w:pPr>
              <w:jc w:val="center"/>
              <w:rPr>
                <w:b/>
              </w:rPr>
            </w:pPr>
            <w:r w:rsidRPr="0030666A">
              <w:rPr>
                <w:b/>
              </w:rPr>
              <w:t>Электроснабжение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28ED" w:rsidRPr="0030666A" w:rsidRDefault="008E28ED" w:rsidP="008E28ED">
            <w:pPr>
              <w:rPr>
                <w:rFonts w:ascii="Arial" w:hAnsi="Arial" w:cs="Arial"/>
              </w:rPr>
            </w:pPr>
            <w:r w:rsidRPr="0030666A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E28ED" w:rsidRPr="0030666A" w:rsidRDefault="008E28ED" w:rsidP="008E28ED">
            <w:pPr>
              <w:rPr>
                <w:rFonts w:ascii="Arial" w:hAnsi="Arial" w:cs="Arial"/>
              </w:rPr>
            </w:pPr>
            <w:r w:rsidRPr="0030666A">
              <w:rPr>
                <w:rFonts w:ascii="Arial" w:hAnsi="Arial" w:cs="Arial"/>
              </w:rPr>
              <w:t> </w:t>
            </w:r>
          </w:p>
        </w:tc>
      </w:tr>
      <w:tr w:rsidR="008E28ED" w:rsidRPr="0030666A" w:rsidTr="008E28ED">
        <w:trPr>
          <w:trHeight w:val="58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8ED" w:rsidRPr="0030666A" w:rsidRDefault="008E28ED" w:rsidP="008E28ED">
            <w:r w:rsidRPr="0030666A">
              <w:rPr>
                <w:szCs w:val="28"/>
              </w:rPr>
              <w:t>Красноармейский РРЭС Славянских электросетей ОАО «Кубаньэнерго»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ED" w:rsidRPr="0030666A" w:rsidRDefault="008E28ED" w:rsidP="008E28E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28ED" w:rsidRPr="0030666A" w:rsidRDefault="008E28ED" w:rsidP="008E28ED">
            <w:pPr>
              <w:jc w:val="center"/>
            </w:pPr>
            <w:r w:rsidRPr="0030666A">
              <w:t>транспортировка</w:t>
            </w:r>
          </w:p>
        </w:tc>
      </w:tr>
    </w:tbl>
    <w:p w:rsidR="008E28ED" w:rsidRPr="0030666A" w:rsidRDefault="008E28ED" w:rsidP="008E28ED">
      <w:pPr>
        <w:tabs>
          <w:tab w:val="left" w:pos="1080"/>
          <w:tab w:val="left" w:pos="1440"/>
        </w:tabs>
        <w:ind w:firstLine="720"/>
        <w:rPr>
          <w:szCs w:val="28"/>
        </w:rPr>
      </w:pPr>
      <w:r w:rsidRPr="0030666A">
        <w:rPr>
          <w:szCs w:val="28"/>
        </w:rPr>
        <w:t>Электроснабжение Муниципального образования Полтавское сельское поселение осуществляется от подстанций: ПС 110/35/10 «Красноармейская»,  ПС 110/10 «Кирова». Характеристики существующих источников электроснабжения приведены в таблице 2.</w:t>
      </w:r>
    </w:p>
    <w:p w:rsidR="008E28ED" w:rsidRPr="0030666A" w:rsidRDefault="008E28ED" w:rsidP="008E28ED">
      <w:pPr>
        <w:tabs>
          <w:tab w:val="left" w:pos="1080"/>
          <w:tab w:val="left" w:pos="1440"/>
        </w:tabs>
        <w:ind w:firstLine="720"/>
        <w:jc w:val="right"/>
      </w:pPr>
      <w:r w:rsidRPr="0030666A">
        <w:t>Таблица 2.</w:t>
      </w:r>
    </w:p>
    <w:tbl>
      <w:tblPr>
        <w:tblW w:w="9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56"/>
        <w:gridCol w:w="1843"/>
        <w:gridCol w:w="2268"/>
        <w:gridCol w:w="1701"/>
        <w:gridCol w:w="2147"/>
      </w:tblGrid>
      <w:tr w:rsidR="008E28ED" w:rsidRPr="0030666A" w:rsidTr="008E28ED">
        <w:trPr>
          <w:tblHeader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e"/>
              <w:ind w:firstLine="0"/>
            </w:pPr>
            <w:r w:rsidRPr="0030666A">
              <w:t>Наименование</w:t>
            </w:r>
          </w:p>
          <w:p w:rsidR="008E28ED" w:rsidRPr="0030666A" w:rsidRDefault="008E28ED" w:rsidP="008E28ED">
            <w:pPr>
              <w:pStyle w:val="afe"/>
              <w:ind w:firstLine="0"/>
            </w:pPr>
            <w:r w:rsidRPr="0030666A">
              <w:t>ПС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e"/>
              <w:ind w:firstLine="0"/>
            </w:pPr>
            <w:r w:rsidRPr="0030666A">
              <w:t>Мощность</w:t>
            </w:r>
          </w:p>
          <w:p w:rsidR="008E28ED" w:rsidRPr="0030666A" w:rsidRDefault="008E28ED" w:rsidP="008E28ED">
            <w:pPr>
              <w:pStyle w:val="afe"/>
              <w:ind w:firstLine="0"/>
            </w:pPr>
            <w:r w:rsidRPr="0030666A">
              <w:t>фактич.</w:t>
            </w:r>
          </w:p>
          <w:p w:rsidR="008E28ED" w:rsidRPr="0030666A" w:rsidRDefault="008E28ED" w:rsidP="008E28ED">
            <w:pPr>
              <w:pStyle w:val="afe"/>
              <w:ind w:firstLine="0"/>
            </w:pPr>
            <w:r w:rsidRPr="0030666A">
              <w:t>каждого тр-ра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e"/>
              <w:snapToGrid w:val="0"/>
              <w:ind w:firstLine="0"/>
            </w:pPr>
            <w:r w:rsidRPr="0030666A">
              <w:t>Энергопотребиели:</w:t>
            </w:r>
          </w:p>
          <w:p w:rsidR="008E28ED" w:rsidRPr="0030666A" w:rsidRDefault="008E28ED" w:rsidP="008E28ED">
            <w:pPr>
              <w:pStyle w:val="afe"/>
              <w:ind w:firstLine="0"/>
            </w:pPr>
            <w:r w:rsidRPr="0030666A">
              <w:t>(населенные пункты, пром. и с/х объекты)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e"/>
              <w:ind w:firstLine="0"/>
            </w:pPr>
            <w:r w:rsidRPr="0030666A">
              <w:t>Техн.состояние</w:t>
            </w:r>
          </w:p>
          <w:p w:rsidR="008E28ED" w:rsidRPr="0030666A" w:rsidRDefault="008E28ED" w:rsidP="008E28ED">
            <w:pPr>
              <w:pStyle w:val="afe"/>
              <w:ind w:firstLine="0"/>
            </w:pPr>
            <w:r w:rsidRPr="0030666A">
              <w:t>(год стр-ва)</w:t>
            </w:r>
          </w:p>
          <w:p w:rsidR="008E28ED" w:rsidRPr="0030666A" w:rsidRDefault="008E28ED" w:rsidP="008E28ED">
            <w:pPr>
              <w:pStyle w:val="afe"/>
              <w:ind w:firstLine="0"/>
            </w:pP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e"/>
              <w:ind w:left="5" w:right="-55" w:hanging="75"/>
            </w:pPr>
            <w:r w:rsidRPr="0030666A">
              <w:t>Ведомственная принадлежность</w:t>
            </w:r>
          </w:p>
        </w:tc>
      </w:tr>
      <w:tr w:rsidR="008E28ED" w:rsidRPr="0030666A" w:rsidTr="008E28ED"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ПС 110/35/10 «Красноармейская»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e"/>
              <w:snapToGrid w:val="0"/>
              <w:ind w:firstLine="0"/>
              <w:rPr>
                <w:b w:val="0"/>
                <w:bCs w:val="0"/>
                <w:i w:val="0"/>
                <w:iCs w:val="0"/>
              </w:rPr>
            </w:pPr>
            <w:r w:rsidRPr="0030666A">
              <w:rPr>
                <w:b w:val="0"/>
                <w:bCs w:val="0"/>
                <w:i w:val="0"/>
                <w:iCs w:val="0"/>
              </w:rPr>
              <w:t>10000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Ст.Полтавская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-----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hanging="75"/>
              <w:jc w:val="center"/>
            </w:pPr>
            <w:r w:rsidRPr="0030666A">
              <w:t>ОАО «Кубаньэнерго»</w:t>
            </w:r>
          </w:p>
        </w:tc>
      </w:tr>
      <w:tr w:rsidR="008E28ED" w:rsidRPr="0030666A" w:rsidTr="008E28ED"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ПС 110/10 «Кирова»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2х16000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Ст.Полтавская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------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hanging="75"/>
              <w:jc w:val="center"/>
            </w:pPr>
            <w:r w:rsidRPr="0030666A">
              <w:t>ОАО «Кубаньэнерго»</w:t>
            </w:r>
          </w:p>
        </w:tc>
      </w:tr>
    </w:tbl>
    <w:p w:rsidR="008E28ED" w:rsidRPr="009A3DE5" w:rsidRDefault="008E28ED" w:rsidP="008E28ED">
      <w:pPr>
        <w:tabs>
          <w:tab w:val="left" w:pos="1080"/>
          <w:tab w:val="left" w:pos="1440"/>
        </w:tabs>
        <w:rPr>
          <w:szCs w:val="28"/>
        </w:rPr>
      </w:pPr>
    </w:p>
    <w:p w:rsidR="008E28ED" w:rsidRPr="0030666A" w:rsidRDefault="008E28ED" w:rsidP="008E28ED">
      <w:pPr>
        <w:tabs>
          <w:tab w:val="left" w:pos="1080"/>
          <w:tab w:val="left" w:pos="1440"/>
        </w:tabs>
        <w:ind w:firstLine="720"/>
        <w:rPr>
          <w:szCs w:val="28"/>
        </w:rPr>
      </w:pPr>
      <w:r w:rsidRPr="0030666A">
        <w:rPr>
          <w:szCs w:val="28"/>
        </w:rPr>
        <w:t>Суммарная установленная мощность подстанций составляет 42,0 МВА.</w:t>
      </w:r>
    </w:p>
    <w:p w:rsidR="008E28ED" w:rsidRPr="0030666A" w:rsidRDefault="008E28ED" w:rsidP="008E28ED">
      <w:r w:rsidRPr="0030666A">
        <w:lastRenderedPageBreak/>
        <w:t xml:space="preserve">Крупнейшими потребителями электроэнергии в поселении являются объекты промышленности, жилищно-коммунальной сферы, объекты обслуживания. </w:t>
      </w:r>
    </w:p>
    <w:p w:rsidR="008E28ED" w:rsidRPr="0030666A" w:rsidRDefault="008E28ED" w:rsidP="008E28ED">
      <w:r w:rsidRPr="0030666A">
        <w:t>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 кВ  и 0,4 кВ.</w:t>
      </w:r>
    </w:p>
    <w:p w:rsidR="008E28ED" w:rsidRPr="0030666A" w:rsidRDefault="008E28ED" w:rsidP="008E28ED">
      <w:r w:rsidRPr="0030666A">
        <w:t>В муниципальном образовании Полтавское сельское поселение в системе электроснабжения в настоящее время задействовано 48 КТП, ЗТП, ГКТП, в которых установлено 51 трансформатор. Суммарная установленная мощность силовых трансформаторов 9,078 МВА. Количество трансформаторов, имеющих срок эксплуатации более 15 лет – 30 шт. (62,5%).</w:t>
      </w:r>
    </w:p>
    <w:p w:rsidR="008E28ED" w:rsidRPr="0030666A" w:rsidRDefault="008E28ED" w:rsidP="008E28ED">
      <w:r w:rsidRPr="0030666A">
        <w:t>Средняя загрузка трансформаторов в трансформаторных подстанциях в часы собственного максимума – 90 %.</w:t>
      </w:r>
    </w:p>
    <w:p w:rsidR="00587F95" w:rsidRDefault="00587F95" w:rsidP="008E28ED">
      <w:pPr>
        <w:rPr>
          <w:b/>
        </w:rPr>
      </w:pPr>
    </w:p>
    <w:p w:rsidR="00005741" w:rsidRPr="00B25C4A" w:rsidRDefault="00563431" w:rsidP="00636F4E">
      <w:pPr>
        <w:pStyle w:val="2"/>
        <w:numPr>
          <w:ilvl w:val="0"/>
          <w:numId w:val="4"/>
        </w:numPr>
        <w:jc w:val="left"/>
        <w:rPr>
          <w:rFonts w:eastAsia="Times New Roman"/>
          <w:lang w:eastAsia="ru-RU"/>
        </w:rPr>
      </w:pPr>
      <w:bookmarkStart w:id="11" w:name="_Toc356663622"/>
      <w:r w:rsidRPr="00B25C4A">
        <w:rPr>
          <w:rFonts w:eastAsia="Times New Roman"/>
          <w:lang w:eastAsia="ru-RU"/>
        </w:rPr>
        <w:t>Анализ существующего технического состояния системы электроснабжения.</w:t>
      </w:r>
      <w:bookmarkEnd w:id="10"/>
      <w:bookmarkEnd w:id="11"/>
    </w:p>
    <w:p w:rsidR="008E28ED" w:rsidRPr="0030666A" w:rsidRDefault="008E28ED" w:rsidP="008E28ED">
      <w:bookmarkStart w:id="12" w:name="_Toc353800751"/>
      <w:r w:rsidRPr="0030666A">
        <w:t>Характеристики существующих трансформаторных подстанций муниципального образования представлены в таблице 3.</w:t>
      </w:r>
    </w:p>
    <w:p w:rsidR="008E28ED" w:rsidRPr="0030666A" w:rsidRDefault="008E28ED" w:rsidP="008E28ED">
      <w:pPr>
        <w:pStyle w:val="afb"/>
        <w:tabs>
          <w:tab w:val="left" w:pos="1080"/>
          <w:tab w:val="left" w:pos="1440"/>
        </w:tabs>
        <w:jc w:val="right"/>
      </w:pPr>
      <w:r w:rsidRPr="0030666A">
        <w:t>Таблица 3</w:t>
      </w:r>
    </w:p>
    <w:tbl>
      <w:tblPr>
        <w:tblW w:w="9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7"/>
        <w:gridCol w:w="1134"/>
        <w:gridCol w:w="1134"/>
        <w:gridCol w:w="1559"/>
        <w:gridCol w:w="1701"/>
        <w:gridCol w:w="2410"/>
      </w:tblGrid>
      <w:tr w:rsidR="008E28ED" w:rsidRPr="0030666A" w:rsidTr="008E28ED">
        <w:trPr>
          <w:tblHeader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e"/>
              <w:ind w:firstLine="0"/>
            </w:pPr>
          </w:p>
          <w:p w:rsidR="008E28ED" w:rsidRPr="0030666A" w:rsidRDefault="008E28ED" w:rsidP="008E28ED">
            <w:pPr>
              <w:pStyle w:val="afe"/>
              <w:ind w:firstLine="0"/>
            </w:pPr>
            <w:r w:rsidRPr="0030666A"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e"/>
              <w:snapToGrid w:val="0"/>
              <w:ind w:firstLine="0"/>
            </w:pPr>
          </w:p>
          <w:p w:rsidR="008E28ED" w:rsidRPr="0030666A" w:rsidRDefault="008E28ED" w:rsidP="008E28ED">
            <w:pPr>
              <w:pStyle w:val="afe"/>
              <w:ind w:firstLine="0"/>
            </w:pPr>
            <w:r w:rsidRPr="0030666A">
              <w:t>Мощность</w:t>
            </w:r>
          </w:p>
          <w:p w:rsidR="008E28ED" w:rsidRPr="0030666A" w:rsidRDefault="008E28ED" w:rsidP="008E28ED">
            <w:pPr>
              <w:pStyle w:val="afe"/>
              <w:ind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e"/>
              <w:snapToGrid w:val="0"/>
              <w:ind w:firstLine="0"/>
            </w:pPr>
            <w:r w:rsidRPr="0030666A">
              <w:t>Энергопотребители</w:t>
            </w:r>
          </w:p>
          <w:p w:rsidR="008E28ED" w:rsidRPr="0030666A" w:rsidRDefault="008E28ED" w:rsidP="008E28ED">
            <w:pPr>
              <w:pStyle w:val="afe"/>
              <w:ind w:firstLine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e"/>
              <w:ind w:firstLine="0"/>
            </w:pPr>
            <w:r w:rsidRPr="0030666A">
              <w:t>Техн.состояние</w:t>
            </w:r>
          </w:p>
          <w:p w:rsidR="008E28ED" w:rsidRPr="0030666A" w:rsidRDefault="008E28ED" w:rsidP="008E28ED">
            <w:pPr>
              <w:pStyle w:val="afe"/>
              <w:ind w:firstLine="0"/>
            </w:pPr>
            <w:r w:rsidRPr="0030666A">
              <w:t>(год стр-ва)</w:t>
            </w:r>
          </w:p>
          <w:p w:rsidR="008E28ED" w:rsidRPr="0030666A" w:rsidRDefault="008E28ED" w:rsidP="008E28ED">
            <w:pPr>
              <w:pStyle w:val="afe"/>
              <w:ind w:firstLine="0"/>
            </w:pPr>
            <w:r w:rsidRPr="0030666A">
              <w:t>(износ 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e"/>
              <w:snapToGrid w:val="0"/>
              <w:ind w:firstLine="0"/>
            </w:pPr>
            <w:r w:rsidRPr="0030666A">
              <w:t>Макс. эл.нагр., необходимость реконстр. или нового стр-ва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e"/>
              <w:snapToGrid w:val="0"/>
              <w:ind w:left="5" w:right="-55" w:hanging="75"/>
            </w:pPr>
            <w:r w:rsidRPr="0030666A">
              <w:t>Место расположения и</w:t>
            </w:r>
          </w:p>
          <w:p w:rsidR="008E28ED" w:rsidRPr="0030666A" w:rsidRDefault="008E28ED" w:rsidP="008E28ED">
            <w:pPr>
              <w:pStyle w:val="afe"/>
              <w:ind w:left="5" w:right="-55" w:hanging="75"/>
            </w:pPr>
            <w:r w:rsidRPr="0030666A">
              <w:t>ведомственная принадлежность.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606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1981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85 %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4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Ст.Полтавскаяул.Ленина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777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1982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65 %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Ст.Полтавскаяул.Шевченко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778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Смешан-ная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1983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70 %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 xml:space="preserve">Реконструкцияс заменой </w:t>
            </w:r>
            <w:r w:rsidRPr="0030666A">
              <w:lastRenderedPageBreak/>
              <w:t>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lastRenderedPageBreak/>
              <w:t>Ст.Полтавскаяавтомотопер.Шевченко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</w:t>
            </w:r>
            <w:r w:rsidRPr="0030666A">
              <w:lastRenderedPageBreak/>
              <w:t xml:space="preserve">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lastRenderedPageBreak/>
              <w:t>Фидер К-9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</w:p>
        </w:tc>
      </w:tr>
      <w:tr w:rsidR="008E28ED" w:rsidRPr="0030666A" w:rsidTr="008E28ED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396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1986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70 %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7кВт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Возможность расширения есть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 маг. «Магнит»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ОАО«Кубаньэнерго».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411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1985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65%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Ст.Полтавскаяул.Интернациональная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621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1976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7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 Полтавская РТП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631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Смешанная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1963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7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 сш№6, ул.Школьная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634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1975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7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 Полтавская ИПС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ЗТП № 636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</w:t>
            </w:r>
            <w:r w:rsidRPr="0030666A">
              <w:lastRenderedPageBreak/>
              <w:t>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lastRenderedPageBreak/>
              <w:t>1968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 xml:space="preserve">Износ 100 </w:t>
            </w:r>
            <w:r w:rsidRPr="0030666A">
              <w:lastRenderedPageBreak/>
              <w:t>%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lastRenderedPageBreak/>
              <w:t>8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</w:t>
            </w:r>
            <w:r w:rsidRPr="0030666A">
              <w:lastRenderedPageBreak/>
              <w:t>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lastRenderedPageBreak/>
              <w:t xml:space="preserve">Ст.Полтавскаяэнергосбыт.ДК 50 Лет </w:t>
            </w:r>
            <w:r w:rsidRPr="0030666A">
              <w:lastRenderedPageBreak/>
              <w:t>Октября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lastRenderedPageBreak/>
              <w:t>КТП № 642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1973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Ст.Полтавскаяул.Набережная,Колхозная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644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1990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60%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Ст.Полтавскаяул.Ленина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645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1973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 ЦРБ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649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1982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70 %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3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Ст.Полтавскаяул.Жлобы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650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1976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 д/с 8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lastRenderedPageBreak/>
              <w:t>КТП № 718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1966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парк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732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1966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_____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 «Полтава»Пенсионный фонд»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ЗТП № 741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1979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3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КУОС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746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1981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65 %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10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Возможность расширения есть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Ст.Полтавскаяул.Просвещения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771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1980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60 %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60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Возможность расширения есть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Ст.Полтавскаяул.Интернациональн.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ОАО «Кубаньэнерго»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779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1982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50 %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60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Возможность расширения есть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Ст.Полтавскаяул.Кирова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794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1976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7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</w:t>
            </w:r>
            <w:r w:rsidRPr="0030666A">
              <w:lastRenderedPageBreak/>
              <w:t>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lastRenderedPageBreak/>
              <w:t>Ст.Полтавскаяул.Интернациональная,Жлобы.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</w:t>
            </w:r>
            <w:r w:rsidRPr="0030666A">
              <w:lastRenderedPageBreak/>
              <w:t xml:space="preserve">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lastRenderedPageBreak/>
              <w:t>КТП № 795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Смешан-ная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1972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100 %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3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Ст.Полтавскаяул.Интернациональная,Красная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810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1983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60 %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60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Возможность расширения есть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Ст.Полтавскаяул.Чехова,Бунина,К.Маркса.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ОАО «Кубаньэнерго»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Фидер К-10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10-5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1984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70 %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4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Ст.Полтавскаяхимсклады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ОАО «Кубаньэнерго»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413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1992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55 %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Ст.Полтавскаяул.Привокзальная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536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1966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Ст.Полтавскаяул.Совхозная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ОАО «Кубаньэнерго»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692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</w:t>
            </w:r>
            <w:r w:rsidRPr="0030666A">
              <w:lastRenderedPageBreak/>
              <w:t>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lastRenderedPageBreak/>
              <w:t>1986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55 %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7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</w:t>
            </w:r>
            <w:r w:rsidRPr="0030666A">
              <w:lastRenderedPageBreak/>
              <w:t>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lastRenderedPageBreak/>
              <w:t>Ст.Полтавскаяхоз.Маклакова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lastRenderedPageBreak/>
              <w:t xml:space="preserve">ОАО 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lastRenderedPageBreak/>
              <w:t>КТП № 693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Смешанная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1995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40 %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_______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ул. Привокзальная,30.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ОАО«Кубаньэнерго».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743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1983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63 %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Ст..Полтавскаяул.Новая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ОАО«Кубаньэнерго»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752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1985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73 %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Ст.Полтавскаяул.Зеленая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803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1983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70 %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10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Ст.Полтавскаяагропромэнерго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ОАО «Кубаньэнерго»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Фидер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К-18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18-1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1988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55 %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75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Возможность расширения есть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Ст.Полтавскаясельхозхимия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ОАО «Кубаньэнерго»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18-2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</w:t>
            </w:r>
            <w:r w:rsidRPr="0030666A">
              <w:lastRenderedPageBreak/>
              <w:t>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lastRenderedPageBreak/>
              <w:t>1988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55 %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75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Возможност</w:t>
            </w:r>
            <w:r w:rsidRPr="0030666A">
              <w:lastRenderedPageBreak/>
              <w:t>ь расширения есть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lastRenderedPageBreak/>
              <w:t>Ст.Полтавскаясельхозхимия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lastRenderedPageBreak/>
              <w:t>ОАО «Кубаньэнерго»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lastRenderedPageBreak/>
              <w:t>КТП № 268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2*400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1983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67 %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Реконстр. с заменой оборудован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 Полтавские консервы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461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1985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65 %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 «Полтавская нефтебаза»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Фидер КИ-1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648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1976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Ст.Полтавского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ПТФ-7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727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1984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80%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Ст.Полтавскаямехток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Фидер КИ-3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ЗТП № 468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2*250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1990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50 %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 СТФ-5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lastRenderedPageBreak/>
              <w:t>КТП № 629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1976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МТФ-4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632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1976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МТФ-5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780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1976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7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Ст.Полтавскаяул.Тельмана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ОАО«Кубаньэнерго»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Фидер КИ-5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ЗТП № 472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1990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50%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_____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Ст.ПолтавскаяПолинклиника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ОАО «Кубаньэнерго»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608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1976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Реконстр.с заменой оборуд.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Ст.Полтавскаяул.М.Горького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«Кубаньэнерго» 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КТП № 639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1973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7 кВт Реконструкцияс заменой оборудования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Ст.Полтавскаяул.М.Горького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ОАО «Кубаньэнерго»</w:t>
            </w:r>
          </w:p>
        </w:tc>
      </w:tr>
      <w:tr w:rsidR="008E28ED" w:rsidRPr="0030666A" w:rsidTr="008E28E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lastRenderedPageBreak/>
              <w:t>КТП № 720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1982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Износ 60%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5 кВт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Реконстр.с заменой оборуд.</w:t>
            </w:r>
          </w:p>
          <w:p w:rsidR="008E28ED" w:rsidRPr="0030666A" w:rsidRDefault="008E28ED" w:rsidP="008E28ED">
            <w:pPr>
              <w:pStyle w:val="afd"/>
              <w:snapToGrid w:val="0"/>
              <w:ind w:firstLine="0"/>
              <w:jc w:val="center"/>
            </w:pPr>
            <w:r w:rsidRPr="0030666A">
              <w:t>6/0,4 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>Ст.Полтавскаяул.Тельмана</w:t>
            </w:r>
          </w:p>
          <w:p w:rsidR="008E28ED" w:rsidRPr="0030666A" w:rsidRDefault="008E28ED" w:rsidP="008E28ED">
            <w:pPr>
              <w:pStyle w:val="afd"/>
              <w:snapToGrid w:val="0"/>
              <w:ind w:left="5" w:hanging="75"/>
              <w:jc w:val="center"/>
            </w:pPr>
            <w:r w:rsidRPr="0030666A">
              <w:t xml:space="preserve">ОАО «Кубаньэнерго» </w:t>
            </w:r>
          </w:p>
        </w:tc>
      </w:tr>
    </w:tbl>
    <w:p w:rsidR="008E28ED" w:rsidRPr="0030666A" w:rsidRDefault="008E28ED" w:rsidP="008E28ED"/>
    <w:p w:rsidR="008E28ED" w:rsidRPr="0030666A" w:rsidRDefault="008E28ED" w:rsidP="008E28ED">
      <w:r w:rsidRPr="0030666A">
        <w:t>Распределение, передача электроэнергии потребителям Муниципального образования Полтавское сельское поселение осуществляется по электрическим сетям, обслуживаемым Филиалом ОАО «Кубаньэнерго».</w:t>
      </w:r>
    </w:p>
    <w:p w:rsidR="008E28ED" w:rsidRPr="0030666A" w:rsidRDefault="008E28ED" w:rsidP="008E28ED">
      <w:r w:rsidRPr="0030666A">
        <w:t>Распределительные сети городского поселения работают на напряжении 10 кВ и 0,4 кВ.</w:t>
      </w:r>
    </w:p>
    <w:p w:rsidR="008E28ED" w:rsidRPr="0030666A" w:rsidRDefault="008E28ED" w:rsidP="008E28ED">
      <w:r w:rsidRPr="0030666A">
        <w:t xml:space="preserve">Общая протяженность электрических сетей сельского поселения – </w:t>
      </w:r>
      <w:smartTag w:uri="urn:schemas-microsoft-com:office:smarttags" w:element="metricconverter">
        <w:smartTagPr>
          <w:attr w:name="ProductID" w:val="531,582 км"/>
        </w:smartTagPr>
        <w:r w:rsidRPr="0030666A">
          <w:t>531,582 км</w:t>
        </w:r>
      </w:smartTag>
      <w:r w:rsidRPr="0030666A">
        <w:t>.:</w:t>
      </w:r>
    </w:p>
    <w:p w:rsidR="008E28ED" w:rsidRPr="0030666A" w:rsidRDefault="008E28ED" w:rsidP="008E28ED">
      <w:r w:rsidRPr="0030666A">
        <w:t xml:space="preserve">Воздушные линии ВЛ-10 кВ - </w:t>
      </w:r>
      <w:smartTag w:uri="urn:schemas-microsoft-com:office:smarttags" w:element="metricconverter">
        <w:smartTagPr>
          <w:attr w:name="ProductID" w:val="109,9 км"/>
        </w:smartTagPr>
        <w:r w:rsidRPr="0030666A">
          <w:t>109,9 км</w:t>
        </w:r>
      </w:smartTag>
      <w:r w:rsidRPr="0030666A">
        <w:t xml:space="preserve">.из них </w:t>
      </w:r>
      <w:smartTag w:uri="urn:schemas-microsoft-com:office:smarttags" w:element="metricconverter">
        <w:smartTagPr>
          <w:attr w:name="ProductID" w:val="50,0 км"/>
        </w:smartTagPr>
        <w:r w:rsidRPr="0030666A">
          <w:t>50,0 км</w:t>
        </w:r>
      </w:smartTag>
      <w:r w:rsidRPr="0030666A">
        <w:t>. требует замены, что составляет 45,5%;</w:t>
      </w:r>
    </w:p>
    <w:p w:rsidR="008E28ED" w:rsidRPr="0030666A" w:rsidRDefault="008E28ED" w:rsidP="008E28ED">
      <w:r w:rsidRPr="0030666A">
        <w:t xml:space="preserve">Воздушные линии ВЛ-0,4 кВ – </w:t>
      </w:r>
      <w:smartTag w:uri="urn:schemas-microsoft-com:office:smarttags" w:element="metricconverter">
        <w:smartTagPr>
          <w:attr w:name="ProductID" w:val="336,425 км"/>
        </w:smartTagPr>
        <w:r w:rsidRPr="0030666A">
          <w:t>336,425 км</w:t>
        </w:r>
      </w:smartTag>
      <w:r w:rsidRPr="0030666A">
        <w:t xml:space="preserve">.из них </w:t>
      </w:r>
      <w:smartTag w:uri="urn:schemas-microsoft-com:office:smarttags" w:element="metricconverter">
        <w:smartTagPr>
          <w:attr w:name="ProductID" w:val="21,0 км"/>
        </w:smartTagPr>
        <w:r w:rsidRPr="0030666A">
          <w:t>21,0 км</w:t>
        </w:r>
      </w:smartTag>
      <w:r w:rsidRPr="0030666A">
        <w:t>. требует замены, что составляет 16,0%;</w:t>
      </w:r>
    </w:p>
    <w:p w:rsidR="008E28ED" w:rsidRPr="0030666A" w:rsidRDefault="008E28ED" w:rsidP="008E28ED"/>
    <w:p w:rsidR="008E28ED" w:rsidRPr="0030666A" w:rsidRDefault="008E28ED" w:rsidP="008E28ED">
      <w:r w:rsidRPr="0030666A">
        <w:t>Характеристики существующих электросетей сельского поселения приведены в таблице 4.</w:t>
      </w:r>
    </w:p>
    <w:p w:rsidR="008E28ED" w:rsidRPr="0030666A" w:rsidRDefault="008E28ED" w:rsidP="008E28ED">
      <w:pPr>
        <w:jc w:val="right"/>
      </w:pPr>
      <w:r w:rsidRPr="0030666A">
        <w:t>Таблица 4.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1559"/>
        <w:gridCol w:w="1134"/>
        <w:gridCol w:w="1559"/>
        <w:gridCol w:w="2693"/>
      </w:tblGrid>
      <w:tr w:rsidR="008E28ED" w:rsidRPr="0030666A" w:rsidTr="008E28ED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rPr>
                <w:b/>
                <w:bCs/>
              </w:rPr>
              <w:t>Рабочее</w:t>
            </w:r>
          </w:p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rPr>
                <w:b/>
                <w:bCs/>
              </w:rPr>
              <w:t>напряжение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rPr>
                <w:b/>
                <w:bCs/>
              </w:rPr>
              <w:t>Марка</w:t>
            </w:r>
          </w:p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rPr>
                <w:b/>
                <w:bCs/>
              </w:rPr>
              <w:t>проводов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rPr>
                <w:b/>
                <w:bCs/>
              </w:rPr>
              <w:t xml:space="preserve">Протяженность сетей </w:t>
            </w:r>
          </w:p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rPr>
                <w:b/>
                <w:bCs/>
              </w:rPr>
              <w:t>(в км.)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rPr>
                <w:b/>
                <w:bCs/>
              </w:rPr>
              <w:t>Собственник</w:t>
            </w:r>
          </w:p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8E28ED" w:rsidRPr="0030666A" w:rsidTr="008E28ED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30666A" w:rsidRDefault="008E28ED" w:rsidP="008E28ED">
            <w:pPr>
              <w:ind w:firstLine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rPr>
                <w:b/>
                <w:bCs/>
              </w:rPr>
              <w:t>сущест-вующие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rPr>
                <w:b/>
                <w:bCs/>
              </w:rPr>
              <w:t>требующие замены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bCs/>
              </w:rPr>
            </w:pP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К1-606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softHyphen/>
              <w:t>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К1-777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4АС*35-1,8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3АС*50– 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 xml:space="preserve">ВЛ-0,4 кВ от ТП </w:t>
            </w:r>
            <w:r w:rsidRPr="0030666A">
              <w:lastRenderedPageBreak/>
              <w:t>К1-778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lastRenderedPageBreak/>
              <w:t>2А*35-</w:t>
            </w:r>
            <w:r w:rsidRPr="0030666A">
              <w:lastRenderedPageBreak/>
              <w:t>1,88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lastRenderedPageBreak/>
              <w:t>1,88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 xml:space="preserve">филиал ОАО </w:t>
            </w:r>
            <w:r w:rsidRPr="0030666A">
              <w:rPr>
                <w:bCs/>
              </w:rPr>
              <w:lastRenderedPageBreak/>
              <w:t>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lastRenderedPageBreak/>
              <w:t>ВЛ-0,4 кВ от ТП К9-396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5А*25-2,00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2А*25-0,66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К9-411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4А*25-0,8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К9-442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4А*25-0,58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5А*25-1,5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3А*25-0,08</w:t>
            </w:r>
          </w:p>
          <w:p w:rsidR="008E28ED" w:rsidRPr="0030666A" w:rsidRDefault="008E28ED" w:rsidP="008E28ED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К9-491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4А*25-2,2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5А*25-0,72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rPr>
          <w:trHeight w:val="7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К9-621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4А*35-0,205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К9-631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2А*25-0,44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5А*25-2,5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5А*35-2,5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5,44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К9-636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2А*25-2,5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4АС*35-0,62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3,12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К9-642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2А*25-0,78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5А*25-1,5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4А*16-0,5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6,78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1,28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К9-644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4А*25-2,08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5А*25-0,94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3,02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К9-645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3А*16-0,74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t>ВЛ-0,4 кВ от ТП К9-649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3А*25-0,7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4А*25-3,0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lastRenderedPageBreak/>
              <w:t>ВЛ-0,4 кВ от ТП К9-650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2А*25-0,42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5,42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К9-718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4А*25-0,4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К9-741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4АС*35-0,72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К9-746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4А*25-0,6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К9-771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К9-779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4А*25-2,5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3,66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К9-795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5А*25-2,0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2А*25-0,2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СИП 4*50-0,4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К9-810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2АС*35-0,4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2А*25-0,08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4А*25-0,82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2А*35-1,0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К10-5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5А*25-0,64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К10-413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4А*25-1,6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К10-536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4А*35-0,94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К10-692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5А*25-1,7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4А*35-0,6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5А*35-0,08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4АС*50-</w:t>
            </w:r>
            <w:r w:rsidRPr="0030666A">
              <w:lastRenderedPageBreak/>
              <w:t>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lastRenderedPageBreak/>
              <w:t>2,94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lastRenderedPageBreak/>
              <w:t>ВЛ-0,4 кВ от ТП К10-693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5А*35-2,6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4А*35-1,0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К10-743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2А*25-0,08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3А*25-0,08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5А*25-1,0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4А*16-0,4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К10-752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2А*25-0,32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 кВ от ТП К18-2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4А*25-0,08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2А*25-0,6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rPr>
                <w:b/>
                <w:bCs/>
              </w:rPr>
              <w:t>ПС 110/10 «Кирова» КИ-1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 кВ от ТП-648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СИП 4*16-1,13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 кВ от ТП-726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 кВ от ТП-727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/>
                <w:bCs/>
              </w:rPr>
              <w:t>ПС 110/10 «Кирова» КИ-3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 кВ от ТП-468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4А*25-1,7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4А*35-0,5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5А*35-0,37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 кВ от ТП-629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4А*25-1,98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 кВ от ТП-632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4А*25-1,8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5А*25-0,18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 кВ от ТП-780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А-25-0,32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3А*25-</w:t>
            </w:r>
            <w:r w:rsidRPr="0030666A">
              <w:lastRenderedPageBreak/>
              <w:t>2,23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2А*25-0,4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5АС*35-0,4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3А*35-0,16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4АС*35-0,12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lastRenderedPageBreak/>
              <w:t>3,63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 xml:space="preserve">филиал ОАО «Кубаньэнерго» </w:t>
            </w:r>
            <w:r w:rsidRPr="0030666A">
              <w:rPr>
                <w:bCs/>
              </w:rPr>
              <w:lastRenderedPageBreak/>
              <w:t>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/>
                <w:bCs/>
              </w:rPr>
              <w:lastRenderedPageBreak/>
              <w:t>ПС 110/10 «Кирова» КИ-5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 кВ от ТП-472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4А*35-0,3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2А*35-0,27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______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 кВ от ТП-608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4А*25-1,11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5А-35-1,6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2А*35-0,8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3,51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 кВ от ТП-639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2А*35-1,68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3А*25-1,2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4А*25-1,5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5А*25-0,88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5,88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2,88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  <w:tr w:rsidR="008E28ED" w:rsidRPr="0030666A" w:rsidTr="008E28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ВЛ-0,4 кВ от ТП-720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4А*25-3,0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2А*25-0,8</w:t>
            </w:r>
          </w:p>
          <w:p w:rsidR="008E28ED" w:rsidRPr="0030666A" w:rsidRDefault="008E28ED" w:rsidP="008E28ED">
            <w:pPr>
              <w:ind w:firstLine="0"/>
              <w:jc w:val="center"/>
            </w:pPr>
            <w:r w:rsidRPr="0030666A">
              <w:t>3А*25-0,2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rPr>
                <w:bCs/>
              </w:rPr>
              <w:t>филиал ОАО «Кубаньэнерго» Славянские эл. сети</w:t>
            </w:r>
          </w:p>
        </w:tc>
      </w:tr>
    </w:tbl>
    <w:p w:rsidR="008E28ED" w:rsidRPr="0030666A" w:rsidRDefault="008E28ED" w:rsidP="008E28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8E28ED" w:rsidRPr="0030666A" w:rsidRDefault="008E28ED" w:rsidP="008E28ED">
      <w:r w:rsidRPr="0030666A">
        <w:t>Основные характеристики системы электроснабжения муниципального образования Полтавское сельское поселение приведены в таблице 5.</w:t>
      </w:r>
    </w:p>
    <w:tbl>
      <w:tblPr>
        <w:tblW w:w="9408" w:type="dxa"/>
        <w:tblLook w:val="00A0"/>
      </w:tblPr>
      <w:tblGrid>
        <w:gridCol w:w="1435"/>
        <w:gridCol w:w="4005"/>
        <w:gridCol w:w="1523"/>
        <w:gridCol w:w="2445"/>
      </w:tblGrid>
      <w:tr w:rsidR="008E28ED" w:rsidRPr="0030666A" w:rsidTr="008E28ED">
        <w:trPr>
          <w:trHeight w:val="7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8ED" w:rsidRPr="0030666A" w:rsidRDefault="008E28ED" w:rsidP="008E28ED">
            <w:pPr>
              <w:ind w:firstLine="0"/>
              <w:rPr>
                <w:b/>
                <w:bCs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8ED" w:rsidRPr="0030666A" w:rsidRDefault="008E28ED" w:rsidP="008E28ED">
            <w:pPr>
              <w:ind w:firstLine="0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8ED" w:rsidRPr="0030666A" w:rsidRDefault="008E28ED" w:rsidP="008E28ED">
            <w:pPr>
              <w:ind w:firstLine="0"/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28ED" w:rsidRPr="0030666A" w:rsidRDefault="008E28ED" w:rsidP="008E28ED">
            <w:pPr>
              <w:ind w:firstLine="0"/>
            </w:pPr>
            <w:r w:rsidRPr="0030666A">
              <w:t>Таблица 5</w:t>
            </w:r>
          </w:p>
          <w:p w:rsidR="008E28ED" w:rsidRPr="0030666A" w:rsidRDefault="008E28ED" w:rsidP="008E28ED">
            <w:pPr>
              <w:ind w:firstLine="0"/>
            </w:pPr>
          </w:p>
        </w:tc>
      </w:tr>
      <w:tr w:rsidR="008E28ED" w:rsidRPr="0030666A" w:rsidTr="008E28ED">
        <w:trPr>
          <w:trHeight w:val="885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rPr>
                <w:b/>
                <w:bCs/>
              </w:rPr>
              <w:t>№ п/п</w:t>
            </w:r>
          </w:p>
        </w:tc>
        <w:tc>
          <w:tcPr>
            <w:tcW w:w="4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rPr>
                <w:b/>
                <w:bCs/>
              </w:rPr>
              <w:t>Показатели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rPr>
                <w:b/>
                <w:bCs/>
              </w:rPr>
              <w:t>Ед. изм.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rPr>
                <w:b/>
                <w:bCs/>
              </w:rPr>
              <w:t>МО</w:t>
            </w:r>
          </w:p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rPr>
                <w:b/>
                <w:bCs/>
              </w:rPr>
              <w:t>Полтавское сельское поселение</w:t>
            </w:r>
          </w:p>
        </w:tc>
      </w:tr>
      <w:tr w:rsidR="008E28ED" w:rsidRPr="0030666A" w:rsidTr="008E28ED">
        <w:trPr>
          <w:trHeight w:val="34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8ED" w:rsidRPr="0030666A" w:rsidRDefault="008E28ED" w:rsidP="008E28ED">
            <w:pPr>
              <w:ind w:firstLine="0"/>
              <w:rPr>
                <w:b/>
                <w:bCs/>
              </w:rPr>
            </w:pPr>
          </w:p>
        </w:tc>
        <w:tc>
          <w:tcPr>
            <w:tcW w:w="40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28ED" w:rsidRPr="0030666A" w:rsidRDefault="008E28ED" w:rsidP="008E28ED">
            <w:pPr>
              <w:ind w:firstLine="0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8E28ED" w:rsidRPr="0030666A" w:rsidRDefault="008E28ED" w:rsidP="008E28ED">
            <w:pPr>
              <w:ind w:firstLine="0"/>
              <w:rPr>
                <w:b/>
                <w:bCs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b/>
                <w:bCs/>
              </w:rPr>
            </w:pPr>
            <w:r w:rsidRPr="0030666A">
              <w:rPr>
                <w:b/>
                <w:bCs/>
              </w:rPr>
              <w:t>кол-во, в т.ч</w:t>
            </w:r>
          </w:p>
        </w:tc>
      </w:tr>
      <w:tr w:rsidR="008E28ED" w:rsidRPr="0030666A" w:rsidTr="008E28ED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Количество подстанций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 xml:space="preserve"> 2</w:t>
            </w:r>
          </w:p>
        </w:tc>
      </w:tr>
      <w:tr w:rsidR="008E28ED" w:rsidRPr="0030666A" w:rsidTr="008E28ED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Количество распределительных пунктов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---</w:t>
            </w:r>
          </w:p>
        </w:tc>
      </w:tr>
      <w:tr w:rsidR="008E28ED" w:rsidRPr="0030666A" w:rsidTr="008E28ED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 xml:space="preserve">Количество трансформаторных подстанций ТП, КТП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48</w:t>
            </w:r>
          </w:p>
        </w:tc>
      </w:tr>
      <w:tr w:rsidR="008E28ED" w:rsidRPr="0030666A" w:rsidTr="008E28ED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lastRenderedPageBreak/>
              <w:t>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Суммарная установленная мощность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----</w:t>
            </w:r>
          </w:p>
        </w:tc>
      </w:tr>
      <w:tr w:rsidR="008E28ED" w:rsidRPr="0030666A" w:rsidTr="008E28ED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Суммарная установленная мощность ТП,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----</w:t>
            </w:r>
          </w:p>
        </w:tc>
      </w:tr>
      <w:tr w:rsidR="008E28ED" w:rsidRPr="0030666A" w:rsidTr="008E28ED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Количество трансформаторов, установленных в ПС, РП, ТП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51</w:t>
            </w:r>
          </w:p>
        </w:tc>
      </w:tr>
      <w:tr w:rsidR="008E28ED" w:rsidRPr="0030666A" w:rsidTr="008E28ED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7.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Суммарная установленная мощность силовых трансформаторов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9278</w:t>
            </w:r>
          </w:p>
        </w:tc>
      </w:tr>
      <w:tr w:rsidR="008E28ED" w:rsidRPr="0030666A" w:rsidTr="008E28ED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8.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rPr>
                <w:i/>
              </w:rPr>
            </w:pPr>
            <w:r w:rsidRPr="0030666A">
              <w:t>Суммарное потребление муниципального образования (МР) (</w:t>
            </w:r>
            <w:r w:rsidRPr="0030666A">
              <w:rPr>
                <w:i/>
              </w:rPr>
              <w:t>среднемесячное)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  <w:rPr>
                <w:i/>
                <w:iCs/>
              </w:rPr>
            </w:pPr>
            <w:r w:rsidRPr="0030666A">
              <w:rPr>
                <w:i/>
                <w:iCs/>
              </w:rPr>
              <w:t>----</w:t>
            </w:r>
          </w:p>
        </w:tc>
      </w:tr>
      <w:tr w:rsidR="008E28ED" w:rsidRPr="0030666A" w:rsidTr="008E28ED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i/>
                <w:iCs/>
              </w:rPr>
            </w:pPr>
            <w:r w:rsidRPr="0030666A">
              <w:rPr>
                <w:i/>
                <w:iCs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rPr>
                <w:i/>
                <w:iCs/>
              </w:rPr>
            </w:pPr>
            <w:r w:rsidRPr="0030666A">
              <w:rPr>
                <w:i/>
                <w:iCs/>
              </w:rPr>
              <w:t>электрической мощности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i/>
                <w:iCs/>
              </w:rPr>
            </w:pPr>
            <w:r w:rsidRPr="0030666A">
              <w:rPr>
                <w:i/>
                <w:iCs/>
              </w:rPr>
              <w:t>МВт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  <w:rPr>
                <w:i/>
                <w:iCs/>
              </w:rPr>
            </w:pPr>
            <w:r w:rsidRPr="0030666A">
              <w:rPr>
                <w:i/>
                <w:iCs/>
              </w:rPr>
              <w:t> -----</w:t>
            </w:r>
          </w:p>
        </w:tc>
      </w:tr>
      <w:tr w:rsidR="008E28ED" w:rsidRPr="0030666A" w:rsidTr="008E28ED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i/>
                <w:iCs/>
              </w:rPr>
            </w:pPr>
            <w:r w:rsidRPr="0030666A">
              <w:rPr>
                <w:i/>
                <w:iCs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rPr>
                <w:i/>
                <w:iCs/>
              </w:rPr>
            </w:pPr>
            <w:r w:rsidRPr="0030666A">
              <w:rPr>
                <w:i/>
                <w:iCs/>
              </w:rPr>
              <w:t>электрической энергии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rPr>
                <w:i/>
                <w:iCs/>
              </w:rPr>
            </w:pPr>
            <w:r w:rsidRPr="0030666A">
              <w:rPr>
                <w:i/>
                <w:iCs/>
              </w:rPr>
              <w:t>млн. кВт∙ч.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8ED" w:rsidRPr="0030666A" w:rsidRDefault="008E28ED" w:rsidP="008E28ED">
            <w:pPr>
              <w:ind w:firstLine="0"/>
              <w:jc w:val="center"/>
              <w:rPr>
                <w:i/>
                <w:iCs/>
              </w:rPr>
            </w:pPr>
            <w:r w:rsidRPr="0030666A">
              <w:rPr>
                <w:i/>
                <w:iCs/>
              </w:rPr>
              <w:t>----</w:t>
            </w:r>
          </w:p>
        </w:tc>
      </w:tr>
      <w:tr w:rsidR="008E28ED" w:rsidRPr="0030666A" w:rsidTr="008E28ED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9.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 xml:space="preserve">Количество трансформаторов, имеющих срок эксплуатации более 15  лет (на начало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0666A">
                <w:t>2011 г</w:t>
              </w:r>
            </w:smartTag>
            <w:r w:rsidRPr="0030666A">
              <w:t>.)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30</w:t>
            </w:r>
          </w:p>
        </w:tc>
      </w:tr>
      <w:tr w:rsidR="008E28ED" w:rsidRPr="0030666A" w:rsidTr="008E28ED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Сумма совмещенных максимумов нагрузок на шинах 6÷10кВ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---</w:t>
            </w:r>
          </w:p>
        </w:tc>
      </w:tr>
      <w:tr w:rsidR="008E28ED" w:rsidRPr="0030666A" w:rsidTr="008E28ED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Сумма максимумов нагрузок на шинах ТП, в том числе: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---</w:t>
            </w:r>
          </w:p>
        </w:tc>
      </w:tr>
      <w:tr w:rsidR="008E28ED" w:rsidRPr="0030666A" w:rsidTr="008E28ED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i/>
                <w:iCs/>
              </w:rPr>
            </w:pPr>
            <w:r w:rsidRPr="0030666A">
              <w:rPr>
                <w:i/>
                <w:iCs/>
              </w:rPr>
              <w:t>11.1.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rPr>
                <w:i/>
                <w:iCs/>
              </w:rPr>
            </w:pPr>
            <w:r w:rsidRPr="0030666A">
              <w:rPr>
                <w:i/>
                <w:iCs/>
              </w:rPr>
              <w:t>коммунально-бытовые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i/>
                <w:iCs/>
              </w:rPr>
            </w:pPr>
            <w:r w:rsidRPr="0030666A">
              <w:rPr>
                <w:i/>
                <w:iCs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i/>
                <w:iCs/>
              </w:rPr>
            </w:pPr>
            <w:r w:rsidRPr="0030666A">
              <w:rPr>
                <w:i/>
                <w:iCs/>
              </w:rPr>
              <w:t>---</w:t>
            </w:r>
          </w:p>
        </w:tc>
      </w:tr>
      <w:tr w:rsidR="008E28ED" w:rsidRPr="0030666A" w:rsidTr="008E28ED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i/>
                <w:iCs/>
              </w:rPr>
            </w:pPr>
            <w:r w:rsidRPr="0030666A">
              <w:rPr>
                <w:i/>
                <w:iCs/>
              </w:rPr>
              <w:t>11.2.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rPr>
                <w:i/>
                <w:iCs/>
              </w:rPr>
            </w:pPr>
            <w:r w:rsidRPr="0030666A">
              <w:rPr>
                <w:i/>
                <w:iCs/>
              </w:rPr>
              <w:t>промышленные и прочие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i/>
                <w:iCs/>
              </w:rPr>
            </w:pPr>
            <w:r w:rsidRPr="0030666A">
              <w:rPr>
                <w:i/>
                <w:iCs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  <w:rPr>
                <w:i/>
                <w:iCs/>
              </w:rPr>
            </w:pPr>
            <w:r w:rsidRPr="0030666A">
              <w:rPr>
                <w:i/>
                <w:iCs/>
              </w:rPr>
              <w:t>-----</w:t>
            </w:r>
          </w:p>
        </w:tc>
      </w:tr>
      <w:tr w:rsidR="008E28ED" w:rsidRPr="0030666A" w:rsidTr="008E28ED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Сумма совмещенных максимумов нагрузок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-----</w:t>
            </w:r>
          </w:p>
        </w:tc>
      </w:tr>
      <w:tr w:rsidR="008E28ED" w:rsidRPr="0030666A" w:rsidTr="008E28ED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13.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Средняя загрузка трансформаторов в ТП в часы собственного максимума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%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------</w:t>
            </w:r>
          </w:p>
        </w:tc>
      </w:tr>
      <w:tr w:rsidR="008E28ED" w:rsidRPr="0030666A" w:rsidTr="008E28ED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14.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Общая протяженность воздушных линий (ВЛ)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531,582</w:t>
            </w:r>
          </w:p>
        </w:tc>
      </w:tr>
      <w:tr w:rsidR="008E28ED" w:rsidRPr="0030666A" w:rsidTr="008E28ED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14.1.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 xml:space="preserve">введенных с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0666A">
                <w:t>2000 г</w:t>
              </w:r>
            </w:smartTag>
            <w:r w:rsidRPr="0030666A">
              <w:t>. до настоящего времени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------</w:t>
            </w:r>
          </w:p>
        </w:tc>
      </w:tr>
      <w:tr w:rsidR="008E28ED" w:rsidRPr="0030666A" w:rsidTr="008E28ED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14.2.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 xml:space="preserve">введенных с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30666A">
                <w:t>1990 г</w:t>
              </w:r>
            </w:smartTag>
            <w:r w:rsidRPr="0030666A">
              <w:t xml:space="preserve">. до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30666A">
                <w:t>1999 г</w:t>
              </w:r>
            </w:smartTag>
            <w:r w:rsidRPr="0030666A"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32,16</w:t>
            </w:r>
          </w:p>
        </w:tc>
      </w:tr>
      <w:tr w:rsidR="008E28ED" w:rsidRPr="0030666A" w:rsidTr="008E28ED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14.3.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 xml:space="preserve">введенных до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30666A">
                <w:t>1989 г</w:t>
              </w:r>
            </w:smartTag>
            <w:r w:rsidRPr="0030666A"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539,912</w:t>
            </w:r>
          </w:p>
        </w:tc>
      </w:tr>
      <w:tr w:rsidR="008E28ED" w:rsidRPr="0030666A" w:rsidTr="008E28ED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15.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Общая протяженность кабельных линий (КЛ)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 xml:space="preserve">                    -----</w:t>
            </w:r>
          </w:p>
        </w:tc>
      </w:tr>
      <w:tr w:rsidR="008E28ED" w:rsidRPr="0030666A" w:rsidTr="008E28ED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15.1.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 xml:space="preserve">введенных с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0666A">
                <w:t>2000 г</w:t>
              </w:r>
            </w:smartTag>
            <w:r w:rsidRPr="0030666A">
              <w:t>. до н.в.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------</w:t>
            </w:r>
          </w:p>
        </w:tc>
      </w:tr>
      <w:tr w:rsidR="008E28ED" w:rsidRPr="0030666A" w:rsidTr="008E28ED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lastRenderedPageBreak/>
              <w:t>15.2.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 xml:space="preserve">введенных с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30666A">
                <w:t>1990 г</w:t>
              </w:r>
            </w:smartTag>
            <w:r w:rsidRPr="0030666A">
              <w:t xml:space="preserve">. до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30666A">
                <w:t>1999 г</w:t>
              </w:r>
            </w:smartTag>
            <w:r w:rsidRPr="0030666A"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------</w:t>
            </w:r>
          </w:p>
        </w:tc>
      </w:tr>
      <w:tr w:rsidR="008E28ED" w:rsidRPr="0030666A" w:rsidTr="008E28ED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15.3.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 xml:space="preserve">введенных до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30666A">
                <w:t>1989 г</w:t>
              </w:r>
            </w:smartTag>
            <w:r w:rsidRPr="0030666A"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------</w:t>
            </w:r>
          </w:p>
        </w:tc>
      </w:tr>
      <w:tr w:rsidR="008E28ED" w:rsidRPr="0030666A" w:rsidTr="008E28ED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8ED" w:rsidRPr="0030666A" w:rsidRDefault="008E28ED" w:rsidP="008E28ED">
            <w:pPr>
              <w:ind w:firstLine="0"/>
            </w:pPr>
            <w:r w:rsidRPr="0030666A">
              <w:t>16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Количество опор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28ED" w:rsidRPr="0030666A" w:rsidRDefault="008E28ED" w:rsidP="008E28ED">
            <w:pPr>
              <w:ind w:firstLine="0"/>
            </w:pPr>
            <w:r w:rsidRPr="0030666A"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4771</w:t>
            </w:r>
          </w:p>
        </w:tc>
      </w:tr>
      <w:tr w:rsidR="008E28ED" w:rsidRPr="0030666A" w:rsidTr="008E28ED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8ED" w:rsidRPr="0030666A" w:rsidRDefault="008E28ED" w:rsidP="008E28ED">
            <w:pPr>
              <w:ind w:firstLine="0"/>
            </w:pPr>
            <w:r w:rsidRPr="0030666A"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в т.ч.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28ED" w:rsidRPr="0030666A" w:rsidRDefault="008E28ED" w:rsidP="008E28ED">
            <w:pPr>
              <w:ind w:firstLine="0"/>
            </w:pPr>
            <w:r w:rsidRPr="0030666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----- </w:t>
            </w:r>
          </w:p>
        </w:tc>
      </w:tr>
      <w:tr w:rsidR="008E28ED" w:rsidRPr="0030666A" w:rsidTr="008E28ED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16.1.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деревянные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28ED" w:rsidRPr="0030666A" w:rsidRDefault="008E28ED" w:rsidP="008E28ED">
            <w:pPr>
              <w:ind w:firstLine="0"/>
            </w:pPr>
            <w:r w:rsidRPr="0030666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54</w:t>
            </w:r>
          </w:p>
        </w:tc>
      </w:tr>
      <w:tr w:rsidR="008E28ED" w:rsidRPr="0030666A" w:rsidTr="008E28ED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16.2.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железобетоннные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28ED" w:rsidRPr="0030666A" w:rsidRDefault="008E28ED" w:rsidP="008E28ED">
            <w:pPr>
              <w:ind w:firstLine="0"/>
            </w:pPr>
            <w:r w:rsidRPr="0030666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4717</w:t>
            </w:r>
          </w:p>
        </w:tc>
      </w:tr>
      <w:tr w:rsidR="008E28ED" w:rsidRPr="0030666A" w:rsidTr="008E28ED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16.3.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ED" w:rsidRPr="0030666A" w:rsidRDefault="008E28ED" w:rsidP="008E28ED">
            <w:pPr>
              <w:ind w:firstLine="0"/>
            </w:pPr>
            <w:r w:rsidRPr="0030666A">
              <w:t>металлические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28ED" w:rsidRPr="0030666A" w:rsidRDefault="008E28ED" w:rsidP="008E28ED">
            <w:pPr>
              <w:ind w:firstLine="0"/>
            </w:pPr>
            <w:r w:rsidRPr="0030666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28ED" w:rsidRPr="0030666A" w:rsidRDefault="008E28ED" w:rsidP="008E28ED">
            <w:pPr>
              <w:ind w:firstLine="0"/>
              <w:jc w:val="center"/>
            </w:pPr>
            <w:r w:rsidRPr="0030666A">
              <w:t>------</w:t>
            </w:r>
          </w:p>
        </w:tc>
      </w:tr>
    </w:tbl>
    <w:p w:rsidR="008E28ED" w:rsidRPr="0030666A" w:rsidRDefault="008E28ED" w:rsidP="008E28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1A27EC" w:rsidRDefault="001A27EC" w:rsidP="001A27EC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69BD" w:rsidRPr="00B25C4A" w:rsidRDefault="00E569BD" w:rsidP="00636F4E">
      <w:pPr>
        <w:pStyle w:val="2"/>
        <w:numPr>
          <w:ilvl w:val="0"/>
          <w:numId w:val="4"/>
        </w:numPr>
        <w:rPr>
          <w:rFonts w:eastAsia="Times New Roman"/>
          <w:lang w:eastAsia="ru-RU"/>
        </w:rPr>
      </w:pPr>
      <w:bookmarkStart w:id="13" w:name="_Toc356663623"/>
      <w:r w:rsidRPr="00B25C4A">
        <w:rPr>
          <w:rFonts w:eastAsia="Times New Roman"/>
          <w:lang w:eastAsia="ru-RU"/>
        </w:rPr>
        <w:t>Балансы мощности и ресурса системы электроснабженияпо группам потребителей.</w:t>
      </w:r>
      <w:bookmarkEnd w:id="12"/>
      <w:bookmarkEnd w:id="13"/>
    </w:p>
    <w:p w:rsidR="008E28ED" w:rsidRPr="0030666A" w:rsidRDefault="008E28ED" w:rsidP="008E28ED">
      <w:bookmarkStart w:id="14" w:name="_Toc353800752"/>
      <w:r w:rsidRPr="0030666A">
        <w:t>Потребителями электрической энергии Полтавско</w:t>
      </w:r>
      <w:r>
        <w:t>го</w:t>
      </w:r>
      <w:r w:rsidRPr="0030666A">
        <w:t xml:space="preserve"> сельского поселени</w:t>
      </w:r>
      <w:r>
        <w:t xml:space="preserve">я </w:t>
      </w:r>
      <w:r w:rsidRPr="0030666A">
        <w:t>являются промышленные предприятия и предприятия сферы обслуживания, жилые дома, объекты соцкультбыта и бюджетные организации.</w:t>
      </w:r>
    </w:p>
    <w:p w:rsidR="008E28ED" w:rsidRPr="0030666A" w:rsidRDefault="008E28ED" w:rsidP="008E28ED"/>
    <w:p w:rsidR="008E28ED" w:rsidRPr="0030666A" w:rsidRDefault="008E28ED" w:rsidP="008E28ED">
      <w:r w:rsidRPr="0030666A">
        <w:t xml:space="preserve">Таблица </w:t>
      </w:r>
      <w:r>
        <w:t>6</w:t>
      </w:r>
      <w:r w:rsidRPr="0030666A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9"/>
        <w:gridCol w:w="1709"/>
        <w:gridCol w:w="1274"/>
        <w:gridCol w:w="1273"/>
        <w:gridCol w:w="1275"/>
        <w:gridCol w:w="1382"/>
      </w:tblGrid>
      <w:tr w:rsidR="008E28ED" w:rsidRPr="008E28ED" w:rsidTr="008E28ED">
        <w:trPr>
          <w:trHeight w:val="76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8E28ED" w:rsidRDefault="008E28ED" w:rsidP="008E28ED">
            <w:pPr>
              <w:ind w:firstLine="0"/>
            </w:pPr>
            <w:r w:rsidRPr="008E28ED">
              <w:t>Наименование н/п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8E28ED" w:rsidRDefault="008E28ED" w:rsidP="008E28ED">
            <w:pPr>
              <w:ind w:firstLine="36"/>
            </w:pPr>
            <w:r w:rsidRPr="008E28ED">
              <w:t>Расчетная численность населения,</w:t>
            </w:r>
          </w:p>
          <w:p w:rsidR="008E28ED" w:rsidRPr="008E28ED" w:rsidRDefault="008E28ED" w:rsidP="008E28ED">
            <w:pPr>
              <w:ind w:firstLine="36"/>
            </w:pPr>
            <w:r w:rsidRPr="008E28ED">
              <w:t>тыс. чел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8ED" w:rsidRPr="008E28ED" w:rsidRDefault="008E28ED" w:rsidP="008E28ED">
            <w:pPr>
              <w:ind w:firstLine="0"/>
            </w:pPr>
            <w:r w:rsidRPr="008E28ED">
              <w:t>Категорийность электрических нагрузок, кВт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8E28ED" w:rsidRDefault="008E28ED" w:rsidP="008E28ED">
            <w:pPr>
              <w:ind w:firstLine="0"/>
            </w:pPr>
            <w:r w:rsidRPr="008E28ED">
              <w:t>Всего</w:t>
            </w:r>
          </w:p>
          <w:p w:rsidR="008E28ED" w:rsidRPr="008E28ED" w:rsidRDefault="008E28ED" w:rsidP="008E28ED">
            <w:pPr>
              <w:ind w:firstLine="0"/>
            </w:pPr>
            <w:r w:rsidRPr="008E28ED">
              <w:t>кВт</w:t>
            </w:r>
          </w:p>
        </w:tc>
      </w:tr>
      <w:tr w:rsidR="008E28ED" w:rsidRPr="008E28ED" w:rsidTr="008E28ED">
        <w:trPr>
          <w:trHeight w:val="1114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8E28ED" w:rsidRDefault="008E28ED" w:rsidP="008E28ED">
            <w:pPr>
              <w:ind w:firstLine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8E28ED" w:rsidRDefault="008E28ED" w:rsidP="008E28ED">
            <w:pPr>
              <w:ind w:firstLine="3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8E28ED" w:rsidRDefault="008E28ED" w:rsidP="008E28ED">
            <w:pPr>
              <w:ind w:firstLine="0"/>
            </w:pPr>
            <w:r w:rsidRPr="008E28ED">
              <w:rPr>
                <w:lang w:val="en-US"/>
              </w:rPr>
              <w:t>I</w:t>
            </w:r>
            <w:r w:rsidRPr="008E28ED">
              <w:t xml:space="preserve"> кат.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8E28ED" w:rsidRDefault="008E28ED" w:rsidP="008E28ED">
            <w:pPr>
              <w:ind w:firstLine="0"/>
            </w:pPr>
            <w:r w:rsidRPr="008E28ED">
              <w:rPr>
                <w:lang w:val="en-US"/>
              </w:rPr>
              <w:t>II</w:t>
            </w:r>
            <w:r w:rsidRPr="008E28ED">
              <w:t xml:space="preserve"> кат.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8E28ED" w:rsidRDefault="008E28ED" w:rsidP="008E28ED">
            <w:pPr>
              <w:ind w:firstLine="0"/>
            </w:pPr>
            <w:r w:rsidRPr="008E28ED">
              <w:rPr>
                <w:lang w:val="en-US"/>
              </w:rPr>
              <w:t>III</w:t>
            </w:r>
            <w:r w:rsidRPr="008E28ED">
              <w:t xml:space="preserve"> кат.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8E28ED" w:rsidRDefault="008E28ED" w:rsidP="008E28ED">
            <w:pPr>
              <w:ind w:firstLine="0"/>
            </w:pPr>
          </w:p>
        </w:tc>
      </w:tr>
      <w:tr w:rsidR="008E28ED" w:rsidRPr="008E28ED" w:rsidTr="008E28E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8E28ED" w:rsidRDefault="008E28ED" w:rsidP="008E28ED">
            <w:pPr>
              <w:ind w:firstLine="0"/>
            </w:pPr>
            <w:r w:rsidRPr="008E28ED">
              <w:t>ст.Полтавская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8E28ED" w:rsidRDefault="008E28ED" w:rsidP="008E28ED">
            <w:pPr>
              <w:ind w:firstLine="36"/>
            </w:pPr>
            <w:r w:rsidRPr="008E28ED">
              <w:t>9,274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8E28ED" w:rsidRDefault="008E28ED" w:rsidP="008E28ED">
            <w:pPr>
              <w:ind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8E28ED" w:rsidRDefault="008E28ED" w:rsidP="008E28ED">
            <w:pPr>
              <w:ind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8E28ED" w:rsidRDefault="008E28ED" w:rsidP="008E28ED">
            <w:pPr>
              <w:ind w:firstLine="0"/>
            </w:pPr>
            <w:r w:rsidRPr="008E28ED">
              <w:t>8750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8E28ED" w:rsidRDefault="008E28ED" w:rsidP="008E28ED">
            <w:pPr>
              <w:ind w:firstLine="0"/>
            </w:pPr>
            <w:r w:rsidRPr="008E28ED">
              <w:t>8750</w:t>
            </w:r>
          </w:p>
        </w:tc>
      </w:tr>
    </w:tbl>
    <w:p w:rsidR="00E569BD" w:rsidRPr="00B25C4A" w:rsidRDefault="00E569BD" w:rsidP="00636F4E">
      <w:pPr>
        <w:pStyle w:val="2"/>
        <w:numPr>
          <w:ilvl w:val="0"/>
          <w:numId w:val="4"/>
        </w:numPr>
        <w:rPr>
          <w:rFonts w:eastAsia="Times New Roman"/>
          <w:lang w:eastAsia="ru-RU"/>
        </w:rPr>
      </w:pPr>
      <w:bookmarkStart w:id="15" w:name="_Toc356663624"/>
      <w:r w:rsidRPr="00B25C4A">
        <w:rPr>
          <w:rFonts w:eastAsia="Times New Roman"/>
          <w:lang w:eastAsia="ru-RU"/>
        </w:rPr>
        <w:t>Надежность работы системы электроснабжения</w:t>
      </w:r>
      <w:bookmarkEnd w:id="14"/>
      <w:bookmarkEnd w:id="15"/>
    </w:p>
    <w:p w:rsidR="00E569BD" w:rsidRPr="00A6049B" w:rsidRDefault="00E569BD" w:rsidP="00A6049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Энергосистема Кубани осуществляет централизованное электроснабжение потребителей на территории Краснодарского края и Республики Адыгея. Собственными источниками генерации покрывается 28% потребления энергосистемы, остальной объем (72%) обеспечивается за счет перетоков от ЕЭС РФ по ВЛ-110-220-330-500 кВ.</w:t>
      </w:r>
    </w:p>
    <w:p w:rsidR="00E569BD" w:rsidRPr="00A6049B" w:rsidRDefault="00E569BD" w:rsidP="00A6049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Фактическое электропотребление Кубанской энергосистемы в 2010 году достигло 20682 млн. кВт∙ч. Среднегодовой рост электропотребления составил около 4,23%.</w:t>
      </w:r>
    </w:p>
    <w:p w:rsidR="00E569BD" w:rsidRPr="00A6049B" w:rsidRDefault="00E569BD" w:rsidP="00A6049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Среднегодовой рост максимума нагрузки составил 3,72%.</w:t>
      </w:r>
    </w:p>
    <w:p w:rsidR="00E569BD" w:rsidRPr="00A6049B" w:rsidRDefault="00E569BD" w:rsidP="00A6049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Существенно меняется динамика роста потребления. Имеет место стабильно высокий темп роста нагрузки.</w:t>
      </w:r>
    </w:p>
    <w:p w:rsidR="00E569BD" w:rsidRPr="00A6049B" w:rsidRDefault="00E569BD" w:rsidP="00A6049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Рост потребления по энергосистеме объясняется интенсивным притоком инвестиций в экономику края. В целом по энергосистеме поступили заявки на технологическое присоединение общим объемом свыше 3 ГВт.</w:t>
      </w:r>
    </w:p>
    <w:p w:rsidR="00E569BD" w:rsidRPr="00A6049B" w:rsidRDefault="00E569BD" w:rsidP="00A6049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Установленная мощность электростанций, действующих на территории энергосистемы Кубани на 1 января 2011 года, составила 1355 МВт, в том числе ГЭС - 86,3 МВт, Блокстанции – 303,73 МВт, ТЭС – 965 МВт.</w:t>
      </w:r>
    </w:p>
    <w:p w:rsidR="00E569BD" w:rsidRPr="00A6049B" w:rsidRDefault="00E569BD" w:rsidP="00A6049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lastRenderedPageBreak/>
        <w:t xml:space="preserve">Схема построения сетей 110 кВ в сочетании со схемой построения сетей 35 кВ и параметрами подстанций в целом обеспечивает нормируемый уровень надежности внешнего электроснабжения </w:t>
      </w:r>
      <w:r w:rsidR="008E28ED">
        <w:rPr>
          <w:rFonts w:eastAsia="Times New Roman" w:cs="Times New Roman"/>
          <w:szCs w:val="28"/>
          <w:lang w:eastAsia="ru-RU"/>
        </w:rPr>
        <w:t>Полтавского</w:t>
      </w:r>
      <w:r w:rsidRPr="00A6049B">
        <w:rPr>
          <w:rFonts w:eastAsia="Times New Roman" w:cs="Times New Roman"/>
          <w:szCs w:val="28"/>
          <w:lang w:eastAsia="ru-RU"/>
        </w:rPr>
        <w:t xml:space="preserve"> сельского поселения. Но при увеличении нагрузок сельского поселения существующие сети 35-0,4 кВ не могут обеспечить надежность работы системы электроснабжения в связи с высоким износом: воздушных линий электропередач 35-0,4 кВ и коммутационных аппаратов 35-0,4 кВ.</w:t>
      </w:r>
    </w:p>
    <w:p w:rsidR="00E569BD" w:rsidRPr="00A6049B" w:rsidRDefault="00E569BD" w:rsidP="00A6049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Это может привести к перебоям в электроснабжении значительной части потребителей, т.к.:</w:t>
      </w:r>
    </w:p>
    <w:p w:rsidR="00E569BD" w:rsidRPr="00A6049B" w:rsidRDefault="00E569BD" w:rsidP="00A6049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а) схема построения сетей 10(6) кВ жилой зоны не обеспечивает полного взаимного резервирования подстанций;</w:t>
      </w:r>
    </w:p>
    <w:p w:rsidR="00E569BD" w:rsidRPr="00A6049B" w:rsidRDefault="00E569BD" w:rsidP="00A6049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б)имеется дефицит мощности в сети 10(6) кВ в отдельных районах поселения.</w:t>
      </w:r>
    </w:p>
    <w:p w:rsidR="00E569BD" w:rsidRPr="00A6049B" w:rsidRDefault="00E569BD" w:rsidP="00A6049B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Схема построения распределительных сетей 10(6) кВ РП и ТП выполнена следующими типами подключений отдельных групп подстанций:</w:t>
      </w:r>
    </w:p>
    <w:p w:rsidR="00E569BD" w:rsidRPr="00A6049B" w:rsidRDefault="00E569BD" w:rsidP="00A6049B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-двойная радиальная сеть от одного источника;</w:t>
      </w:r>
    </w:p>
    <w:p w:rsidR="00E569BD" w:rsidRPr="00A6049B" w:rsidRDefault="00E569BD" w:rsidP="00A6049B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-двойная радиальная сеть от одного источника с резервной связью с энергосистемой.</w:t>
      </w:r>
    </w:p>
    <w:p w:rsidR="00E569BD" w:rsidRPr="00A6049B" w:rsidRDefault="00E569BD" w:rsidP="00A6049B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Это соответствуют требованиям ПУЭ и РД.34.20.185-94 по надежности электроснабжения, но в связи с высоким износом воздушных линий электропередач 35-0,4 кВ и коммутационных аппаратов 35-0,4 кВ схемные решения не могут обеспечить необходимого уровня надёжности питания электропотребителей.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 xml:space="preserve">Оперативно-диспетчерские службы электроснабжающих организаций: </w:t>
      </w:r>
      <w:r w:rsidR="00DC5389" w:rsidRPr="00A6049B">
        <w:rPr>
          <w:rFonts w:eastAsia="Times New Roman" w:cs="Times New Roman"/>
          <w:szCs w:val="28"/>
          <w:lang w:eastAsia="ru-RU"/>
        </w:rPr>
        <w:br/>
      </w:r>
      <w:r w:rsidRPr="00A6049B">
        <w:rPr>
          <w:rFonts w:eastAsia="Times New Roman" w:cs="Times New Roman"/>
          <w:szCs w:val="28"/>
          <w:lang w:eastAsia="ru-RU"/>
        </w:rPr>
        <w:t>ОАО «Кубаньэнерго» осуществляют анализ оперативной информации и управление технологическими режимами работы объектов системы электроснабжения и является уполномоченной на выдачу оперативных диспетчерских команд и распоряжений, обязательный для всех служб и потребителей электрической энергии муниципального образования.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Основной целью технического регулирования и контроля является обеспечение надежного и безопасного функционирования энергосистемы в целом и ее элементов в отдельности; предотвращения аварийных ситуаций, связанных с эксплуатацией объектов электроэнергетики и энергетических установок потребителей электрической энергии.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В своей деятельности ПДС ОАО «Кубаньэнерго» взаимодействует с линейными и оперативно-диспетчерскими службами электроснабжающих организаций, а также структурами МЧС и МВД при решении внештатных ситуаций.</w:t>
      </w:r>
    </w:p>
    <w:p w:rsidR="00E569BD" w:rsidRPr="00A6049B" w:rsidRDefault="00E569BD" w:rsidP="00636F4E">
      <w:pPr>
        <w:pStyle w:val="2"/>
        <w:numPr>
          <w:ilvl w:val="0"/>
          <w:numId w:val="4"/>
        </w:numPr>
        <w:rPr>
          <w:rFonts w:eastAsia="Times New Roman"/>
          <w:sz w:val="28"/>
          <w:szCs w:val="28"/>
          <w:lang w:eastAsia="ru-RU"/>
        </w:rPr>
      </w:pPr>
      <w:bookmarkStart w:id="16" w:name="_Toc353800753"/>
      <w:bookmarkStart w:id="17" w:name="_Toc356663625"/>
      <w:r w:rsidRPr="00A6049B">
        <w:rPr>
          <w:rFonts w:eastAsia="Times New Roman"/>
          <w:sz w:val="28"/>
          <w:szCs w:val="28"/>
          <w:lang w:eastAsia="ru-RU"/>
        </w:rPr>
        <w:t>Качество поставляемого ресурса</w:t>
      </w:r>
      <w:bookmarkEnd w:id="16"/>
      <w:bookmarkEnd w:id="17"/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Обоснование требований к системе электроснабжения установленным стандартом качества. Данный стандарт определяет критерии качества услуги «Электроснабжение».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Нормативные правовые акты, регулирующие предоставление услуги: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lastRenderedPageBreak/>
        <w:t>-Федеральный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-Строительные нормы и правила СНиП 23-05-95 «Естественное и искусственное освещение» (утв. Постановлением Минстроя России от 2 августа 1995 № 18-78).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-Постановление Правительства Российской Федерации от 23 мая 2006 № 307 «О порядке предоставления коммунальных услуг гражданам».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-Государственный стандарт ГОСТ 19431-84 «Энергетика и электрификация. Термины и определения» (утвержден постановлением Государственного комитета СССР по стандартам от 27 марта 1984 № 1029).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-Государственный стандарт ГОСТ 13109-97 «Нормы качества электрической энергии в системах общего назначения» (введен в действие постановлением Государственного комитета Российской Федерации по стандартизации, метрологии и сертификации от 28 августа 1998 № 338).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-Межгосударственный стандарт ГОСТ 721-77 «Системы энергоснабжения, сети, источники, преобразователи и приемники электрической энергии. Номинальные напряжения свыше 1000В» (утв. Постановлением Госстандарта СССР от 27 мая 1977 № 1376).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-Государственный стандарт ГОСТ 21128-83 «Системы энергоснабжения, сети, источники, преобразователи и приемники электрической энергии. Номинальные напряжения до 1000В» (утвержден постановлением Государственного комитета СССР по стандартам от 29 ноября 1983 № 5576).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-Государственный стандарт ГОСТ 6697-83 «Системы электроснабжения, источники, преобразователи и приемники электрической энергии переменного тока. Номинальные частоты» (утвержден постановлением Государственного комитета СССР по стандартам от 3 мая 1983 № 2147).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-Иные нормативные правовые акты Российской Федерации и Краснодарского края.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Требования к качеству электроэнергии, закрепляемые стандартом: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-номинальное напряжение в сетях однофазного переменного тока должно составлять - 220В, в трехфазных сетях - 380В;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-допустимое отклонение напряжения должно составлять не более 5% от номинального напряжения электрической сети;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-допустимое отклонение частоты переменного тока в электрических сетях должно составлять не более 0,4 Гц от стандартного номинального значения 50 Гц;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-электроэнергия должна предоставляться всем потребителям круглосуточно, кроме случаев плановых отключений, аварийных ситуаций или отключения потребителей за долги.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lastRenderedPageBreak/>
        <w:t>Определяющими показателями качества электроэнергии в электрических сетях являются: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-установившееся отклонение напряжения;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-не симметрия напряжений;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-отклонение частоты;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-длительность провала напряжения;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-диапазон изменения напряжения.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Отклонение напряжения характеризуется показателем установившегося отклонения напряжения, для которого установлены следующие нормы: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±5 и ±10% от номинального напряжения электрической сети по ГОСТ 721 и ГОСТ 21128 (номинальное напряжение);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0,4 кВ установлены в договорах на пользование электрической энергией между ОАО «Кубаньэнерго» и потребителем с учетом необходимости выполнения норм настоящего стандарта на выводах приемников электрической энергии.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Нормально допустимое и предельно допустимое значения коэффициента не симметрии напряжений по обратной последовательности в точках общего присоединения к электрическим сетям равны 2,0% и 4,0% соответственно.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Нормально допустимое и предельно допустимое значения коэффициента не симметрии напряжений по нулевой последовательности в точках общего присоединения к четырехпроводным электрическим сетям с номинальным напряжением 0,4 кВ равны 2,0% и 4,0% соответственно.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Отклонение частоты напряжения переменного тока в электрических сетях характеризуется показателем отклонения частоты, для которого установлены следующие нормы: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-нормально допустимое и предельно допустимое значения отклонения частоты равны ± 0,2 и ± 0,4 Гц соответственно.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Провал напряжения характеризуется показателем длительности провала напряжения, для которого установлена следующая норма: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-предельно допустимое значение длительности провала напряжения в электрических сетях напряжением до 20 кВ включительно равно 30 С.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автоматики.</w:t>
      </w:r>
    </w:p>
    <w:p w:rsidR="00E569BD" w:rsidRPr="00A6049B" w:rsidRDefault="00E569BD" w:rsidP="00E569B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Фактическое состояние уровня и качества электроснабжения подтверждено органом по сертификации на соответствие требованиям ГОСТ 13109-97 (раздел 5, пп. 5,2 (в части предельно допускаемых значений), 5.6) протоколами инспекционных испытаний электрической энергии, проведенных аккредитованной испытательной лабораторией.</w:t>
      </w:r>
    </w:p>
    <w:p w:rsidR="00E569BD" w:rsidRPr="00A6049B" w:rsidRDefault="00E569BD" w:rsidP="00636F4E">
      <w:pPr>
        <w:pStyle w:val="2"/>
        <w:numPr>
          <w:ilvl w:val="0"/>
          <w:numId w:val="4"/>
        </w:numPr>
        <w:ind w:left="567" w:hanging="567"/>
        <w:rPr>
          <w:rFonts w:eastAsia="Times New Roman"/>
          <w:sz w:val="28"/>
          <w:szCs w:val="28"/>
          <w:lang w:eastAsia="ru-RU"/>
        </w:rPr>
      </w:pPr>
      <w:bookmarkStart w:id="18" w:name="_Toc353800754"/>
      <w:bookmarkStart w:id="19" w:name="_Toc356663626"/>
      <w:r w:rsidRPr="00A6049B">
        <w:rPr>
          <w:rFonts w:eastAsia="Times New Roman"/>
          <w:sz w:val="28"/>
          <w:szCs w:val="28"/>
          <w:lang w:eastAsia="ru-RU"/>
        </w:rPr>
        <w:lastRenderedPageBreak/>
        <w:t>Воздействие системы электроснабженияна окружающую среду</w:t>
      </w:r>
      <w:r w:rsidR="008261B7" w:rsidRPr="00A6049B">
        <w:rPr>
          <w:rFonts w:eastAsia="Times New Roman"/>
          <w:sz w:val="28"/>
          <w:szCs w:val="28"/>
          <w:lang w:eastAsia="ru-RU"/>
        </w:rPr>
        <w:t>.</w:t>
      </w:r>
      <w:bookmarkEnd w:id="18"/>
      <w:bookmarkEnd w:id="19"/>
    </w:p>
    <w:p w:rsidR="00E569BD" w:rsidRPr="00A6049B" w:rsidRDefault="00E569BD" w:rsidP="00DC5389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Основными факторами, отрицательно влияющими на здоровье людей и окружающую среду, в системе электроснабжения: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-переменное электромагнитное поле, создаваемое открытыми распределительными устройствами (ОРУ) и проходящими по территории поселения ВЛ-110 кВ, ВЛ-35 кВ;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-шум и вибрации, главными источниками которых являются силовые трансформаторы ПС, ЦРП, ТП;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-потенциальная опасность поражения электрическим током при возникновении обрывов неизолированных проводов ВЛ-110 кВ, ВЛ-35 кВ, ВЛ-10 кВ, ВЛ-6 кВ и ВЛ-0,4 кВ;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-повышеннаяпожароопасность применяемого маслонаполненного электрооборудования ПС, ЦРП, ТП, усугубленная значительным износом большого количества эксплуатируемых силовых трансформаторов и выключателей.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Для предотвращения воздействия опасных факторов при эксплуатации электрооборудования выполняются мероприятия, определенные ГОСТ, СанПин и предусмотренные СНиП.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Отрицательное влияние опасных и вредных факторов объектов системы электроснабжения находится в допустимых пределах.</w:t>
      </w:r>
    </w:p>
    <w:p w:rsidR="00E569BD" w:rsidRPr="00A6049B" w:rsidRDefault="00E569BD" w:rsidP="001A27EC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 xml:space="preserve">В настоящее время в </w:t>
      </w:r>
      <w:r w:rsidR="008E28ED">
        <w:rPr>
          <w:rFonts w:eastAsia="Times New Roman" w:cs="Times New Roman"/>
          <w:szCs w:val="28"/>
          <w:lang w:eastAsia="ru-RU"/>
        </w:rPr>
        <w:t>Полтавском</w:t>
      </w:r>
      <w:r w:rsidRPr="00A6049B">
        <w:rPr>
          <w:rFonts w:eastAsia="Times New Roman" w:cs="Times New Roman"/>
          <w:szCs w:val="28"/>
          <w:lang w:eastAsia="ru-RU"/>
        </w:rPr>
        <w:t xml:space="preserve"> сельском поселении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-эксплуатация автотранспортных средств, принадлежащих РРЭС;</w:t>
      </w:r>
    </w:p>
    <w:p w:rsidR="00E569BD" w:rsidRPr="00A6049B" w:rsidRDefault="00E569BD" w:rsidP="00E569BD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-утилизация всевозможных отходов (железобетон, лом черных и цветных металлов, автошины, отработанные масла).</w:t>
      </w:r>
    </w:p>
    <w:p w:rsidR="00E569BD" w:rsidRPr="00A6049B" w:rsidRDefault="00E569BD" w:rsidP="00A6049B">
      <w:pPr>
        <w:rPr>
          <w:rFonts w:eastAsia="Times New Roman" w:cs="Times New Roman"/>
          <w:szCs w:val="28"/>
          <w:lang w:eastAsia="ru-RU"/>
        </w:rPr>
      </w:pPr>
      <w:r w:rsidRPr="00A6049B">
        <w:rPr>
          <w:rFonts w:eastAsia="Times New Roman" w:cs="Times New Roman"/>
          <w:szCs w:val="28"/>
          <w:lang w:eastAsia="ru-RU"/>
        </w:rPr>
        <w:t>С целью минимального воздействия системы электроснабжения на окружающую среду трансформаторные подстанции и линии электропередач сооружены с учетом норм отвода земель.</w:t>
      </w:r>
    </w:p>
    <w:p w:rsidR="00E569BD" w:rsidRPr="00B25C4A" w:rsidRDefault="00E569BD" w:rsidP="00A60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569BD" w:rsidRPr="00A6049B" w:rsidRDefault="00E569BD" w:rsidP="00636F4E">
      <w:pPr>
        <w:pStyle w:val="1"/>
        <w:numPr>
          <w:ilvl w:val="0"/>
          <w:numId w:val="5"/>
        </w:numPr>
      </w:pPr>
      <w:bookmarkStart w:id="20" w:name="_Toc353800755"/>
      <w:bookmarkStart w:id="21" w:name="_Toc356663627"/>
      <w:r w:rsidRPr="00A6049B">
        <w:t>Характеристика состояния и проблем в реализации энерго- и ресурсосбережения и учета и сбора информации.</w:t>
      </w:r>
      <w:bookmarkEnd w:id="20"/>
      <w:bookmarkEnd w:id="21"/>
    </w:p>
    <w:p w:rsidR="008261B7" w:rsidRPr="00A6049B" w:rsidRDefault="00E8596A" w:rsidP="00636F4E">
      <w:pPr>
        <w:pStyle w:val="2"/>
        <w:numPr>
          <w:ilvl w:val="0"/>
          <w:numId w:val="6"/>
        </w:numPr>
        <w:rPr>
          <w:sz w:val="28"/>
          <w:szCs w:val="28"/>
        </w:rPr>
      </w:pPr>
      <w:bookmarkStart w:id="22" w:name="_Toc353800756"/>
      <w:bookmarkStart w:id="23" w:name="_Toc356663628"/>
      <w:r w:rsidRPr="00A6049B">
        <w:rPr>
          <w:sz w:val="28"/>
          <w:szCs w:val="28"/>
        </w:rPr>
        <w:t>Анализ состояния энерго-ресурсосбережения</w:t>
      </w:r>
      <w:bookmarkEnd w:id="22"/>
      <w:bookmarkEnd w:id="23"/>
    </w:p>
    <w:p w:rsidR="008261B7" w:rsidRPr="00A6049B" w:rsidRDefault="009F35B9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При увеличении нагрузок</w:t>
      </w:r>
      <w:r w:rsidR="008261B7" w:rsidRPr="00A6049B">
        <w:rPr>
          <w:rFonts w:ascii="Times New Roman" w:hAnsi="Times New Roman" w:cs="Times New Roman"/>
          <w:sz w:val="28"/>
          <w:szCs w:val="28"/>
        </w:rPr>
        <w:t xml:space="preserve"> сельского поселения существующие сети 35-0,4 кВ не могут обеспечить надежность работы системы электроснабжения в связи с высоким износом воздушных </w:t>
      </w:r>
      <w:r w:rsidR="005061D5" w:rsidRPr="00A6049B">
        <w:rPr>
          <w:rFonts w:ascii="Times New Roman" w:hAnsi="Times New Roman" w:cs="Times New Roman"/>
          <w:sz w:val="28"/>
          <w:szCs w:val="28"/>
        </w:rPr>
        <w:t xml:space="preserve">линий </w:t>
      </w:r>
      <w:r w:rsidR="008261B7" w:rsidRPr="00A6049B">
        <w:rPr>
          <w:rFonts w:ascii="Times New Roman" w:hAnsi="Times New Roman" w:cs="Times New Roman"/>
          <w:sz w:val="28"/>
          <w:szCs w:val="28"/>
        </w:rPr>
        <w:t>35-0,4 кВ.</w:t>
      </w:r>
    </w:p>
    <w:p w:rsidR="008261B7" w:rsidRPr="00A6049B" w:rsidRDefault="008261B7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Коммутационные аппараты 35-0,4 кВ не могут обеспечить надежность работы системы электроснабжения и её безопасность в связи с высоким износом.</w:t>
      </w:r>
    </w:p>
    <w:p w:rsidR="008261B7" w:rsidRPr="00A6049B" w:rsidRDefault="008261B7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Большая протяженность линий 0,4 кВ (более 400 м.), что приводит к повышенным потерям напряжения в электросетях.</w:t>
      </w:r>
    </w:p>
    <w:p w:rsidR="008261B7" w:rsidRPr="00A6049B" w:rsidRDefault="008261B7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lastRenderedPageBreak/>
        <w:t>Изменение климата, а в связи с этим неблагоприятные погодные условия, что приводит к росту вероятности обрыва воздушных линий электропередач и перерывам в электроснабжении.</w:t>
      </w:r>
    </w:p>
    <w:p w:rsidR="008261B7" w:rsidRPr="00A6049B" w:rsidRDefault="008261B7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Высокие коммерческие потери электроэнергии в сети 0,4 кВ.</w:t>
      </w:r>
    </w:p>
    <w:p w:rsidR="009F0FA2" w:rsidRPr="00A6049B" w:rsidRDefault="009F0FA2" w:rsidP="00A6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Для снижения потерь в сетях 10(6)-0,4 кВ рекомендуется выполнение следующих мероприятий:</w:t>
      </w:r>
    </w:p>
    <w:p w:rsidR="009F0FA2" w:rsidRPr="00A6049B" w:rsidRDefault="009F0FA2" w:rsidP="00636F4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Перевод сетей 6 кВ на более высокое напряжение – 10кВ;</w:t>
      </w:r>
    </w:p>
    <w:p w:rsidR="009F0FA2" w:rsidRPr="00A6049B" w:rsidRDefault="009F0FA2" w:rsidP="00636F4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 xml:space="preserve">Увеличение пропускной способности </w:t>
      </w:r>
      <w:r w:rsidR="008934E3" w:rsidRPr="00A6049B">
        <w:rPr>
          <w:rFonts w:ascii="Times New Roman" w:hAnsi="Times New Roman" w:cs="Times New Roman"/>
          <w:sz w:val="28"/>
          <w:szCs w:val="28"/>
        </w:rPr>
        <w:t>сетей 10(6) – 0,4кВ;</w:t>
      </w:r>
    </w:p>
    <w:p w:rsidR="008934E3" w:rsidRPr="00A6049B" w:rsidRDefault="008934E3" w:rsidP="00636F4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Снижение протяженностей сетей 10(6) – 0,4кВ путем их разукрупнения, модернизации и строительства новых трансформаторных подстанций и питающих центров;</w:t>
      </w:r>
    </w:p>
    <w:p w:rsidR="008934E3" w:rsidRPr="00A6049B" w:rsidRDefault="008934E3" w:rsidP="00636F4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Снижение реактивных нагрузок в сетях 10(6)-0,4кВ путем установки компенсирующих устройств: для промышленных и производственных потребителей – непосредственно у потребителя электроэнергии, для потребителей коммунально-бытового характера нагрузки – на шинах 0,4кВ распределительного устройства трансформаторной подстанции</w:t>
      </w:r>
      <w:r w:rsidR="001C31B3" w:rsidRPr="00A6049B">
        <w:rPr>
          <w:rFonts w:ascii="Times New Roman" w:hAnsi="Times New Roman" w:cs="Times New Roman"/>
          <w:sz w:val="28"/>
          <w:szCs w:val="28"/>
        </w:rPr>
        <w:t>;</w:t>
      </w:r>
    </w:p>
    <w:p w:rsidR="001C31B3" w:rsidRPr="00A6049B" w:rsidRDefault="001C31B3" w:rsidP="00636F4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Своевременное выполнение работ по текущему обслуживанию и ремонту, а также реконструкции электросетевого комплекса.</w:t>
      </w:r>
    </w:p>
    <w:p w:rsidR="001C79CB" w:rsidRPr="00A6049B" w:rsidRDefault="001C79CB" w:rsidP="00636F4E">
      <w:pPr>
        <w:pStyle w:val="2"/>
        <w:numPr>
          <w:ilvl w:val="0"/>
          <w:numId w:val="6"/>
        </w:numPr>
        <w:ind w:left="851" w:hanging="567"/>
        <w:rPr>
          <w:sz w:val="28"/>
          <w:szCs w:val="28"/>
        </w:rPr>
      </w:pPr>
      <w:bookmarkStart w:id="24" w:name="_Toc353800757"/>
      <w:bookmarkStart w:id="25" w:name="_Toc356663629"/>
      <w:r w:rsidRPr="00A6049B">
        <w:rPr>
          <w:sz w:val="28"/>
          <w:szCs w:val="28"/>
        </w:rPr>
        <w:t>Анализ состояния и проблем в реализации энергоресурса, учета и сбора информации</w:t>
      </w:r>
      <w:bookmarkEnd w:id="24"/>
      <w:bookmarkEnd w:id="25"/>
    </w:p>
    <w:p w:rsidR="008E28ED" w:rsidRPr="0030666A" w:rsidRDefault="008E28ED" w:rsidP="008E28ED">
      <w:bookmarkStart w:id="26" w:name="_Toc353800758"/>
      <w:r w:rsidRPr="0030666A">
        <w:t>Поставка электроэнергии потребителям Муниципального образования Полтавское сельское поселение осуществляется на 100 % по приборам учета.</w:t>
      </w:r>
    </w:p>
    <w:p w:rsidR="008E28ED" w:rsidRPr="0030666A" w:rsidRDefault="008E28ED" w:rsidP="008E28ED">
      <w:r w:rsidRPr="0030666A">
        <w:t xml:space="preserve">Сведения по приборам учета электроэнергии потребителями и их соответствие требованиям Постановления Правительства РФ № 530 от 31.08.2006 г. по классу точности приведены в таблице </w:t>
      </w:r>
      <w:r>
        <w:t>9</w:t>
      </w:r>
      <w:r w:rsidRPr="0030666A">
        <w:t>.</w:t>
      </w:r>
    </w:p>
    <w:p w:rsidR="008E28ED" w:rsidRPr="0030666A" w:rsidRDefault="008E28ED" w:rsidP="008E28ED">
      <w:pPr>
        <w:jc w:val="right"/>
      </w:pPr>
      <w:r w:rsidRPr="0030666A">
        <w:t xml:space="preserve">Таблица </w:t>
      </w:r>
      <w:r>
        <w:t>9</w:t>
      </w:r>
      <w:r w:rsidRPr="0030666A">
        <w:t>.</w:t>
      </w:r>
    </w:p>
    <w:tbl>
      <w:tblPr>
        <w:tblW w:w="9988" w:type="dxa"/>
        <w:tblLook w:val="00A0"/>
      </w:tblPr>
      <w:tblGrid>
        <w:gridCol w:w="3640"/>
        <w:gridCol w:w="1606"/>
        <w:gridCol w:w="1568"/>
        <w:gridCol w:w="1550"/>
        <w:gridCol w:w="1624"/>
      </w:tblGrid>
      <w:tr w:rsidR="008E28ED" w:rsidRPr="0030666A" w:rsidTr="008E28ED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28ED" w:rsidRPr="0030666A" w:rsidRDefault="008E28ED" w:rsidP="008E28ED">
            <w:pPr>
              <w:ind w:firstLine="0"/>
              <w:rPr>
                <w:color w:val="000000"/>
              </w:rPr>
            </w:pPr>
            <w:r w:rsidRPr="0030666A">
              <w:rPr>
                <w:color w:val="000000"/>
              </w:rPr>
              <w:t> 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8ED" w:rsidRPr="0030666A" w:rsidRDefault="008E28ED" w:rsidP="008E28ED">
            <w:pPr>
              <w:ind w:firstLine="0"/>
              <w:rPr>
                <w:color w:val="000000"/>
              </w:rPr>
            </w:pPr>
            <w:r w:rsidRPr="0030666A">
              <w:rPr>
                <w:color w:val="000000"/>
              </w:rPr>
              <w:t>Характеристика приборов учета</w:t>
            </w:r>
          </w:p>
        </w:tc>
      </w:tr>
      <w:tr w:rsidR="008E28ED" w:rsidRPr="0030666A" w:rsidTr="008E28ED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E28ED" w:rsidRPr="0030666A" w:rsidRDefault="008E28ED" w:rsidP="008E28ED">
            <w:pPr>
              <w:ind w:firstLine="0"/>
              <w:rPr>
                <w:color w:val="000000"/>
              </w:rPr>
            </w:pPr>
            <w:r w:rsidRPr="0030666A">
              <w:rPr>
                <w:color w:val="000000"/>
              </w:rPr>
              <w:t>Энергоснабжающая организация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8ED" w:rsidRPr="0030666A" w:rsidRDefault="008E28ED" w:rsidP="008E28ED">
            <w:pPr>
              <w:ind w:firstLine="0"/>
              <w:rPr>
                <w:color w:val="000000"/>
              </w:rPr>
            </w:pPr>
            <w:r w:rsidRPr="0030666A">
              <w:rPr>
                <w:color w:val="000000"/>
              </w:rPr>
              <w:t>Класс точности 2,5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8ED" w:rsidRPr="0030666A" w:rsidRDefault="008E28ED" w:rsidP="008E28ED">
            <w:pPr>
              <w:ind w:firstLine="0"/>
              <w:rPr>
                <w:color w:val="000000"/>
              </w:rPr>
            </w:pPr>
            <w:r w:rsidRPr="0030666A">
              <w:rPr>
                <w:color w:val="000000"/>
              </w:rPr>
              <w:t>Класс точности 2,0 и выше</w:t>
            </w:r>
          </w:p>
        </w:tc>
      </w:tr>
      <w:tr w:rsidR="008E28ED" w:rsidRPr="0030666A" w:rsidTr="008E28ED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8ED" w:rsidRPr="0030666A" w:rsidRDefault="008E28ED" w:rsidP="008E28ED">
            <w:pPr>
              <w:ind w:firstLine="0"/>
              <w:rPr>
                <w:color w:val="000000"/>
              </w:rPr>
            </w:pPr>
            <w:r w:rsidRPr="0030666A">
              <w:rPr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8ED" w:rsidRPr="0030666A" w:rsidRDefault="008E28ED" w:rsidP="008E28ED">
            <w:pPr>
              <w:ind w:firstLine="0"/>
              <w:rPr>
                <w:color w:val="000000"/>
              </w:rPr>
            </w:pPr>
            <w:r w:rsidRPr="0030666A">
              <w:rPr>
                <w:color w:val="000000"/>
              </w:rPr>
              <w:t>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8ED" w:rsidRPr="0030666A" w:rsidRDefault="008E28ED" w:rsidP="008E28ED">
            <w:pPr>
              <w:ind w:firstLine="0"/>
              <w:rPr>
                <w:color w:val="000000"/>
              </w:rPr>
            </w:pPr>
            <w:r w:rsidRPr="0030666A">
              <w:rPr>
                <w:color w:val="000000"/>
              </w:rPr>
              <w:t>% от общего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8ED" w:rsidRPr="0030666A" w:rsidRDefault="008E28ED" w:rsidP="008E28ED">
            <w:pPr>
              <w:ind w:firstLine="0"/>
              <w:rPr>
                <w:color w:val="000000"/>
              </w:rPr>
            </w:pPr>
            <w:r w:rsidRPr="0030666A">
              <w:rPr>
                <w:color w:val="000000"/>
              </w:rPr>
              <w:t>шт.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8ED" w:rsidRPr="0030666A" w:rsidRDefault="008E28ED" w:rsidP="008E28ED">
            <w:pPr>
              <w:ind w:firstLine="0"/>
              <w:rPr>
                <w:color w:val="000000"/>
              </w:rPr>
            </w:pPr>
            <w:r w:rsidRPr="0030666A">
              <w:rPr>
                <w:color w:val="000000"/>
              </w:rPr>
              <w:t>% от общего</w:t>
            </w:r>
          </w:p>
        </w:tc>
      </w:tr>
      <w:tr w:rsidR="008E28ED" w:rsidRPr="0030666A" w:rsidTr="008E28ED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8ED" w:rsidRPr="0030666A" w:rsidRDefault="008E28ED" w:rsidP="008E28ED">
            <w:pPr>
              <w:ind w:firstLine="0"/>
              <w:rPr>
                <w:color w:val="000000"/>
              </w:rPr>
            </w:pPr>
            <w:r w:rsidRPr="0030666A">
              <w:rPr>
                <w:color w:val="000000"/>
              </w:rPr>
              <w:t> ОАО «Кубаньэнерго»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8ED" w:rsidRPr="0030666A" w:rsidRDefault="008E28ED" w:rsidP="008E28ED">
            <w:pPr>
              <w:ind w:firstLine="0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8ED" w:rsidRPr="0030666A" w:rsidRDefault="008E28ED" w:rsidP="008E28ED">
            <w:pPr>
              <w:ind w:firstLine="0"/>
              <w:rPr>
                <w:color w:val="000000"/>
              </w:rPr>
            </w:pPr>
            <w:r w:rsidRPr="0030666A">
              <w:rPr>
                <w:color w:val="000000"/>
              </w:rPr>
              <w:t>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8ED" w:rsidRPr="0030666A" w:rsidRDefault="008E28ED" w:rsidP="008E28ED">
            <w:pPr>
              <w:ind w:firstLine="0"/>
              <w:rPr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8ED" w:rsidRPr="0030666A" w:rsidRDefault="008E28ED" w:rsidP="008E28ED">
            <w:pPr>
              <w:ind w:firstLine="0"/>
              <w:rPr>
                <w:color w:val="000000"/>
              </w:rPr>
            </w:pPr>
            <w:r w:rsidRPr="0030666A">
              <w:rPr>
                <w:color w:val="000000"/>
              </w:rPr>
              <w:t>58</w:t>
            </w:r>
          </w:p>
        </w:tc>
      </w:tr>
    </w:tbl>
    <w:p w:rsidR="008E28ED" w:rsidRPr="008E28ED" w:rsidRDefault="008E28ED" w:rsidP="008E28ED">
      <w:r w:rsidRPr="008E28ED">
        <w:t>Динамика потребления услуги электроснабжения по приборам учета приведена в таблице 10.</w:t>
      </w:r>
    </w:p>
    <w:p w:rsidR="008E28ED" w:rsidRPr="0030666A" w:rsidRDefault="008E28ED" w:rsidP="008E28ED">
      <w:pPr>
        <w:jc w:val="right"/>
      </w:pPr>
      <w:r w:rsidRPr="0030666A">
        <w:t xml:space="preserve">Таблица </w:t>
      </w:r>
      <w:r>
        <w:t>10</w:t>
      </w:r>
      <w:r w:rsidRPr="0030666A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02"/>
        <w:gridCol w:w="5928"/>
      </w:tblGrid>
      <w:tr w:rsidR="008E28ED" w:rsidRPr="0030666A" w:rsidTr="008E28ED">
        <w:trPr>
          <w:trHeight w:val="268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30666A" w:rsidRDefault="008E28ED" w:rsidP="008E28ED">
            <w:pPr>
              <w:rPr>
                <w:b/>
              </w:rPr>
            </w:pPr>
            <w:r w:rsidRPr="0030666A">
              <w:rPr>
                <w:b/>
              </w:rPr>
              <w:t>Потребители в целом Полтавскому сельскому поселению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8ED" w:rsidRPr="0030666A" w:rsidRDefault="008E28ED" w:rsidP="008E28ED">
            <w:pPr>
              <w:rPr>
                <w:b/>
              </w:rPr>
            </w:pPr>
            <w:r w:rsidRPr="0030666A">
              <w:rPr>
                <w:b/>
              </w:rPr>
              <w:t>Годовой объем потребления, кВт.ч</w:t>
            </w:r>
          </w:p>
        </w:tc>
      </w:tr>
      <w:tr w:rsidR="008E28ED" w:rsidRPr="0030666A" w:rsidTr="008E28ED">
        <w:trPr>
          <w:trHeight w:val="301"/>
        </w:trPr>
        <w:tc>
          <w:tcPr>
            <w:tcW w:w="3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D" w:rsidRPr="0030666A" w:rsidRDefault="008E28ED" w:rsidP="008E28ED">
            <w:pPr>
              <w:rPr>
                <w:b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8ED" w:rsidRPr="0030666A" w:rsidRDefault="008E28ED" w:rsidP="008E28ED">
            <w:r w:rsidRPr="0030666A">
              <w:t xml:space="preserve">факт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0666A">
                <w:t>201</w:t>
              </w:r>
              <w:r>
                <w:t>2</w:t>
              </w:r>
              <w:r w:rsidRPr="0030666A">
                <w:t xml:space="preserve"> г</w:t>
              </w:r>
            </w:smartTag>
            <w:r w:rsidRPr="0030666A">
              <w:t>.</w:t>
            </w:r>
          </w:p>
        </w:tc>
      </w:tr>
      <w:tr w:rsidR="008E28ED" w:rsidRPr="0030666A" w:rsidTr="008E28ED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pPr>
              <w:rPr>
                <w:b/>
                <w:bCs/>
              </w:rPr>
            </w:pPr>
            <w:r w:rsidRPr="0030666A">
              <w:rPr>
                <w:b/>
                <w:bCs/>
              </w:rPr>
              <w:t>Население, всего: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pPr>
              <w:rPr>
                <w:b/>
                <w:bCs/>
              </w:rPr>
            </w:pPr>
            <w:r w:rsidRPr="0030666A">
              <w:rPr>
                <w:b/>
                <w:bCs/>
              </w:rPr>
              <w:t>20987,325</w:t>
            </w:r>
          </w:p>
        </w:tc>
      </w:tr>
      <w:tr w:rsidR="008E28ED" w:rsidRPr="0030666A" w:rsidTr="008E28ED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r w:rsidRPr="0030666A">
              <w:t>в т.ч.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r w:rsidRPr="0030666A">
              <w:t> </w:t>
            </w:r>
          </w:p>
        </w:tc>
      </w:tr>
      <w:tr w:rsidR="008E28ED" w:rsidRPr="0030666A" w:rsidTr="008E28ED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r w:rsidRPr="0030666A">
              <w:t>по приборам учета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pPr>
              <w:rPr>
                <w:bCs/>
              </w:rPr>
            </w:pPr>
            <w:r w:rsidRPr="0030666A">
              <w:rPr>
                <w:bCs/>
              </w:rPr>
              <w:t>20987,325</w:t>
            </w:r>
          </w:p>
        </w:tc>
      </w:tr>
      <w:tr w:rsidR="008E28ED" w:rsidRPr="0030666A" w:rsidTr="008E28ED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r w:rsidRPr="0030666A">
              <w:lastRenderedPageBreak/>
              <w:t>без приборов учета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r w:rsidRPr="0030666A">
              <w:t>0</w:t>
            </w:r>
          </w:p>
        </w:tc>
      </w:tr>
      <w:tr w:rsidR="008E28ED" w:rsidRPr="0030666A" w:rsidTr="008E28ED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pPr>
              <w:rPr>
                <w:b/>
                <w:bCs/>
              </w:rPr>
            </w:pPr>
            <w:r w:rsidRPr="0030666A">
              <w:rPr>
                <w:b/>
                <w:bCs/>
              </w:rPr>
              <w:t>Электроснабжение мест общего пользования, всего: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pPr>
              <w:rPr>
                <w:b/>
                <w:bCs/>
              </w:rPr>
            </w:pPr>
            <w:r w:rsidRPr="0030666A">
              <w:rPr>
                <w:b/>
                <w:bCs/>
              </w:rPr>
              <w:t>34917</w:t>
            </w:r>
          </w:p>
        </w:tc>
      </w:tr>
      <w:tr w:rsidR="008E28ED" w:rsidRPr="0030666A" w:rsidTr="008E28ED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r w:rsidRPr="0030666A">
              <w:t>в т.ч.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r w:rsidRPr="0030666A">
              <w:t> </w:t>
            </w:r>
          </w:p>
        </w:tc>
      </w:tr>
      <w:tr w:rsidR="008E28ED" w:rsidRPr="0030666A" w:rsidTr="008E28ED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r w:rsidRPr="0030666A">
              <w:t>по приборам учета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r w:rsidRPr="0030666A">
              <w:t>23681</w:t>
            </w:r>
          </w:p>
        </w:tc>
      </w:tr>
      <w:tr w:rsidR="008E28ED" w:rsidRPr="0030666A" w:rsidTr="008E28ED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r w:rsidRPr="0030666A">
              <w:t>без приборов учета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r w:rsidRPr="0030666A">
              <w:t>11236</w:t>
            </w:r>
          </w:p>
        </w:tc>
      </w:tr>
      <w:tr w:rsidR="008E28ED" w:rsidRPr="0030666A" w:rsidTr="008E28ED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pPr>
              <w:rPr>
                <w:b/>
                <w:bCs/>
              </w:rPr>
            </w:pPr>
            <w:r w:rsidRPr="0030666A">
              <w:rPr>
                <w:b/>
                <w:bCs/>
              </w:rPr>
              <w:t>Бюджетные предприятия, всего: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pPr>
              <w:rPr>
                <w:b/>
              </w:rPr>
            </w:pPr>
            <w:r w:rsidRPr="0030666A">
              <w:rPr>
                <w:b/>
              </w:rPr>
              <w:t>5486,548</w:t>
            </w:r>
          </w:p>
        </w:tc>
      </w:tr>
      <w:tr w:rsidR="008E28ED" w:rsidRPr="0030666A" w:rsidTr="008E28ED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r w:rsidRPr="0030666A">
              <w:t>в т.ч.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r w:rsidRPr="0030666A">
              <w:t> </w:t>
            </w:r>
          </w:p>
        </w:tc>
      </w:tr>
      <w:tr w:rsidR="008E28ED" w:rsidRPr="0030666A" w:rsidTr="008E28ED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r w:rsidRPr="0030666A">
              <w:t>по приборам учета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r w:rsidRPr="0030666A">
              <w:t>5486,548</w:t>
            </w:r>
          </w:p>
        </w:tc>
      </w:tr>
      <w:tr w:rsidR="008E28ED" w:rsidRPr="0030666A" w:rsidTr="008E28ED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>
            <w:r w:rsidRPr="0030666A">
              <w:t>без приборов учета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8ED" w:rsidRPr="0030666A" w:rsidRDefault="008E28ED" w:rsidP="008E28ED"/>
        </w:tc>
      </w:tr>
    </w:tbl>
    <w:p w:rsidR="00E569BD" w:rsidRDefault="00E569BD" w:rsidP="00636F4E">
      <w:pPr>
        <w:pStyle w:val="1"/>
        <w:numPr>
          <w:ilvl w:val="0"/>
          <w:numId w:val="7"/>
        </w:numPr>
        <w:rPr>
          <w:sz w:val="32"/>
          <w:szCs w:val="32"/>
        </w:rPr>
      </w:pPr>
      <w:bookmarkStart w:id="27" w:name="_Toc356663630"/>
      <w:r w:rsidRPr="0014646B">
        <w:rPr>
          <w:sz w:val="32"/>
          <w:szCs w:val="32"/>
        </w:rPr>
        <w:t>Перспективная с</w:t>
      </w:r>
      <w:r w:rsidR="00E8596A" w:rsidRPr="0014646B">
        <w:rPr>
          <w:sz w:val="32"/>
          <w:szCs w:val="32"/>
        </w:rPr>
        <w:t>хемаэлектроснабжения поселения.</w:t>
      </w:r>
      <w:bookmarkEnd w:id="26"/>
      <w:bookmarkEnd w:id="27"/>
    </w:p>
    <w:p w:rsidR="006D3CDE" w:rsidRPr="006D3CDE" w:rsidRDefault="006D3CDE" w:rsidP="006D3CDE">
      <w:pPr>
        <w:pStyle w:val="2"/>
        <w:numPr>
          <w:ilvl w:val="0"/>
          <w:numId w:val="8"/>
        </w:numPr>
        <w:ind w:left="1985" w:hanging="1134"/>
        <w:jc w:val="left"/>
        <w:rPr>
          <w:sz w:val="28"/>
          <w:szCs w:val="28"/>
        </w:rPr>
      </w:pPr>
      <w:bookmarkStart w:id="28" w:name="_Toc356663631"/>
      <w:r w:rsidRPr="006D3CDE">
        <w:rPr>
          <w:sz w:val="28"/>
          <w:szCs w:val="28"/>
        </w:rPr>
        <w:t>Общие данные</w:t>
      </w:r>
      <w:bookmarkEnd w:id="28"/>
    </w:p>
    <w:p w:rsidR="006D3CDE" w:rsidRPr="004E5BE6" w:rsidRDefault="006D3CDE" w:rsidP="006D3CDE">
      <w:r w:rsidRPr="004E5BE6">
        <w:t>Целью строительства новых</w:t>
      </w:r>
      <w:r>
        <w:t xml:space="preserve"> и реконструкции существующих ТП 10/0,4кВ является покрытие возрастающей перспективной электрической нагрузки Полтавского сельского поселения (ст. Полтавская) в расчётном сроке.</w:t>
      </w:r>
    </w:p>
    <w:p w:rsidR="006D3CDE" w:rsidRDefault="006D3CDE" w:rsidP="006D3CDE">
      <w:r>
        <w:t>Разработанная проектом схема электроснабжения поселения предусматривает строительство 28 новых трансформаторных подстанций 10/0,4кВ, использование 158 существующих подстанций, в том числе 16 подстанций, намеченных к реконструкции с увеличением их мощности</w:t>
      </w:r>
    </w:p>
    <w:p w:rsidR="006D3CDE" w:rsidRDefault="006D3CDE" w:rsidP="006D3CDE">
      <w:r w:rsidRPr="00244097">
        <w:t>Проектируемые подстанции приняты следующих типов:</w:t>
      </w:r>
    </w:p>
    <w:p w:rsidR="006D3CDE" w:rsidRPr="00761017" w:rsidRDefault="006D3CDE" w:rsidP="006D3CDE">
      <w:r w:rsidRPr="00761017">
        <w:t>Комплектная трансформаторная подстанция тупиковая, мощностью 25кВА типа КТП25 (№010).</w:t>
      </w:r>
    </w:p>
    <w:p w:rsidR="006D3CDE" w:rsidRDefault="006D3CDE" w:rsidP="006D3CDE">
      <w:r>
        <w:t>Тоже, мощностью 40кВА, типа КТП 40 (№011;014;017).</w:t>
      </w:r>
    </w:p>
    <w:p w:rsidR="006D3CDE" w:rsidRDefault="006D3CDE" w:rsidP="006D3CDE">
      <w:r>
        <w:t>Тоже, мощностью 63кВА, типа КТП 63 (№020;28).</w:t>
      </w:r>
    </w:p>
    <w:p w:rsidR="006D3CDE" w:rsidRDefault="006D3CDE" w:rsidP="006D3CDE">
      <w:r>
        <w:t>Тоже, мощностью 100кВА, типа КТП 160 (№015;016).</w:t>
      </w:r>
    </w:p>
    <w:p w:rsidR="006D3CDE" w:rsidRDefault="006D3CDE" w:rsidP="006D3CDE">
      <w:r>
        <w:t>Тоже, мощностью 250кВА, типа КТП 250 (№08;018;019;020;027).</w:t>
      </w:r>
    </w:p>
    <w:p w:rsidR="006D3CDE" w:rsidRDefault="006D3CDE" w:rsidP="006D3CDE">
      <w:r>
        <w:t>Тоже, мощностью 400кВА, типа КТП 400 (№09).</w:t>
      </w:r>
    </w:p>
    <w:p w:rsidR="006D3CDE" w:rsidRDefault="006D3CDE" w:rsidP="006D3CDE">
      <w:r>
        <w:t>Тоже, мощностью 630кВА, типа КТП 630 (№05).</w:t>
      </w:r>
    </w:p>
    <w:p w:rsidR="006D3CDE" w:rsidRDefault="006D3CDE" w:rsidP="006D3CDE">
      <w:r>
        <w:t>Блочная двух трансформаторная подстанция мощностью 2х250кВА типа КТПН(БН) 2х250 (№012;013;021;022;023).</w:t>
      </w:r>
    </w:p>
    <w:p w:rsidR="006D3CDE" w:rsidRDefault="006D3CDE" w:rsidP="006D3CDE">
      <w:r>
        <w:t>Тоже, мощностью 2х630кВА (№ 01;02;03;04;06;07;024).</w:t>
      </w:r>
    </w:p>
    <w:p w:rsidR="006D3CDE" w:rsidRDefault="006D3CDE" w:rsidP="006D3CDE">
      <w:r>
        <w:t>Тоже, мощностью 2х1000кВА (№ 05)</w:t>
      </w:r>
    </w:p>
    <w:p w:rsidR="006D3CDE" w:rsidRDefault="006D3CDE" w:rsidP="006D3CDE">
      <w:r>
        <w:t xml:space="preserve">К реконструкциина увеличение мощности </w:t>
      </w:r>
      <w:r w:rsidRPr="00244097">
        <w:t>приняты следующ</w:t>
      </w:r>
      <w:r>
        <w:t>иеподстанции:</w:t>
      </w:r>
    </w:p>
    <w:p w:rsidR="006D3CDE" w:rsidRDefault="006D3CDE" w:rsidP="006D3CDE">
      <w:r>
        <w:t>КИ5-472/400(630); КИ9-782П/63(100); КИ7-882/100(160); КИ9</w:t>
      </w:r>
    </w:p>
    <w:p w:rsidR="006D3CDE" w:rsidRDefault="006D3CDE" w:rsidP="006D3CDE">
      <w:r>
        <w:t>-766П/160(250); КИ7-774/100(250) КИ14-817/63(100); К14-278П/63(100);</w:t>
      </w:r>
    </w:p>
    <w:p w:rsidR="006D3CDE" w:rsidRDefault="006D3CDE" w:rsidP="006D3CDE">
      <w:r>
        <w:t>К9-694/100(160); К1-606/100(400); К9-649/250+250;К7-700/100(160); К8-475/2х160(2х250); К8-419/63(160); К8-712п/250(400); К9-636/180(400).</w:t>
      </w:r>
    </w:p>
    <w:p w:rsidR="006D3CDE" w:rsidRDefault="006D3CDE" w:rsidP="006D3CDE">
      <w:r>
        <w:lastRenderedPageBreak/>
        <w:t>Проектируемые подстанции устанавливались, а подстанции под реконструкцию определялись в центре вновь намечаемых к строительству объектов на 2022-2032г.г. согласно экспликации Генерального плана.</w:t>
      </w:r>
    </w:p>
    <w:p w:rsidR="006D3CDE" w:rsidRDefault="006D3CDE" w:rsidP="006D3CDE">
      <w:r>
        <w:t>Размещение подстанций 10/0,4кВ и коридоры проектируемых ВЛ10кВ разработаны и показаны в на листах ЭС-1;ЭС-2 настоящего проекта.</w:t>
      </w:r>
    </w:p>
    <w:p w:rsidR="006D3CDE" w:rsidRDefault="006D3CDE" w:rsidP="006D3CDE">
      <w:pPr>
        <w:ind w:right="-1" w:firstLine="567"/>
        <w:rPr>
          <w:bCs/>
          <w:szCs w:val="28"/>
        </w:rPr>
      </w:pPr>
    </w:p>
    <w:p w:rsidR="006D3CDE" w:rsidRPr="0043347A" w:rsidRDefault="006D3CDE" w:rsidP="006D3CDE">
      <w:pPr>
        <w:pStyle w:val="2"/>
        <w:numPr>
          <w:ilvl w:val="0"/>
          <w:numId w:val="8"/>
        </w:numPr>
        <w:ind w:left="1985" w:hanging="1134"/>
        <w:jc w:val="left"/>
        <w:rPr>
          <w:sz w:val="28"/>
          <w:szCs w:val="28"/>
        </w:rPr>
      </w:pPr>
      <w:bookmarkStart w:id="29" w:name="_Toc356663632"/>
      <w:r w:rsidRPr="0043347A">
        <w:rPr>
          <w:sz w:val="28"/>
          <w:szCs w:val="28"/>
        </w:rPr>
        <w:t>Расчётные электрические нагрузки.</w:t>
      </w:r>
      <w:bookmarkEnd w:id="29"/>
    </w:p>
    <w:p w:rsidR="006D3CDE" w:rsidRDefault="006D3CDE" w:rsidP="006D3CDE">
      <w:pPr>
        <w:ind w:left="-142" w:right="-1"/>
        <w:rPr>
          <w:bCs/>
          <w:szCs w:val="28"/>
        </w:rPr>
      </w:pPr>
      <w:r w:rsidRPr="00CF4A86">
        <w:rPr>
          <w:bCs/>
          <w:szCs w:val="28"/>
        </w:rPr>
        <w:t xml:space="preserve">Проектируемые и существующие электрические нагрузки жилищно-коммунального сектора определялись по типовым проектам, а также в соответствии с СП 31-110-2003г. «Проектирование и монтаж электроустановок жилых и общественныхзданий» и РД 34.20.185-94 </w:t>
      </w:r>
      <w:r>
        <w:rPr>
          <w:bCs/>
          <w:szCs w:val="28"/>
        </w:rPr>
        <w:t>«Инструкция</w:t>
      </w:r>
      <w:r w:rsidRPr="00CF4A86">
        <w:rPr>
          <w:bCs/>
          <w:szCs w:val="28"/>
        </w:rPr>
        <w:t xml:space="preserve"> по проектированию городских электрических сетей</w:t>
      </w:r>
      <w:r>
        <w:rPr>
          <w:bCs/>
          <w:szCs w:val="28"/>
        </w:rPr>
        <w:t xml:space="preserve">» (в её последней редакции за 1999г.). </w:t>
      </w:r>
    </w:p>
    <w:p w:rsidR="006D3CDE" w:rsidRDefault="006D3CDE" w:rsidP="006D3CDE">
      <w:pPr>
        <w:ind w:left="-142" w:right="-1"/>
        <w:rPr>
          <w:bCs/>
          <w:szCs w:val="28"/>
        </w:rPr>
      </w:pPr>
      <w:r>
        <w:rPr>
          <w:bCs/>
          <w:szCs w:val="28"/>
        </w:rPr>
        <w:t>Расчёт загрузки центров питания, а также расчёт нагрузок при совмещённом максимуме выполнен в таблицах 3;4.</w:t>
      </w:r>
    </w:p>
    <w:p w:rsidR="006D3CDE" w:rsidRDefault="006D3CDE" w:rsidP="0043347A">
      <w:pPr>
        <w:jc w:val="center"/>
        <w:rPr>
          <w:bCs/>
        </w:rPr>
      </w:pPr>
    </w:p>
    <w:p w:rsidR="0043347A" w:rsidRDefault="0043347A" w:rsidP="0043347A">
      <w:pPr>
        <w:jc w:val="center"/>
        <w:rPr>
          <w:bCs/>
        </w:rPr>
      </w:pPr>
      <w:r>
        <w:rPr>
          <w:bCs/>
        </w:rPr>
        <w:t>Расчётные электрические нагрузки при совмещённом</w:t>
      </w:r>
    </w:p>
    <w:p w:rsidR="0043347A" w:rsidRPr="00242276" w:rsidRDefault="0043347A" w:rsidP="0043347A">
      <w:pPr>
        <w:jc w:val="center"/>
        <w:rPr>
          <w:bCs/>
        </w:rPr>
      </w:pPr>
      <w:r>
        <w:rPr>
          <w:bCs/>
        </w:rPr>
        <w:t>м</w:t>
      </w:r>
      <w:r w:rsidRPr="00242276">
        <w:rPr>
          <w:bCs/>
        </w:rPr>
        <w:t>аксимуме на шинах трансформаторных подстанций 10/0,4кВ</w:t>
      </w:r>
    </w:p>
    <w:p w:rsidR="0043347A" w:rsidRDefault="0043347A" w:rsidP="0043347A">
      <w:pPr>
        <w:jc w:val="right"/>
      </w:pPr>
      <w:r>
        <w:t>Таблица 4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5245"/>
        <w:gridCol w:w="1843"/>
        <w:gridCol w:w="1843"/>
      </w:tblGrid>
      <w:tr w:rsidR="006D3CDE" w:rsidTr="006D3CDE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34"/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6D3CDE" w:rsidRDefault="006D3CDE" w:rsidP="006D3CDE">
            <w:pPr>
              <w:ind w:right="-1" w:firstLine="34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34"/>
              <w:jc w:val="center"/>
              <w:rPr>
                <w:b/>
              </w:rPr>
            </w:pPr>
            <w:r>
              <w:rPr>
                <w:b/>
              </w:rPr>
              <w:t>Потребители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На расчетный срок, кВт</w:t>
            </w:r>
          </w:p>
          <w:p w:rsidR="006D3CDE" w:rsidRDefault="006D3CDE" w:rsidP="006D3CDE">
            <w:pPr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На расчетный срок, кВт</w:t>
            </w:r>
          </w:p>
          <w:p w:rsidR="006D3CDE" w:rsidRDefault="006D3CDE" w:rsidP="006D3CDE">
            <w:pPr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2032г.</w:t>
            </w:r>
          </w:p>
        </w:tc>
      </w:tr>
      <w:tr w:rsidR="006D3CDE" w:rsidTr="006D3CDE">
        <w:trPr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E" w:rsidRDefault="006D3CDE" w:rsidP="006D3CDE">
            <w:pPr>
              <w:ind w:right="-1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tabs>
                <w:tab w:val="left" w:pos="-5495"/>
              </w:tabs>
              <w:ind w:right="-1" w:firstLine="34"/>
              <w:rPr>
                <w:szCs w:val="28"/>
              </w:rPr>
            </w:pPr>
            <w:r>
              <w:rPr>
                <w:szCs w:val="28"/>
              </w:rPr>
              <w:t>Жилищно-коммунальный, и общественно- деловой сектор: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</w:p>
        </w:tc>
      </w:tr>
      <w:tr w:rsidR="006D3CDE" w:rsidTr="006D3CDE">
        <w:trPr>
          <w:cantSplit/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34"/>
              <w:rPr>
                <w:szCs w:val="28"/>
              </w:rPr>
            </w:pPr>
            <w:r>
              <w:rPr>
                <w:szCs w:val="28"/>
              </w:rPr>
              <w:t>-существующий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13775,0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13775,0</w:t>
            </w:r>
          </w:p>
        </w:tc>
      </w:tr>
      <w:tr w:rsidR="006D3CDE" w:rsidTr="006D3CDE">
        <w:trPr>
          <w:cantSplit/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 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34"/>
              <w:rPr>
                <w:szCs w:val="28"/>
              </w:rPr>
            </w:pPr>
            <w:r>
              <w:rPr>
                <w:szCs w:val="28"/>
              </w:rPr>
              <w:t>-проектируемый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5249,0</w:t>
            </w:r>
          </w:p>
        </w:tc>
      </w:tr>
      <w:tr w:rsidR="006D3CDE" w:rsidTr="006D3CDE">
        <w:trPr>
          <w:cantSplit/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E" w:rsidRDefault="006D3CDE" w:rsidP="006D3CDE">
            <w:pPr>
              <w:ind w:right="-1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34"/>
              <w:rPr>
                <w:szCs w:val="28"/>
              </w:rPr>
            </w:pPr>
            <w:r>
              <w:rPr>
                <w:szCs w:val="28"/>
              </w:rPr>
              <w:t>Производственный сектор: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</w:p>
        </w:tc>
      </w:tr>
      <w:tr w:rsidR="006D3CDE" w:rsidTr="006D3CDE">
        <w:trPr>
          <w:cantSplit/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E" w:rsidRDefault="006D3CDE" w:rsidP="006D3CDE">
            <w:pPr>
              <w:ind w:right="-1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34"/>
              <w:rPr>
                <w:szCs w:val="28"/>
              </w:rPr>
            </w:pPr>
            <w:r>
              <w:rPr>
                <w:szCs w:val="28"/>
              </w:rPr>
              <w:t>-существующий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10595,0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10595,0</w:t>
            </w:r>
          </w:p>
        </w:tc>
      </w:tr>
      <w:tr w:rsidR="006D3CDE" w:rsidTr="006D3CDE">
        <w:trPr>
          <w:cantSplit/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E" w:rsidRDefault="006D3CDE" w:rsidP="006D3CDE">
            <w:pPr>
              <w:ind w:right="-1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34"/>
              <w:rPr>
                <w:szCs w:val="28"/>
              </w:rPr>
            </w:pPr>
            <w:r>
              <w:rPr>
                <w:szCs w:val="28"/>
              </w:rPr>
              <w:t>-проектируемый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8770,0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18230,0</w:t>
            </w:r>
          </w:p>
        </w:tc>
      </w:tr>
      <w:tr w:rsidR="006D3CDE" w:rsidTr="006D3CDE">
        <w:trPr>
          <w:cantSplit/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E" w:rsidRDefault="006D3CDE" w:rsidP="006D3CDE">
            <w:pPr>
              <w:ind w:right="-1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34"/>
              <w:rPr>
                <w:szCs w:val="28"/>
              </w:rPr>
            </w:pPr>
            <w:r>
              <w:rPr>
                <w:szCs w:val="28"/>
              </w:rPr>
              <w:t>Котельные, канализационные станции, очистные сооружения, (проектируемые)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3875,0</w:t>
            </w:r>
          </w:p>
        </w:tc>
      </w:tr>
      <w:tr w:rsidR="006D3CDE" w:rsidTr="006D3CDE">
        <w:trPr>
          <w:cantSplit/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E" w:rsidRDefault="006D3CDE" w:rsidP="006D3CDE">
            <w:pPr>
              <w:ind w:right="-1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34"/>
              <w:rPr>
                <w:szCs w:val="28"/>
              </w:rPr>
            </w:pPr>
            <w:r>
              <w:rPr>
                <w:szCs w:val="28"/>
              </w:rPr>
              <w:t>Наружное освещение (проектируемое)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1300,0</w:t>
            </w:r>
          </w:p>
        </w:tc>
      </w:tr>
      <w:tr w:rsidR="006D3CDE" w:rsidTr="006D3CDE">
        <w:trPr>
          <w:cantSplit/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E" w:rsidRDefault="006D3CDE" w:rsidP="006D3CDE">
            <w:pPr>
              <w:ind w:right="-1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34"/>
              <w:rPr>
                <w:szCs w:val="28"/>
              </w:rPr>
            </w:pPr>
            <w:r>
              <w:rPr>
                <w:szCs w:val="28"/>
              </w:rPr>
              <w:t>Итого: ( 1.1;2.1)- Существующие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24370,0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24370,0</w:t>
            </w:r>
          </w:p>
        </w:tc>
      </w:tr>
      <w:tr w:rsidR="006D3CDE" w:rsidTr="006D3CDE">
        <w:trPr>
          <w:cantSplit/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E" w:rsidRDefault="006D3CDE" w:rsidP="006D3CDE">
            <w:pPr>
              <w:ind w:right="-1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34"/>
              <w:rPr>
                <w:szCs w:val="28"/>
              </w:rPr>
            </w:pPr>
            <w:r>
              <w:rPr>
                <w:szCs w:val="28"/>
              </w:rPr>
              <w:t>(1.2;2.2;4  Проектируемые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11717,0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23479,0</w:t>
            </w:r>
          </w:p>
        </w:tc>
      </w:tr>
      <w:tr w:rsidR="006D3CDE" w:rsidTr="006D3CDE">
        <w:trPr>
          <w:cantSplit/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E" w:rsidRDefault="006D3CDE" w:rsidP="006D3CDE">
            <w:pPr>
              <w:ind w:right="-1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34"/>
              <w:rPr>
                <w:szCs w:val="28"/>
              </w:rPr>
            </w:pPr>
            <w:r>
              <w:rPr>
                <w:szCs w:val="28"/>
              </w:rPr>
              <w:t>Итого: - (5 + 6)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36087,0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47849,0</w:t>
            </w:r>
          </w:p>
        </w:tc>
      </w:tr>
      <w:tr w:rsidR="006D3CDE" w:rsidTr="006D3CDE">
        <w:trPr>
          <w:cantSplit/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E" w:rsidRDefault="006D3CDE" w:rsidP="006D3CDE">
            <w:pPr>
              <w:ind w:right="-1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34"/>
              <w:rPr>
                <w:szCs w:val="28"/>
              </w:rPr>
            </w:pPr>
            <w:r>
              <w:rPr>
                <w:szCs w:val="28"/>
              </w:rPr>
              <w:t>Всего с учётом коэффициента одновремённости 0,7 на стороне в соответствии с СП 31-110-2003; РД34.20.185-94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25261,0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33494,0</w:t>
            </w:r>
          </w:p>
        </w:tc>
      </w:tr>
    </w:tbl>
    <w:p w:rsidR="0043347A" w:rsidRDefault="0043347A" w:rsidP="0043347A">
      <w:pPr>
        <w:pStyle w:val="ConsPlusNormal"/>
        <w:widowControl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D3CDE" w:rsidRDefault="006D3CDE" w:rsidP="0043347A">
      <w:pPr>
        <w:pStyle w:val="ConsPlusNormal"/>
        <w:widowControl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43347A" w:rsidRDefault="0043347A" w:rsidP="0043347A">
      <w:pPr>
        <w:jc w:val="center"/>
      </w:pPr>
      <w:r w:rsidRPr="0043347A">
        <w:lastRenderedPageBreak/>
        <w:t>Расчёт потребности в электроэнергии</w:t>
      </w:r>
    </w:p>
    <w:p w:rsidR="006D3CDE" w:rsidRDefault="006D3CDE" w:rsidP="0043347A">
      <w:pPr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3"/>
        <w:gridCol w:w="1559"/>
        <w:gridCol w:w="1701"/>
        <w:gridCol w:w="1701"/>
      </w:tblGrid>
      <w:tr w:rsidR="006D3CDE" w:rsidRPr="006D3CDE" w:rsidTr="006D3CDE">
        <w:trPr>
          <w:trHeight w:val="6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</w:pPr>
            <w:r w:rsidRPr="006D3CDE">
              <w:t>№№</w:t>
            </w:r>
          </w:p>
          <w:p w:rsidR="006D3CDE" w:rsidRPr="006D3CDE" w:rsidRDefault="006D3CDE" w:rsidP="006D3CDE">
            <w:pPr>
              <w:ind w:right="-1" w:firstLine="0"/>
              <w:jc w:val="center"/>
            </w:pPr>
            <w:r w:rsidRPr="006D3CDE"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34"/>
              <w:jc w:val="center"/>
            </w:pPr>
            <w:r w:rsidRPr="006D3CDE">
              <w:t>Потребители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33"/>
              <w:jc w:val="center"/>
              <w:rPr>
                <w:sz w:val="24"/>
                <w:szCs w:val="24"/>
              </w:rPr>
            </w:pPr>
            <w:r w:rsidRPr="006D3CDE">
              <w:rPr>
                <w:sz w:val="24"/>
                <w:szCs w:val="24"/>
              </w:rPr>
              <w:t xml:space="preserve">Ед. </w:t>
            </w:r>
          </w:p>
          <w:p w:rsidR="006D3CDE" w:rsidRPr="006D3CDE" w:rsidRDefault="006D3CDE" w:rsidP="006D3CDE">
            <w:pPr>
              <w:ind w:right="-1" w:firstLine="33"/>
              <w:jc w:val="center"/>
              <w:rPr>
                <w:sz w:val="24"/>
                <w:szCs w:val="24"/>
              </w:rPr>
            </w:pPr>
            <w:r w:rsidRPr="006D3CDE">
              <w:rPr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</w:pPr>
            <w:r w:rsidRPr="006D3CDE">
              <w:t>Количество</w:t>
            </w:r>
          </w:p>
          <w:p w:rsidR="006D3CDE" w:rsidRPr="006D3CDE" w:rsidRDefault="006D3CDE" w:rsidP="006D3CDE">
            <w:pPr>
              <w:ind w:right="-1" w:firstLine="0"/>
              <w:jc w:val="center"/>
            </w:pPr>
            <w:r w:rsidRPr="006D3CDE">
              <w:t>на расчётный</w:t>
            </w:r>
          </w:p>
          <w:p w:rsidR="006D3CDE" w:rsidRPr="006D3CDE" w:rsidRDefault="006D3CDE" w:rsidP="006D3CDE">
            <w:pPr>
              <w:ind w:right="-1" w:firstLine="0"/>
              <w:jc w:val="center"/>
            </w:pPr>
            <w:r w:rsidRPr="006D3CDE">
              <w:t>срок, кВт</w:t>
            </w:r>
          </w:p>
          <w:p w:rsidR="006D3CDE" w:rsidRPr="006D3CDE" w:rsidRDefault="006D3CDE" w:rsidP="006D3CDE">
            <w:pPr>
              <w:ind w:right="-1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</w:pPr>
            <w:r w:rsidRPr="006D3CDE">
              <w:t>Количество</w:t>
            </w:r>
          </w:p>
          <w:p w:rsidR="006D3CDE" w:rsidRPr="006D3CDE" w:rsidRDefault="006D3CDE" w:rsidP="006D3CDE">
            <w:pPr>
              <w:ind w:right="-1" w:firstLine="0"/>
              <w:jc w:val="center"/>
            </w:pPr>
            <w:r w:rsidRPr="006D3CDE">
              <w:t>на расчётный срок, кВт</w:t>
            </w:r>
          </w:p>
          <w:p w:rsidR="006D3CDE" w:rsidRPr="006D3CDE" w:rsidRDefault="006D3CDE" w:rsidP="006D3CDE">
            <w:pPr>
              <w:ind w:right="-1" w:firstLine="0"/>
              <w:jc w:val="center"/>
            </w:pPr>
          </w:p>
        </w:tc>
      </w:tr>
      <w:tr w:rsidR="006D3CDE" w:rsidRPr="006D3CDE" w:rsidTr="006D3CDE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34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</w:pPr>
            <w:r w:rsidRPr="006D3CDE"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</w:pPr>
            <w:r w:rsidRPr="006D3CDE">
              <w:t>2032г.</w:t>
            </w:r>
          </w:p>
        </w:tc>
      </w:tr>
      <w:tr w:rsidR="006D3CDE" w:rsidRPr="006D3CDE" w:rsidTr="006D3CDE">
        <w:trPr>
          <w:cantSplit/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E" w:rsidRPr="006D3CDE" w:rsidRDefault="006D3CDE" w:rsidP="006D3CDE">
            <w:pPr>
              <w:ind w:right="-1" w:firstLine="0"/>
              <w:jc w:val="center"/>
            </w:pPr>
            <w:r w:rsidRPr="006D3CDE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tabs>
                <w:tab w:val="left" w:pos="-5495"/>
              </w:tabs>
              <w:ind w:right="-1" w:firstLine="34"/>
            </w:pPr>
            <w:r w:rsidRPr="006D3CDE">
              <w:t>Потребность в электроэнергии Всего,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33"/>
            </w:pPr>
            <w:r w:rsidRPr="006D3CDE">
              <w:t>МЛН/кВт/год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 w:rsidRPr="006D3CDE">
              <w:rPr>
                <w:szCs w:val="28"/>
              </w:rPr>
              <w:t>147,5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 w:rsidRPr="006D3CDE">
              <w:rPr>
                <w:szCs w:val="28"/>
              </w:rPr>
              <w:t>195,6</w:t>
            </w:r>
          </w:p>
        </w:tc>
      </w:tr>
      <w:tr w:rsidR="006D3CDE" w:rsidRPr="006D3CDE" w:rsidTr="006D3CDE">
        <w:trPr>
          <w:cantSplit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</w:pPr>
            <w:r w:rsidRPr="006D3CDE"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34"/>
            </w:pPr>
            <w:r w:rsidRPr="006D3CDE">
              <w:t>сектор Жилищно-Коммунальный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33"/>
            </w:pPr>
            <w:r w:rsidRPr="006D3CDE">
              <w:t>МЛН/кВт/год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 w:rsidRPr="006D3CDE">
              <w:rPr>
                <w:szCs w:val="28"/>
              </w:rPr>
              <w:t>94,24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 w:rsidRPr="006D3CDE">
              <w:rPr>
                <w:szCs w:val="28"/>
              </w:rPr>
              <w:t>111,0</w:t>
            </w:r>
          </w:p>
        </w:tc>
      </w:tr>
      <w:tr w:rsidR="006D3CDE" w:rsidRPr="006D3CDE" w:rsidTr="006D3CDE">
        <w:trPr>
          <w:cantSplit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</w:pPr>
            <w:r w:rsidRPr="006D3CDE">
              <w:t xml:space="preserve"> 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34"/>
            </w:pPr>
            <w:r w:rsidRPr="006D3CDE">
              <w:t>сектор  Производственный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33"/>
              <w:rPr>
                <w:szCs w:val="28"/>
              </w:rPr>
            </w:pPr>
            <w:r w:rsidRPr="006D3CDE">
              <w:t>МЛН/кВт/год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 w:rsidRPr="006D3CDE">
              <w:rPr>
                <w:szCs w:val="28"/>
              </w:rPr>
              <w:t>116,5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 w:rsidRPr="006D3CDE">
              <w:rPr>
                <w:szCs w:val="28"/>
              </w:rPr>
              <w:t>178,93</w:t>
            </w:r>
          </w:p>
        </w:tc>
      </w:tr>
      <w:tr w:rsidR="006D3CDE" w:rsidRPr="006D3CDE" w:rsidTr="006D3CDE">
        <w:trPr>
          <w:cantSplit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E" w:rsidRPr="006D3CDE" w:rsidRDefault="006D3CDE" w:rsidP="006D3CDE">
            <w:pPr>
              <w:ind w:right="-1" w:firstLine="0"/>
              <w:jc w:val="center"/>
            </w:pPr>
            <w:r w:rsidRPr="006D3CDE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34"/>
            </w:pPr>
            <w:r w:rsidRPr="006D3CDE">
              <w:t>Потребление электроэнергии на 1-го человека в год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33"/>
              <w:rPr>
                <w:szCs w:val="28"/>
              </w:rPr>
            </w:pPr>
            <w:r w:rsidRPr="006D3CDE">
              <w:t>Квт. час.год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 w:rsidRPr="006D3CDE">
              <w:rPr>
                <w:szCs w:val="28"/>
              </w:rPr>
              <w:t>5073,3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 w:rsidRPr="006D3CDE">
              <w:rPr>
                <w:szCs w:val="28"/>
              </w:rPr>
              <w:t>6199,7</w:t>
            </w:r>
          </w:p>
        </w:tc>
      </w:tr>
      <w:tr w:rsidR="006D3CDE" w:rsidRPr="006D3CDE" w:rsidTr="006D3CDE">
        <w:trPr>
          <w:cantSplit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E" w:rsidRPr="006D3CDE" w:rsidRDefault="006D3CDE" w:rsidP="006D3CDE">
            <w:pPr>
              <w:ind w:right="-1" w:firstLine="0"/>
              <w:jc w:val="center"/>
            </w:pPr>
            <w:r w:rsidRPr="006D3CDE"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34"/>
            </w:pPr>
            <w:r w:rsidRPr="006D3CDE">
              <w:t xml:space="preserve">сектор Жилищно-коммунальный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33"/>
              <w:rPr>
                <w:szCs w:val="28"/>
              </w:rPr>
            </w:pPr>
            <w:r w:rsidRPr="006D3CDE">
              <w:t>Квт. час.год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 w:rsidRPr="006D3CDE">
              <w:rPr>
                <w:szCs w:val="28"/>
              </w:rPr>
              <w:t>3228,5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E" w:rsidRPr="006D3CDE" w:rsidRDefault="006D3CDE" w:rsidP="006D3CDE">
            <w:pPr>
              <w:ind w:right="-1" w:firstLine="0"/>
              <w:jc w:val="center"/>
              <w:rPr>
                <w:szCs w:val="28"/>
              </w:rPr>
            </w:pPr>
            <w:r w:rsidRPr="006D3CDE">
              <w:rPr>
                <w:szCs w:val="28"/>
              </w:rPr>
              <w:t>3518,2</w:t>
            </w:r>
          </w:p>
        </w:tc>
      </w:tr>
    </w:tbl>
    <w:p w:rsidR="0043347A" w:rsidRPr="0043347A" w:rsidRDefault="0043347A" w:rsidP="006D3CDE">
      <w:pPr>
        <w:pStyle w:val="2"/>
        <w:numPr>
          <w:ilvl w:val="0"/>
          <w:numId w:val="8"/>
        </w:numPr>
        <w:ind w:left="1985" w:hanging="1134"/>
        <w:jc w:val="left"/>
        <w:rPr>
          <w:sz w:val="28"/>
          <w:szCs w:val="28"/>
        </w:rPr>
      </w:pPr>
      <w:bookmarkStart w:id="30" w:name="_Toc356663633"/>
      <w:r w:rsidRPr="0043347A">
        <w:rPr>
          <w:sz w:val="28"/>
          <w:szCs w:val="28"/>
        </w:rPr>
        <w:t>Категория потребителей электрической энергии</w:t>
      </w:r>
      <w:bookmarkEnd w:id="30"/>
    </w:p>
    <w:p w:rsidR="006D3CDE" w:rsidRPr="006D3CDE" w:rsidRDefault="006D3CDE" w:rsidP="006D3CDE">
      <w:r w:rsidRPr="006D3CDE">
        <w:t>В соответствии с установившимся объёмом и режимом потребления электрической энергии в жилищно-коммунальном и производственном секторе</w:t>
      </w:r>
    </w:p>
    <w:p w:rsidR="006D3CDE" w:rsidRPr="006D3CDE" w:rsidRDefault="006D3CDE" w:rsidP="006D3CDE">
      <w:r w:rsidRPr="006D3CDE">
        <w:t>потребители электрической энергии в расчётном сроке  (согласно ниже прилагаемой таблицы 6) разделены на группы по категориям электрических нагрузок.</w:t>
      </w:r>
    </w:p>
    <w:p w:rsidR="006D3CDE" w:rsidRPr="006D3CDE" w:rsidRDefault="006D3CDE" w:rsidP="006D3CDE">
      <w:r>
        <w:t>К</w:t>
      </w:r>
      <w:r w:rsidRPr="006D3CDE">
        <w:t xml:space="preserve"> первой категории отнесены потребители с автоматическим вводом резерва. К таким потребителям отнесены больницы с хирургическим отделением, пожарные насосы, некоторые насосные станции и котельные, канализационные станции, а также ответственные предприятия с непрерывным технологическим циклом работы.</w:t>
      </w:r>
    </w:p>
    <w:p w:rsidR="006D3CDE" w:rsidRPr="006D3CDE" w:rsidRDefault="006D3CDE" w:rsidP="006D3CDE">
      <w:r w:rsidRPr="006D3CDE">
        <w:t>В данном проекте такие объекты запитаны от трансформаторных подстанций 10/0,4кВ двумя трансформаторами и АВР между шинами по кольцевой схеме от разных линий и источников питания. Потребители второй категории также  запитаны по кольцевой схеме от разных линий и источников, но без АВР.</w:t>
      </w:r>
    </w:p>
    <w:p w:rsidR="006D3CDE" w:rsidRPr="006D3CDE" w:rsidRDefault="006D3CDE" w:rsidP="006D3CDE">
      <w:r w:rsidRPr="006D3CDE">
        <w:t xml:space="preserve">Места расположения  указанных подстанций см. на плане и расчётной электрической схеме см.(Листы ЭС-1;ЭС-2) </w:t>
      </w:r>
    </w:p>
    <w:p w:rsidR="006D3CDE" w:rsidRPr="006D3CDE" w:rsidRDefault="006D3CDE" w:rsidP="006D3CDE">
      <w:pPr>
        <w:ind w:firstLine="0"/>
        <w:rPr>
          <w:u w:val="single"/>
        </w:rPr>
      </w:pPr>
      <w:r w:rsidRPr="006D3CDE">
        <w:t xml:space="preserve">                                                                                                                     Таблица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8"/>
        <w:gridCol w:w="984"/>
        <w:gridCol w:w="1709"/>
        <w:gridCol w:w="1242"/>
        <w:gridCol w:w="1255"/>
        <w:gridCol w:w="1256"/>
        <w:gridCol w:w="1358"/>
      </w:tblGrid>
      <w:tr w:rsidR="006D3CDE" w:rsidRPr="00370582" w:rsidTr="006D3CDE">
        <w:trPr>
          <w:trHeight w:val="767"/>
        </w:trPr>
        <w:tc>
          <w:tcPr>
            <w:tcW w:w="2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DE" w:rsidRDefault="006D3CDE" w:rsidP="006D3CDE"/>
          <w:p w:rsidR="006D3CDE" w:rsidRDefault="006D3CDE" w:rsidP="006D3CDE"/>
          <w:p w:rsidR="006D3CDE" w:rsidRPr="00370582" w:rsidRDefault="006D3CDE" w:rsidP="006D3CDE">
            <w:r w:rsidRPr="00370582">
              <w:lastRenderedPageBreak/>
              <w:t xml:space="preserve">Наименование </w:t>
            </w:r>
            <w:r>
              <w:t>населённого пункта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DE" w:rsidRPr="00370582" w:rsidRDefault="006D3CDE" w:rsidP="006D3CDE">
            <w:r w:rsidRPr="00370582">
              <w:lastRenderedPageBreak/>
              <w:t xml:space="preserve">Расчетная </w:t>
            </w:r>
            <w:r w:rsidRPr="00370582">
              <w:lastRenderedPageBreak/>
              <w:t>численность населения,</w:t>
            </w:r>
          </w:p>
          <w:p w:rsidR="006D3CDE" w:rsidRPr="00370582" w:rsidRDefault="006D3CDE" w:rsidP="006D3CDE">
            <w:r w:rsidRPr="00370582">
              <w:t>тыс. чел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CDE" w:rsidRDefault="006D3CDE" w:rsidP="006D3CDE">
            <w:pPr>
              <w:ind w:hanging="56"/>
            </w:pPr>
            <w:r w:rsidRPr="00370582">
              <w:lastRenderedPageBreak/>
              <w:t>Категори</w:t>
            </w:r>
            <w:r>
              <w:t xml:space="preserve">я </w:t>
            </w:r>
            <w:r w:rsidRPr="00370582">
              <w:t>электрических</w:t>
            </w:r>
          </w:p>
          <w:p w:rsidR="006D3CDE" w:rsidRPr="00370582" w:rsidRDefault="006D3CDE" w:rsidP="006D3CDE">
            <w:pPr>
              <w:ind w:hanging="56"/>
            </w:pPr>
            <w:r w:rsidRPr="00370582">
              <w:t>нагрузок, кВт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DE" w:rsidRPr="00370582" w:rsidRDefault="006D3CDE" w:rsidP="006D3CDE">
            <w:pPr>
              <w:ind w:firstLine="0"/>
            </w:pPr>
            <w:r w:rsidRPr="00370582">
              <w:t>Всего</w:t>
            </w:r>
          </w:p>
          <w:p w:rsidR="006D3CDE" w:rsidRPr="00370582" w:rsidRDefault="006D3CDE" w:rsidP="006D3CDE">
            <w:pPr>
              <w:ind w:firstLine="0"/>
            </w:pPr>
            <w:r w:rsidRPr="00370582">
              <w:t xml:space="preserve">  кВт</w:t>
            </w:r>
          </w:p>
        </w:tc>
      </w:tr>
      <w:tr w:rsidR="006D3CDE" w:rsidRPr="00370582" w:rsidTr="006D3CDE">
        <w:trPr>
          <w:trHeight w:val="111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CDE" w:rsidRPr="00370582" w:rsidRDefault="006D3CDE" w:rsidP="006D3C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CDE" w:rsidRPr="00370582" w:rsidRDefault="006D3CDE" w:rsidP="006D3CDE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DE" w:rsidRPr="00370582" w:rsidRDefault="006D3CDE" w:rsidP="006D3CDE">
            <w:pPr>
              <w:ind w:hanging="56"/>
            </w:pPr>
            <w:r w:rsidRPr="00370582">
              <w:t>I кат.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DE" w:rsidRPr="00370582" w:rsidRDefault="006D3CDE" w:rsidP="006D3CDE">
            <w:pPr>
              <w:ind w:hanging="56"/>
            </w:pPr>
            <w:r w:rsidRPr="00370582">
              <w:t>II кат.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DE" w:rsidRPr="00370582" w:rsidRDefault="006D3CDE" w:rsidP="006D3CDE">
            <w:pPr>
              <w:ind w:hanging="56"/>
            </w:pPr>
            <w:r w:rsidRPr="00370582">
              <w:t>III кат.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CDE" w:rsidRPr="00370582" w:rsidRDefault="006D3CDE" w:rsidP="006D3CDE">
            <w:pPr>
              <w:ind w:firstLine="0"/>
            </w:pPr>
          </w:p>
        </w:tc>
      </w:tr>
      <w:tr w:rsidR="006D3CDE" w:rsidRPr="00370582" w:rsidTr="006D3CDE">
        <w:tc>
          <w:tcPr>
            <w:tcW w:w="190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6D3CDE" w:rsidRDefault="006D3CDE" w:rsidP="006D3CDE"/>
          <w:p w:rsidR="006D3CDE" w:rsidRPr="00370582" w:rsidRDefault="006D3CDE" w:rsidP="006D3CDE">
            <w:r w:rsidRPr="00370582">
              <w:t>ст.Полтавская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CDE" w:rsidRPr="00370582" w:rsidRDefault="006D3CDE" w:rsidP="006D3CDE">
            <w:r>
              <w:t>2012г.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DE" w:rsidRPr="00370582" w:rsidRDefault="006D3CDE" w:rsidP="006D3CDE">
            <w:r>
              <w:t>27549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3CDE" w:rsidRPr="00370582" w:rsidRDefault="006D3CDE" w:rsidP="006D3CDE">
            <w:pPr>
              <w:ind w:hanging="56"/>
            </w:pPr>
            <w:r>
              <w:t xml:space="preserve">     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3CDE" w:rsidRPr="00370582" w:rsidRDefault="006D3CDE" w:rsidP="006D3CDE">
            <w:pPr>
              <w:ind w:hanging="56"/>
            </w:pPr>
            <w: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3CDE" w:rsidRPr="00370582" w:rsidRDefault="006D3CDE" w:rsidP="006D3CDE">
            <w:pPr>
              <w:ind w:hanging="56"/>
            </w:pPr>
            <w:r>
              <w:t>24350,0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3CDE" w:rsidRPr="00370582" w:rsidRDefault="006D3CDE" w:rsidP="006D3CDE">
            <w:pPr>
              <w:ind w:firstLine="0"/>
            </w:pPr>
            <w:r>
              <w:t>24350,0</w:t>
            </w:r>
          </w:p>
        </w:tc>
      </w:tr>
      <w:tr w:rsidR="006D3CDE" w:rsidRPr="00370582" w:rsidTr="006D3CDE">
        <w:trPr>
          <w:trHeight w:val="300"/>
        </w:trPr>
        <w:tc>
          <w:tcPr>
            <w:tcW w:w="1906" w:type="dxa"/>
            <w:vMerge/>
            <w:tcBorders>
              <w:left w:val="nil"/>
              <w:right w:val="single" w:sz="4" w:space="0" w:color="auto"/>
            </w:tcBorders>
          </w:tcPr>
          <w:p w:rsidR="006D3CDE" w:rsidRPr="00370582" w:rsidRDefault="006D3CDE" w:rsidP="006D3CDE"/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CDE" w:rsidRDefault="006D3CDE" w:rsidP="006D3CDE">
            <w:r>
              <w:t>2022г.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CDE" w:rsidRPr="00370582" w:rsidRDefault="006D3CDE" w:rsidP="006D3CDE">
            <w:r>
              <w:t>29190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D3CDE" w:rsidRPr="00370582" w:rsidRDefault="006D3CDE" w:rsidP="006D3CDE">
            <w:pPr>
              <w:ind w:hanging="56"/>
            </w:pPr>
            <w:r>
              <w:t xml:space="preserve">    650,0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D3CDE" w:rsidRPr="00370582" w:rsidRDefault="006D3CDE" w:rsidP="006D3CDE">
            <w:pPr>
              <w:ind w:hanging="56"/>
            </w:pPr>
            <w:r>
              <w:t xml:space="preserve">  7500,0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D3CDE" w:rsidRPr="00370582" w:rsidRDefault="006D3CDE" w:rsidP="006D3CDE">
            <w:pPr>
              <w:ind w:hanging="56"/>
            </w:pPr>
            <w:r>
              <w:t>17111,0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D3CDE" w:rsidRPr="00370582" w:rsidRDefault="006D3CDE" w:rsidP="006D3CDE">
            <w:pPr>
              <w:ind w:firstLine="0"/>
            </w:pPr>
            <w:r>
              <w:t>25261,0</w:t>
            </w:r>
          </w:p>
        </w:tc>
      </w:tr>
      <w:tr w:rsidR="006D3CDE" w:rsidRPr="00370582" w:rsidTr="006D3CDE">
        <w:trPr>
          <w:trHeight w:val="300"/>
        </w:trPr>
        <w:tc>
          <w:tcPr>
            <w:tcW w:w="1906" w:type="dxa"/>
            <w:vMerge/>
            <w:tcBorders>
              <w:left w:val="nil"/>
              <w:right w:val="single" w:sz="4" w:space="0" w:color="auto"/>
            </w:tcBorders>
          </w:tcPr>
          <w:p w:rsidR="006D3CDE" w:rsidRDefault="006D3CDE" w:rsidP="006D3CDE"/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CDE" w:rsidRDefault="006D3CDE" w:rsidP="006D3CDE">
            <w:r>
              <w:t>2032г.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CDE" w:rsidRPr="00370582" w:rsidRDefault="006D3CDE" w:rsidP="006D3CDE">
            <w:r>
              <w:t>31550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D3CDE" w:rsidRPr="00370582" w:rsidRDefault="006D3CDE" w:rsidP="006D3CDE">
            <w:pPr>
              <w:ind w:hanging="56"/>
            </w:pPr>
            <w:r>
              <w:t xml:space="preserve">   1450,0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D3CDE" w:rsidRPr="00370582" w:rsidRDefault="006D3CDE" w:rsidP="006D3CDE">
            <w:pPr>
              <w:ind w:hanging="56"/>
            </w:pPr>
            <w:r>
              <w:t xml:space="preserve"> 16000,0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D3CDE" w:rsidRPr="00370582" w:rsidRDefault="006D3CDE" w:rsidP="006D3CDE">
            <w:pPr>
              <w:ind w:hanging="56"/>
            </w:pPr>
            <w:r>
              <w:t xml:space="preserve"> 16044,0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D3CDE" w:rsidRPr="00370582" w:rsidRDefault="006D3CDE" w:rsidP="006D3CDE">
            <w:pPr>
              <w:ind w:firstLine="0"/>
            </w:pPr>
            <w:r>
              <w:t>33494,0</w:t>
            </w:r>
          </w:p>
        </w:tc>
      </w:tr>
    </w:tbl>
    <w:p w:rsidR="0043347A" w:rsidRPr="002A73DB" w:rsidRDefault="0043347A" w:rsidP="006D3CDE">
      <w:pPr>
        <w:pStyle w:val="2"/>
        <w:numPr>
          <w:ilvl w:val="0"/>
          <w:numId w:val="8"/>
        </w:numPr>
        <w:ind w:left="1985" w:hanging="1134"/>
        <w:jc w:val="left"/>
        <w:rPr>
          <w:sz w:val="28"/>
          <w:szCs w:val="28"/>
        </w:rPr>
      </w:pPr>
      <w:bookmarkStart w:id="31" w:name="_Toc356663634"/>
      <w:r w:rsidRPr="002A73DB">
        <w:rPr>
          <w:sz w:val="28"/>
          <w:szCs w:val="28"/>
        </w:rPr>
        <w:t>Сооружение новых и реконструкция существующих электрических сетей 10кВ</w:t>
      </w:r>
      <w:bookmarkEnd w:id="31"/>
    </w:p>
    <w:p w:rsidR="0043347A" w:rsidRDefault="0043347A" w:rsidP="002A73DB">
      <w:pPr>
        <w:ind w:left="-142" w:right="-1"/>
        <w:rPr>
          <w:bCs/>
          <w:szCs w:val="28"/>
        </w:rPr>
      </w:pPr>
      <w:r>
        <w:rPr>
          <w:bCs/>
          <w:szCs w:val="28"/>
        </w:rPr>
        <w:t>Целью данного проекта является покрытие возрастающей перспективной электрической нагрузки, повышение надёжности  существующих и вновь построенных электрических сетей, более высокая безопасность и удобство их обслуживания, снижение сетевых потерь электроэне</w:t>
      </w:r>
      <w:r w:rsidR="002A73DB">
        <w:rPr>
          <w:bCs/>
          <w:szCs w:val="28"/>
        </w:rPr>
        <w:t xml:space="preserve">ргии  ( как в нормальном, так и </w:t>
      </w:r>
      <w:r>
        <w:rPr>
          <w:bCs/>
          <w:szCs w:val="28"/>
        </w:rPr>
        <w:t>в послеаварийном режимах), см. таблицы: №№ 7; 8; 9 настоящей записки.</w:t>
      </w:r>
    </w:p>
    <w:p w:rsidR="0043347A" w:rsidRDefault="0043347A" w:rsidP="0043347A">
      <w:pPr>
        <w:ind w:right="-1"/>
        <w:rPr>
          <w:bCs/>
          <w:szCs w:val="28"/>
        </w:rPr>
      </w:pPr>
      <w:r w:rsidRPr="00CF4A86">
        <w:rPr>
          <w:bCs/>
          <w:szCs w:val="28"/>
        </w:rPr>
        <w:t>Существующие электрические сети</w:t>
      </w:r>
      <w:r>
        <w:rPr>
          <w:bCs/>
          <w:szCs w:val="28"/>
        </w:rPr>
        <w:t xml:space="preserve"> 10кВ</w:t>
      </w:r>
      <w:r w:rsidRPr="00CF4A86">
        <w:rPr>
          <w:bCs/>
          <w:szCs w:val="28"/>
        </w:rPr>
        <w:t xml:space="preserve"> подлежат реконструкции с учетом перспективного развития</w:t>
      </w:r>
      <w:r>
        <w:rPr>
          <w:bCs/>
          <w:szCs w:val="28"/>
        </w:rPr>
        <w:t xml:space="preserve"> сельского поселения</w:t>
      </w:r>
      <w:r w:rsidRPr="00CF4A86">
        <w:rPr>
          <w:bCs/>
          <w:szCs w:val="28"/>
        </w:rPr>
        <w:t xml:space="preserve">. </w:t>
      </w:r>
    </w:p>
    <w:p w:rsidR="0043347A" w:rsidRDefault="0043347A" w:rsidP="0043347A">
      <w:pPr>
        <w:ind w:left="-142" w:right="-1"/>
        <w:rPr>
          <w:bCs/>
          <w:szCs w:val="28"/>
        </w:rPr>
      </w:pPr>
      <w:r w:rsidRPr="00CF4A86">
        <w:rPr>
          <w:bCs/>
          <w:szCs w:val="28"/>
        </w:rPr>
        <w:t xml:space="preserve">Планируется демонтаж части существующих ВЛ10кВ </w:t>
      </w:r>
      <w:r>
        <w:rPr>
          <w:bCs/>
          <w:szCs w:val="28"/>
        </w:rPr>
        <w:t>и прокладка новых участков ВЛ10</w:t>
      </w:r>
      <w:r w:rsidRPr="00CF4A86">
        <w:rPr>
          <w:bCs/>
          <w:szCs w:val="28"/>
        </w:rPr>
        <w:t xml:space="preserve">кВ от </w:t>
      </w:r>
      <w:r>
        <w:rPr>
          <w:bCs/>
          <w:szCs w:val="28"/>
        </w:rPr>
        <w:t>существующих</w:t>
      </w:r>
      <w:r w:rsidRPr="00CF4A86">
        <w:rPr>
          <w:bCs/>
          <w:szCs w:val="28"/>
        </w:rPr>
        <w:t>трансформаторных подстанций</w:t>
      </w:r>
      <w:r>
        <w:rPr>
          <w:bCs/>
          <w:szCs w:val="28"/>
        </w:rPr>
        <w:t xml:space="preserve"> 35/10кВ: «Октябрьская», «Первомайская» и «Зеленская».</w:t>
      </w:r>
    </w:p>
    <w:p w:rsidR="0043347A" w:rsidRPr="00F802DA" w:rsidRDefault="0043347A" w:rsidP="0043347A">
      <w:pPr>
        <w:ind w:left="-142" w:right="-1"/>
        <w:rPr>
          <w:bCs/>
          <w:szCs w:val="28"/>
        </w:rPr>
      </w:pPr>
      <w:r w:rsidRPr="00402FEE">
        <w:rPr>
          <w:szCs w:val="28"/>
        </w:rPr>
        <w:t>Трассы ЛЭП 10кВ выбирались с учетом перспективного развития сельского поселения</w:t>
      </w:r>
      <w:r w:rsidR="002A73DB">
        <w:rPr>
          <w:szCs w:val="28"/>
        </w:rPr>
        <w:t>.</w:t>
      </w:r>
    </w:p>
    <w:p w:rsidR="0043347A" w:rsidRPr="00402FEE" w:rsidRDefault="0043347A" w:rsidP="0043347A">
      <w:pPr>
        <w:ind w:right="-1"/>
        <w:rPr>
          <w:szCs w:val="28"/>
        </w:rPr>
      </w:pPr>
      <w:r w:rsidRPr="00402FEE">
        <w:rPr>
          <w:szCs w:val="28"/>
        </w:rPr>
        <w:t xml:space="preserve">Местность, по которой проходят проектируемые ВЛ10кВ относится к </w:t>
      </w:r>
      <w:r w:rsidRPr="00402FEE">
        <w:rPr>
          <w:szCs w:val="28"/>
          <w:lang w:val="en-US"/>
        </w:rPr>
        <w:t>V</w:t>
      </w:r>
      <w:r w:rsidRPr="00402FEE">
        <w:rPr>
          <w:szCs w:val="28"/>
        </w:rPr>
        <w:t xml:space="preserve">-му району по гололедным и </w:t>
      </w:r>
      <w:r w:rsidRPr="00402FEE">
        <w:rPr>
          <w:szCs w:val="28"/>
          <w:lang w:val="en-US"/>
        </w:rPr>
        <w:t>IV</w:t>
      </w:r>
      <w:r w:rsidRPr="00402FEE">
        <w:rPr>
          <w:szCs w:val="28"/>
        </w:rPr>
        <w:t>-му по ветровым нагрузкам на провода.</w:t>
      </w:r>
    </w:p>
    <w:p w:rsidR="0043347A" w:rsidRDefault="0043347A" w:rsidP="0043347A">
      <w:pPr>
        <w:ind w:right="-1"/>
        <w:rPr>
          <w:szCs w:val="28"/>
        </w:rPr>
      </w:pPr>
      <w:r w:rsidRPr="00402FEE">
        <w:rPr>
          <w:szCs w:val="28"/>
        </w:rPr>
        <w:t xml:space="preserve">Строительство линий 10кВ выполнено в воздушном исполнении на изолированных проводах типа </w:t>
      </w:r>
      <w:r w:rsidRPr="00402FEE">
        <w:rPr>
          <w:szCs w:val="28"/>
          <w:lang w:val="en-US"/>
        </w:rPr>
        <w:t>SAX</w:t>
      </w:r>
      <w:r>
        <w:rPr>
          <w:szCs w:val="28"/>
        </w:rPr>
        <w:t xml:space="preserve">(СИП3) сечением </w:t>
      </w:r>
      <w:r w:rsidRPr="00402FEE">
        <w:rPr>
          <w:szCs w:val="28"/>
        </w:rPr>
        <w:t>95</w:t>
      </w:r>
      <w:r>
        <w:rPr>
          <w:szCs w:val="28"/>
        </w:rPr>
        <w:t>;</w:t>
      </w:r>
      <w:r w:rsidRPr="00402FEE">
        <w:rPr>
          <w:szCs w:val="28"/>
        </w:rPr>
        <w:t>70</w:t>
      </w:r>
      <w:r>
        <w:rPr>
          <w:szCs w:val="28"/>
        </w:rPr>
        <w:t>кв.мм.в</w:t>
      </w:r>
      <w:r w:rsidRPr="00402FEE">
        <w:rPr>
          <w:szCs w:val="28"/>
        </w:rPr>
        <w:t xml:space="preserve"> магистралях</w:t>
      </w:r>
      <w:r>
        <w:rPr>
          <w:szCs w:val="28"/>
        </w:rPr>
        <w:t xml:space="preserve"> и </w:t>
      </w:r>
      <w:r>
        <w:rPr>
          <w:szCs w:val="28"/>
          <w:lang w:val="en-US"/>
        </w:rPr>
        <w:t>SAX</w:t>
      </w:r>
      <w:r>
        <w:rPr>
          <w:szCs w:val="28"/>
        </w:rPr>
        <w:t>(СИП3) сечением  50 на отпайках.</w:t>
      </w:r>
    </w:p>
    <w:p w:rsidR="0043347A" w:rsidRPr="00F12B18" w:rsidRDefault="002A73DB" w:rsidP="0043347A">
      <w:pPr>
        <w:ind w:right="-1"/>
        <w:rPr>
          <w:szCs w:val="28"/>
        </w:rPr>
      </w:pPr>
      <w:r>
        <w:rPr>
          <w:szCs w:val="28"/>
        </w:rPr>
        <w:t>О</w:t>
      </w:r>
      <w:r w:rsidR="0043347A">
        <w:rPr>
          <w:szCs w:val="28"/>
        </w:rPr>
        <w:t>поры приняты железобетонные по типовому проекту АРХ Л56-97 со стойками СВ110;С112,С105.</w:t>
      </w:r>
    </w:p>
    <w:p w:rsidR="0043347A" w:rsidRDefault="0043347A" w:rsidP="0043347A">
      <w:pPr>
        <w:ind w:right="-1"/>
        <w:rPr>
          <w:szCs w:val="28"/>
        </w:rPr>
      </w:pPr>
      <w:r>
        <w:rPr>
          <w:szCs w:val="28"/>
        </w:rPr>
        <w:t xml:space="preserve">- протяженность проектируемых воздушных линий 10кВ – </w:t>
      </w:r>
      <w:smartTag w:uri="urn:schemas-microsoft-com:office:smarttags" w:element="metricconverter">
        <w:smartTagPr>
          <w:attr w:name="ProductID" w:val="4,58 км"/>
        </w:smartTagPr>
        <w:r>
          <w:rPr>
            <w:szCs w:val="28"/>
          </w:rPr>
          <w:t>4,58 км</w:t>
        </w:r>
      </w:smartTag>
      <w:r>
        <w:rPr>
          <w:szCs w:val="28"/>
        </w:rPr>
        <w:t>.</w:t>
      </w:r>
    </w:p>
    <w:p w:rsidR="0043347A" w:rsidRDefault="0043347A" w:rsidP="0043347A">
      <w:pPr>
        <w:ind w:right="-1"/>
        <w:rPr>
          <w:szCs w:val="28"/>
        </w:rPr>
      </w:pPr>
      <w:r>
        <w:rPr>
          <w:szCs w:val="28"/>
        </w:rPr>
        <w:t xml:space="preserve">- протяженность реконструируемых воздушных линий 10кВ – </w:t>
      </w:r>
      <w:smartTag w:uri="urn:schemas-microsoft-com:office:smarttags" w:element="metricconverter">
        <w:smartTagPr>
          <w:attr w:name="ProductID" w:val="15 км"/>
        </w:smartTagPr>
        <w:r>
          <w:rPr>
            <w:szCs w:val="28"/>
          </w:rPr>
          <w:t>15 км</w:t>
        </w:r>
      </w:smartTag>
      <w:r>
        <w:rPr>
          <w:szCs w:val="28"/>
        </w:rPr>
        <w:t>.</w:t>
      </w:r>
    </w:p>
    <w:p w:rsidR="0043347A" w:rsidRDefault="0043347A" w:rsidP="0043347A">
      <w:pPr>
        <w:ind w:right="-1"/>
        <w:rPr>
          <w:szCs w:val="28"/>
        </w:rPr>
      </w:pPr>
      <w:r>
        <w:rPr>
          <w:szCs w:val="28"/>
        </w:rPr>
        <w:t>Принципиальная схема существующих и проектируемых сетей 10кВ приведена на чертеже ЭС-2. Размещение подстанций 10/0,4 кВ, а также коридоры проектируемыхи реконструируемых ЛЭП 10 кВ приведены на чертеже ЭС-1.</w:t>
      </w:r>
    </w:p>
    <w:p w:rsidR="002A73DB" w:rsidRDefault="002A73DB" w:rsidP="0043347A">
      <w:pPr>
        <w:ind w:right="-1"/>
        <w:rPr>
          <w:szCs w:val="28"/>
        </w:rPr>
      </w:pPr>
    </w:p>
    <w:p w:rsidR="002A73DB" w:rsidRPr="00E41438" w:rsidRDefault="002A73DB" w:rsidP="002A73DB">
      <w:pPr>
        <w:jc w:val="center"/>
      </w:pPr>
      <w:r w:rsidRPr="00E41438">
        <w:t>Ведомость объёмов работ для строительства</w:t>
      </w:r>
    </w:p>
    <w:p w:rsidR="002A73DB" w:rsidRDefault="002A73DB" w:rsidP="002A73DB">
      <w:pPr>
        <w:jc w:val="center"/>
      </w:pPr>
      <w:r w:rsidRPr="00E41438">
        <w:t>объектов электроснабжения  на период с 2012г.по 2032г</w:t>
      </w:r>
    </w:p>
    <w:p w:rsidR="00EF56BC" w:rsidRDefault="00EF56BC" w:rsidP="002A73DB">
      <w:pPr>
        <w:jc w:val="center"/>
      </w:pPr>
    </w:p>
    <w:p w:rsidR="00EF56BC" w:rsidRPr="00E41438" w:rsidRDefault="00EF56BC" w:rsidP="002A73DB">
      <w:pPr>
        <w:jc w:val="center"/>
      </w:pPr>
    </w:p>
    <w:p w:rsidR="002A73DB" w:rsidRDefault="002A73DB" w:rsidP="002A73DB">
      <w:pPr>
        <w:jc w:val="right"/>
      </w:pPr>
      <w:r w:rsidRPr="002A73DB">
        <w:lastRenderedPageBreak/>
        <w:t>Таблица 10</w:t>
      </w:r>
    </w:p>
    <w:tbl>
      <w:tblPr>
        <w:tblW w:w="100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675"/>
        <w:gridCol w:w="854"/>
        <w:gridCol w:w="993"/>
        <w:gridCol w:w="993"/>
        <w:gridCol w:w="1703"/>
      </w:tblGrid>
      <w:tr w:rsidR="00A55073" w:rsidRPr="00EF56BC" w:rsidTr="00EF56BC">
        <w:trPr>
          <w:trHeight w:val="405"/>
        </w:trPr>
        <w:tc>
          <w:tcPr>
            <w:tcW w:w="848" w:type="dxa"/>
            <w:vMerge w:val="restart"/>
            <w:vAlign w:val="center"/>
          </w:tcPr>
          <w:p w:rsidR="00A55073" w:rsidRPr="00EF56BC" w:rsidRDefault="00A55073" w:rsidP="00EF56BC">
            <w:pPr>
              <w:ind w:right="-137" w:firstLine="0"/>
              <w:jc w:val="center"/>
            </w:pPr>
            <w:r w:rsidRPr="00EF56BC">
              <w:t>№№</w:t>
            </w:r>
          </w:p>
          <w:p w:rsidR="00A55073" w:rsidRPr="00EF56BC" w:rsidRDefault="00A55073" w:rsidP="00EF56BC">
            <w:pPr>
              <w:ind w:right="-137" w:firstLine="0"/>
              <w:jc w:val="center"/>
            </w:pPr>
            <w:r w:rsidRPr="00EF56BC">
              <w:t>п/п</w:t>
            </w:r>
          </w:p>
        </w:tc>
        <w:tc>
          <w:tcPr>
            <w:tcW w:w="4677" w:type="dxa"/>
            <w:vMerge w:val="restart"/>
            <w:vAlign w:val="center"/>
          </w:tcPr>
          <w:p w:rsidR="00A55073" w:rsidRPr="00EF56BC" w:rsidRDefault="00A55073" w:rsidP="00EF56BC">
            <w:pPr>
              <w:ind w:right="-1" w:firstLine="34"/>
              <w:jc w:val="center"/>
            </w:pPr>
            <w:r w:rsidRPr="00EF56BC">
              <w:t>Наименование</w:t>
            </w:r>
          </w:p>
        </w:tc>
        <w:tc>
          <w:tcPr>
            <w:tcW w:w="854" w:type="dxa"/>
            <w:vMerge w:val="restart"/>
            <w:vAlign w:val="center"/>
          </w:tcPr>
          <w:p w:rsidR="00A55073" w:rsidRPr="00EF56BC" w:rsidRDefault="00A55073" w:rsidP="00EF56BC">
            <w:pPr>
              <w:ind w:right="-1" w:firstLine="0"/>
              <w:jc w:val="center"/>
            </w:pPr>
            <w:r w:rsidRPr="00EF56BC">
              <w:t>Ед.</w:t>
            </w:r>
          </w:p>
          <w:p w:rsidR="00A55073" w:rsidRPr="00EF56BC" w:rsidRDefault="00A55073" w:rsidP="00EF56BC">
            <w:pPr>
              <w:ind w:right="-1" w:firstLine="0"/>
              <w:jc w:val="center"/>
            </w:pPr>
            <w:r w:rsidRPr="00EF56BC">
              <w:t>изм.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" w:firstLine="33"/>
            </w:pPr>
            <w:r w:rsidRPr="00EF56BC">
              <w:t xml:space="preserve">    Количество </w:t>
            </w:r>
          </w:p>
        </w:tc>
        <w:tc>
          <w:tcPr>
            <w:tcW w:w="1704" w:type="dxa"/>
            <w:vMerge w:val="restart"/>
            <w:vAlign w:val="center"/>
          </w:tcPr>
          <w:p w:rsidR="00A55073" w:rsidRPr="00EF56BC" w:rsidRDefault="00A55073" w:rsidP="00EF56BC">
            <w:pPr>
              <w:ind w:right="-1" w:firstLine="33"/>
            </w:pPr>
            <w:r w:rsidRPr="00EF56BC">
              <w:t xml:space="preserve">  Примечания</w:t>
            </w:r>
          </w:p>
        </w:tc>
      </w:tr>
      <w:tr w:rsidR="00A55073" w:rsidRPr="00EF56BC" w:rsidTr="00EF56BC">
        <w:trPr>
          <w:trHeight w:val="540"/>
        </w:trPr>
        <w:tc>
          <w:tcPr>
            <w:tcW w:w="848" w:type="dxa"/>
            <w:vMerge/>
            <w:tcBorders>
              <w:bottom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37" w:firstLine="0"/>
              <w:jc w:val="center"/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" w:firstLine="34"/>
              <w:jc w:val="center"/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" w:firstLine="0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" w:firstLine="33"/>
            </w:pPr>
            <w:r w:rsidRPr="00EF56BC">
              <w:t>2022г.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" w:firstLine="33"/>
            </w:pPr>
            <w:r w:rsidRPr="00EF56BC">
              <w:t>2032г.</w:t>
            </w:r>
          </w:p>
        </w:tc>
        <w:tc>
          <w:tcPr>
            <w:tcW w:w="1704" w:type="dxa"/>
            <w:vMerge/>
            <w:tcBorders>
              <w:bottom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" w:firstLine="33"/>
            </w:pPr>
          </w:p>
        </w:tc>
      </w:tr>
      <w:tr w:rsidR="00A55073" w:rsidRPr="00EF56BC" w:rsidTr="00EF56BC">
        <w:trPr>
          <w:cantSplit/>
          <w:trHeight w:val="405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  <w:rPr>
                <w:szCs w:val="28"/>
              </w:rPr>
            </w:pPr>
            <w:r w:rsidRPr="00EF56BC">
              <w:rPr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На подстанции 110/35/10кВ произвести замену</w:t>
            </w:r>
          </w:p>
          <w:p w:rsidR="00A55073" w:rsidRPr="00EF56BC" w:rsidRDefault="00A55073" w:rsidP="00EF56BC">
            <w:pPr>
              <w:ind w:right="-1" w:firstLine="34"/>
            </w:pPr>
            <w:r w:rsidRPr="00EF56BC">
              <w:t xml:space="preserve">существующих трансформаторов  2х16 МВА </w:t>
            </w:r>
          </w:p>
          <w:p w:rsidR="00A55073" w:rsidRPr="00EF56BC" w:rsidRDefault="00A55073" w:rsidP="00EF56BC">
            <w:pPr>
              <w:ind w:right="-1" w:firstLine="34"/>
            </w:pPr>
            <w:r w:rsidRPr="00EF56BC">
              <w:t>на трансформаторы  2х 25 МВА с реконструкцией  ОРУ 110; 35кВ и КРУ 10кВ.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</w:pPr>
            <w:r w:rsidRPr="00EF56BC">
              <w:t>Работу првести</w:t>
            </w:r>
          </w:p>
          <w:p w:rsidR="00A55073" w:rsidRPr="00EF56BC" w:rsidRDefault="00A55073" w:rsidP="00EF56BC">
            <w:pPr>
              <w:ind w:right="-1" w:firstLine="33"/>
            </w:pPr>
            <w:r w:rsidRPr="00EF56BC">
              <w:t>по рабочим проектам ОАО</w:t>
            </w:r>
          </w:p>
          <w:p w:rsidR="00A55073" w:rsidRPr="00EF56BC" w:rsidRDefault="00A55073" w:rsidP="00EF56BC">
            <w:pPr>
              <w:ind w:right="-1" w:firstLine="33"/>
            </w:pPr>
            <w:r w:rsidRPr="00EF56BC">
              <w:t>«Кубаньэнерго»</w:t>
            </w:r>
          </w:p>
        </w:tc>
      </w:tr>
      <w:tr w:rsidR="00A55073" w:rsidRPr="00EF56BC" w:rsidTr="00EF56BC">
        <w:trPr>
          <w:cantSplit/>
          <w:trHeight w:val="480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</w:pPr>
            <w:r w:rsidRPr="00EF56BC">
              <w:t>2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Строительство и монтаж подстанций 10/0,4кВ</w:t>
            </w:r>
          </w:p>
          <w:p w:rsidR="00A55073" w:rsidRPr="00EF56BC" w:rsidRDefault="00A55073" w:rsidP="00EF56BC">
            <w:pPr>
              <w:ind w:right="-1" w:firstLine="34"/>
            </w:pPr>
            <w:r w:rsidRPr="00EF56BC">
              <w:t xml:space="preserve"> КТП в т.ч.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10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5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210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</w:pPr>
            <w:r w:rsidRPr="00EF56BC">
              <w:rPr>
                <w:szCs w:val="28"/>
              </w:rPr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трансформатором 25кВА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-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255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  <w:rPr>
                <w:szCs w:val="28"/>
              </w:rPr>
            </w:pPr>
            <w:r w:rsidRPr="00EF56BC">
              <w:rPr>
                <w:szCs w:val="28"/>
              </w:rPr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трансформатором 40кВА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2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255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  <w:rPr>
                <w:szCs w:val="28"/>
              </w:rPr>
            </w:pPr>
            <w:r w:rsidRPr="00EF56BC">
              <w:rPr>
                <w:szCs w:val="28"/>
              </w:rPr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трансформатором 63кВА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 xml:space="preserve">   шт.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2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-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255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  <w:rPr>
                <w:szCs w:val="28"/>
              </w:rPr>
            </w:pPr>
            <w:r w:rsidRPr="00EF56BC">
              <w:rPr>
                <w:szCs w:val="28"/>
              </w:rPr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трансформатором 100кВА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2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-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255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  <w:rPr>
                <w:szCs w:val="28"/>
              </w:rPr>
            </w:pPr>
            <w:r w:rsidRPr="00EF56BC">
              <w:rPr>
                <w:szCs w:val="28"/>
              </w:rPr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трансформатором 250кВА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2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3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255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  <w:rPr>
                <w:szCs w:val="28"/>
              </w:rPr>
            </w:pPr>
            <w:r w:rsidRPr="00EF56BC">
              <w:rPr>
                <w:szCs w:val="28"/>
              </w:rPr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трансформатором 400кВА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-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255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  <w:rPr>
                <w:szCs w:val="28"/>
              </w:rPr>
            </w:pPr>
            <w:r w:rsidRPr="00EF56BC">
              <w:rPr>
                <w:szCs w:val="28"/>
              </w:rPr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трансформатором  630кВА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-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390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</w:pPr>
            <w:r w:rsidRPr="00EF56BC">
              <w:rPr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Блочных БКТП  в т.ч.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8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5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390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  <w:rPr>
                <w:szCs w:val="28"/>
              </w:rPr>
            </w:pPr>
            <w:r w:rsidRPr="00EF56BC">
              <w:rPr>
                <w:szCs w:val="28"/>
              </w:rPr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трансформаторами 2х250кВА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3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2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390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  <w:rPr>
                <w:szCs w:val="28"/>
              </w:rPr>
            </w:pPr>
            <w:r w:rsidRPr="00EF56BC">
              <w:rPr>
                <w:szCs w:val="28"/>
              </w:rPr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трансформаторами 2х630кВА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4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3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390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  <w:rPr>
                <w:szCs w:val="28"/>
              </w:rPr>
            </w:pPr>
            <w:r w:rsidRPr="00EF56BC">
              <w:rPr>
                <w:szCs w:val="28"/>
              </w:rPr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трансформаторами 2х1000кВА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-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390"/>
        </w:trPr>
        <w:tc>
          <w:tcPr>
            <w:tcW w:w="848" w:type="dxa"/>
          </w:tcPr>
          <w:p w:rsidR="00A55073" w:rsidRPr="00EF56BC" w:rsidRDefault="00A55073" w:rsidP="00EF56BC">
            <w:pPr>
              <w:ind w:left="-26" w:right="-137" w:firstLine="0"/>
              <w:jc w:val="center"/>
            </w:pPr>
            <w:r w:rsidRPr="00EF56BC">
              <w:rPr>
                <w:szCs w:val="28"/>
              </w:rPr>
              <w:t>4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left="-26" w:right="-1" w:firstLine="34"/>
            </w:pPr>
            <w:r w:rsidRPr="00EF56BC">
              <w:t>Комплектных ТП (реконструируемых) в т.ч.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left="-26"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left="-26" w:right="-1" w:firstLine="33"/>
              <w:jc w:val="center"/>
            </w:pPr>
            <w:r w:rsidRPr="00EF56BC">
              <w:t>8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left="-26" w:right="-1" w:firstLine="33"/>
              <w:jc w:val="center"/>
            </w:pPr>
            <w:r w:rsidRPr="00EF56BC">
              <w:t>8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left="-26"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405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</w:pPr>
            <w:r w:rsidRPr="00EF56BC">
              <w:t>-</w:t>
            </w:r>
          </w:p>
          <w:p w:rsidR="00A55073" w:rsidRPr="00EF56BC" w:rsidRDefault="00A55073" w:rsidP="00EF56BC">
            <w:pPr>
              <w:ind w:right="-137" w:firstLine="0"/>
              <w:jc w:val="center"/>
            </w:pP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заменой трансформатора 63кВА на  100кВА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2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405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</w:pPr>
            <w:r w:rsidRPr="00EF56BC"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заменой трансформатора 63кВА на  160кВА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-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405"/>
        </w:trPr>
        <w:tc>
          <w:tcPr>
            <w:tcW w:w="848" w:type="dxa"/>
          </w:tcPr>
          <w:p w:rsidR="00A55073" w:rsidRPr="00EF56BC" w:rsidRDefault="00A55073" w:rsidP="00EF56BC">
            <w:pPr>
              <w:tabs>
                <w:tab w:val="center" w:pos="247"/>
              </w:tabs>
              <w:ind w:right="-137" w:firstLine="0"/>
            </w:pPr>
            <w:r w:rsidRPr="00EF56BC">
              <w:tab/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заменой трансформатора  100кВА на 160кВА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2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405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</w:pPr>
            <w:r w:rsidRPr="00EF56BC"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заменой трансформатора 160кВА  на 250кВА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-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405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</w:pPr>
            <w:r w:rsidRPr="00EF56BC"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заменой трансформатора 180кВА  на 400кВА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-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405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</w:pPr>
            <w:r w:rsidRPr="00EF56BC"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 xml:space="preserve">С заменой трансформатора 100кВа на 400кВА 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-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405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</w:pPr>
            <w:r w:rsidRPr="00EF56BC"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заменой трансформатора 250кВа на 400кВА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-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405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</w:pPr>
            <w:r w:rsidRPr="00EF56BC">
              <w:lastRenderedPageBreak/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заменой трансформатора 400кВА на 630кВА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-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405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</w:pPr>
            <w:r w:rsidRPr="00EF56BC"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заменой трансформаторов 2х160 на 2х250кВА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-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405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</w:pPr>
            <w:r w:rsidRPr="00EF56BC"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В  ТП установить дополнительныйтрансфор-ор</w:t>
            </w:r>
          </w:p>
          <w:p w:rsidR="00A55073" w:rsidRPr="00EF56BC" w:rsidRDefault="00A55073" w:rsidP="00EF56BC">
            <w:pPr>
              <w:ind w:right="-1" w:firstLine="34"/>
            </w:pPr>
            <w:r w:rsidRPr="00EF56BC">
              <w:t>250кВА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-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517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</w:pPr>
            <w:r w:rsidRPr="00EF56BC">
              <w:t>5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Выполнить реконструкцию ВЛ 10кВ в т.ч.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 xml:space="preserve">   км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  <w:rPr>
                <w:szCs w:val="28"/>
              </w:rPr>
            </w:pPr>
            <w:r w:rsidRPr="00EF56BC">
              <w:rPr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  <w:rPr>
                <w:szCs w:val="28"/>
              </w:rPr>
            </w:pPr>
            <w:r w:rsidRPr="00EF56BC">
              <w:rPr>
                <w:szCs w:val="28"/>
              </w:rPr>
              <w:t>-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  <w:rPr>
                <w:szCs w:val="28"/>
              </w:rPr>
            </w:pPr>
          </w:p>
        </w:tc>
      </w:tr>
      <w:tr w:rsidR="00A55073" w:rsidRPr="00EF56BC" w:rsidTr="00EF56BC">
        <w:trPr>
          <w:cantSplit/>
          <w:trHeight w:val="510"/>
        </w:trPr>
        <w:tc>
          <w:tcPr>
            <w:tcW w:w="848" w:type="dxa"/>
          </w:tcPr>
          <w:p w:rsidR="00A55073" w:rsidRPr="00EF56BC" w:rsidRDefault="00A55073" w:rsidP="00EF56BC">
            <w:pPr>
              <w:ind w:right="-137" w:firstLine="0"/>
              <w:jc w:val="center"/>
              <w:rPr>
                <w:szCs w:val="28"/>
              </w:rPr>
            </w:pPr>
            <w:r w:rsidRPr="00EF56BC">
              <w:rPr>
                <w:szCs w:val="28"/>
              </w:rPr>
              <w:t>-</w:t>
            </w:r>
          </w:p>
        </w:tc>
        <w:tc>
          <w:tcPr>
            <w:tcW w:w="4677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С заменой голых проводов на изолированные</w:t>
            </w:r>
            <w:r w:rsidRPr="00EF56BC">
              <w:rPr>
                <w:lang w:val="en-US"/>
              </w:rPr>
              <w:t>SAX</w:t>
            </w:r>
            <w:r w:rsidRPr="00EF56BC">
              <w:t xml:space="preserve"> (СИП 3)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 xml:space="preserve">   км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</w:pPr>
            <w:r w:rsidRPr="00EF56BC">
              <w:t xml:space="preserve">    30,0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35,68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  <w:rPr>
                <w:szCs w:val="28"/>
              </w:rPr>
            </w:pPr>
            <w:r w:rsidRPr="00EF56BC">
              <w:t>На Ж/Б опорах</w:t>
            </w:r>
          </w:p>
        </w:tc>
      </w:tr>
      <w:tr w:rsidR="00A55073" w:rsidRPr="00EF56BC" w:rsidTr="00EF56BC">
        <w:trPr>
          <w:cantSplit/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3" w:rsidRPr="00EF56BC" w:rsidRDefault="00A55073" w:rsidP="00EF56BC">
            <w:pPr>
              <w:ind w:right="-137" w:firstLine="0"/>
              <w:jc w:val="center"/>
            </w:pPr>
            <w:r w:rsidRPr="00EF56BC"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Выполнить новое строительство ВЛ 10кВ в т.ч.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 xml:space="preserve">  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" w:firstLine="3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</w:p>
        </w:tc>
      </w:tr>
      <w:tr w:rsidR="00A55073" w:rsidRPr="00EF56BC" w:rsidTr="00EF56BC">
        <w:trPr>
          <w:cantSplit/>
          <w:trHeight w:val="4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73" w:rsidRPr="00EF56BC" w:rsidRDefault="00A55073" w:rsidP="00EF56BC">
            <w:pPr>
              <w:ind w:right="-137" w:firstLine="0"/>
              <w:jc w:val="center"/>
              <w:rPr>
                <w:szCs w:val="28"/>
              </w:rPr>
            </w:pPr>
            <w:r w:rsidRPr="00EF56BC">
              <w:rPr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На проводах  SAX (СИП 3)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 xml:space="preserve">  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" w:firstLine="33"/>
            </w:pPr>
            <w:r w:rsidRPr="00EF56BC">
              <w:t xml:space="preserve">    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6,0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На Ж/Б опорах</w:t>
            </w:r>
          </w:p>
        </w:tc>
      </w:tr>
      <w:tr w:rsidR="00A55073" w:rsidRPr="00EF56BC" w:rsidTr="00EF56BC">
        <w:trPr>
          <w:cantSplit/>
          <w:trHeight w:val="345"/>
        </w:trPr>
        <w:tc>
          <w:tcPr>
            <w:tcW w:w="851" w:type="dxa"/>
          </w:tcPr>
          <w:p w:rsidR="00A55073" w:rsidRPr="00EF56BC" w:rsidRDefault="00A55073" w:rsidP="00EF56BC">
            <w:pPr>
              <w:tabs>
                <w:tab w:val="center" w:pos="247"/>
              </w:tabs>
              <w:ind w:right="-1" w:firstLine="0"/>
            </w:pPr>
            <w:r w:rsidRPr="00EF56BC">
              <w:tab/>
              <w:t>7</w:t>
            </w:r>
          </w:p>
        </w:tc>
        <w:tc>
          <w:tcPr>
            <w:tcW w:w="467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Выполнить реконструкцию ВЛ 0,4кВ с заменой голых проводов на изолированные «Торсада»</w:t>
            </w:r>
          </w:p>
          <w:p w:rsidR="00A55073" w:rsidRPr="00EF56BC" w:rsidRDefault="00A55073" w:rsidP="00EF56BC">
            <w:pPr>
              <w:ind w:right="-1" w:firstLine="0"/>
            </w:pP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 xml:space="preserve">    км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7,0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10,02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  <w:rPr>
                <w:szCs w:val="28"/>
              </w:rPr>
            </w:pPr>
            <w:r w:rsidRPr="00EF56BC">
              <w:t>На Ж/Б опорах</w:t>
            </w:r>
          </w:p>
        </w:tc>
      </w:tr>
      <w:tr w:rsidR="00A55073" w:rsidRPr="00EF56BC" w:rsidTr="00EF56BC">
        <w:trPr>
          <w:cantSplit/>
          <w:trHeight w:val="345"/>
        </w:trPr>
        <w:tc>
          <w:tcPr>
            <w:tcW w:w="851" w:type="dxa"/>
          </w:tcPr>
          <w:p w:rsidR="00A55073" w:rsidRPr="00EF56BC" w:rsidRDefault="00A55073" w:rsidP="00EF56BC">
            <w:pPr>
              <w:ind w:right="-1" w:firstLine="0"/>
              <w:jc w:val="center"/>
            </w:pPr>
            <w:r w:rsidRPr="00EF56BC">
              <w:t>8</w:t>
            </w:r>
          </w:p>
        </w:tc>
        <w:tc>
          <w:tcPr>
            <w:tcW w:w="4674" w:type="dxa"/>
            <w:vAlign w:val="center"/>
          </w:tcPr>
          <w:p w:rsidR="00A55073" w:rsidRPr="00EF56BC" w:rsidRDefault="00A55073" w:rsidP="00EF56BC">
            <w:pPr>
              <w:ind w:right="-1" w:firstLine="0"/>
            </w:pPr>
            <w:r w:rsidRPr="00EF56BC">
              <w:t>Выполнить установку разьединительных  пунктов РЛНД</w:t>
            </w:r>
          </w:p>
        </w:tc>
        <w:tc>
          <w:tcPr>
            <w:tcW w:w="854" w:type="dxa"/>
            <w:vAlign w:val="center"/>
          </w:tcPr>
          <w:p w:rsidR="00A55073" w:rsidRPr="00EF56BC" w:rsidRDefault="00A55073" w:rsidP="00EF56BC">
            <w:pPr>
              <w:ind w:right="-1" w:firstLine="34"/>
            </w:pPr>
            <w:r w:rsidRPr="00EF56BC">
              <w:t>шт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6</w:t>
            </w:r>
          </w:p>
        </w:tc>
        <w:tc>
          <w:tcPr>
            <w:tcW w:w="993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</w:pPr>
            <w:r w:rsidRPr="00EF56BC">
              <w:t>6</w:t>
            </w:r>
          </w:p>
        </w:tc>
        <w:tc>
          <w:tcPr>
            <w:tcW w:w="1704" w:type="dxa"/>
            <w:vAlign w:val="center"/>
          </w:tcPr>
          <w:p w:rsidR="00A55073" w:rsidRPr="00EF56BC" w:rsidRDefault="00A55073" w:rsidP="00EF56BC">
            <w:pPr>
              <w:ind w:right="-1" w:firstLine="33"/>
              <w:jc w:val="center"/>
              <w:rPr>
                <w:szCs w:val="28"/>
              </w:rPr>
            </w:pPr>
            <w:r w:rsidRPr="00EF56BC">
              <w:t>На Ж/Б опорах</w:t>
            </w:r>
          </w:p>
        </w:tc>
      </w:tr>
    </w:tbl>
    <w:p w:rsidR="002A73DB" w:rsidRPr="002A73DB" w:rsidRDefault="002A73DB" w:rsidP="006D3CDE">
      <w:pPr>
        <w:pStyle w:val="2"/>
        <w:numPr>
          <w:ilvl w:val="0"/>
          <w:numId w:val="8"/>
        </w:numPr>
        <w:ind w:left="1985" w:hanging="1134"/>
        <w:jc w:val="left"/>
        <w:rPr>
          <w:sz w:val="28"/>
          <w:szCs w:val="28"/>
        </w:rPr>
      </w:pPr>
      <w:bookmarkStart w:id="32" w:name="_Toc356663635"/>
      <w:r w:rsidRPr="002A73DB">
        <w:rPr>
          <w:sz w:val="28"/>
          <w:szCs w:val="28"/>
        </w:rPr>
        <w:t>Надежность и безопасность работы системы электроснабжения.</w:t>
      </w:r>
      <w:bookmarkEnd w:id="32"/>
    </w:p>
    <w:p w:rsidR="002A73DB" w:rsidRDefault="002A73DB" w:rsidP="002A73DB">
      <w:r>
        <w:t xml:space="preserve">Схема построения сетей 110 кВ по настоящему проекту, в сочетании со схемой построения сетей 35кВ и параметрами подстанций в расчётном сроке до 2032г. в целом  должна обеспечивать нормируемый уровень надежности внешнего электроснабжения </w:t>
      </w:r>
      <w:r w:rsidR="008E28ED">
        <w:t>Полтавском</w:t>
      </w:r>
      <w:r>
        <w:t xml:space="preserve"> сельского поселения.</w:t>
      </w:r>
    </w:p>
    <w:p w:rsidR="002A73DB" w:rsidRDefault="002A73DB" w:rsidP="002A73DB">
      <w:r>
        <w:t>Схема 10кВ выполнена следующими типами подключений отдельных групп подстанций:</w:t>
      </w:r>
    </w:p>
    <w:p w:rsidR="002A73DB" w:rsidRDefault="002A73DB" w:rsidP="002A73DB">
      <w:r>
        <w:t>-магистральные однолучевые;</w:t>
      </w:r>
    </w:p>
    <w:p w:rsidR="002A73DB" w:rsidRDefault="002A73DB" w:rsidP="002A73DB">
      <w:r>
        <w:t>-магистральные двулучевые;</w:t>
      </w:r>
    </w:p>
    <w:p w:rsidR="002A73DB" w:rsidRDefault="002A73DB" w:rsidP="002A73DB">
      <w:r>
        <w:t>-распределительные (тупиковые).</w:t>
      </w:r>
    </w:p>
    <w:p w:rsidR="002A73DB" w:rsidRPr="002A73DB" w:rsidRDefault="002A73DB" w:rsidP="002A73DB">
      <w:r>
        <w:rPr>
          <w:rFonts w:cs="Times New Roman"/>
          <w:lang w:eastAsia="ru-RU"/>
        </w:rPr>
        <w:t>Это соответствуют требованиям ПУЭ  по надежности электроснабжения.</w:t>
      </w:r>
    </w:p>
    <w:p w:rsidR="002A73DB" w:rsidRDefault="002A73DB" w:rsidP="002A73DB">
      <w:r>
        <w:t>Электробезопасность в Полтавском сельском поселении  на строительных  площадках, участках работ и  рабочих местах должны обеспечивается в соответствии с требованиями ПОТР М -016-2001</w:t>
      </w:r>
    </w:p>
    <w:p w:rsidR="002A73DB" w:rsidRDefault="002A73DB" w:rsidP="002A73DB">
      <w:r>
        <w:t xml:space="preserve"> «Межотраслевые правила по охране труда (правила безопасности) при эксплуатации электроустановок», а также в соответствии с требованием «Правил устройств электроустановок» (ПУЭ), «Правил технической эксплуатации» (ПТЭ), « Правил техники безопасности (ПТБ), а также норм  противопожарной безопасности и взрывобезопасности.</w:t>
      </w:r>
    </w:p>
    <w:p w:rsidR="00021512" w:rsidRPr="00021512" w:rsidRDefault="00021512" w:rsidP="006D3CDE">
      <w:pPr>
        <w:pStyle w:val="2"/>
        <w:numPr>
          <w:ilvl w:val="0"/>
          <w:numId w:val="8"/>
        </w:numPr>
        <w:ind w:left="1985" w:hanging="1134"/>
        <w:jc w:val="left"/>
        <w:rPr>
          <w:sz w:val="28"/>
          <w:szCs w:val="28"/>
        </w:rPr>
      </w:pPr>
      <w:bookmarkStart w:id="33" w:name="_Toc356663636"/>
      <w:r w:rsidRPr="00021512">
        <w:rPr>
          <w:sz w:val="28"/>
          <w:szCs w:val="28"/>
        </w:rPr>
        <w:lastRenderedPageBreak/>
        <w:t>Альтернативные и энергосберегающие технологии</w:t>
      </w:r>
      <w:bookmarkEnd w:id="33"/>
    </w:p>
    <w:p w:rsidR="00021512" w:rsidRDefault="00021512" w:rsidP="007605C1">
      <w:r>
        <w:t>Согласно Распоряжению Правительства РФ от 27.02.2008г. №233-р (ред. от 15.06.2009г.) «Об утверждении Программы фундаментальных научных исследо</w:t>
      </w:r>
      <w:r w:rsidR="007605C1">
        <w:t xml:space="preserve">ваний государственных академий </w:t>
      </w:r>
      <w:r>
        <w:t>наук на 2008-2010 годы» предусматривается более активное сочетание высокоэффективных энергоустановок, входящих в единую энергосистему страны и разрабатываемых в ходе реализации программы автономных энергоисточников, в том числе возобновляемых видов энергии, которые позволят оптимизировать региональные системы электро- и теплоснабжение при соблюдении жестких экологических требований.</w:t>
      </w:r>
    </w:p>
    <w:p w:rsidR="00021512" w:rsidRDefault="00021512" w:rsidP="00021512">
      <w:r>
        <w:t>Для условий Краснодарского края – это повсеместное использование солнечных батарей и тепловых насосов с вихревой трубой для систем воздушного отопления. Предполагается, что к расчетному сроку их стоимость и расходы на эксплуатацию будут доступными для того, чтобы использовать для частичного или полного электро- и теплоснабжения дома, квартиры, офиса или предприятия.</w:t>
      </w:r>
    </w:p>
    <w:p w:rsidR="00021512" w:rsidRDefault="00021512" w:rsidP="00021512">
      <w:r>
        <w:t>Кроме того, в качестве альтернативных источников энергоснабжения могут быть использованы продукты переработки биомассы сельхозпредприятий, расположенных на проектируемой территории.</w:t>
      </w:r>
    </w:p>
    <w:p w:rsidR="00021512" w:rsidRDefault="00021512" w:rsidP="00021512">
      <w:r>
        <w:t>Для обеспечения энергетической эффективности зданий, строений, сооружений согласно Закону Краснодарского края от 03.03.2010г. №1912-КЗ «Об энергосбережении и о повышении энергетической эффективности в Краснодарском крае» в данном проекте также предусматривается:</w:t>
      </w:r>
    </w:p>
    <w:p w:rsidR="00021512" w:rsidRDefault="00021512" w:rsidP="00021512">
      <w:r>
        <w:t>-режим работы административных зданий, многоквартирной жилой застройки</w:t>
      </w:r>
    </w:p>
    <w:p w:rsidR="00021512" w:rsidRDefault="00021512" w:rsidP="00021512">
      <w:r>
        <w:t>- по энергопотреблению перевести на трехуровневый график через систему АСКУЭ;</w:t>
      </w:r>
    </w:p>
    <w:p w:rsidR="00021512" w:rsidRDefault="00021512" w:rsidP="007605C1">
      <w:r>
        <w:t xml:space="preserve">-на промышленных предприятиях и предприятиях инженерной </w:t>
      </w:r>
      <w:r w:rsidR="007605C1">
        <w:t xml:space="preserve">инфраструктуры должна быть </w:t>
      </w:r>
      <w:r>
        <w:t xml:space="preserve">учтена система повышения компенсации реактивной мощности от </w:t>
      </w:r>
      <w:r>
        <w:rPr>
          <w:lang w:val="en-US"/>
        </w:rPr>
        <w:t>C</w:t>
      </w:r>
      <w:r>
        <w:t>ОS 0.8 до СО</w:t>
      </w:r>
      <w:r>
        <w:rPr>
          <w:lang w:val="en-US"/>
        </w:rPr>
        <w:t>S</w:t>
      </w:r>
      <w:r>
        <w:t xml:space="preserve"> 092-095;</w:t>
      </w:r>
    </w:p>
    <w:p w:rsidR="00021512" w:rsidRDefault="00021512" w:rsidP="007605C1">
      <w:r>
        <w:t xml:space="preserve">-для снижения потерь напряжения в электрических сетях 10 кВ произвести разукрупнение отходящих линий от </w:t>
      </w:r>
      <w:r w:rsidR="002A73DB">
        <w:t>питающих центров</w:t>
      </w:r>
      <w:r>
        <w:t xml:space="preserve"> с подвеской изолированных проводов </w:t>
      </w:r>
      <w:r>
        <w:rPr>
          <w:lang w:val="en-US"/>
        </w:rPr>
        <w:t>SAX</w:t>
      </w:r>
      <w:r w:rsidR="007605C1">
        <w:t>(СИП3) 50-70-95, а также более</w:t>
      </w:r>
      <w:r>
        <w:t>эффективное, с высоким КПД, использование электродвигателей в электроприводном хозяйстве на производстве.</w:t>
      </w:r>
    </w:p>
    <w:p w:rsidR="00021512" w:rsidRDefault="00021512" w:rsidP="00021512">
      <w:r>
        <w:t>-для внутреннего и наружного освещения вместо ламп накаливания использоватьэнергосберегающие лампы.</w:t>
      </w:r>
    </w:p>
    <w:p w:rsidR="00021512" w:rsidRDefault="00021512" w:rsidP="00021512">
      <w:r>
        <w:t>Решение на применение альтернативных источников энергоснабженияпринимаются после разработки технико-экономического обоснования на последующих стадиях проектирования.</w:t>
      </w:r>
    </w:p>
    <w:sectPr w:rsidR="00021512" w:rsidSect="00DC5389">
      <w:headerReference w:type="default" r:id="rId8"/>
      <w:footerReference w:type="default" r:id="rId9"/>
      <w:pgSz w:w="11906" w:h="16838"/>
      <w:pgMar w:top="1134" w:right="85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A12" w:rsidRDefault="000D4A12" w:rsidP="007D1486">
      <w:r>
        <w:separator/>
      </w:r>
    </w:p>
  </w:endnote>
  <w:endnote w:type="continuationSeparator" w:id="1">
    <w:p w:rsidR="000D4A12" w:rsidRDefault="000D4A12" w:rsidP="007D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ED" w:rsidRDefault="008E28ED" w:rsidP="0096222A">
    <w:pPr>
      <w:pStyle w:val="af4"/>
      <w:pBdr>
        <w:top w:val="thinThickSmallGap" w:sz="24" w:space="1" w:color="622423" w:themeColor="accent2" w:themeShade="7F"/>
      </w:pBdr>
      <w:ind w:firstLine="0"/>
      <w:rPr>
        <w:rFonts w:asciiTheme="majorHAnsi" w:eastAsiaTheme="majorEastAsia" w:hAnsiTheme="majorHAnsi" w:cstheme="majorBidi"/>
      </w:rPr>
    </w:pPr>
    <w:r w:rsidRPr="009838FE">
      <w:rPr>
        <w:color w:val="548DD4"/>
      </w:rPr>
      <w:t>ООО «Проектный институт территориального 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F52F4A" w:rsidRPr="00F52F4A">
      <w:rPr>
        <w:rFonts w:asciiTheme="minorHAnsi" w:eastAsiaTheme="minorEastAsia" w:hAnsiTheme="minorHAnsi"/>
      </w:rPr>
      <w:fldChar w:fldCharType="begin"/>
    </w:r>
    <w:r>
      <w:instrText>PAGE   \* MERGEFORMAT</w:instrText>
    </w:r>
    <w:r w:rsidR="00F52F4A" w:rsidRPr="00F52F4A">
      <w:rPr>
        <w:rFonts w:asciiTheme="minorHAnsi" w:eastAsiaTheme="minorEastAsia" w:hAnsiTheme="minorHAnsi"/>
      </w:rPr>
      <w:fldChar w:fldCharType="separate"/>
    </w:r>
    <w:r w:rsidR="004A62E7" w:rsidRPr="004A62E7">
      <w:rPr>
        <w:rFonts w:asciiTheme="majorHAnsi" w:eastAsiaTheme="majorEastAsia" w:hAnsiTheme="majorHAnsi" w:cstheme="majorBidi"/>
        <w:noProof/>
      </w:rPr>
      <w:t>1</w:t>
    </w:r>
    <w:r w:rsidR="00F52F4A">
      <w:rPr>
        <w:rFonts w:asciiTheme="majorHAnsi" w:eastAsiaTheme="majorEastAsia" w:hAnsiTheme="majorHAnsi" w:cstheme="majorBidi"/>
      </w:rPr>
      <w:fldChar w:fldCharType="end"/>
    </w:r>
  </w:p>
  <w:p w:rsidR="008E28ED" w:rsidRDefault="008E28E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A12" w:rsidRDefault="000D4A12" w:rsidP="007D1486">
      <w:r>
        <w:separator/>
      </w:r>
    </w:p>
  </w:footnote>
  <w:footnote w:type="continuationSeparator" w:id="1">
    <w:p w:rsidR="000D4A12" w:rsidRDefault="000D4A12" w:rsidP="007D1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ED" w:rsidRPr="00B43154" w:rsidRDefault="008E28ED">
    <w:pPr>
      <w:pStyle w:val="af2"/>
      <w:rPr>
        <w:color w:val="548DD4"/>
        <w:lang w:val="en-US"/>
      </w:rPr>
    </w:pPr>
    <w:r w:rsidRPr="009838FE">
      <w:rPr>
        <w:color w:val="548DD4"/>
      </w:rPr>
      <w:t>Приложение к программному документу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651"/>
        </w:tabs>
        <w:ind w:left="2651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371"/>
        </w:tabs>
        <w:ind w:left="3371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731"/>
        </w:tabs>
        <w:ind w:left="373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091"/>
        </w:tabs>
        <w:ind w:left="4091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30E4CD9"/>
    <w:multiLevelType w:val="multilevel"/>
    <w:tmpl w:val="3272852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4">
    <w:nsid w:val="03270E78"/>
    <w:multiLevelType w:val="hybridMultilevel"/>
    <w:tmpl w:val="15AA5CBC"/>
    <w:lvl w:ilvl="0" w:tplc="D2909104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E18E9"/>
    <w:multiLevelType w:val="hybridMultilevel"/>
    <w:tmpl w:val="9858DFC2"/>
    <w:lvl w:ilvl="0" w:tplc="4974528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>
    <w:nsid w:val="0B9867A9"/>
    <w:multiLevelType w:val="hybridMultilevel"/>
    <w:tmpl w:val="2962D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3D1CF2"/>
    <w:multiLevelType w:val="hybridMultilevel"/>
    <w:tmpl w:val="48961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93D2E"/>
    <w:multiLevelType w:val="hybridMultilevel"/>
    <w:tmpl w:val="AF2A86A8"/>
    <w:lvl w:ilvl="0" w:tplc="821865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0072B"/>
    <w:multiLevelType w:val="hybridMultilevel"/>
    <w:tmpl w:val="0332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554D"/>
    <w:multiLevelType w:val="hybridMultilevel"/>
    <w:tmpl w:val="9B6C1824"/>
    <w:lvl w:ilvl="0" w:tplc="A75C16F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A5249"/>
    <w:multiLevelType w:val="hybridMultilevel"/>
    <w:tmpl w:val="60368A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4B43F9F"/>
    <w:multiLevelType w:val="hybridMultilevel"/>
    <w:tmpl w:val="F608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5650B"/>
    <w:multiLevelType w:val="hybridMultilevel"/>
    <w:tmpl w:val="3828C3D4"/>
    <w:lvl w:ilvl="0" w:tplc="CF882588">
      <w:start w:val="1"/>
      <w:numFmt w:val="bullet"/>
      <w:pStyle w:val="a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868A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E9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CD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EA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A6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C0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48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38F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884872"/>
    <w:multiLevelType w:val="hybridMultilevel"/>
    <w:tmpl w:val="0012EBF4"/>
    <w:lvl w:ilvl="0" w:tplc="F91C6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587F60"/>
    <w:multiLevelType w:val="hybridMultilevel"/>
    <w:tmpl w:val="B94E706E"/>
    <w:lvl w:ilvl="0" w:tplc="3792282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01DEF"/>
    <w:multiLevelType w:val="hybridMultilevel"/>
    <w:tmpl w:val="D300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715D41"/>
    <w:multiLevelType w:val="hybridMultilevel"/>
    <w:tmpl w:val="B3208720"/>
    <w:lvl w:ilvl="0" w:tplc="9CF61B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18">
    <w:nsid w:val="369B1705"/>
    <w:multiLevelType w:val="hybridMultilevel"/>
    <w:tmpl w:val="96664AB6"/>
    <w:lvl w:ilvl="0" w:tplc="5002F494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57786"/>
    <w:multiLevelType w:val="hybridMultilevel"/>
    <w:tmpl w:val="1C680914"/>
    <w:lvl w:ilvl="0" w:tplc="BB1A555C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4E67CA"/>
    <w:multiLevelType w:val="hybridMultilevel"/>
    <w:tmpl w:val="DBD65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9C7EC7"/>
    <w:multiLevelType w:val="hybridMultilevel"/>
    <w:tmpl w:val="7FE03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331D4"/>
    <w:multiLevelType w:val="hybridMultilevel"/>
    <w:tmpl w:val="A85C7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F54A66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>
    <w:nsid w:val="75DC5A77"/>
    <w:multiLevelType w:val="hybridMultilevel"/>
    <w:tmpl w:val="15AA5CBC"/>
    <w:lvl w:ilvl="0" w:tplc="D2909104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C6611"/>
    <w:multiLevelType w:val="hybridMultilevel"/>
    <w:tmpl w:val="D3BA30A8"/>
    <w:lvl w:ilvl="0" w:tplc="F82AEF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0"/>
  </w:num>
  <w:num w:numId="4">
    <w:abstractNumId w:val="8"/>
  </w:num>
  <w:num w:numId="5">
    <w:abstractNumId w:val="15"/>
  </w:num>
  <w:num w:numId="6">
    <w:abstractNumId w:val="19"/>
  </w:num>
  <w:num w:numId="7">
    <w:abstractNumId w:val="18"/>
  </w:num>
  <w:num w:numId="8">
    <w:abstractNumId w:val="24"/>
  </w:num>
  <w:num w:numId="9">
    <w:abstractNumId w:val="13"/>
  </w:num>
  <w:num w:numId="10">
    <w:abstractNumId w:val="6"/>
  </w:num>
  <w:num w:numId="11">
    <w:abstractNumId w:val="23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12"/>
  </w:num>
  <w:num w:numId="17">
    <w:abstractNumId w:val="9"/>
  </w:num>
  <w:num w:numId="18">
    <w:abstractNumId w:val="20"/>
  </w:num>
  <w:num w:numId="19">
    <w:abstractNumId w:val="21"/>
  </w:num>
  <w:num w:numId="20">
    <w:abstractNumId w:val="22"/>
  </w:num>
  <w:num w:numId="21">
    <w:abstractNumId w:val="7"/>
  </w:num>
  <w:num w:numId="22">
    <w:abstractNumId w:val="3"/>
  </w:num>
  <w:num w:numId="23">
    <w:abstractNumId w:val="16"/>
  </w:num>
  <w:num w:numId="24">
    <w:abstractNumId w:val="5"/>
  </w:num>
  <w:num w:numId="25">
    <w:abstractNumId w:val="7"/>
  </w:num>
  <w:num w:numId="26">
    <w:abstractNumId w:val="6"/>
  </w:num>
  <w:num w:numId="27">
    <w:abstractNumId w:val="2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pos w:val="sectEnd"/>
    <w:endnote w:id="0"/>
    <w:endnote w:id="1"/>
  </w:endnotePr>
  <w:compat/>
  <w:rsids>
    <w:rsidRoot w:val="001E2E32"/>
    <w:rsid w:val="00003FFC"/>
    <w:rsid w:val="00005741"/>
    <w:rsid w:val="00020616"/>
    <w:rsid w:val="00021512"/>
    <w:rsid w:val="00022966"/>
    <w:rsid w:val="00043349"/>
    <w:rsid w:val="0007166D"/>
    <w:rsid w:val="00076901"/>
    <w:rsid w:val="000B2B9E"/>
    <w:rsid w:val="000C7A36"/>
    <w:rsid w:val="000D4A12"/>
    <w:rsid w:val="000F3D49"/>
    <w:rsid w:val="001104BD"/>
    <w:rsid w:val="0011092D"/>
    <w:rsid w:val="0014646B"/>
    <w:rsid w:val="00162168"/>
    <w:rsid w:val="0019624F"/>
    <w:rsid w:val="001A27EC"/>
    <w:rsid w:val="001A5886"/>
    <w:rsid w:val="001C31B3"/>
    <w:rsid w:val="001C79CB"/>
    <w:rsid w:val="001D193D"/>
    <w:rsid w:val="001E2E32"/>
    <w:rsid w:val="001F264B"/>
    <w:rsid w:val="00214549"/>
    <w:rsid w:val="00244AE6"/>
    <w:rsid w:val="00252CC2"/>
    <w:rsid w:val="002571C8"/>
    <w:rsid w:val="00263416"/>
    <w:rsid w:val="00284A5C"/>
    <w:rsid w:val="002A1582"/>
    <w:rsid w:val="002A73DB"/>
    <w:rsid w:val="002B5433"/>
    <w:rsid w:val="002E37B6"/>
    <w:rsid w:val="00302B85"/>
    <w:rsid w:val="00304E69"/>
    <w:rsid w:val="003439E5"/>
    <w:rsid w:val="00376416"/>
    <w:rsid w:val="00384692"/>
    <w:rsid w:val="003A650F"/>
    <w:rsid w:val="003C2308"/>
    <w:rsid w:val="003F1493"/>
    <w:rsid w:val="0043347A"/>
    <w:rsid w:val="00457968"/>
    <w:rsid w:val="004A62E7"/>
    <w:rsid w:val="004C76B8"/>
    <w:rsid w:val="005061D5"/>
    <w:rsid w:val="00563431"/>
    <w:rsid w:val="00586785"/>
    <w:rsid w:val="00587F95"/>
    <w:rsid w:val="00591E24"/>
    <w:rsid w:val="005934B5"/>
    <w:rsid w:val="005A0196"/>
    <w:rsid w:val="005B4411"/>
    <w:rsid w:val="005E1DF6"/>
    <w:rsid w:val="005F4DE6"/>
    <w:rsid w:val="00636F4E"/>
    <w:rsid w:val="00663927"/>
    <w:rsid w:val="00667205"/>
    <w:rsid w:val="006816BD"/>
    <w:rsid w:val="006940B5"/>
    <w:rsid w:val="006A06F6"/>
    <w:rsid w:val="006A2818"/>
    <w:rsid w:val="006A6E4F"/>
    <w:rsid w:val="006B6F3D"/>
    <w:rsid w:val="006D3CDE"/>
    <w:rsid w:val="006D6861"/>
    <w:rsid w:val="006E31C5"/>
    <w:rsid w:val="006E5294"/>
    <w:rsid w:val="00732B5D"/>
    <w:rsid w:val="00732E34"/>
    <w:rsid w:val="007605C1"/>
    <w:rsid w:val="007678F7"/>
    <w:rsid w:val="007955A2"/>
    <w:rsid w:val="00796EC8"/>
    <w:rsid w:val="007A20EA"/>
    <w:rsid w:val="007A3720"/>
    <w:rsid w:val="007B7705"/>
    <w:rsid w:val="007D1486"/>
    <w:rsid w:val="007D2C41"/>
    <w:rsid w:val="007F54C6"/>
    <w:rsid w:val="00803861"/>
    <w:rsid w:val="0080636A"/>
    <w:rsid w:val="008244C6"/>
    <w:rsid w:val="008261B7"/>
    <w:rsid w:val="00834C9C"/>
    <w:rsid w:val="00837295"/>
    <w:rsid w:val="00841B3A"/>
    <w:rsid w:val="0084679A"/>
    <w:rsid w:val="008517BD"/>
    <w:rsid w:val="00860481"/>
    <w:rsid w:val="00875B2E"/>
    <w:rsid w:val="00880475"/>
    <w:rsid w:val="008934E3"/>
    <w:rsid w:val="008A0A53"/>
    <w:rsid w:val="008A0DEA"/>
    <w:rsid w:val="008A6E51"/>
    <w:rsid w:val="008B4D4A"/>
    <w:rsid w:val="008C297A"/>
    <w:rsid w:val="008E22E0"/>
    <w:rsid w:val="008E28ED"/>
    <w:rsid w:val="008F6A29"/>
    <w:rsid w:val="00912C5E"/>
    <w:rsid w:val="00936AA6"/>
    <w:rsid w:val="00960B9F"/>
    <w:rsid w:val="0096222A"/>
    <w:rsid w:val="00966415"/>
    <w:rsid w:val="00967B01"/>
    <w:rsid w:val="00970155"/>
    <w:rsid w:val="00981676"/>
    <w:rsid w:val="00982947"/>
    <w:rsid w:val="009B5FA1"/>
    <w:rsid w:val="009C0E04"/>
    <w:rsid w:val="009D1073"/>
    <w:rsid w:val="009D3321"/>
    <w:rsid w:val="009F0769"/>
    <w:rsid w:val="009F0FA2"/>
    <w:rsid w:val="009F331A"/>
    <w:rsid w:val="009F35B9"/>
    <w:rsid w:val="00A55073"/>
    <w:rsid w:val="00A6049B"/>
    <w:rsid w:val="00A65F61"/>
    <w:rsid w:val="00A819BD"/>
    <w:rsid w:val="00AA39BF"/>
    <w:rsid w:val="00AB4F67"/>
    <w:rsid w:val="00AE4FD4"/>
    <w:rsid w:val="00AE5C70"/>
    <w:rsid w:val="00B00AB9"/>
    <w:rsid w:val="00B06910"/>
    <w:rsid w:val="00B102A2"/>
    <w:rsid w:val="00B25C4A"/>
    <w:rsid w:val="00B43154"/>
    <w:rsid w:val="00B46124"/>
    <w:rsid w:val="00B63685"/>
    <w:rsid w:val="00B63A27"/>
    <w:rsid w:val="00BA64C7"/>
    <w:rsid w:val="00BC05B1"/>
    <w:rsid w:val="00BC349D"/>
    <w:rsid w:val="00BD5537"/>
    <w:rsid w:val="00BD5B96"/>
    <w:rsid w:val="00C03299"/>
    <w:rsid w:val="00C04089"/>
    <w:rsid w:val="00C06FA1"/>
    <w:rsid w:val="00C13788"/>
    <w:rsid w:val="00C165B2"/>
    <w:rsid w:val="00C27256"/>
    <w:rsid w:val="00C34457"/>
    <w:rsid w:val="00C4727E"/>
    <w:rsid w:val="00C50104"/>
    <w:rsid w:val="00C6416E"/>
    <w:rsid w:val="00C85038"/>
    <w:rsid w:val="00C872BB"/>
    <w:rsid w:val="00CB73F2"/>
    <w:rsid w:val="00CC2224"/>
    <w:rsid w:val="00CF2D32"/>
    <w:rsid w:val="00D4672E"/>
    <w:rsid w:val="00D67442"/>
    <w:rsid w:val="00D73E5E"/>
    <w:rsid w:val="00DA5B6D"/>
    <w:rsid w:val="00DB7FD5"/>
    <w:rsid w:val="00DC5389"/>
    <w:rsid w:val="00DE2AE3"/>
    <w:rsid w:val="00DF0E26"/>
    <w:rsid w:val="00E11C1D"/>
    <w:rsid w:val="00E132EC"/>
    <w:rsid w:val="00E31E08"/>
    <w:rsid w:val="00E569BD"/>
    <w:rsid w:val="00E7527B"/>
    <w:rsid w:val="00E80C81"/>
    <w:rsid w:val="00E8596A"/>
    <w:rsid w:val="00E905D5"/>
    <w:rsid w:val="00E9700A"/>
    <w:rsid w:val="00EE21DF"/>
    <w:rsid w:val="00EE3C96"/>
    <w:rsid w:val="00EF56BC"/>
    <w:rsid w:val="00F00584"/>
    <w:rsid w:val="00F25D15"/>
    <w:rsid w:val="00F52CFD"/>
    <w:rsid w:val="00F52F4A"/>
    <w:rsid w:val="00FA05BB"/>
    <w:rsid w:val="00FA2E80"/>
    <w:rsid w:val="00FE6A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641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9D1073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0"/>
    <w:link w:val="20"/>
    <w:unhideWhenUsed/>
    <w:qFormat/>
    <w:rsid w:val="009D1073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0"/>
    <w:next w:val="a0"/>
    <w:link w:val="30"/>
    <w:qFormat/>
    <w:rsid w:val="00C6416E"/>
    <w:pPr>
      <w:keepNext/>
      <w:tabs>
        <w:tab w:val="num" w:pos="10502"/>
      </w:tabs>
      <w:spacing w:before="240" w:after="60"/>
      <w:ind w:left="10502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0"/>
    <w:next w:val="a0"/>
    <w:link w:val="40"/>
    <w:qFormat/>
    <w:rsid w:val="00C6416E"/>
    <w:pPr>
      <w:keepNext/>
      <w:tabs>
        <w:tab w:val="num" w:pos="10646"/>
      </w:tabs>
      <w:spacing w:before="240" w:after="60"/>
      <w:ind w:left="10646" w:hanging="864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0"/>
    <w:next w:val="a0"/>
    <w:link w:val="50"/>
    <w:qFormat/>
    <w:rsid w:val="00C6416E"/>
    <w:pPr>
      <w:tabs>
        <w:tab w:val="num" w:pos="10790"/>
      </w:tabs>
      <w:spacing w:before="240" w:after="60"/>
      <w:ind w:left="10790" w:hanging="1008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0"/>
    <w:next w:val="a0"/>
    <w:link w:val="60"/>
    <w:qFormat/>
    <w:rsid w:val="00C6416E"/>
    <w:pPr>
      <w:tabs>
        <w:tab w:val="num" w:pos="10934"/>
      </w:tabs>
      <w:spacing w:before="240" w:after="60"/>
      <w:ind w:left="10934" w:hanging="1152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0"/>
    <w:next w:val="a0"/>
    <w:link w:val="70"/>
    <w:qFormat/>
    <w:rsid w:val="00C6416E"/>
    <w:pPr>
      <w:tabs>
        <w:tab w:val="num" w:pos="11078"/>
      </w:tabs>
      <w:spacing w:before="240" w:after="60"/>
      <w:ind w:left="11078" w:hanging="1296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C6416E"/>
    <w:pPr>
      <w:tabs>
        <w:tab w:val="num" w:pos="11222"/>
      </w:tabs>
      <w:spacing w:before="240" w:after="60"/>
      <w:ind w:left="11222" w:hanging="1440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C6416E"/>
    <w:pPr>
      <w:tabs>
        <w:tab w:val="num" w:pos="11366"/>
      </w:tabs>
      <w:spacing w:before="240" w:after="60"/>
      <w:ind w:left="11366" w:hanging="1584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63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9D10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9D107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4">
    <w:name w:val="TOC Heading"/>
    <w:basedOn w:val="1"/>
    <w:next w:val="a0"/>
    <w:uiPriority w:val="39"/>
    <w:semiHidden/>
    <w:unhideWhenUsed/>
    <w:qFormat/>
    <w:rsid w:val="001D193D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837295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0"/>
    <w:next w:val="a0"/>
    <w:autoRedefine/>
    <w:uiPriority w:val="39"/>
    <w:unhideWhenUsed/>
    <w:rsid w:val="00CB73F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5">
    <w:name w:val="Hyperlink"/>
    <w:basedOn w:val="a1"/>
    <w:uiPriority w:val="99"/>
    <w:unhideWhenUsed/>
    <w:rsid w:val="001D193D"/>
    <w:rPr>
      <w:color w:val="0000FF" w:themeColor="hyperlink"/>
      <w:u w:val="single"/>
    </w:rPr>
  </w:style>
  <w:style w:type="paragraph" w:styleId="a6">
    <w:name w:val="Balloon Text"/>
    <w:basedOn w:val="a0"/>
    <w:link w:val="a7"/>
    <w:semiHidden/>
    <w:unhideWhenUsed/>
    <w:rsid w:val="001D19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1D193D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AA39BF"/>
    <w:pPr>
      <w:ind w:left="720"/>
      <w:contextualSpacing/>
    </w:pPr>
  </w:style>
  <w:style w:type="paragraph" w:styleId="a9">
    <w:name w:val="endnote text"/>
    <w:basedOn w:val="a0"/>
    <w:link w:val="aa"/>
    <w:unhideWhenUsed/>
    <w:rsid w:val="007D1486"/>
    <w:rPr>
      <w:sz w:val="20"/>
      <w:szCs w:val="20"/>
    </w:rPr>
  </w:style>
  <w:style w:type="character" w:customStyle="1" w:styleId="aa">
    <w:name w:val="Текст концевой сноски Знак"/>
    <w:basedOn w:val="a1"/>
    <w:link w:val="a9"/>
    <w:rsid w:val="007D1486"/>
    <w:rPr>
      <w:rFonts w:ascii="Times New Roman" w:hAnsi="Times New Roman"/>
      <w:sz w:val="20"/>
      <w:szCs w:val="20"/>
    </w:rPr>
  </w:style>
  <w:style w:type="character" w:styleId="ab">
    <w:name w:val="endnote reference"/>
    <w:basedOn w:val="a1"/>
    <w:uiPriority w:val="99"/>
    <w:semiHidden/>
    <w:unhideWhenUsed/>
    <w:rsid w:val="007D1486"/>
    <w:rPr>
      <w:vertAlign w:val="superscript"/>
    </w:rPr>
  </w:style>
  <w:style w:type="paragraph" w:styleId="ac">
    <w:name w:val="footnote text"/>
    <w:basedOn w:val="a0"/>
    <w:link w:val="ad"/>
    <w:uiPriority w:val="99"/>
    <w:unhideWhenUsed/>
    <w:rsid w:val="007D1486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rsid w:val="007D1486"/>
    <w:rPr>
      <w:rFonts w:ascii="Times New Roman" w:hAnsi="Times New Roman"/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7D1486"/>
    <w:rPr>
      <w:vertAlign w:val="superscript"/>
    </w:rPr>
  </w:style>
  <w:style w:type="character" w:styleId="af">
    <w:name w:val="line number"/>
    <w:basedOn w:val="a1"/>
    <w:uiPriority w:val="99"/>
    <w:semiHidden/>
    <w:unhideWhenUsed/>
    <w:rsid w:val="00D73E5E"/>
  </w:style>
  <w:style w:type="paragraph" w:customStyle="1" w:styleId="DecimalAligned">
    <w:name w:val="Decimal Aligned"/>
    <w:basedOn w:val="a0"/>
    <w:uiPriority w:val="40"/>
    <w:qFormat/>
    <w:rsid w:val="005A0196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0">
    <w:name w:val="Subtle Emphasis"/>
    <w:basedOn w:val="a1"/>
    <w:uiPriority w:val="19"/>
    <w:qFormat/>
    <w:rsid w:val="005A0196"/>
    <w:rPr>
      <w:i/>
      <w:iCs/>
      <w:color w:val="7F7F7F" w:themeColor="text1" w:themeTint="80"/>
    </w:rPr>
  </w:style>
  <w:style w:type="table" w:styleId="2-5">
    <w:name w:val="Medium Shading 2 Accent 5"/>
    <w:basedOn w:val="a2"/>
    <w:uiPriority w:val="64"/>
    <w:rsid w:val="005A019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1">
    <w:name w:val="caption"/>
    <w:basedOn w:val="a0"/>
    <w:next w:val="a0"/>
    <w:uiPriority w:val="35"/>
    <w:unhideWhenUsed/>
    <w:qFormat/>
    <w:rsid w:val="005A0196"/>
    <w:pPr>
      <w:spacing w:before="120"/>
      <w:jc w:val="right"/>
    </w:pPr>
    <w:rPr>
      <w:b/>
      <w:bCs/>
      <w:sz w:val="18"/>
      <w:szCs w:val="18"/>
    </w:rPr>
  </w:style>
  <w:style w:type="paragraph" w:styleId="af2">
    <w:name w:val="header"/>
    <w:basedOn w:val="a0"/>
    <w:link w:val="af3"/>
    <w:unhideWhenUsed/>
    <w:rsid w:val="00B25C4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rsid w:val="00B25C4A"/>
    <w:rPr>
      <w:rFonts w:ascii="Times New Roman" w:hAnsi="Times New Roman"/>
      <w:sz w:val="24"/>
    </w:rPr>
  </w:style>
  <w:style w:type="paragraph" w:styleId="af4">
    <w:name w:val="footer"/>
    <w:basedOn w:val="a0"/>
    <w:link w:val="af5"/>
    <w:unhideWhenUsed/>
    <w:rsid w:val="00B25C4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B25C4A"/>
    <w:rPr>
      <w:rFonts w:ascii="Times New Roman" w:hAnsi="Times New Roman"/>
      <w:sz w:val="24"/>
    </w:rPr>
  </w:style>
  <w:style w:type="paragraph" w:styleId="31">
    <w:name w:val="toc 3"/>
    <w:basedOn w:val="a0"/>
    <w:next w:val="a0"/>
    <w:autoRedefine/>
    <w:unhideWhenUsed/>
    <w:rsid w:val="00376416"/>
    <w:pPr>
      <w:ind w:firstLine="72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30">
    <w:name w:val="Заголовок 3 Знак"/>
    <w:aliases w:val="4 порядок Знак"/>
    <w:basedOn w:val="a1"/>
    <w:link w:val="3"/>
    <w:rsid w:val="00C641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1"/>
    <w:link w:val="4"/>
    <w:rsid w:val="00C641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1"/>
    <w:link w:val="5"/>
    <w:rsid w:val="00C641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1"/>
    <w:link w:val="6"/>
    <w:rsid w:val="00C6416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C64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641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6416E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C6416E"/>
  </w:style>
  <w:style w:type="table" w:styleId="af6">
    <w:name w:val="Table Grid"/>
    <w:basedOn w:val="a2"/>
    <w:rsid w:val="00C6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aliases w:val=" Знак1 Знак"/>
    <w:basedOn w:val="a0"/>
    <w:link w:val="af8"/>
    <w:rsid w:val="00C6416E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aliases w:val=" Знак1 Знак Знак"/>
    <w:basedOn w:val="a1"/>
    <w:link w:val="af7"/>
    <w:rsid w:val="00C64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0"/>
    <w:next w:val="a0"/>
    <w:link w:val="afa"/>
    <w:qFormat/>
    <w:rsid w:val="00C6416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a">
    <w:name w:val="Название Знак"/>
    <w:basedOn w:val="a1"/>
    <w:link w:val="af9"/>
    <w:rsid w:val="00C641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b">
    <w:name w:val="Body Text Indent"/>
    <w:basedOn w:val="a0"/>
    <w:link w:val="afc"/>
    <w:unhideWhenUsed/>
    <w:rsid w:val="00C6416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c">
    <w:name w:val="Основной текст с отступом Знак"/>
    <w:basedOn w:val="a1"/>
    <w:link w:val="afb"/>
    <w:rsid w:val="00C6416E"/>
  </w:style>
  <w:style w:type="paragraph" w:customStyle="1" w:styleId="afd">
    <w:name w:val="Содержимое таблицы"/>
    <w:basedOn w:val="a0"/>
    <w:rsid w:val="00C6416E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e">
    <w:name w:val="Заголовок таблицы"/>
    <w:basedOn w:val="afd"/>
    <w:rsid w:val="00C6416E"/>
    <w:pPr>
      <w:jc w:val="center"/>
    </w:pPr>
    <w:rPr>
      <w:b/>
      <w:bCs/>
      <w:i/>
      <w:iCs/>
    </w:rPr>
  </w:style>
  <w:style w:type="character" w:styleId="aff">
    <w:name w:val="FollowedHyperlink"/>
    <w:basedOn w:val="a1"/>
    <w:uiPriority w:val="99"/>
    <w:semiHidden/>
    <w:unhideWhenUsed/>
    <w:rsid w:val="00C6416E"/>
    <w:rPr>
      <w:color w:val="800080"/>
      <w:u w:val="single"/>
    </w:rPr>
  </w:style>
  <w:style w:type="paragraph" w:customStyle="1" w:styleId="xl65">
    <w:name w:val="xl65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C641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C6416E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0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0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0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0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0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0"/>
    <w:rsid w:val="00C641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C641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0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0"/>
    <w:rsid w:val="00C6416E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C6416E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0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0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0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0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0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0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0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0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0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0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0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0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0"/>
    <w:rsid w:val="00C641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0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0"/>
    <w:rsid w:val="00C641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0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0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0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0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0"/>
    <w:rsid w:val="00C641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0"/>
    <w:rsid w:val="00C641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0"/>
    <w:rsid w:val="00C6416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0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0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0"/>
    <w:rsid w:val="00C641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0"/>
    <w:rsid w:val="00C641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0"/>
    <w:rsid w:val="00C641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0"/>
    <w:rsid w:val="00C6416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0"/>
    <w:rsid w:val="00C6416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0"/>
    <w:rsid w:val="00C641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0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0"/>
    <w:rsid w:val="00C641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0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0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0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0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0"/>
    <w:rsid w:val="00C6416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0"/>
    <w:rsid w:val="00C641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0"/>
    <w:rsid w:val="00C641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0"/>
    <w:rsid w:val="00C6416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0"/>
    <w:rsid w:val="00C641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0"/>
    <w:rsid w:val="00C641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0"/>
    <w:rsid w:val="00C641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0"/>
    <w:rsid w:val="00C641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0"/>
    <w:rsid w:val="00C641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0"/>
    <w:rsid w:val="00C641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0"/>
    <w:rsid w:val="00C6416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0"/>
    <w:rsid w:val="00C641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C6416E"/>
  </w:style>
  <w:style w:type="paragraph" w:customStyle="1" w:styleId="Standard">
    <w:name w:val="Standard"/>
    <w:rsid w:val="001F26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0"/>
    <w:next w:val="a0"/>
    <w:autoRedefine/>
    <w:uiPriority w:val="39"/>
    <w:unhideWhenUsed/>
    <w:rsid w:val="001F264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1F264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1F264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1F264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1F264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1F264B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aff0">
    <w:name w:val="page number"/>
    <w:basedOn w:val="a1"/>
    <w:rsid w:val="00457968"/>
  </w:style>
  <w:style w:type="paragraph" w:styleId="aff1">
    <w:name w:val="Normal (Web)"/>
    <w:basedOn w:val="a0"/>
    <w:uiPriority w:val="99"/>
    <w:rsid w:val="0045796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2">
    <w:name w:val="Body Text Indent 2"/>
    <w:basedOn w:val="a0"/>
    <w:link w:val="23"/>
    <w:rsid w:val="00457968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457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Document Map"/>
    <w:basedOn w:val="a0"/>
    <w:link w:val="aff3"/>
    <w:rsid w:val="00457968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1"/>
    <w:link w:val="aff2"/>
    <w:rsid w:val="004579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Красная строка1"/>
    <w:basedOn w:val="af7"/>
    <w:rsid w:val="00457968"/>
    <w:pPr>
      <w:suppressAutoHyphens/>
      <w:ind w:firstLine="210"/>
    </w:pPr>
    <w:rPr>
      <w:lang w:eastAsia="ar-SA"/>
    </w:rPr>
  </w:style>
  <w:style w:type="paragraph" w:customStyle="1" w:styleId="S">
    <w:name w:val="S_Маркированный"/>
    <w:basedOn w:val="a"/>
    <w:link w:val="S0"/>
    <w:autoRedefine/>
    <w:rsid w:val="00457968"/>
    <w:pPr>
      <w:tabs>
        <w:tab w:val="left" w:pos="1260"/>
      </w:tabs>
      <w:spacing w:line="360" w:lineRule="auto"/>
      <w:contextualSpacing w:val="0"/>
    </w:pPr>
    <w:rPr>
      <w:sz w:val="24"/>
      <w:szCs w:val="24"/>
    </w:rPr>
  </w:style>
  <w:style w:type="paragraph" w:styleId="a">
    <w:name w:val="List Bullet"/>
    <w:basedOn w:val="a0"/>
    <w:rsid w:val="00457968"/>
    <w:pPr>
      <w:numPr>
        <w:numId w:val="9"/>
      </w:numPr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S0">
    <w:name w:val="S_Маркированный Знак Знак"/>
    <w:basedOn w:val="a1"/>
    <w:link w:val="S"/>
    <w:rsid w:val="00457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_Нумерованный_3.1"/>
    <w:basedOn w:val="a0"/>
    <w:link w:val="S310"/>
    <w:autoRedefine/>
    <w:rsid w:val="00457968"/>
    <w:pPr>
      <w:ind w:firstLine="624"/>
    </w:pPr>
    <w:rPr>
      <w:rFonts w:eastAsia="Times New Roman" w:cs="Times New Roman"/>
      <w:szCs w:val="28"/>
      <w:lang w:eastAsia="ru-RU"/>
    </w:rPr>
  </w:style>
  <w:style w:type="character" w:customStyle="1" w:styleId="S310">
    <w:name w:val="S_Нумерованный_3.1 Знак Знак"/>
    <w:basedOn w:val="a1"/>
    <w:link w:val="S31"/>
    <w:rsid w:val="004579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2z0">
    <w:name w:val="WW8Num2z0"/>
    <w:rsid w:val="00457968"/>
    <w:rPr>
      <w:rFonts w:ascii="Symbol" w:hAnsi="Symbol"/>
    </w:rPr>
  </w:style>
  <w:style w:type="character" w:customStyle="1" w:styleId="WW8Num3z0">
    <w:name w:val="WW8Num3z0"/>
    <w:rsid w:val="00457968"/>
    <w:rPr>
      <w:rFonts w:ascii="Symbol" w:hAnsi="Symbol"/>
    </w:rPr>
  </w:style>
  <w:style w:type="character" w:customStyle="1" w:styleId="WW8Num4z0">
    <w:name w:val="WW8Num4z0"/>
    <w:rsid w:val="00457968"/>
    <w:rPr>
      <w:rFonts w:ascii="Symbol" w:hAnsi="Symbol"/>
    </w:rPr>
  </w:style>
  <w:style w:type="character" w:customStyle="1" w:styleId="WW8Num5z0">
    <w:name w:val="WW8Num5z0"/>
    <w:rsid w:val="00457968"/>
    <w:rPr>
      <w:rFonts w:ascii="Symbol" w:hAnsi="Symbol"/>
    </w:rPr>
  </w:style>
  <w:style w:type="character" w:customStyle="1" w:styleId="WW8Num6z0">
    <w:name w:val="WW8Num6z0"/>
    <w:rsid w:val="00457968"/>
    <w:rPr>
      <w:rFonts w:ascii="Symbol" w:hAnsi="Symbol"/>
    </w:rPr>
  </w:style>
  <w:style w:type="character" w:customStyle="1" w:styleId="WW8Num7z0">
    <w:name w:val="WW8Num7z0"/>
    <w:rsid w:val="00457968"/>
    <w:rPr>
      <w:rFonts w:ascii="Symbol" w:hAnsi="Symbol"/>
    </w:rPr>
  </w:style>
  <w:style w:type="character" w:customStyle="1" w:styleId="WW8Num8z0">
    <w:name w:val="WW8Num8z0"/>
    <w:rsid w:val="00457968"/>
    <w:rPr>
      <w:rFonts w:ascii="Symbol" w:hAnsi="Symbol"/>
    </w:rPr>
  </w:style>
  <w:style w:type="character" w:customStyle="1" w:styleId="WW8Num9z0">
    <w:name w:val="WW8Num9z0"/>
    <w:rsid w:val="00457968"/>
    <w:rPr>
      <w:rFonts w:ascii="Symbol" w:hAnsi="Symbol"/>
    </w:rPr>
  </w:style>
  <w:style w:type="character" w:customStyle="1" w:styleId="WW8Num10z0">
    <w:name w:val="WW8Num10z0"/>
    <w:rsid w:val="0045796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457968"/>
  </w:style>
  <w:style w:type="character" w:customStyle="1" w:styleId="WW-Absatz-Standardschriftart">
    <w:name w:val="WW-Absatz-Standardschriftart"/>
    <w:rsid w:val="00457968"/>
  </w:style>
  <w:style w:type="character" w:customStyle="1" w:styleId="WW-Absatz-Standardschriftart1">
    <w:name w:val="WW-Absatz-Standardschriftart1"/>
    <w:rsid w:val="00457968"/>
  </w:style>
  <w:style w:type="character" w:customStyle="1" w:styleId="WW-Absatz-Standardschriftart11">
    <w:name w:val="WW-Absatz-Standardschriftart11"/>
    <w:rsid w:val="00457968"/>
  </w:style>
  <w:style w:type="character" w:customStyle="1" w:styleId="WW-Absatz-Standardschriftart111">
    <w:name w:val="WW-Absatz-Standardschriftart111"/>
    <w:rsid w:val="00457968"/>
  </w:style>
  <w:style w:type="character" w:customStyle="1" w:styleId="WW-Absatz-Standardschriftart1111">
    <w:name w:val="WW-Absatz-Standardschriftart1111"/>
    <w:rsid w:val="00457968"/>
  </w:style>
  <w:style w:type="character" w:customStyle="1" w:styleId="WW-Absatz-Standardschriftart11111">
    <w:name w:val="WW-Absatz-Standardschriftart11111"/>
    <w:rsid w:val="00457968"/>
  </w:style>
  <w:style w:type="character" w:customStyle="1" w:styleId="WW8Num1z0">
    <w:name w:val="WW8Num1z0"/>
    <w:rsid w:val="00457968"/>
    <w:rPr>
      <w:rFonts w:ascii="Symbol" w:hAnsi="Symbol"/>
    </w:rPr>
  </w:style>
  <w:style w:type="character" w:customStyle="1" w:styleId="WW8Num2z1">
    <w:name w:val="WW8Num2z1"/>
    <w:rsid w:val="00457968"/>
    <w:rPr>
      <w:rFonts w:ascii="Courier New" w:hAnsi="Courier New" w:cs="Courier New"/>
    </w:rPr>
  </w:style>
  <w:style w:type="character" w:customStyle="1" w:styleId="WW8Num2z2">
    <w:name w:val="WW8Num2z2"/>
    <w:rsid w:val="00457968"/>
    <w:rPr>
      <w:rFonts w:ascii="Wingdings" w:hAnsi="Wingdings"/>
    </w:rPr>
  </w:style>
  <w:style w:type="character" w:customStyle="1" w:styleId="WW8Num3z1">
    <w:name w:val="WW8Num3z1"/>
    <w:rsid w:val="00457968"/>
    <w:rPr>
      <w:rFonts w:ascii="Courier New" w:hAnsi="Courier New" w:cs="Courier New"/>
    </w:rPr>
  </w:style>
  <w:style w:type="character" w:customStyle="1" w:styleId="WW8Num3z2">
    <w:name w:val="WW8Num3z2"/>
    <w:rsid w:val="00457968"/>
    <w:rPr>
      <w:rFonts w:ascii="Wingdings" w:hAnsi="Wingdings"/>
    </w:rPr>
  </w:style>
  <w:style w:type="character" w:customStyle="1" w:styleId="WW8Num6z1">
    <w:name w:val="WW8Num6z1"/>
    <w:rsid w:val="00457968"/>
    <w:rPr>
      <w:rFonts w:ascii="Courier New" w:hAnsi="Courier New" w:cs="Courier New"/>
    </w:rPr>
  </w:style>
  <w:style w:type="character" w:customStyle="1" w:styleId="WW8Num6z2">
    <w:name w:val="WW8Num6z2"/>
    <w:rsid w:val="00457968"/>
    <w:rPr>
      <w:rFonts w:ascii="Wingdings" w:hAnsi="Wingdings"/>
    </w:rPr>
  </w:style>
  <w:style w:type="character" w:customStyle="1" w:styleId="WW8Num8z1">
    <w:name w:val="WW8Num8z1"/>
    <w:rsid w:val="00457968"/>
    <w:rPr>
      <w:rFonts w:ascii="Courier New" w:hAnsi="Courier New" w:cs="Courier New"/>
    </w:rPr>
  </w:style>
  <w:style w:type="character" w:customStyle="1" w:styleId="WW8Num8z2">
    <w:name w:val="WW8Num8z2"/>
    <w:rsid w:val="00457968"/>
    <w:rPr>
      <w:rFonts w:ascii="Wingdings" w:hAnsi="Wingdings"/>
    </w:rPr>
  </w:style>
  <w:style w:type="character" w:customStyle="1" w:styleId="WW8Num10z1">
    <w:name w:val="WW8Num10z1"/>
    <w:rsid w:val="00457968"/>
    <w:rPr>
      <w:rFonts w:ascii="Courier New" w:hAnsi="Courier New"/>
    </w:rPr>
  </w:style>
  <w:style w:type="character" w:customStyle="1" w:styleId="WW8Num10z2">
    <w:name w:val="WW8Num10z2"/>
    <w:rsid w:val="00457968"/>
    <w:rPr>
      <w:rFonts w:ascii="Wingdings" w:hAnsi="Wingdings"/>
    </w:rPr>
  </w:style>
  <w:style w:type="character" w:customStyle="1" w:styleId="WW8Num10z3">
    <w:name w:val="WW8Num10z3"/>
    <w:rsid w:val="00457968"/>
    <w:rPr>
      <w:rFonts w:ascii="Symbol" w:hAnsi="Symbol"/>
    </w:rPr>
  </w:style>
  <w:style w:type="character" w:customStyle="1" w:styleId="WW8Num11z0">
    <w:name w:val="WW8Num11z0"/>
    <w:rsid w:val="00457968"/>
    <w:rPr>
      <w:rFonts w:ascii="Symbol" w:hAnsi="Symbol"/>
    </w:rPr>
  </w:style>
  <w:style w:type="character" w:customStyle="1" w:styleId="WW8Num11z1">
    <w:name w:val="WW8Num11z1"/>
    <w:rsid w:val="00457968"/>
    <w:rPr>
      <w:rFonts w:ascii="Courier New" w:hAnsi="Courier New" w:cs="Courier New"/>
    </w:rPr>
  </w:style>
  <w:style w:type="character" w:customStyle="1" w:styleId="WW8Num11z2">
    <w:name w:val="WW8Num11z2"/>
    <w:rsid w:val="00457968"/>
    <w:rPr>
      <w:rFonts w:ascii="Wingdings" w:hAnsi="Wingdings"/>
    </w:rPr>
  </w:style>
  <w:style w:type="character" w:customStyle="1" w:styleId="WW8Num12z0">
    <w:name w:val="WW8Num12z0"/>
    <w:rsid w:val="00457968"/>
    <w:rPr>
      <w:rFonts w:ascii="Symbol" w:hAnsi="Symbol"/>
    </w:rPr>
  </w:style>
  <w:style w:type="character" w:customStyle="1" w:styleId="WW8Num12z1">
    <w:name w:val="WW8Num12z1"/>
    <w:rsid w:val="00457968"/>
    <w:rPr>
      <w:rFonts w:ascii="Courier New" w:hAnsi="Courier New" w:cs="Courier New"/>
    </w:rPr>
  </w:style>
  <w:style w:type="character" w:customStyle="1" w:styleId="WW8Num12z2">
    <w:name w:val="WW8Num12z2"/>
    <w:rsid w:val="00457968"/>
    <w:rPr>
      <w:rFonts w:ascii="Wingdings" w:hAnsi="Wingdings"/>
    </w:rPr>
  </w:style>
  <w:style w:type="character" w:customStyle="1" w:styleId="WW8Num13z0">
    <w:name w:val="WW8Num13z0"/>
    <w:rsid w:val="00457968"/>
    <w:rPr>
      <w:rFonts w:ascii="Symbol" w:hAnsi="Symbol"/>
    </w:rPr>
  </w:style>
  <w:style w:type="character" w:customStyle="1" w:styleId="WW8Num13z1">
    <w:name w:val="WW8Num13z1"/>
    <w:rsid w:val="00457968"/>
    <w:rPr>
      <w:rFonts w:ascii="Courier New" w:hAnsi="Courier New" w:cs="Courier New"/>
    </w:rPr>
  </w:style>
  <w:style w:type="character" w:customStyle="1" w:styleId="WW8Num13z2">
    <w:name w:val="WW8Num13z2"/>
    <w:rsid w:val="00457968"/>
    <w:rPr>
      <w:rFonts w:ascii="Wingdings" w:hAnsi="Wingdings"/>
    </w:rPr>
  </w:style>
  <w:style w:type="character" w:customStyle="1" w:styleId="WW8Num15z0">
    <w:name w:val="WW8Num15z0"/>
    <w:rsid w:val="00457968"/>
    <w:rPr>
      <w:rFonts w:ascii="Symbol" w:hAnsi="Symbol"/>
    </w:rPr>
  </w:style>
  <w:style w:type="character" w:customStyle="1" w:styleId="WW8Num15z1">
    <w:name w:val="WW8Num15z1"/>
    <w:rsid w:val="00457968"/>
    <w:rPr>
      <w:rFonts w:ascii="Courier New" w:hAnsi="Courier New" w:cs="Courier New"/>
    </w:rPr>
  </w:style>
  <w:style w:type="character" w:customStyle="1" w:styleId="WW8Num15z2">
    <w:name w:val="WW8Num15z2"/>
    <w:rsid w:val="00457968"/>
    <w:rPr>
      <w:rFonts w:ascii="Wingdings" w:hAnsi="Wingdings"/>
    </w:rPr>
  </w:style>
  <w:style w:type="character" w:customStyle="1" w:styleId="WW8Num16z0">
    <w:name w:val="WW8Num16z0"/>
    <w:rsid w:val="00457968"/>
    <w:rPr>
      <w:rFonts w:ascii="Symbol" w:hAnsi="Symbol"/>
    </w:rPr>
  </w:style>
  <w:style w:type="character" w:customStyle="1" w:styleId="WW8Num16z1">
    <w:name w:val="WW8Num16z1"/>
    <w:rsid w:val="00457968"/>
    <w:rPr>
      <w:rFonts w:ascii="Courier New" w:hAnsi="Courier New" w:cs="Courier New"/>
    </w:rPr>
  </w:style>
  <w:style w:type="character" w:customStyle="1" w:styleId="WW8Num16z2">
    <w:name w:val="WW8Num16z2"/>
    <w:rsid w:val="00457968"/>
    <w:rPr>
      <w:rFonts w:ascii="Wingdings" w:hAnsi="Wingdings"/>
    </w:rPr>
  </w:style>
  <w:style w:type="character" w:customStyle="1" w:styleId="WW8Num18z0">
    <w:name w:val="WW8Num18z0"/>
    <w:rsid w:val="00457968"/>
    <w:rPr>
      <w:rFonts w:ascii="Symbol" w:hAnsi="Symbol"/>
    </w:rPr>
  </w:style>
  <w:style w:type="character" w:customStyle="1" w:styleId="WW8Num18z1">
    <w:name w:val="WW8Num18z1"/>
    <w:rsid w:val="00457968"/>
    <w:rPr>
      <w:rFonts w:ascii="Courier New" w:hAnsi="Courier New" w:cs="Courier New"/>
    </w:rPr>
  </w:style>
  <w:style w:type="character" w:customStyle="1" w:styleId="WW8Num18z2">
    <w:name w:val="WW8Num18z2"/>
    <w:rsid w:val="00457968"/>
    <w:rPr>
      <w:rFonts w:ascii="Wingdings" w:hAnsi="Wingdings"/>
    </w:rPr>
  </w:style>
  <w:style w:type="character" w:customStyle="1" w:styleId="WW8Num20z0">
    <w:name w:val="WW8Num20z0"/>
    <w:rsid w:val="00457968"/>
    <w:rPr>
      <w:rFonts w:ascii="Symbol" w:hAnsi="Symbol"/>
    </w:rPr>
  </w:style>
  <w:style w:type="character" w:customStyle="1" w:styleId="WW8Num20z1">
    <w:name w:val="WW8Num20z1"/>
    <w:rsid w:val="00457968"/>
    <w:rPr>
      <w:rFonts w:ascii="Courier New" w:hAnsi="Courier New" w:cs="Courier New"/>
    </w:rPr>
  </w:style>
  <w:style w:type="character" w:customStyle="1" w:styleId="WW8Num20z2">
    <w:name w:val="WW8Num20z2"/>
    <w:rsid w:val="00457968"/>
    <w:rPr>
      <w:rFonts w:ascii="Wingdings" w:hAnsi="Wingdings"/>
    </w:rPr>
  </w:style>
  <w:style w:type="character" w:customStyle="1" w:styleId="WW8Num21z0">
    <w:name w:val="WW8Num21z0"/>
    <w:rsid w:val="00457968"/>
    <w:rPr>
      <w:rFonts w:ascii="Symbol" w:hAnsi="Symbol"/>
    </w:rPr>
  </w:style>
  <w:style w:type="character" w:customStyle="1" w:styleId="WW8Num21z1">
    <w:name w:val="WW8Num21z1"/>
    <w:rsid w:val="00457968"/>
    <w:rPr>
      <w:rFonts w:ascii="Courier New" w:hAnsi="Courier New" w:cs="Courier New"/>
    </w:rPr>
  </w:style>
  <w:style w:type="character" w:customStyle="1" w:styleId="WW8Num21z2">
    <w:name w:val="WW8Num21z2"/>
    <w:rsid w:val="00457968"/>
    <w:rPr>
      <w:rFonts w:ascii="Wingdings" w:hAnsi="Wingdings"/>
    </w:rPr>
  </w:style>
  <w:style w:type="character" w:customStyle="1" w:styleId="WW8Num22z0">
    <w:name w:val="WW8Num22z0"/>
    <w:rsid w:val="00457968"/>
    <w:rPr>
      <w:rFonts w:ascii="Symbol" w:hAnsi="Symbol"/>
    </w:rPr>
  </w:style>
  <w:style w:type="character" w:customStyle="1" w:styleId="WW8Num22z1">
    <w:name w:val="WW8Num22z1"/>
    <w:rsid w:val="00457968"/>
    <w:rPr>
      <w:rFonts w:ascii="Courier New" w:hAnsi="Courier New" w:cs="Courier New"/>
    </w:rPr>
  </w:style>
  <w:style w:type="character" w:customStyle="1" w:styleId="WW8Num22z2">
    <w:name w:val="WW8Num22z2"/>
    <w:rsid w:val="00457968"/>
    <w:rPr>
      <w:rFonts w:ascii="Wingdings" w:hAnsi="Wingdings"/>
    </w:rPr>
  </w:style>
  <w:style w:type="character" w:customStyle="1" w:styleId="WW8Num25z0">
    <w:name w:val="WW8Num25z0"/>
    <w:rsid w:val="00457968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457968"/>
    <w:rPr>
      <w:rFonts w:ascii="Symbol" w:hAnsi="Symbol"/>
    </w:rPr>
  </w:style>
  <w:style w:type="character" w:customStyle="1" w:styleId="WW8Num28z1">
    <w:name w:val="WW8Num28z1"/>
    <w:rsid w:val="00457968"/>
    <w:rPr>
      <w:rFonts w:ascii="Courier New" w:hAnsi="Courier New" w:cs="Courier New"/>
    </w:rPr>
  </w:style>
  <w:style w:type="character" w:customStyle="1" w:styleId="WW8Num28z2">
    <w:name w:val="WW8Num28z2"/>
    <w:rsid w:val="00457968"/>
    <w:rPr>
      <w:rFonts w:ascii="Wingdings" w:hAnsi="Wingdings"/>
    </w:rPr>
  </w:style>
  <w:style w:type="character" w:customStyle="1" w:styleId="WW8Num29z0">
    <w:name w:val="WW8Num29z0"/>
    <w:rsid w:val="00457968"/>
    <w:rPr>
      <w:rFonts w:ascii="Symbol" w:hAnsi="Symbol"/>
    </w:rPr>
  </w:style>
  <w:style w:type="character" w:customStyle="1" w:styleId="WW8Num29z1">
    <w:name w:val="WW8Num29z1"/>
    <w:rsid w:val="00457968"/>
    <w:rPr>
      <w:rFonts w:ascii="Courier New" w:hAnsi="Courier New" w:cs="Courier New"/>
    </w:rPr>
  </w:style>
  <w:style w:type="character" w:customStyle="1" w:styleId="WW8Num29z2">
    <w:name w:val="WW8Num29z2"/>
    <w:rsid w:val="00457968"/>
    <w:rPr>
      <w:rFonts w:ascii="Wingdings" w:hAnsi="Wingdings"/>
    </w:rPr>
  </w:style>
  <w:style w:type="character" w:customStyle="1" w:styleId="WW8Num32z2">
    <w:name w:val="WW8Num32z2"/>
    <w:rsid w:val="00457968"/>
    <w:rPr>
      <w:b/>
    </w:rPr>
  </w:style>
  <w:style w:type="character" w:customStyle="1" w:styleId="WW8Num33z0">
    <w:name w:val="WW8Num33z0"/>
    <w:rsid w:val="00457968"/>
    <w:rPr>
      <w:rFonts w:ascii="Symbol" w:hAnsi="Symbol"/>
    </w:rPr>
  </w:style>
  <w:style w:type="character" w:customStyle="1" w:styleId="WW8Num33z1">
    <w:name w:val="WW8Num33z1"/>
    <w:rsid w:val="00457968"/>
    <w:rPr>
      <w:rFonts w:ascii="Courier New" w:hAnsi="Courier New" w:cs="Courier New"/>
    </w:rPr>
  </w:style>
  <w:style w:type="character" w:customStyle="1" w:styleId="WW8Num33z2">
    <w:name w:val="WW8Num33z2"/>
    <w:rsid w:val="00457968"/>
    <w:rPr>
      <w:rFonts w:ascii="Wingdings" w:hAnsi="Wingdings"/>
    </w:rPr>
  </w:style>
  <w:style w:type="character" w:customStyle="1" w:styleId="WW8Num34z0">
    <w:name w:val="WW8Num34z0"/>
    <w:rsid w:val="00457968"/>
    <w:rPr>
      <w:rFonts w:ascii="Symbol" w:hAnsi="Symbol"/>
    </w:rPr>
  </w:style>
  <w:style w:type="character" w:customStyle="1" w:styleId="WW8Num34z1">
    <w:name w:val="WW8Num34z1"/>
    <w:rsid w:val="00457968"/>
    <w:rPr>
      <w:rFonts w:ascii="Courier New" w:hAnsi="Courier New" w:cs="Courier New"/>
    </w:rPr>
  </w:style>
  <w:style w:type="character" w:customStyle="1" w:styleId="WW8Num34z2">
    <w:name w:val="WW8Num34z2"/>
    <w:rsid w:val="00457968"/>
    <w:rPr>
      <w:rFonts w:ascii="Wingdings" w:hAnsi="Wingdings"/>
    </w:rPr>
  </w:style>
  <w:style w:type="character" w:customStyle="1" w:styleId="WW8Num36z0">
    <w:name w:val="WW8Num36z0"/>
    <w:rsid w:val="00457968"/>
    <w:rPr>
      <w:rFonts w:ascii="Symbol" w:hAnsi="Symbol"/>
    </w:rPr>
  </w:style>
  <w:style w:type="character" w:customStyle="1" w:styleId="WW8Num36z1">
    <w:name w:val="WW8Num36z1"/>
    <w:rsid w:val="00457968"/>
    <w:rPr>
      <w:rFonts w:ascii="Courier New" w:hAnsi="Courier New" w:cs="Courier New"/>
    </w:rPr>
  </w:style>
  <w:style w:type="character" w:customStyle="1" w:styleId="WW8Num36z2">
    <w:name w:val="WW8Num36z2"/>
    <w:rsid w:val="00457968"/>
    <w:rPr>
      <w:rFonts w:ascii="Wingdings" w:hAnsi="Wingdings"/>
    </w:rPr>
  </w:style>
  <w:style w:type="character" w:customStyle="1" w:styleId="14">
    <w:name w:val="Основной шрифт абзаца1"/>
    <w:rsid w:val="00457968"/>
  </w:style>
  <w:style w:type="character" w:customStyle="1" w:styleId="aff4">
    <w:name w:val="Маркеры списка"/>
    <w:rsid w:val="00457968"/>
    <w:rPr>
      <w:rFonts w:ascii="StarSymbol" w:eastAsia="StarSymbol" w:hAnsi="StarSymbol" w:cs="StarSymbol"/>
      <w:sz w:val="18"/>
      <w:szCs w:val="18"/>
    </w:rPr>
  </w:style>
  <w:style w:type="paragraph" w:customStyle="1" w:styleId="aff5">
    <w:name w:val="Заголовок"/>
    <w:basedOn w:val="a0"/>
    <w:next w:val="af7"/>
    <w:rsid w:val="00457968"/>
    <w:pPr>
      <w:keepNext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styleId="aff6">
    <w:name w:val="List"/>
    <w:basedOn w:val="af7"/>
    <w:rsid w:val="00457968"/>
    <w:rPr>
      <w:rFonts w:ascii="Arial" w:hAnsi="Arial" w:cs="Tahoma"/>
      <w:lang w:eastAsia="ar-SA"/>
    </w:rPr>
  </w:style>
  <w:style w:type="paragraph" w:customStyle="1" w:styleId="15">
    <w:name w:val="Название1"/>
    <w:basedOn w:val="a0"/>
    <w:rsid w:val="00457968"/>
    <w:pPr>
      <w:suppressLineNumbers/>
      <w:spacing w:before="120" w:after="120"/>
    </w:pPr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6">
    <w:name w:val="Указатель1"/>
    <w:basedOn w:val="a0"/>
    <w:rsid w:val="00457968"/>
    <w:pPr>
      <w:suppressLineNumbers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457968"/>
    <w:pPr>
      <w:widowControl w:val="0"/>
      <w:spacing w:line="360" w:lineRule="atLeast"/>
      <w:ind w:firstLine="720"/>
      <w:jc w:val="center"/>
      <w:textAlignment w:val="baseline"/>
    </w:pPr>
    <w:rPr>
      <w:rFonts w:eastAsia="Times New Roman" w:cs="Times New Roman"/>
      <w:sz w:val="36"/>
      <w:szCs w:val="20"/>
      <w:lang w:eastAsia="ar-SA"/>
    </w:rPr>
  </w:style>
  <w:style w:type="paragraph" w:styleId="aff7">
    <w:name w:val="Subtitle"/>
    <w:basedOn w:val="aff5"/>
    <w:next w:val="af7"/>
    <w:link w:val="aff8"/>
    <w:qFormat/>
    <w:rsid w:val="00457968"/>
    <w:pPr>
      <w:jc w:val="center"/>
    </w:pPr>
    <w:rPr>
      <w:i/>
      <w:iCs/>
    </w:rPr>
  </w:style>
  <w:style w:type="character" w:customStyle="1" w:styleId="aff8">
    <w:name w:val="Подзаголовок Знак"/>
    <w:basedOn w:val="a1"/>
    <w:link w:val="aff7"/>
    <w:rsid w:val="0045796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1">
    <w:name w:val="Список 21"/>
    <w:basedOn w:val="a0"/>
    <w:rsid w:val="00457968"/>
    <w:pPr>
      <w:ind w:left="566" w:hanging="283"/>
    </w:pPr>
    <w:rPr>
      <w:rFonts w:eastAsia="Times New Roman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457968"/>
    <w:pPr>
      <w:spacing w:after="120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aff9">
    <w:name w:val="Содержимое врезки"/>
    <w:basedOn w:val="af7"/>
    <w:rsid w:val="00457968"/>
    <w:rPr>
      <w:lang w:eastAsia="ar-SA"/>
    </w:rPr>
  </w:style>
  <w:style w:type="paragraph" w:styleId="affa">
    <w:name w:val="Body Text First Indent"/>
    <w:basedOn w:val="af7"/>
    <w:link w:val="affb"/>
    <w:rsid w:val="00457968"/>
    <w:pPr>
      <w:ind w:firstLine="210"/>
    </w:pPr>
  </w:style>
  <w:style w:type="character" w:customStyle="1" w:styleId="affb">
    <w:name w:val="Красная строка Знак"/>
    <w:basedOn w:val="af8"/>
    <w:link w:val="affa"/>
    <w:rsid w:val="00457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First Indent 2"/>
    <w:basedOn w:val="afb"/>
    <w:link w:val="25"/>
    <w:rsid w:val="00457968"/>
    <w:pPr>
      <w:spacing w:after="0" w:line="240" w:lineRule="auto"/>
      <w:ind w:left="0" w:right="284" w:firstLine="21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Красная строка 2 Знак"/>
    <w:basedOn w:val="afc"/>
    <w:link w:val="24"/>
    <w:rsid w:val="00457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c">
    <w:name w:val="Normal Indent"/>
    <w:basedOn w:val="a0"/>
    <w:rsid w:val="00457968"/>
    <w:pPr>
      <w:ind w:left="708"/>
    </w:pPr>
    <w:rPr>
      <w:rFonts w:eastAsia="Times New Roman" w:cs="Times New Roman"/>
      <w:sz w:val="20"/>
      <w:szCs w:val="20"/>
      <w:lang w:eastAsia="ru-RU"/>
    </w:rPr>
  </w:style>
  <w:style w:type="paragraph" w:styleId="26">
    <w:name w:val="Body Text 2"/>
    <w:basedOn w:val="a0"/>
    <w:link w:val="27"/>
    <w:rsid w:val="00457968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457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7">
    <w:name w:val="index 1"/>
    <w:basedOn w:val="a0"/>
    <w:next w:val="a0"/>
    <w:autoRedefine/>
    <w:rsid w:val="00457968"/>
    <w:pPr>
      <w:ind w:left="200" w:hanging="200"/>
    </w:pPr>
    <w:rPr>
      <w:rFonts w:eastAsia="Times New Roman" w:cs="Times New Roman"/>
      <w:sz w:val="20"/>
      <w:szCs w:val="20"/>
      <w:lang w:eastAsia="ru-RU"/>
    </w:rPr>
  </w:style>
  <w:style w:type="paragraph" w:styleId="affd">
    <w:name w:val="index heading"/>
    <w:basedOn w:val="a0"/>
    <w:next w:val="17"/>
    <w:rsid w:val="00457968"/>
    <w:rPr>
      <w:rFonts w:eastAsia="Times New Roman" w:cs="Times New Roman"/>
      <w:szCs w:val="24"/>
      <w:lang w:eastAsia="ru-RU"/>
    </w:rPr>
  </w:style>
  <w:style w:type="paragraph" w:styleId="32">
    <w:name w:val="Body Text Indent 3"/>
    <w:basedOn w:val="a0"/>
    <w:link w:val="33"/>
    <w:rsid w:val="00457968"/>
    <w:pPr>
      <w:spacing w:after="120"/>
      <w:ind w:left="283" w:firstLine="720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4579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e">
    <w:name w:val="Знак"/>
    <w:basedOn w:val="a0"/>
    <w:rsid w:val="00457968"/>
    <w:rPr>
      <w:rFonts w:eastAsia="Times New Roman" w:cs="Times New Roman"/>
      <w:szCs w:val="20"/>
      <w:lang w:eastAsia="ru-RU"/>
    </w:rPr>
  </w:style>
  <w:style w:type="paragraph" w:customStyle="1" w:styleId="18">
    <w:name w:val="1основа Знак Знак Знак"/>
    <w:basedOn w:val="a0"/>
    <w:link w:val="19"/>
    <w:rsid w:val="00457968"/>
    <w:pPr>
      <w:spacing w:before="100" w:beforeAutospacing="1" w:after="100" w:afterAutospacing="1" w:line="360" w:lineRule="auto"/>
      <w:ind w:left="601" w:firstLine="601"/>
    </w:pPr>
    <w:rPr>
      <w:rFonts w:ascii="Arial" w:eastAsia="Times New Roman" w:hAnsi="Arial" w:cs="Arial"/>
      <w:szCs w:val="24"/>
      <w:lang w:eastAsia="ru-RU"/>
    </w:rPr>
  </w:style>
  <w:style w:type="character" w:customStyle="1" w:styleId="19">
    <w:name w:val="1основа Знак Знак Знак Знак"/>
    <w:basedOn w:val="a1"/>
    <w:link w:val="18"/>
    <w:rsid w:val="0045796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457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79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-Absatz-Standardschriftart1111111111111">
    <w:name w:val="WW-Absatz-Standardschriftart1111111111111"/>
    <w:rsid w:val="00457968"/>
  </w:style>
  <w:style w:type="paragraph" w:customStyle="1" w:styleId="S1">
    <w:name w:val="S_Обычный в таблице"/>
    <w:basedOn w:val="a0"/>
    <w:link w:val="S2"/>
    <w:rsid w:val="00457968"/>
    <w:pPr>
      <w:spacing w:line="36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S2">
    <w:name w:val="S_Обычный в таблице Знак"/>
    <w:basedOn w:val="a1"/>
    <w:link w:val="S1"/>
    <w:rsid w:val="00457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Block Text"/>
    <w:basedOn w:val="a0"/>
    <w:rsid w:val="00457968"/>
    <w:pPr>
      <w:shd w:val="clear" w:color="auto" w:fill="FFFFFF"/>
      <w:spacing w:before="5" w:line="480" w:lineRule="auto"/>
      <w:ind w:left="426" w:right="14"/>
    </w:pPr>
    <w:rPr>
      <w:rFonts w:ascii="CG Times" w:eastAsia="Times New Roman" w:hAnsi="CG Times" w:cs="Times New Roman"/>
      <w:color w:val="000000"/>
      <w:szCs w:val="18"/>
      <w:lang w:eastAsia="ru-RU"/>
    </w:rPr>
  </w:style>
  <w:style w:type="paragraph" w:customStyle="1" w:styleId="1a">
    <w:name w:val="Цитата1"/>
    <w:basedOn w:val="a0"/>
    <w:rsid w:val="00457968"/>
    <w:pPr>
      <w:suppressAutoHyphens/>
      <w:ind w:left="284" w:right="-1" w:firstLine="567"/>
    </w:pPr>
    <w:rPr>
      <w:rFonts w:eastAsia="Times New Roman" w:cs="Times New Roman"/>
      <w:szCs w:val="20"/>
      <w:lang w:eastAsia="ar-SA"/>
    </w:rPr>
  </w:style>
  <w:style w:type="character" w:customStyle="1" w:styleId="afff0">
    <w:name w:val="Символы концевой сноски"/>
    <w:basedOn w:val="14"/>
    <w:rsid w:val="00457968"/>
    <w:rPr>
      <w:vertAlign w:val="superscript"/>
    </w:rPr>
  </w:style>
  <w:style w:type="character" w:customStyle="1" w:styleId="42">
    <w:name w:val="4 порядок Знак Знак"/>
    <w:basedOn w:val="a1"/>
    <w:locked/>
    <w:rsid w:val="0045796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ff1">
    <w:name w:val="Рекомендация Знак Знак"/>
    <w:basedOn w:val="a1"/>
    <w:locked/>
    <w:rsid w:val="0045796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34">
    <w:name w:val="3 порядок"/>
    <w:basedOn w:val="3"/>
    <w:next w:val="31"/>
    <w:rsid w:val="00457968"/>
    <w:pPr>
      <w:keepLines/>
      <w:numPr>
        <w:ilvl w:val="2"/>
      </w:numPr>
      <w:tabs>
        <w:tab w:val="num" w:pos="720"/>
        <w:tab w:val="num" w:pos="10502"/>
      </w:tabs>
      <w:spacing w:before="120" w:after="120"/>
      <w:ind w:left="720" w:hanging="720"/>
      <w:jc w:val="center"/>
    </w:pPr>
    <w:rPr>
      <w:rFonts w:ascii="Times New Roman" w:eastAsia="Calibri" w:hAnsi="Times New Roman"/>
      <w:i/>
      <w:iCs/>
      <w:kern w:val="24"/>
      <w:sz w:val="24"/>
      <w:szCs w:val="20"/>
    </w:rPr>
  </w:style>
  <w:style w:type="character" w:customStyle="1" w:styleId="afff2">
    <w:name w:val="Символ нумерации"/>
    <w:rsid w:val="00457968"/>
  </w:style>
  <w:style w:type="character" w:customStyle="1" w:styleId="92">
    <w:name w:val="Знак Знак9"/>
    <w:basedOn w:val="a1"/>
    <w:locked/>
    <w:rsid w:val="00457968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82">
    <w:name w:val="Знак Знак8"/>
    <w:basedOn w:val="a1"/>
    <w:locked/>
    <w:rsid w:val="00457968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72">
    <w:name w:val="Знак Знак7"/>
    <w:basedOn w:val="a1"/>
    <w:locked/>
    <w:rsid w:val="00457968"/>
    <w:rPr>
      <w:rFonts w:eastAsia="Calibri"/>
      <w:sz w:val="24"/>
      <w:szCs w:val="24"/>
      <w:lang w:val="ru-RU" w:eastAsia="ru-RU" w:bidi="ar-SA"/>
    </w:rPr>
  </w:style>
  <w:style w:type="character" w:customStyle="1" w:styleId="62">
    <w:name w:val="Знак Знак6"/>
    <w:basedOn w:val="a1"/>
    <w:locked/>
    <w:rsid w:val="00457968"/>
    <w:rPr>
      <w:rFonts w:eastAsia="Calibri"/>
      <w:i/>
      <w:iCs/>
      <w:sz w:val="24"/>
      <w:szCs w:val="24"/>
      <w:lang w:val="ru-RU" w:eastAsia="ru-RU" w:bidi="ar-SA"/>
    </w:rPr>
  </w:style>
  <w:style w:type="character" w:customStyle="1" w:styleId="52">
    <w:name w:val="Знак Знак5"/>
    <w:basedOn w:val="a1"/>
    <w:locked/>
    <w:rsid w:val="00457968"/>
    <w:rPr>
      <w:rFonts w:ascii="Arial" w:eastAsia="Calibri" w:hAnsi="Arial" w:cs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641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9D1073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0"/>
    <w:link w:val="20"/>
    <w:unhideWhenUsed/>
    <w:qFormat/>
    <w:rsid w:val="009D1073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0"/>
    <w:next w:val="a0"/>
    <w:link w:val="30"/>
    <w:qFormat/>
    <w:rsid w:val="00C6416E"/>
    <w:pPr>
      <w:keepNext/>
      <w:tabs>
        <w:tab w:val="num" w:pos="10502"/>
      </w:tabs>
      <w:spacing w:before="240" w:after="60"/>
      <w:ind w:left="10502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0"/>
    <w:next w:val="a0"/>
    <w:link w:val="40"/>
    <w:qFormat/>
    <w:rsid w:val="00C6416E"/>
    <w:pPr>
      <w:keepNext/>
      <w:tabs>
        <w:tab w:val="num" w:pos="10646"/>
      </w:tabs>
      <w:spacing w:before="240" w:after="60"/>
      <w:ind w:left="10646" w:hanging="864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0"/>
    <w:next w:val="a0"/>
    <w:link w:val="50"/>
    <w:qFormat/>
    <w:rsid w:val="00C6416E"/>
    <w:pPr>
      <w:tabs>
        <w:tab w:val="num" w:pos="10790"/>
      </w:tabs>
      <w:spacing w:before="240" w:after="60"/>
      <w:ind w:left="10790" w:hanging="1008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0"/>
    <w:next w:val="a0"/>
    <w:link w:val="60"/>
    <w:qFormat/>
    <w:rsid w:val="00C6416E"/>
    <w:pPr>
      <w:tabs>
        <w:tab w:val="num" w:pos="10934"/>
      </w:tabs>
      <w:spacing w:before="240" w:after="60"/>
      <w:ind w:left="10934" w:hanging="1152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0"/>
    <w:next w:val="a0"/>
    <w:link w:val="70"/>
    <w:qFormat/>
    <w:rsid w:val="00C6416E"/>
    <w:pPr>
      <w:tabs>
        <w:tab w:val="num" w:pos="11078"/>
      </w:tabs>
      <w:spacing w:before="240" w:after="60"/>
      <w:ind w:left="11078" w:hanging="1296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C6416E"/>
    <w:pPr>
      <w:tabs>
        <w:tab w:val="num" w:pos="11222"/>
      </w:tabs>
      <w:spacing w:before="240" w:after="60"/>
      <w:ind w:left="11222" w:hanging="1440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C6416E"/>
    <w:pPr>
      <w:tabs>
        <w:tab w:val="num" w:pos="11366"/>
      </w:tabs>
      <w:spacing w:before="240" w:after="60"/>
      <w:ind w:left="11366" w:hanging="1584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ConsPlusNormal">
    <w:name w:val="ConsPlusNormal"/>
    <w:rsid w:val="00563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9D10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9D107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4">
    <w:name w:val="TOC Heading"/>
    <w:basedOn w:val="1"/>
    <w:next w:val="a0"/>
    <w:uiPriority w:val="39"/>
    <w:semiHidden/>
    <w:unhideWhenUsed/>
    <w:qFormat/>
    <w:rsid w:val="001D193D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837295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0"/>
    <w:next w:val="a0"/>
    <w:autoRedefine/>
    <w:uiPriority w:val="39"/>
    <w:unhideWhenUsed/>
    <w:rsid w:val="00CB73F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5">
    <w:name w:val="Hyperlink"/>
    <w:basedOn w:val="a1"/>
    <w:uiPriority w:val="99"/>
    <w:unhideWhenUsed/>
    <w:rsid w:val="001D193D"/>
    <w:rPr>
      <w:color w:val="0000FF" w:themeColor="hyperlink"/>
      <w:u w:val="single"/>
    </w:rPr>
  </w:style>
  <w:style w:type="paragraph" w:styleId="a6">
    <w:name w:val="Balloon Text"/>
    <w:basedOn w:val="a0"/>
    <w:link w:val="a7"/>
    <w:semiHidden/>
    <w:unhideWhenUsed/>
    <w:rsid w:val="001D19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1D193D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AA39BF"/>
    <w:pPr>
      <w:ind w:left="720"/>
      <w:contextualSpacing/>
    </w:pPr>
  </w:style>
  <w:style w:type="paragraph" w:styleId="a9">
    <w:name w:val="endnote text"/>
    <w:basedOn w:val="a0"/>
    <w:link w:val="aa"/>
    <w:unhideWhenUsed/>
    <w:rsid w:val="007D1486"/>
    <w:rPr>
      <w:sz w:val="20"/>
      <w:szCs w:val="20"/>
    </w:rPr>
  </w:style>
  <w:style w:type="character" w:customStyle="1" w:styleId="aa">
    <w:name w:val="Текст концевой сноски Знак"/>
    <w:basedOn w:val="a1"/>
    <w:link w:val="a9"/>
    <w:rsid w:val="007D1486"/>
    <w:rPr>
      <w:rFonts w:ascii="Times New Roman" w:hAnsi="Times New Roman"/>
      <w:sz w:val="20"/>
      <w:szCs w:val="20"/>
    </w:rPr>
  </w:style>
  <w:style w:type="character" w:styleId="ab">
    <w:name w:val="endnote reference"/>
    <w:basedOn w:val="a1"/>
    <w:uiPriority w:val="99"/>
    <w:semiHidden/>
    <w:unhideWhenUsed/>
    <w:rsid w:val="007D1486"/>
    <w:rPr>
      <w:vertAlign w:val="superscript"/>
    </w:rPr>
  </w:style>
  <w:style w:type="paragraph" w:styleId="ac">
    <w:name w:val="footnote text"/>
    <w:basedOn w:val="a0"/>
    <w:link w:val="ad"/>
    <w:uiPriority w:val="99"/>
    <w:unhideWhenUsed/>
    <w:rsid w:val="007D1486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rsid w:val="007D1486"/>
    <w:rPr>
      <w:rFonts w:ascii="Times New Roman" w:hAnsi="Times New Roman"/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7D1486"/>
    <w:rPr>
      <w:vertAlign w:val="superscript"/>
    </w:rPr>
  </w:style>
  <w:style w:type="character" w:styleId="af">
    <w:name w:val="line number"/>
    <w:basedOn w:val="a1"/>
    <w:uiPriority w:val="99"/>
    <w:semiHidden/>
    <w:unhideWhenUsed/>
    <w:rsid w:val="00D73E5E"/>
  </w:style>
  <w:style w:type="paragraph" w:customStyle="1" w:styleId="DecimalAligned">
    <w:name w:val="Decimal Aligned"/>
    <w:basedOn w:val="a0"/>
    <w:uiPriority w:val="40"/>
    <w:qFormat/>
    <w:rsid w:val="005A0196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0">
    <w:name w:val="Subtle Emphasis"/>
    <w:basedOn w:val="a1"/>
    <w:uiPriority w:val="19"/>
    <w:qFormat/>
    <w:rsid w:val="005A0196"/>
    <w:rPr>
      <w:i/>
      <w:iCs/>
      <w:color w:val="7F7F7F" w:themeColor="text1" w:themeTint="80"/>
    </w:rPr>
  </w:style>
  <w:style w:type="table" w:styleId="2-5">
    <w:name w:val="Medium Shading 2 Accent 5"/>
    <w:basedOn w:val="a2"/>
    <w:uiPriority w:val="64"/>
    <w:rsid w:val="005A019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1">
    <w:name w:val="caption"/>
    <w:basedOn w:val="a0"/>
    <w:next w:val="a0"/>
    <w:uiPriority w:val="35"/>
    <w:unhideWhenUsed/>
    <w:qFormat/>
    <w:rsid w:val="005A0196"/>
    <w:pPr>
      <w:spacing w:before="120"/>
      <w:jc w:val="right"/>
    </w:pPr>
    <w:rPr>
      <w:b/>
      <w:bCs/>
      <w:sz w:val="18"/>
      <w:szCs w:val="18"/>
    </w:rPr>
  </w:style>
  <w:style w:type="paragraph" w:styleId="af2">
    <w:name w:val="header"/>
    <w:basedOn w:val="a0"/>
    <w:link w:val="af3"/>
    <w:unhideWhenUsed/>
    <w:rsid w:val="00B25C4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rsid w:val="00B25C4A"/>
    <w:rPr>
      <w:rFonts w:ascii="Times New Roman" w:hAnsi="Times New Roman"/>
      <w:sz w:val="24"/>
    </w:rPr>
  </w:style>
  <w:style w:type="paragraph" w:styleId="af4">
    <w:name w:val="footer"/>
    <w:basedOn w:val="a0"/>
    <w:link w:val="af5"/>
    <w:unhideWhenUsed/>
    <w:rsid w:val="00B25C4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B25C4A"/>
    <w:rPr>
      <w:rFonts w:ascii="Times New Roman" w:hAnsi="Times New Roman"/>
      <w:sz w:val="24"/>
    </w:rPr>
  </w:style>
  <w:style w:type="paragraph" w:styleId="31">
    <w:name w:val="toc 3"/>
    <w:basedOn w:val="a0"/>
    <w:next w:val="a0"/>
    <w:autoRedefine/>
    <w:unhideWhenUsed/>
    <w:rsid w:val="00376416"/>
    <w:pPr>
      <w:ind w:firstLine="72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30">
    <w:name w:val="Заголовок 3 Знак"/>
    <w:aliases w:val="4 порядок Знак"/>
    <w:basedOn w:val="a1"/>
    <w:link w:val="3"/>
    <w:rsid w:val="00C641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1"/>
    <w:link w:val="4"/>
    <w:rsid w:val="00C641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,Заголовок 5 Знак1 Знак1,Заголовок 5 Знак Знак Знак Знак"/>
    <w:basedOn w:val="a1"/>
    <w:link w:val="5"/>
    <w:rsid w:val="00C641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1"/>
    <w:link w:val="6"/>
    <w:rsid w:val="00C6416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C64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641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6416E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C6416E"/>
  </w:style>
  <w:style w:type="table" w:styleId="af6">
    <w:name w:val="Table Grid"/>
    <w:basedOn w:val="a2"/>
    <w:rsid w:val="00C6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aliases w:val=" Знак1 Знак"/>
    <w:basedOn w:val="a0"/>
    <w:link w:val="af8"/>
    <w:rsid w:val="00C6416E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aliases w:val=" Знак1 Знак Знак"/>
    <w:basedOn w:val="a1"/>
    <w:link w:val="af7"/>
    <w:rsid w:val="00C64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0"/>
    <w:next w:val="a0"/>
    <w:link w:val="afa"/>
    <w:qFormat/>
    <w:rsid w:val="00C6416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a">
    <w:name w:val="Название Знак"/>
    <w:basedOn w:val="a1"/>
    <w:link w:val="af9"/>
    <w:rsid w:val="00C641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b">
    <w:name w:val="Body Text Indent"/>
    <w:basedOn w:val="a0"/>
    <w:link w:val="afc"/>
    <w:unhideWhenUsed/>
    <w:rsid w:val="00C6416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c">
    <w:name w:val="Основной текст с отступом Знак"/>
    <w:basedOn w:val="a1"/>
    <w:link w:val="afb"/>
    <w:rsid w:val="00C6416E"/>
  </w:style>
  <w:style w:type="paragraph" w:customStyle="1" w:styleId="afd">
    <w:name w:val="Содержимое таблицы"/>
    <w:basedOn w:val="a0"/>
    <w:rsid w:val="00C6416E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e">
    <w:name w:val="Заголовок таблицы"/>
    <w:basedOn w:val="afd"/>
    <w:rsid w:val="00C6416E"/>
    <w:pPr>
      <w:jc w:val="center"/>
    </w:pPr>
    <w:rPr>
      <w:b/>
      <w:bCs/>
      <w:i/>
      <w:iCs/>
    </w:rPr>
  </w:style>
  <w:style w:type="character" w:styleId="aff">
    <w:name w:val="FollowedHyperlink"/>
    <w:basedOn w:val="a1"/>
    <w:uiPriority w:val="99"/>
    <w:semiHidden/>
    <w:unhideWhenUsed/>
    <w:rsid w:val="00C6416E"/>
    <w:rPr>
      <w:color w:val="800080"/>
      <w:u w:val="single"/>
    </w:rPr>
  </w:style>
  <w:style w:type="paragraph" w:customStyle="1" w:styleId="xl65">
    <w:name w:val="xl65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C641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C6416E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0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0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0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0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0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0"/>
    <w:rsid w:val="00C641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C641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0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0"/>
    <w:rsid w:val="00C6416E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C6416E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0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0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0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0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0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0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0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0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0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0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0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0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0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0"/>
    <w:rsid w:val="00C641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0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0"/>
    <w:rsid w:val="00C641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0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0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0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0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0"/>
    <w:rsid w:val="00C641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0"/>
    <w:rsid w:val="00C641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0"/>
    <w:rsid w:val="00C6416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0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0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0"/>
    <w:rsid w:val="00C641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0"/>
    <w:rsid w:val="00C641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0"/>
    <w:rsid w:val="00C641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0"/>
    <w:rsid w:val="00C6416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0"/>
    <w:rsid w:val="00C6416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0"/>
    <w:rsid w:val="00C641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0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0"/>
    <w:rsid w:val="00C641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0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0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0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0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0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0"/>
    <w:rsid w:val="00C6416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0"/>
    <w:rsid w:val="00C641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0"/>
    <w:rsid w:val="00C641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0"/>
    <w:rsid w:val="00C6416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0"/>
    <w:rsid w:val="00C641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0"/>
    <w:rsid w:val="00C641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0"/>
    <w:rsid w:val="00C641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0"/>
    <w:rsid w:val="00C641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0"/>
    <w:rsid w:val="00C641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0"/>
    <w:rsid w:val="00C641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0"/>
    <w:rsid w:val="00C6416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0"/>
    <w:rsid w:val="00C641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C6416E"/>
  </w:style>
  <w:style w:type="paragraph" w:customStyle="1" w:styleId="Standard">
    <w:name w:val="Standard"/>
    <w:rsid w:val="001F26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0"/>
    <w:next w:val="a0"/>
    <w:autoRedefine/>
    <w:uiPriority w:val="39"/>
    <w:unhideWhenUsed/>
    <w:rsid w:val="001F264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1F264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1F264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1F264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1F264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1F264B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aff0">
    <w:name w:val="page number"/>
    <w:basedOn w:val="a1"/>
    <w:rsid w:val="00457968"/>
  </w:style>
  <w:style w:type="paragraph" w:styleId="aff1">
    <w:name w:val="Normal (Web)"/>
    <w:basedOn w:val="a0"/>
    <w:uiPriority w:val="99"/>
    <w:rsid w:val="0045796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2">
    <w:name w:val="Body Text Indent 2"/>
    <w:basedOn w:val="a0"/>
    <w:link w:val="23"/>
    <w:rsid w:val="00457968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457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Document Map"/>
    <w:basedOn w:val="a0"/>
    <w:link w:val="aff3"/>
    <w:rsid w:val="00457968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1"/>
    <w:link w:val="aff2"/>
    <w:rsid w:val="004579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Красная строка1"/>
    <w:basedOn w:val="af7"/>
    <w:rsid w:val="00457968"/>
    <w:pPr>
      <w:suppressAutoHyphens/>
      <w:ind w:firstLine="210"/>
    </w:pPr>
    <w:rPr>
      <w:lang w:eastAsia="ar-SA"/>
    </w:rPr>
  </w:style>
  <w:style w:type="paragraph" w:customStyle="1" w:styleId="S">
    <w:name w:val="S_Маркированный"/>
    <w:basedOn w:val="a"/>
    <w:link w:val="S0"/>
    <w:autoRedefine/>
    <w:rsid w:val="00457968"/>
    <w:pPr>
      <w:tabs>
        <w:tab w:val="left" w:pos="1260"/>
      </w:tabs>
      <w:spacing w:line="360" w:lineRule="auto"/>
      <w:contextualSpacing w:val="0"/>
    </w:pPr>
    <w:rPr>
      <w:sz w:val="24"/>
      <w:szCs w:val="24"/>
    </w:rPr>
  </w:style>
  <w:style w:type="paragraph" w:styleId="a">
    <w:name w:val="List Bullet"/>
    <w:basedOn w:val="a0"/>
    <w:rsid w:val="00457968"/>
    <w:pPr>
      <w:numPr>
        <w:numId w:val="9"/>
      </w:numPr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S0">
    <w:name w:val="S_Маркированный Знак Знак"/>
    <w:basedOn w:val="a1"/>
    <w:link w:val="S"/>
    <w:rsid w:val="00457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_Нумерованный_3.1"/>
    <w:basedOn w:val="a0"/>
    <w:link w:val="S310"/>
    <w:autoRedefine/>
    <w:rsid w:val="00457968"/>
    <w:pPr>
      <w:ind w:firstLine="624"/>
    </w:pPr>
    <w:rPr>
      <w:rFonts w:eastAsia="Times New Roman" w:cs="Times New Roman"/>
      <w:szCs w:val="28"/>
      <w:lang w:eastAsia="ru-RU"/>
    </w:rPr>
  </w:style>
  <w:style w:type="character" w:customStyle="1" w:styleId="S310">
    <w:name w:val="S_Нумерованный_3.1 Знак Знак"/>
    <w:basedOn w:val="a1"/>
    <w:link w:val="S31"/>
    <w:rsid w:val="004579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2z0">
    <w:name w:val="WW8Num2z0"/>
    <w:rsid w:val="00457968"/>
    <w:rPr>
      <w:rFonts w:ascii="Symbol" w:hAnsi="Symbol"/>
    </w:rPr>
  </w:style>
  <w:style w:type="character" w:customStyle="1" w:styleId="WW8Num3z0">
    <w:name w:val="WW8Num3z0"/>
    <w:rsid w:val="00457968"/>
    <w:rPr>
      <w:rFonts w:ascii="Symbol" w:hAnsi="Symbol"/>
    </w:rPr>
  </w:style>
  <w:style w:type="character" w:customStyle="1" w:styleId="WW8Num4z0">
    <w:name w:val="WW8Num4z0"/>
    <w:rsid w:val="00457968"/>
    <w:rPr>
      <w:rFonts w:ascii="Symbol" w:hAnsi="Symbol"/>
    </w:rPr>
  </w:style>
  <w:style w:type="character" w:customStyle="1" w:styleId="WW8Num5z0">
    <w:name w:val="WW8Num5z0"/>
    <w:rsid w:val="00457968"/>
    <w:rPr>
      <w:rFonts w:ascii="Symbol" w:hAnsi="Symbol"/>
    </w:rPr>
  </w:style>
  <w:style w:type="character" w:customStyle="1" w:styleId="WW8Num6z0">
    <w:name w:val="WW8Num6z0"/>
    <w:rsid w:val="00457968"/>
    <w:rPr>
      <w:rFonts w:ascii="Symbol" w:hAnsi="Symbol"/>
    </w:rPr>
  </w:style>
  <w:style w:type="character" w:customStyle="1" w:styleId="WW8Num7z0">
    <w:name w:val="WW8Num7z0"/>
    <w:rsid w:val="00457968"/>
    <w:rPr>
      <w:rFonts w:ascii="Symbol" w:hAnsi="Symbol"/>
    </w:rPr>
  </w:style>
  <w:style w:type="character" w:customStyle="1" w:styleId="WW8Num8z0">
    <w:name w:val="WW8Num8z0"/>
    <w:rsid w:val="00457968"/>
    <w:rPr>
      <w:rFonts w:ascii="Symbol" w:hAnsi="Symbol"/>
    </w:rPr>
  </w:style>
  <w:style w:type="character" w:customStyle="1" w:styleId="WW8Num9z0">
    <w:name w:val="WW8Num9z0"/>
    <w:rsid w:val="00457968"/>
    <w:rPr>
      <w:rFonts w:ascii="Symbol" w:hAnsi="Symbol"/>
    </w:rPr>
  </w:style>
  <w:style w:type="character" w:customStyle="1" w:styleId="WW8Num10z0">
    <w:name w:val="WW8Num10z0"/>
    <w:rsid w:val="0045796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457968"/>
  </w:style>
  <w:style w:type="character" w:customStyle="1" w:styleId="WW-Absatz-Standardschriftart">
    <w:name w:val="WW-Absatz-Standardschriftart"/>
    <w:rsid w:val="00457968"/>
  </w:style>
  <w:style w:type="character" w:customStyle="1" w:styleId="WW-Absatz-Standardschriftart1">
    <w:name w:val="WW-Absatz-Standardschriftart1"/>
    <w:rsid w:val="00457968"/>
  </w:style>
  <w:style w:type="character" w:customStyle="1" w:styleId="WW-Absatz-Standardschriftart11">
    <w:name w:val="WW-Absatz-Standardschriftart11"/>
    <w:rsid w:val="00457968"/>
  </w:style>
  <w:style w:type="character" w:customStyle="1" w:styleId="WW-Absatz-Standardschriftart111">
    <w:name w:val="WW-Absatz-Standardschriftart111"/>
    <w:rsid w:val="00457968"/>
  </w:style>
  <w:style w:type="character" w:customStyle="1" w:styleId="WW-Absatz-Standardschriftart1111">
    <w:name w:val="WW-Absatz-Standardschriftart1111"/>
    <w:rsid w:val="00457968"/>
  </w:style>
  <w:style w:type="character" w:customStyle="1" w:styleId="WW-Absatz-Standardschriftart11111">
    <w:name w:val="WW-Absatz-Standardschriftart11111"/>
    <w:rsid w:val="00457968"/>
  </w:style>
  <w:style w:type="character" w:customStyle="1" w:styleId="WW8Num1z0">
    <w:name w:val="WW8Num1z0"/>
    <w:rsid w:val="00457968"/>
    <w:rPr>
      <w:rFonts w:ascii="Symbol" w:hAnsi="Symbol"/>
    </w:rPr>
  </w:style>
  <w:style w:type="character" w:customStyle="1" w:styleId="WW8Num2z1">
    <w:name w:val="WW8Num2z1"/>
    <w:rsid w:val="00457968"/>
    <w:rPr>
      <w:rFonts w:ascii="Courier New" w:hAnsi="Courier New" w:cs="Courier New"/>
    </w:rPr>
  </w:style>
  <w:style w:type="character" w:customStyle="1" w:styleId="WW8Num2z2">
    <w:name w:val="WW8Num2z2"/>
    <w:rsid w:val="00457968"/>
    <w:rPr>
      <w:rFonts w:ascii="Wingdings" w:hAnsi="Wingdings"/>
    </w:rPr>
  </w:style>
  <w:style w:type="character" w:customStyle="1" w:styleId="WW8Num3z1">
    <w:name w:val="WW8Num3z1"/>
    <w:rsid w:val="00457968"/>
    <w:rPr>
      <w:rFonts w:ascii="Courier New" w:hAnsi="Courier New" w:cs="Courier New"/>
    </w:rPr>
  </w:style>
  <w:style w:type="character" w:customStyle="1" w:styleId="WW8Num3z2">
    <w:name w:val="WW8Num3z2"/>
    <w:rsid w:val="00457968"/>
    <w:rPr>
      <w:rFonts w:ascii="Wingdings" w:hAnsi="Wingdings"/>
    </w:rPr>
  </w:style>
  <w:style w:type="character" w:customStyle="1" w:styleId="WW8Num6z1">
    <w:name w:val="WW8Num6z1"/>
    <w:rsid w:val="00457968"/>
    <w:rPr>
      <w:rFonts w:ascii="Courier New" w:hAnsi="Courier New" w:cs="Courier New"/>
    </w:rPr>
  </w:style>
  <w:style w:type="character" w:customStyle="1" w:styleId="WW8Num6z2">
    <w:name w:val="WW8Num6z2"/>
    <w:rsid w:val="00457968"/>
    <w:rPr>
      <w:rFonts w:ascii="Wingdings" w:hAnsi="Wingdings"/>
    </w:rPr>
  </w:style>
  <w:style w:type="character" w:customStyle="1" w:styleId="WW8Num8z1">
    <w:name w:val="WW8Num8z1"/>
    <w:rsid w:val="00457968"/>
    <w:rPr>
      <w:rFonts w:ascii="Courier New" w:hAnsi="Courier New" w:cs="Courier New"/>
    </w:rPr>
  </w:style>
  <w:style w:type="character" w:customStyle="1" w:styleId="WW8Num8z2">
    <w:name w:val="WW8Num8z2"/>
    <w:rsid w:val="00457968"/>
    <w:rPr>
      <w:rFonts w:ascii="Wingdings" w:hAnsi="Wingdings"/>
    </w:rPr>
  </w:style>
  <w:style w:type="character" w:customStyle="1" w:styleId="WW8Num10z1">
    <w:name w:val="WW8Num10z1"/>
    <w:rsid w:val="00457968"/>
    <w:rPr>
      <w:rFonts w:ascii="Courier New" w:hAnsi="Courier New"/>
    </w:rPr>
  </w:style>
  <w:style w:type="character" w:customStyle="1" w:styleId="WW8Num10z2">
    <w:name w:val="WW8Num10z2"/>
    <w:rsid w:val="00457968"/>
    <w:rPr>
      <w:rFonts w:ascii="Wingdings" w:hAnsi="Wingdings"/>
    </w:rPr>
  </w:style>
  <w:style w:type="character" w:customStyle="1" w:styleId="WW8Num10z3">
    <w:name w:val="WW8Num10z3"/>
    <w:rsid w:val="00457968"/>
    <w:rPr>
      <w:rFonts w:ascii="Symbol" w:hAnsi="Symbol"/>
    </w:rPr>
  </w:style>
  <w:style w:type="character" w:customStyle="1" w:styleId="WW8Num11z0">
    <w:name w:val="WW8Num11z0"/>
    <w:rsid w:val="00457968"/>
    <w:rPr>
      <w:rFonts w:ascii="Symbol" w:hAnsi="Symbol"/>
    </w:rPr>
  </w:style>
  <w:style w:type="character" w:customStyle="1" w:styleId="WW8Num11z1">
    <w:name w:val="WW8Num11z1"/>
    <w:rsid w:val="00457968"/>
    <w:rPr>
      <w:rFonts w:ascii="Courier New" w:hAnsi="Courier New" w:cs="Courier New"/>
    </w:rPr>
  </w:style>
  <w:style w:type="character" w:customStyle="1" w:styleId="WW8Num11z2">
    <w:name w:val="WW8Num11z2"/>
    <w:rsid w:val="00457968"/>
    <w:rPr>
      <w:rFonts w:ascii="Wingdings" w:hAnsi="Wingdings"/>
    </w:rPr>
  </w:style>
  <w:style w:type="character" w:customStyle="1" w:styleId="WW8Num12z0">
    <w:name w:val="WW8Num12z0"/>
    <w:rsid w:val="00457968"/>
    <w:rPr>
      <w:rFonts w:ascii="Symbol" w:hAnsi="Symbol"/>
    </w:rPr>
  </w:style>
  <w:style w:type="character" w:customStyle="1" w:styleId="WW8Num12z1">
    <w:name w:val="WW8Num12z1"/>
    <w:rsid w:val="00457968"/>
    <w:rPr>
      <w:rFonts w:ascii="Courier New" w:hAnsi="Courier New" w:cs="Courier New"/>
    </w:rPr>
  </w:style>
  <w:style w:type="character" w:customStyle="1" w:styleId="WW8Num12z2">
    <w:name w:val="WW8Num12z2"/>
    <w:rsid w:val="00457968"/>
    <w:rPr>
      <w:rFonts w:ascii="Wingdings" w:hAnsi="Wingdings"/>
    </w:rPr>
  </w:style>
  <w:style w:type="character" w:customStyle="1" w:styleId="WW8Num13z0">
    <w:name w:val="WW8Num13z0"/>
    <w:rsid w:val="00457968"/>
    <w:rPr>
      <w:rFonts w:ascii="Symbol" w:hAnsi="Symbol"/>
    </w:rPr>
  </w:style>
  <w:style w:type="character" w:customStyle="1" w:styleId="WW8Num13z1">
    <w:name w:val="WW8Num13z1"/>
    <w:rsid w:val="00457968"/>
    <w:rPr>
      <w:rFonts w:ascii="Courier New" w:hAnsi="Courier New" w:cs="Courier New"/>
    </w:rPr>
  </w:style>
  <w:style w:type="character" w:customStyle="1" w:styleId="WW8Num13z2">
    <w:name w:val="WW8Num13z2"/>
    <w:rsid w:val="00457968"/>
    <w:rPr>
      <w:rFonts w:ascii="Wingdings" w:hAnsi="Wingdings"/>
    </w:rPr>
  </w:style>
  <w:style w:type="character" w:customStyle="1" w:styleId="WW8Num15z0">
    <w:name w:val="WW8Num15z0"/>
    <w:rsid w:val="00457968"/>
    <w:rPr>
      <w:rFonts w:ascii="Symbol" w:hAnsi="Symbol"/>
    </w:rPr>
  </w:style>
  <w:style w:type="character" w:customStyle="1" w:styleId="WW8Num15z1">
    <w:name w:val="WW8Num15z1"/>
    <w:rsid w:val="00457968"/>
    <w:rPr>
      <w:rFonts w:ascii="Courier New" w:hAnsi="Courier New" w:cs="Courier New"/>
    </w:rPr>
  </w:style>
  <w:style w:type="character" w:customStyle="1" w:styleId="WW8Num15z2">
    <w:name w:val="WW8Num15z2"/>
    <w:rsid w:val="00457968"/>
    <w:rPr>
      <w:rFonts w:ascii="Wingdings" w:hAnsi="Wingdings"/>
    </w:rPr>
  </w:style>
  <w:style w:type="character" w:customStyle="1" w:styleId="WW8Num16z0">
    <w:name w:val="WW8Num16z0"/>
    <w:rsid w:val="00457968"/>
    <w:rPr>
      <w:rFonts w:ascii="Symbol" w:hAnsi="Symbol"/>
    </w:rPr>
  </w:style>
  <w:style w:type="character" w:customStyle="1" w:styleId="WW8Num16z1">
    <w:name w:val="WW8Num16z1"/>
    <w:rsid w:val="00457968"/>
    <w:rPr>
      <w:rFonts w:ascii="Courier New" w:hAnsi="Courier New" w:cs="Courier New"/>
    </w:rPr>
  </w:style>
  <w:style w:type="character" w:customStyle="1" w:styleId="WW8Num16z2">
    <w:name w:val="WW8Num16z2"/>
    <w:rsid w:val="00457968"/>
    <w:rPr>
      <w:rFonts w:ascii="Wingdings" w:hAnsi="Wingdings"/>
    </w:rPr>
  </w:style>
  <w:style w:type="character" w:customStyle="1" w:styleId="WW8Num18z0">
    <w:name w:val="WW8Num18z0"/>
    <w:rsid w:val="00457968"/>
    <w:rPr>
      <w:rFonts w:ascii="Symbol" w:hAnsi="Symbol"/>
    </w:rPr>
  </w:style>
  <w:style w:type="character" w:customStyle="1" w:styleId="WW8Num18z1">
    <w:name w:val="WW8Num18z1"/>
    <w:rsid w:val="00457968"/>
    <w:rPr>
      <w:rFonts w:ascii="Courier New" w:hAnsi="Courier New" w:cs="Courier New"/>
    </w:rPr>
  </w:style>
  <w:style w:type="character" w:customStyle="1" w:styleId="WW8Num18z2">
    <w:name w:val="WW8Num18z2"/>
    <w:rsid w:val="00457968"/>
    <w:rPr>
      <w:rFonts w:ascii="Wingdings" w:hAnsi="Wingdings"/>
    </w:rPr>
  </w:style>
  <w:style w:type="character" w:customStyle="1" w:styleId="WW8Num20z0">
    <w:name w:val="WW8Num20z0"/>
    <w:rsid w:val="00457968"/>
    <w:rPr>
      <w:rFonts w:ascii="Symbol" w:hAnsi="Symbol"/>
    </w:rPr>
  </w:style>
  <w:style w:type="character" w:customStyle="1" w:styleId="WW8Num20z1">
    <w:name w:val="WW8Num20z1"/>
    <w:rsid w:val="00457968"/>
    <w:rPr>
      <w:rFonts w:ascii="Courier New" w:hAnsi="Courier New" w:cs="Courier New"/>
    </w:rPr>
  </w:style>
  <w:style w:type="character" w:customStyle="1" w:styleId="WW8Num20z2">
    <w:name w:val="WW8Num20z2"/>
    <w:rsid w:val="00457968"/>
    <w:rPr>
      <w:rFonts w:ascii="Wingdings" w:hAnsi="Wingdings"/>
    </w:rPr>
  </w:style>
  <w:style w:type="character" w:customStyle="1" w:styleId="WW8Num21z0">
    <w:name w:val="WW8Num21z0"/>
    <w:rsid w:val="00457968"/>
    <w:rPr>
      <w:rFonts w:ascii="Symbol" w:hAnsi="Symbol"/>
    </w:rPr>
  </w:style>
  <w:style w:type="character" w:customStyle="1" w:styleId="WW8Num21z1">
    <w:name w:val="WW8Num21z1"/>
    <w:rsid w:val="00457968"/>
    <w:rPr>
      <w:rFonts w:ascii="Courier New" w:hAnsi="Courier New" w:cs="Courier New"/>
    </w:rPr>
  </w:style>
  <w:style w:type="character" w:customStyle="1" w:styleId="WW8Num21z2">
    <w:name w:val="WW8Num21z2"/>
    <w:rsid w:val="00457968"/>
    <w:rPr>
      <w:rFonts w:ascii="Wingdings" w:hAnsi="Wingdings"/>
    </w:rPr>
  </w:style>
  <w:style w:type="character" w:customStyle="1" w:styleId="WW8Num22z0">
    <w:name w:val="WW8Num22z0"/>
    <w:rsid w:val="00457968"/>
    <w:rPr>
      <w:rFonts w:ascii="Symbol" w:hAnsi="Symbol"/>
    </w:rPr>
  </w:style>
  <w:style w:type="character" w:customStyle="1" w:styleId="WW8Num22z1">
    <w:name w:val="WW8Num22z1"/>
    <w:rsid w:val="00457968"/>
    <w:rPr>
      <w:rFonts w:ascii="Courier New" w:hAnsi="Courier New" w:cs="Courier New"/>
    </w:rPr>
  </w:style>
  <w:style w:type="character" w:customStyle="1" w:styleId="WW8Num22z2">
    <w:name w:val="WW8Num22z2"/>
    <w:rsid w:val="00457968"/>
    <w:rPr>
      <w:rFonts w:ascii="Wingdings" w:hAnsi="Wingdings"/>
    </w:rPr>
  </w:style>
  <w:style w:type="character" w:customStyle="1" w:styleId="WW8Num25z0">
    <w:name w:val="WW8Num25z0"/>
    <w:rsid w:val="00457968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457968"/>
    <w:rPr>
      <w:rFonts w:ascii="Symbol" w:hAnsi="Symbol"/>
    </w:rPr>
  </w:style>
  <w:style w:type="character" w:customStyle="1" w:styleId="WW8Num28z1">
    <w:name w:val="WW8Num28z1"/>
    <w:rsid w:val="00457968"/>
    <w:rPr>
      <w:rFonts w:ascii="Courier New" w:hAnsi="Courier New" w:cs="Courier New"/>
    </w:rPr>
  </w:style>
  <w:style w:type="character" w:customStyle="1" w:styleId="WW8Num28z2">
    <w:name w:val="WW8Num28z2"/>
    <w:rsid w:val="00457968"/>
    <w:rPr>
      <w:rFonts w:ascii="Wingdings" w:hAnsi="Wingdings"/>
    </w:rPr>
  </w:style>
  <w:style w:type="character" w:customStyle="1" w:styleId="WW8Num29z0">
    <w:name w:val="WW8Num29z0"/>
    <w:rsid w:val="00457968"/>
    <w:rPr>
      <w:rFonts w:ascii="Symbol" w:hAnsi="Symbol"/>
    </w:rPr>
  </w:style>
  <w:style w:type="character" w:customStyle="1" w:styleId="WW8Num29z1">
    <w:name w:val="WW8Num29z1"/>
    <w:rsid w:val="00457968"/>
    <w:rPr>
      <w:rFonts w:ascii="Courier New" w:hAnsi="Courier New" w:cs="Courier New"/>
    </w:rPr>
  </w:style>
  <w:style w:type="character" w:customStyle="1" w:styleId="WW8Num29z2">
    <w:name w:val="WW8Num29z2"/>
    <w:rsid w:val="00457968"/>
    <w:rPr>
      <w:rFonts w:ascii="Wingdings" w:hAnsi="Wingdings"/>
    </w:rPr>
  </w:style>
  <w:style w:type="character" w:customStyle="1" w:styleId="WW8Num32z2">
    <w:name w:val="WW8Num32z2"/>
    <w:rsid w:val="00457968"/>
    <w:rPr>
      <w:b/>
    </w:rPr>
  </w:style>
  <w:style w:type="character" w:customStyle="1" w:styleId="WW8Num33z0">
    <w:name w:val="WW8Num33z0"/>
    <w:rsid w:val="00457968"/>
    <w:rPr>
      <w:rFonts w:ascii="Symbol" w:hAnsi="Symbol"/>
    </w:rPr>
  </w:style>
  <w:style w:type="character" w:customStyle="1" w:styleId="WW8Num33z1">
    <w:name w:val="WW8Num33z1"/>
    <w:rsid w:val="00457968"/>
    <w:rPr>
      <w:rFonts w:ascii="Courier New" w:hAnsi="Courier New" w:cs="Courier New"/>
    </w:rPr>
  </w:style>
  <w:style w:type="character" w:customStyle="1" w:styleId="WW8Num33z2">
    <w:name w:val="WW8Num33z2"/>
    <w:rsid w:val="00457968"/>
    <w:rPr>
      <w:rFonts w:ascii="Wingdings" w:hAnsi="Wingdings"/>
    </w:rPr>
  </w:style>
  <w:style w:type="character" w:customStyle="1" w:styleId="WW8Num34z0">
    <w:name w:val="WW8Num34z0"/>
    <w:rsid w:val="00457968"/>
    <w:rPr>
      <w:rFonts w:ascii="Symbol" w:hAnsi="Symbol"/>
    </w:rPr>
  </w:style>
  <w:style w:type="character" w:customStyle="1" w:styleId="WW8Num34z1">
    <w:name w:val="WW8Num34z1"/>
    <w:rsid w:val="00457968"/>
    <w:rPr>
      <w:rFonts w:ascii="Courier New" w:hAnsi="Courier New" w:cs="Courier New"/>
    </w:rPr>
  </w:style>
  <w:style w:type="character" w:customStyle="1" w:styleId="WW8Num34z2">
    <w:name w:val="WW8Num34z2"/>
    <w:rsid w:val="00457968"/>
    <w:rPr>
      <w:rFonts w:ascii="Wingdings" w:hAnsi="Wingdings"/>
    </w:rPr>
  </w:style>
  <w:style w:type="character" w:customStyle="1" w:styleId="WW8Num36z0">
    <w:name w:val="WW8Num36z0"/>
    <w:rsid w:val="00457968"/>
    <w:rPr>
      <w:rFonts w:ascii="Symbol" w:hAnsi="Symbol"/>
    </w:rPr>
  </w:style>
  <w:style w:type="character" w:customStyle="1" w:styleId="WW8Num36z1">
    <w:name w:val="WW8Num36z1"/>
    <w:rsid w:val="00457968"/>
    <w:rPr>
      <w:rFonts w:ascii="Courier New" w:hAnsi="Courier New" w:cs="Courier New"/>
    </w:rPr>
  </w:style>
  <w:style w:type="character" w:customStyle="1" w:styleId="WW8Num36z2">
    <w:name w:val="WW8Num36z2"/>
    <w:rsid w:val="00457968"/>
    <w:rPr>
      <w:rFonts w:ascii="Wingdings" w:hAnsi="Wingdings"/>
    </w:rPr>
  </w:style>
  <w:style w:type="character" w:customStyle="1" w:styleId="14">
    <w:name w:val="Основной шрифт абзаца1"/>
    <w:rsid w:val="00457968"/>
  </w:style>
  <w:style w:type="character" w:customStyle="1" w:styleId="aff4">
    <w:name w:val="Маркеры списка"/>
    <w:rsid w:val="00457968"/>
    <w:rPr>
      <w:rFonts w:ascii="StarSymbol" w:eastAsia="StarSymbol" w:hAnsi="StarSymbol" w:cs="StarSymbol"/>
      <w:sz w:val="18"/>
      <w:szCs w:val="18"/>
    </w:rPr>
  </w:style>
  <w:style w:type="paragraph" w:customStyle="1" w:styleId="aff5">
    <w:name w:val="Заголовок"/>
    <w:basedOn w:val="a0"/>
    <w:next w:val="af7"/>
    <w:rsid w:val="00457968"/>
    <w:pPr>
      <w:keepNext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styleId="aff6">
    <w:name w:val="List"/>
    <w:basedOn w:val="af7"/>
    <w:rsid w:val="00457968"/>
    <w:rPr>
      <w:rFonts w:ascii="Arial" w:hAnsi="Arial" w:cs="Tahoma"/>
      <w:lang w:eastAsia="ar-SA"/>
    </w:rPr>
  </w:style>
  <w:style w:type="paragraph" w:customStyle="1" w:styleId="15">
    <w:name w:val="Название1"/>
    <w:basedOn w:val="a0"/>
    <w:rsid w:val="00457968"/>
    <w:pPr>
      <w:suppressLineNumbers/>
      <w:spacing w:before="120" w:after="120"/>
    </w:pPr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6">
    <w:name w:val="Указатель1"/>
    <w:basedOn w:val="a0"/>
    <w:rsid w:val="00457968"/>
    <w:pPr>
      <w:suppressLineNumbers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457968"/>
    <w:pPr>
      <w:widowControl w:val="0"/>
      <w:spacing w:line="360" w:lineRule="atLeast"/>
      <w:ind w:firstLine="720"/>
      <w:jc w:val="center"/>
      <w:textAlignment w:val="baseline"/>
    </w:pPr>
    <w:rPr>
      <w:rFonts w:eastAsia="Times New Roman" w:cs="Times New Roman"/>
      <w:sz w:val="36"/>
      <w:szCs w:val="20"/>
      <w:lang w:eastAsia="ar-SA"/>
    </w:rPr>
  </w:style>
  <w:style w:type="paragraph" w:styleId="aff7">
    <w:name w:val="Subtitle"/>
    <w:basedOn w:val="aff5"/>
    <w:next w:val="af7"/>
    <w:link w:val="aff8"/>
    <w:qFormat/>
    <w:rsid w:val="00457968"/>
    <w:pPr>
      <w:jc w:val="center"/>
    </w:pPr>
    <w:rPr>
      <w:i/>
      <w:iCs/>
    </w:rPr>
  </w:style>
  <w:style w:type="character" w:customStyle="1" w:styleId="aff8">
    <w:name w:val="Подзаголовок Знак"/>
    <w:basedOn w:val="a1"/>
    <w:link w:val="aff7"/>
    <w:rsid w:val="0045796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1">
    <w:name w:val="Список 21"/>
    <w:basedOn w:val="a0"/>
    <w:rsid w:val="00457968"/>
    <w:pPr>
      <w:ind w:left="566" w:hanging="283"/>
    </w:pPr>
    <w:rPr>
      <w:rFonts w:eastAsia="Times New Roman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457968"/>
    <w:pPr>
      <w:spacing w:after="120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aff9">
    <w:name w:val="Содержимое врезки"/>
    <w:basedOn w:val="af7"/>
    <w:rsid w:val="00457968"/>
    <w:rPr>
      <w:lang w:eastAsia="ar-SA"/>
    </w:rPr>
  </w:style>
  <w:style w:type="paragraph" w:styleId="affa">
    <w:name w:val="Body Text First Indent"/>
    <w:basedOn w:val="af7"/>
    <w:link w:val="affb"/>
    <w:rsid w:val="00457968"/>
    <w:pPr>
      <w:ind w:firstLine="210"/>
    </w:pPr>
  </w:style>
  <w:style w:type="character" w:customStyle="1" w:styleId="affb">
    <w:name w:val="Красная строка Знак"/>
    <w:basedOn w:val="af8"/>
    <w:link w:val="affa"/>
    <w:rsid w:val="00457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First Indent 2"/>
    <w:basedOn w:val="afb"/>
    <w:link w:val="25"/>
    <w:rsid w:val="00457968"/>
    <w:pPr>
      <w:spacing w:after="0" w:line="240" w:lineRule="auto"/>
      <w:ind w:left="0" w:right="284" w:firstLine="21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Красная строка 2 Знак"/>
    <w:basedOn w:val="afc"/>
    <w:link w:val="24"/>
    <w:rsid w:val="00457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c">
    <w:name w:val="Normal Indent"/>
    <w:basedOn w:val="a0"/>
    <w:rsid w:val="00457968"/>
    <w:pPr>
      <w:ind w:left="708"/>
    </w:pPr>
    <w:rPr>
      <w:rFonts w:eastAsia="Times New Roman" w:cs="Times New Roman"/>
      <w:sz w:val="20"/>
      <w:szCs w:val="20"/>
      <w:lang w:eastAsia="ru-RU"/>
    </w:rPr>
  </w:style>
  <w:style w:type="paragraph" w:styleId="26">
    <w:name w:val="Body Text 2"/>
    <w:basedOn w:val="a0"/>
    <w:link w:val="27"/>
    <w:rsid w:val="00457968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457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7">
    <w:name w:val="index 1"/>
    <w:basedOn w:val="a0"/>
    <w:next w:val="a0"/>
    <w:autoRedefine/>
    <w:rsid w:val="00457968"/>
    <w:pPr>
      <w:ind w:left="200" w:hanging="200"/>
    </w:pPr>
    <w:rPr>
      <w:rFonts w:eastAsia="Times New Roman" w:cs="Times New Roman"/>
      <w:sz w:val="20"/>
      <w:szCs w:val="20"/>
      <w:lang w:eastAsia="ru-RU"/>
    </w:rPr>
  </w:style>
  <w:style w:type="paragraph" w:styleId="affd">
    <w:name w:val="index heading"/>
    <w:basedOn w:val="a0"/>
    <w:next w:val="17"/>
    <w:rsid w:val="00457968"/>
    <w:rPr>
      <w:rFonts w:eastAsia="Times New Roman" w:cs="Times New Roman"/>
      <w:szCs w:val="24"/>
      <w:lang w:eastAsia="ru-RU"/>
    </w:rPr>
  </w:style>
  <w:style w:type="paragraph" w:styleId="32">
    <w:name w:val="Body Text Indent 3"/>
    <w:basedOn w:val="a0"/>
    <w:link w:val="33"/>
    <w:rsid w:val="00457968"/>
    <w:pPr>
      <w:spacing w:after="120"/>
      <w:ind w:left="283" w:firstLine="720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4579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e">
    <w:name w:val="Знак"/>
    <w:basedOn w:val="a0"/>
    <w:rsid w:val="00457968"/>
    <w:rPr>
      <w:rFonts w:eastAsia="Times New Roman" w:cs="Times New Roman"/>
      <w:szCs w:val="20"/>
      <w:lang w:eastAsia="ru-RU"/>
    </w:rPr>
  </w:style>
  <w:style w:type="paragraph" w:customStyle="1" w:styleId="18">
    <w:name w:val="1основа Знак Знак Знак"/>
    <w:basedOn w:val="a0"/>
    <w:link w:val="19"/>
    <w:rsid w:val="00457968"/>
    <w:pPr>
      <w:spacing w:before="100" w:beforeAutospacing="1" w:after="100" w:afterAutospacing="1" w:line="360" w:lineRule="auto"/>
      <w:ind w:left="601" w:firstLine="601"/>
    </w:pPr>
    <w:rPr>
      <w:rFonts w:ascii="Arial" w:eastAsia="Times New Roman" w:hAnsi="Arial" w:cs="Arial"/>
      <w:szCs w:val="24"/>
      <w:lang w:eastAsia="ru-RU"/>
    </w:rPr>
  </w:style>
  <w:style w:type="character" w:customStyle="1" w:styleId="19">
    <w:name w:val="1основа Знак Знак Знак Знак"/>
    <w:basedOn w:val="a1"/>
    <w:link w:val="18"/>
    <w:rsid w:val="0045796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457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79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-Absatz-Standardschriftart1111111111111">
    <w:name w:val="WW-Absatz-Standardschriftart1111111111111"/>
    <w:rsid w:val="00457968"/>
  </w:style>
  <w:style w:type="paragraph" w:customStyle="1" w:styleId="S1">
    <w:name w:val="S_Обычный в таблице"/>
    <w:basedOn w:val="a0"/>
    <w:link w:val="S2"/>
    <w:rsid w:val="00457968"/>
    <w:pPr>
      <w:spacing w:line="36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S2">
    <w:name w:val="S_Обычный в таблице Знак"/>
    <w:basedOn w:val="a1"/>
    <w:link w:val="S1"/>
    <w:rsid w:val="00457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Block Text"/>
    <w:basedOn w:val="a0"/>
    <w:rsid w:val="00457968"/>
    <w:pPr>
      <w:shd w:val="clear" w:color="auto" w:fill="FFFFFF"/>
      <w:spacing w:before="5" w:line="480" w:lineRule="auto"/>
      <w:ind w:left="426" w:right="14"/>
    </w:pPr>
    <w:rPr>
      <w:rFonts w:ascii="CG Times" w:eastAsia="Times New Roman" w:hAnsi="CG Times" w:cs="Times New Roman"/>
      <w:color w:val="000000"/>
      <w:szCs w:val="18"/>
      <w:lang w:eastAsia="ru-RU"/>
    </w:rPr>
  </w:style>
  <w:style w:type="paragraph" w:customStyle="1" w:styleId="1a">
    <w:name w:val="Цитата1"/>
    <w:basedOn w:val="a0"/>
    <w:rsid w:val="00457968"/>
    <w:pPr>
      <w:suppressAutoHyphens/>
      <w:ind w:left="284" w:right="-1" w:firstLine="567"/>
    </w:pPr>
    <w:rPr>
      <w:rFonts w:eastAsia="Times New Roman" w:cs="Times New Roman"/>
      <w:szCs w:val="20"/>
      <w:lang w:eastAsia="ar-SA"/>
    </w:rPr>
  </w:style>
  <w:style w:type="character" w:customStyle="1" w:styleId="afff0">
    <w:name w:val="Символы концевой сноски"/>
    <w:basedOn w:val="14"/>
    <w:rsid w:val="00457968"/>
    <w:rPr>
      <w:vertAlign w:val="superscript"/>
    </w:rPr>
  </w:style>
  <w:style w:type="character" w:customStyle="1" w:styleId="42">
    <w:name w:val="4 порядок Знак Знак"/>
    <w:basedOn w:val="a1"/>
    <w:locked/>
    <w:rsid w:val="00457968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afff1">
    <w:name w:val="Рекомендация Знак Знак"/>
    <w:basedOn w:val="a1"/>
    <w:locked/>
    <w:rsid w:val="00457968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34">
    <w:name w:val="3 порядок"/>
    <w:basedOn w:val="3"/>
    <w:next w:val="31"/>
    <w:rsid w:val="00457968"/>
    <w:pPr>
      <w:keepLines/>
      <w:numPr>
        <w:ilvl w:val="2"/>
      </w:numPr>
      <w:tabs>
        <w:tab w:val="num" w:pos="720"/>
        <w:tab w:val="num" w:pos="10502"/>
      </w:tabs>
      <w:spacing w:before="120" w:after="120"/>
      <w:ind w:left="720" w:hanging="720"/>
      <w:jc w:val="center"/>
    </w:pPr>
    <w:rPr>
      <w:rFonts w:ascii="Times New Roman" w:eastAsia="Calibri" w:hAnsi="Times New Roman"/>
      <w:i/>
      <w:iCs/>
      <w:kern w:val="24"/>
      <w:sz w:val="24"/>
      <w:szCs w:val="20"/>
    </w:rPr>
  </w:style>
  <w:style w:type="character" w:customStyle="1" w:styleId="afff2">
    <w:name w:val="Символ нумерации"/>
    <w:rsid w:val="00457968"/>
  </w:style>
  <w:style w:type="character" w:customStyle="1" w:styleId="92">
    <w:name w:val="Знак Знак9"/>
    <w:basedOn w:val="a1"/>
    <w:locked/>
    <w:rsid w:val="00457968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82">
    <w:name w:val="Знак Знак8"/>
    <w:basedOn w:val="a1"/>
    <w:locked/>
    <w:rsid w:val="00457968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72">
    <w:name w:val="Знак Знак7"/>
    <w:basedOn w:val="a1"/>
    <w:locked/>
    <w:rsid w:val="00457968"/>
    <w:rPr>
      <w:rFonts w:eastAsia="Calibri"/>
      <w:sz w:val="24"/>
      <w:szCs w:val="24"/>
      <w:lang w:val="ru-RU" w:eastAsia="ru-RU" w:bidi="ar-SA"/>
    </w:rPr>
  </w:style>
  <w:style w:type="character" w:customStyle="1" w:styleId="62">
    <w:name w:val="Знак Знак6"/>
    <w:basedOn w:val="a1"/>
    <w:locked/>
    <w:rsid w:val="00457968"/>
    <w:rPr>
      <w:rFonts w:eastAsia="Calibri"/>
      <w:i/>
      <w:iCs/>
      <w:sz w:val="24"/>
      <w:szCs w:val="24"/>
      <w:lang w:val="ru-RU" w:eastAsia="ru-RU" w:bidi="ar-SA"/>
    </w:rPr>
  </w:style>
  <w:style w:type="character" w:customStyle="1" w:styleId="52">
    <w:name w:val="Знак Знак5"/>
    <w:basedOn w:val="a1"/>
    <w:locked/>
    <w:rsid w:val="00457968"/>
    <w:rPr>
      <w:rFonts w:ascii="Arial" w:eastAsia="Calibri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E658-D251-4E66-8829-DD38C9BC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6791</Words>
  <Characters>38711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EMELYANENKO</dc:creator>
  <cp:lastModifiedBy>Lika</cp:lastModifiedBy>
  <cp:revision>6</cp:revision>
  <cp:lastPrinted>2013-05-18T13:23:00Z</cp:lastPrinted>
  <dcterms:created xsi:type="dcterms:W3CDTF">2013-05-18T13:27:00Z</dcterms:created>
  <dcterms:modified xsi:type="dcterms:W3CDTF">2013-05-21T07:45:00Z</dcterms:modified>
</cp:coreProperties>
</file>