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СОВЕТ</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Полтавского сельского поселения</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Красноармейского района</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jc w:val="center"/>
        <w:rPr>
          <w:rFonts w:ascii="Times New Roman" w:hAnsi="Times New Roman"/>
          <w:b/>
          <w:bCs/>
          <w:sz w:val="32"/>
          <w:szCs w:val="32"/>
        </w:rPr>
      </w:pPr>
      <w:r w:rsidRPr="00E26A57">
        <w:rPr>
          <w:rFonts w:ascii="Times New Roman" w:hAnsi="Times New Roman"/>
          <w:b/>
          <w:bCs/>
          <w:sz w:val="32"/>
          <w:szCs w:val="32"/>
        </w:rPr>
        <w:t>Р Е Ш Е Н И Е</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rPr>
          <w:rFonts w:ascii="Times New Roman" w:hAnsi="Times New Roman"/>
          <w:b/>
          <w:bCs/>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 xml:space="preserve">от </w:t>
      </w:r>
      <w:r w:rsidR="00495553">
        <w:rPr>
          <w:rFonts w:ascii="Times New Roman" w:hAnsi="Times New Roman"/>
          <w:sz w:val="28"/>
          <w:szCs w:val="28"/>
        </w:rPr>
        <w:t>____________</w:t>
      </w:r>
      <w:r w:rsidRPr="00E26A57">
        <w:rPr>
          <w:rFonts w:ascii="Times New Roman" w:hAnsi="Times New Roman"/>
          <w:sz w:val="28"/>
          <w:szCs w:val="28"/>
        </w:rPr>
        <w:t xml:space="preserve">                                                                             </w:t>
      </w:r>
      <w:r w:rsidR="00CC4FF1">
        <w:rPr>
          <w:rFonts w:ascii="Times New Roman" w:hAnsi="Times New Roman"/>
          <w:sz w:val="28"/>
          <w:szCs w:val="28"/>
        </w:rPr>
        <w:t xml:space="preserve">      </w:t>
      </w:r>
      <w:r w:rsidRPr="00E26A57">
        <w:rPr>
          <w:rFonts w:ascii="Times New Roman" w:hAnsi="Times New Roman"/>
          <w:sz w:val="28"/>
          <w:szCs w:val="28"/>
        </w:rPr>
        <w:t xml:space="preserve">     № </w:t>
      </w:r>
      <w:r w:rsidR="00495553">
        <w:rPr>
          <w:rFonts w:ascii="Times New Roman" w:hAnsi="Times New Roman"/>
          <w:sz w:val="28"/>
          <w:szCs w:val="28"/>
        </w:rPr>
        <w:t>________</w:t>
      </w:r>
    </w:p>
    <w:p w:rsidR="00F17DAB" w:rsidRPr="00E26A57" w:rsidRDefault="00F17DAB" w:rsidP="005E643F">
      <w:pPr>
        <w:jc w:val="center"/>
        <w:rPr>
          <w:rFonts w:ascii="Times New Roman" w:hAnsi="Times New Roman"/>
          <w:b/>
          <w:bCs/>
          <w:sz w:val="22"/>
          <w:szCs w:val="22"/>
        </w:rPr>
      </w:pPr>
      <w:r w:rsidRPr="00E26A57">
        <w:rPr>
          <w:rFonts w:ascii="Times New Roman" w:hAnsi="Times New Roman"/>
          <w:b/>
          <w:bCs/>
          <w:sz w:val="22"/>
          <w:szCs w:val="22"/>
        </w:rPr>
        <w:t>станица Полтавская</w:t>
      </w:r>
    </w:p>
    <w:p w:rsidR="00F17DAB" w:rsidRPr="00E26A57" w:rsidRDefault="00F17DAB" w:rsidP="005E643F">
      <w:pPr>
        <w:pStyle w:val="ConsPlusTitle"/>
        <w:widowControl/>
        <w:jc w:val="center"/>
        <w:rPr>
          <w:rFonts w:ascii="Times New Roman" w:hAnsi="Times New Roman" w:cs="Times New Roman"/>
          <w:sz w:val="28"/>
          <w:szCs w:val="28"/>
        </w:rPr>
      </w:pPr>
    </w:p>
    <w:p w:rsidR="00F17DAB" w:rsidRPr="00E26A57" w:rsidRDefault="00F17DAB" w:rsidP="005E643F">
      <w:pPr>
        <w:pStyle w:val="ConsPlusTitle"/>
        <w:widowControl/>
        <w:jc w:val="center"/>
        <w:rPr>
          <w:rFonts w:ascii="Times New Roman" w:hAnsi="Times New Roman" w:cs="Times New Roman"/>
          <w:sz w:val="28"/>
          <w:szCs w:val="28"/>
        </w:rPr>
      </w:pPr>
    </w:p>
    <w:p w:rsidR="00F17DAB" w:rsidRPr="00E26A57"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900"/>
        <w:jc w:val="both"/>
        <w:rPr>
          <w:rFonts w:ascii="Times New Roman" w:hAnsi="Times New Roman"/>
          <w:sz w:val="28"/>
          <w:szCs w:val="28"/>
        </w:rPr>
      </w:pPr>
      <w:r w:rsidRPr="00E26A57">
        <w:rPr>
          <w:rFonts w:ascii="Times New Roman" w:hAnsi="Times New Roman"/>
          <w:sz w:val="28"/>
          <w:szCs w:val="28"/>
        </w:rPr>
        <w:t xml:space="preserve">Руководствуясь </w:t>
      </w:r>
      <w:hyperlink r:id="rId7" w:history="1">
        <w:r w:rsidRPr="00E26A57">
          <w:rPr>
            <w:rStyle w:val="afff"/>
            <w:rFonts w:ascii="Times New Roman" w:hAnsi="Times New Roman"/>
            <w:color w:val="auto"/>
            <w:sz w:val="28"/>
            <w:szCs w:val="28"/>
            <w:u w:val="none"/>
          </w:rPr>
          <w:t>статьей 14</w:t>
        </w:r>
      </w:hyperlink>
      <w:r w:rsidRPr="00E26A57">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1. Утвердить </w:t>
      </w:r>
      <w:hyperlink r:id="rId8" w:history="1">
        <w:r w:rsidRPr="00E26A57">
          <w:rPr>
            <w:rStyle w:val="afff"/>
            <w:rFonts w:ascii="Times New Roman" w:hAnsi="Times New Roman"/>
            <w:color w:val="auto"/>
            <w:sz w:val="28"/>
            <w:szCs w:val="28"/>
            <w:u w:val="none"/>
          </w:rPr>
          <w:t>Правила</w:t>
        </w:r>
      </w:hyperlink>
      <w:r w:rsidRPr="00E26A57">
        <w:rPr>
          <w:rFonts w:ascii="Times New Roman" w:hAnsi="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2. Контроль за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F17DAB" w:rsidRPr="00E26A57" w:rsidRDefault="00F17DAB" w:rsidP="00071124">
      <w:pPr>
        <w:ind w:firstLine="851"/>
        <w:jc w:val="both"/>
        <w:rPr>
          <w:rFonts w:ascii="Times New Roman" w:hAnsi="Times New Roman"/>
          <w:sz w:val="28"/>
          <w:szCs w:val="28"/>
        </w:rPr>
      </w:pPr>
      <w:r w:rsidRPr="00E26A57">
        <w:rPr>
          <w:rFonts w:ascii="Times New Roman" w:hAnsi="Times New Roman"/>
          <w:sz w:val="28"/>
          <w:szCs w:val="28"/>
        </w:rPr>
        <w:t>3. Признать утратившим силу решение Совета Полтавского сельского поселения Красноармейского района от 29 июня 2011 года № 25/3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F17DAB" w:rsidRPr="00E26A57" w:rsidRDefault="00F17DAB" w:rsidP="005E643F">
      <w:pPr>
        <w:jc w:val="both"/>
        <w:rPr>
          <w:rFonts w:ascii="Times New Roman" w:hAnsi="Times New Roman"/>
          <w:sz w:val="28"/>
          <w:szCs w:val="28"/>
        </w:rPr>
      </w:pPr>
      <w:r w:rsidRPr="00E26A57">
        <w:rPr>
          <w:rFonts w:ascii="Times New Roman" w:hAnsi="Times New Roman"/>
          <w:sz w:val="28"/>
          <w:szCs w:val="28"/>
        </w:rPr>
        <w:t xml:space="preserve"> </w:t>
      </w:r>
      <w:r w:rsidR="00071124">
        <w:rPr>
          <w:rFonts w:ascii="Times New Roman" w:hAnsi="Times New Roman"/>
          <w:sz w:val="28"/>
          <w:szCs w:val="28"/>
        </w:rPr>
        <w:t xml:space="preserve">         </w:t>
      </w:r>
      <w:r w:rsidRPr="00E26A57">
        <w:rPr>
          <w:rFonts w:ascii="Times New Roman" w:hAnsi="Times New Roman"/>
          <w:sz w:val="28"/>
          <w:szCs w:val="28"/>
        </w:rPr>
        <w:t xml:space="preserve"> 4. Решение вступает в силу со дня его обнародования.</w:t>
      </w:r>
    </w:p>
    <w:p w:rsidR="00F17DAB" w:rsidRPr="00E26A57" w:rsidRDefault="00F17DAB" w:rsidP="005E643F">
      <w:pPr>
        <w:ind w:firstLine="540"/>
        <w:jc w:val="both"/>
        <w:rPr>
          <w:rFonts w:ascii="Times New Roman" w:hAnsi="Times New Roman"/>
          <w:sz w:val="28"/>
          <w:szCs w:val="28"/>
        </w:rPr>
      </w:pPr>
    </w:p>
    <w:p w:rsidR="00F17DAB" w:rsidRDefault="00F17DAB" w:rsidP="008D52EC">
      <w:pPr>
        <w:rPr>
          <w:rFonts w:ascii="Times New Roman" w:hAnsi="Times New Roman"/>
          <w:sz w:val="28"/>
          <w:szCs w:val="28"/>
        </w:rPr>
      </w:pPr>
    </w:p>
    <w:p w:rsidR="008D52EC" w:rsidRDefault="008D52EC" w:rsidP="008D52EC">
      <w:pPr>
        <w:rPr>
          <w:rFonts w:ascii="Times New Roman" w:hAnsi="Times New Roman"/>
          <w:sz w:val="28"/>
          <w:szCs w:val="28"/>
        </w:rPr>
      </w:pPr>
    </w:p>
    <w:tbl>
      <w:tblPr>
        <w:tblW w:w="14199" w:type="dxa"/>
        <w:tblInd w:w="108" w:type="dxa"/>
        <w:tblLayout w:type="fixed"/>
        <w:tblLook w:val="0000"/>
      </w:tblPr>
      <w:tblGrid>
        <w:gridCol w:w="9680"/>
        <w:gridCol w:w="4519"/>
      </w:tblGrid>
      <w:tr w:rsidR="008D52EC" w:rsidRPr="008D52EC" w:rsidTr="00A43BDC">
        <w:tc>
          <w:tcPr>
            <w:tcW w:w="9639" w:type="dxa"/>
          </w:tcPr>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Заместитель Председателя Совета</w:t>
            </w:r>
          </w:p>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Полтавского сельского поселения</w:t>
            </w:r>
          </w:p>
          <w:p w:rsidR="008D52EC" w:rsidRPr="008D52EC" w:rsidRDefault="008D52EC" w:rsidP="008D52EC">
            <w:pPr>
              <w:rPr>
                <w:rFonts w:ascii="Times New Roman" w:hAnsi="Times New Roman" w:cs="Times New Roman"/>
                <w:sz w:val="28"/>
              </w:rPr>
            </w:pPr>
            <w:r w:rsidRPr="008D52EC">
              <w:rPr>
                <w:rFonts w:ascii="Times New Roman" w:hAnsi="Times New Roman" w:cs="Times New Roman"/>
                <w:sz w:val="28"/>
                <w:szCs w:val="28"/>
              </w:rPr>
              <w:t xml:space="preserve">Красноармейского района </w:t>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Pr>
                <w:rFonts w:ascii="Times New Roman" w:hAnsi="Times New Roman" w:cs="Times New Roman"/>
                <w:sz w:val="28"/>
                <w:szCs w:val="28"/>
              </w:rPr>
              <w:t xml:space="preserve">       </w:t>
            </w:r>
            <w:r w:rsidRPr="008D52EC">
              <w:rPr>
                <w:rFonts w:ascii="Times New Roman" w:hAnsi="Times New Roman" w:cs="Times New Roman"/>
                <w:sz w:val="28"/>
                <w:szCs w:val="28"/>
              </w:rPr>
              <w:t xml:space="preserve">   И.В.Данина</w:t>
            </w:r>
          </w:p>
        </w:tc>
        <w:tc>
          <w:tcPr>
            <w:tcW w:w="4500" w:type="dxa"/>
          </w:tcPr>
          <w:p w:rsidR="008D52EC" w:rsidRPr="008D52EC" w:rsidRDefault="008D52EC" w:rsidP="00A43BDC">
            <w:pPr>
              <w:jc w:val="both"/>
              <w:rPr>
                <w:rFonts w:ascii="Times New Roman" w:hAnsi="Times New Roman" w:cs="Times New Roman"/>
                <w:sz w:val="28"/>
              </w:rPr>
            </w:pPr>
          </w:p>
        </w:tc>
      </w:tr>
    </w:tbl>
    <w:p w:rsidR="008D52EC" w:rsidRDefault="008D52EC" w:rsidP="008D52EC">
      <w:pPr>
        <w:rPr>
          <w:rFonts w:ascii="Times New Roman" w:hAnsi="Times New Roman"/>
          <w:sz w:val="28"/>
          <w:szCs w:val="28"/>
        </w:rPr>
      </w:pPr>
    </w:p>
    <w:p w:rsidR="008D52EC" w:rsidRPr="00E26A57" w:rsidRDefault="008D52EC" w:rsidP="008D52EC">
      <w:pPr>
        <w:rPr>
          <w:rFonts w:ascii="Times New Roman" w:hAnsi="Times New Roman"/>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Глава</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Полтавского сельского поселения</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 xml:space="preserve">Красноармейского района                                                </w:t>
      </w:r>
      <w:r w:rsidR="00F249EB">
        <w:rPr>
          <w:rFonts w:ascii="Times New Roman" w:hAnsi="Times New Roman"/>
          <w:sz w:val="28"/>
          <w:szCs w:val="28"/>
        </w:rPr>
        <w:t xml:space="preserve">  </w:t>
      </w:r>
      <w:r w:rsidRPr="00E26A57">
        <w:rPr>
          <w:rFonts w:ascii="Times New Roman" w:hAnsi="Times New Roman"/>
          <w:sz w:val="28"/>
          <w:szCs w:val="28"/>
        </w:rPr>
        <w:t xml:space="preserve">        </w:t>
      </w:r>
      <w:r w:rsidR="008D52EC">
        <w:rPr>
          <w:rFonts w:ascii="Times New Roman" w:hAnsi="Times New Roman"/>
          <w:sz w:val="28"/>
          <w:szCs w:val="28"/>
        </w:rPr>
        <w:t xml:space="preserve">  </w:t>
      </w:r>
      <w:r w:rsidRPr="00E26A57">
        <w:rPr>
          <w:rFonts w:ascii="Times New Roman" w:hAnsi="Times New Roman"/>
          <w:sz w:val="28"/>
          <w:szCs w:val="28"/>
        </w:rPr>
        <w:t xml:space="preserve">      В.А. Побожий  </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540"/>
        <w:rPr>
          <w:rFonts w:ascii="Times New Roman" w:hAnsi="Times New Roman"/>
          <w:sz w:val="28"/>
          <w:szCs w:val="28"/>
        </w:rPr>
      </w:pPr>
    </w:p>
    <w:p w:rsidR="00F17DAB" w:rsidRPr="00E26A57" w:rsidRDefault="00F17DAB" w:rsidP="009A6FCF">
      <w:pPr>
        <w:ind w:firstLine="720"/>
        <w:jc w:val="center"/>
        <w:rPr>
          <w:rFonts w:ascii="Times New Roman" w:hAnsi="Times New Roman" w:cs="Times New Roman"/>
          <w:sz w:val="28"/>
          <w:szCs w:val="28"/>
        </w:rPr>
      </w:pPr>
      <w:r w:rsidRPr="00E26A57">
        <w:rPr>
          <w:rFonts w:ascii="Times New Roman" w:hAnsi="Times New Roman" w:cs="Times New Roman"/>
          <w:sz w:val="28"/>
          <w:szCs w:val="28"/>
        </w:rPr>
        <w:lastRenderedPageBreak/>
        <w:t xml:space="preserve">                      </w:t>
      </w:r>
    </w:p>
    <w:tbl>
      <w:tblPr>
        <w:tblW w:w="9600" w:type="dxa"/>
        <w:tblInd w:w="108" w:type="dxa"/>
        <w:tblLook w:val="01E0"/>
      </w:tblPr>
      <w:tblGrid>
        <w:gridCol w:w="4500"/>
        <w:gridCol w:w="5100"/>
      </w:tblGrid>
      <w:tr w:rsidR="00F17DAB" w:rsidRPr="00E26A57" w:rsidTr="00997A02">
        <w:tc>
          <w:tcPr>
            <w:tcW w:w="4500" w:type="dxa"/>
          </w:tcPr>
          <w:p w:rsidR="00F17DAB" w:rsidRPr="00E26A57" w:rsidRDefault="00F17DAB" w:rsidP="00F82E93">
            <w:pPr>
              <w:rPr>
                <w:rStyle w:val="a3"/>
                <w:rFonts w:ascii="Times New Roman" w:hAnsi="Times New Roman" w:cs="Times New Roman"/>
                <w:b w:val="0"/>
                <w:bCs/>
                <w:color w:val="auto"/>
                <w:sz w:val="28"/>
                <w:szCs w:val="28"/>
              </w:rPr>
            </w:pPr>
          </w:p>
        </w:tc>
        <w:tc>
          <w:tcPr>
            <w:tcW w:w="5100" w:type="dxa"/>
          </w:tcPr>
          <w:p w:rsidR="00F17DAB" w:rsidRPr="00E26A57" w:rsidRDefault="00F17DAB" w:rsidP="00071124">
            <w:pPr>
              <w:jc w:val="right"/>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к решению</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Совета Полтавского</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сельского поселения</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Красноармейского района</w:t>
            </w:r>
          </w:p>
          <w:p w:rsidR="00F17DAB" w:rsidRPr="00E26A57" w:rsidRDefault="00F17DAB" w:rsidP="00495553">
            <w:pPr>
              <w:jc w:val="right"/>
              <w:rPr>
                <w:rStyle w:val="a3"/>
                <w:rFonts w:ascii="Times New Roman" w:hAnsi="Times New Roman" w:cs="Times New Roman"/>
                <w:b w:val="0"/>
                <w:bCs/>
                <w:color w:val="auto"/>
                <w:sz w:val="28"/>
                <w:szCs w:val="28"/>
              </w:rPr>
            </w:pPr>
            <w:r w:rsidRPr="00E26A57">
              <w:rPr>
                <w:rFonts w:ascii="Times New Roman" w:hAnsi="Times New Roman"/>
                <w:sz w:val="28"/>
                <w:szCs w:val="28"/>
              </w:rPr>
              <w:t xml:space="preserve">от </w:t>
            </w:r>
            <w:r w:rsidR="00495553">
              <w:rPr>
                <w:rFonts w:ascii="Times New Roman" w:hAnsi="Times New Roman"/>
                <w:sz w:val="28"/>
                <w:szCs w:val="28"/>
              </w:rPr>
              <w:t>_______________</w:t>
            </w:r>
          </w:p>
        </w:tc>
      </w:tr>
    </w:tbl>
    <w:p w:rsidR="00F17DAB" w:rsidRPr="00E26A57" w:rsidRDefault="00F17DAB" w:rsidP="005E643F">
      <w:pPr>
        <w:spacing w:line="360" w:lineRule="auto"/>
        <w:ind w:firstLine="720"/>
        <w:jc w:val="center"/>
        <w:rPr>
          <w:rFonts w:ascii="Times New Roman" w:hAnsi="Times New Roman" w:cs="Times New Roman"/>
          <w:sz w:val="28"/>
          <w:szCs w:val="28"/>
        </w:rPr>
      </w:pP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ПРАВИЛА БЛАГОУСТРОЙСТВА, ОЗЕЛЕНЕНИЯ </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И САНИТАРНОГО СОДЕРЖАНИЯ ТЕРРИТОРИИ</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ПОЛТАВСКОГО СЕЛЬСКОГО ПОСЕЛЕНИЯ</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КРАСНОАРМЕЙСКОГО РАЙОНА</w:t>
      </w:r>
    </w:p>
    <w:p w:rsidR="00F17DAB" w:rsidRPr="00E26A57" w:rsidRDefault="00F17DAB" w:rsidP="005E643F">
      <w:pPr>
        <w:jc w:val="center"/>
        <w:rPr>
          <w:rFonts w:ascii="Times New Roman" w:hAnsi="Times New Roman" w:cs="Times New Roman"/>
          <w:b/>
          <w:sz w:val="28"/>
          <w:szCs w:val="28"/>
        </w:rPr>
      </w:pPr>
    </w:p>
    <w:p w:rsidR="00F17DAB" w:rsidRPr="00E26A57" w:rsidRDefault="00F17DAB">
      <w:pPr>
        <w:pStyle w:val="1"/>
        <w:rPr>
          <w:rFonts w:ascii="Times New Roman" w:hAnsi="Times New Roman" w:cs="Times New Roman"/>
          <w:color w:val="auto"/>
          <w:sz w:val="28"/>
          <w:szCs w:val="28"/>
        </w:rPr>
      </w:pPr>
      <w:bookmarkStart w:id="0" w:name="sub_1100"/>
      <w:r w:rsidRPr="00E26A57">
        <w:rPr>
          <w:rFonts w:ascii="Times New Roman" w:hAnsi="Times New Roman" w:cs="Times New Roman"/>
          <w:color w:val="auto"/>
          <w:sz w:val="28"/>
          <w:szCs w:val="28"/>
        </w:rPr>
        <w:t> 1. Общие положения</w:t>
      </w:r>
    </w:p>
    <w:bookmarkEnd w:id="0"/>
    <w:p w:rsidR="00F17DAB" w:rsidRPr="00E26A57" w:rsidRDefault="00F17DAB">
      <w:pPr>
        <w:ind w:firstLine="720"/>
        <w:jc w:val="both"/>
        <w:rPr>
          <w:rFonts w:ascii="Times New Roman" w:hAnsi="Times New Roman" w:cs="Times New Roman"/>
          <w:sz w:val="28"/>
          <w:szCs w:val="28"/>
        </w:rPr>
      </w:pPr>
    </w:p>
    <w:p w:rsidR="00F17DAB" w:rsidRPr="00E26A57" w:rsidRDefault="00F17DAB" w:rsidP="00C01E60">
      <w:pPr>
        <w:ind w:firstLine="720"/>
        <w:jc w:val="both"/>
        <w:rPr>
          <w:rFonts w:ascii="Times New Roman" w:hAnsi="Times New Roman" w:cs="Times New Roman"/>
          <w:sz w:val="28"/>
          <w:szCs w:val="28"/>
        </w:rPr>
      </w:pPr>
      <w:bookmarkStart w:id="1" w:name="sub_1011"/>
      <w:r w:rsidRPr="00E26A57">
        <w:rPr>
          <w:rFonts w:ascii="Times New Roman" w:hAnsi="Times New Roman" w:cs="Times New Roman"/>
          <w:sz w:val="28"/>
          <w:szCs w:val="28"/>
        </w:rPr>
        <w:t>1.1.Настоящие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w:t>
      </w:r>
      <w:r w:rsidRPr="00E26A57">
        <w:rPr>
          <w:rFonts w:ascii="Times New Roman" w:hAnsi="Times New Roman" w:cs="Times New Roman"/>
          <w:sz w:val="28"/>
          <w:szCs w:val="28"/>
        </w:rPr>
        <w:lastRenderedPageBreak/>
        <w:t>Красноармейского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город Краснодар.</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соответствующих внутригородских округов города Краснодара и территории Полтавского сельского поселения Красноармейского района совместно с департаментом городского хозяйства и топливно-энергетического комплекса администрации муниципального образования город Краснодар.</w:t>
      </w:r>
    </w:p>
    <w:p w:rsidR="00F17DAB" w:rsidRPr="00E26A57" w:rsidRDefault="00F17DAB" w:rsidP="00C01E60">
      <w:pPr>
        <w:ind w:firstLine="720"/>
        <w:jc w:val="both"/>
        <w:rPr>
          <w:rFonts w:ascii="Times New Roman" w:hAnsi="Times New Roman" w:cs="Times New Roman"/>
          <w:sz w:val="28"/>
          <w:szCs w:val="28"/>
        </w:rPr>
      </w:pPr>
      <w:bookmarkStart w:id="2" w:name="sub_1013"/>
      <w:bookmarkEnd w:id="1"/>
      <w:r w:rsidRPr="00E26A5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E26A57">
          <w:rPr>
            <w:rStyle w:val="a4"/>
            <w:rFonts w:ascii="Times New Roman" w:hAnsi="Times New Roman"/>
            <w:b w:val="0"/>
            <w:color w:val="auto"/>
            <w:sz w:val="28"/>
            <w:szCs w:val="28"/>
          </w:rPr>
          <w:t>1</w:t>
        </w:r>
      </w:hyperlink>
      <w:r w:rsidRPr="00E26A5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F17DAB" w:rsidRPr="00E26A57" w:rsidRDefault="00F17DAB" w:rsidP="00C01E60">
      <w:pPr>
        <w:ind w:firstLine="720"/>
        <w:jc w:val="both"/>
        <w:rPr>
          <w:rFonts w:ascii="Times New Roman" w:hAnsi="Times New Roman" w:cs="Times New Roman"/>
          <w:sz w:val="28"/>
          <w:szCs w:val="28"/>
        </w:rPr>
      </w:pPr>
      <w:bookmarkStart w:id="3" w:name="sub_1015"/>
      <w:bookmarkEnd w:id="2"/>
      <w:r w:rsidRPr="00E26A57">
        <w:rPr>
          <w:rFonts w:ascii="Times New Roman" w:hAnsi="Times New Roman" w:cs="Times New Roman"/>
          <w:sz w:val="28"/>
          <w:szCs w:val="28"/>
        </w:rPr>
        <w:t>1.6. В настоящих Правилах применяются следующие термины с соответствующими определениями:</w:t>
      </w:r>
    </w:p>
    <w:bookmarkEnd w:id="3"/>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благоустройства территории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F17DAB" w:rsidRPr="00E26A57" w:rsidRDefault="00F17DAB">
      <w:pPr>
        <w:ind w:firstLine="720"/>
        <w:jc w:val="both"/>
        <w:rPr>
          <w:rFonts w:ascii="Times New Roman" w:hAnsi="Times New Roman" w:cs="Times New Roman"/>
          <w:sz w:val="28"/>
          <w:szCs w:val="28"/>
        </w:rPr>
      </w:pPr>
      <w:bookmarkStart w:id="4" w:name="sub_10151"/>
      <w:r w:rsidRPr="00E26A57">
        <w:rPr>
          <w:rFonts w:ascii="Times New Roman" w:hAnsi="Times New Roman" w:cs="Times New Roman"/>
          <w:sz w:val="28"/>
          <w:szCs w:val="28"/>
        </w:rPr>
        <w:lastRenderedPageBreak/>
        <w:t>1. К элементам благоустройства относятся:</w:t>
      </w:r>
    </w:p>
    <w:bookmarkEnd w:id="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 памятные и информационные доски (знаки);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6)знаки охраны памятников истории и культуры, зон особо охраняемых территорий;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 элементы озеленения и ландшафтной организации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 элементы праздничного оформления.</w:t>
      </w:r>
    </w:p>
    <w:p w:rsidR="00F17DAB" w:rsidRPr="00E26A57" w:rsidRDefault="00F17DAB">
      <w:pPr>
        <w:ind w:firstLine="720"/>
        <w:jc w:val="both"/>
        <w:rPr>
          <w:rFonts w:ascii="Times New Roman" w:hAnsi="Times New Roman" w:cs="Times New Roman"/>
          <w:sz w:val="28"/>
          <w:szCs w:val="28"/>
        </w:rPr>
      </w:pPr>
      <w:bookmarkStart w:id="5" w:name="sub_10152"/>
      <w:r w:rsidRPr="00E26A5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F17DAB" w:rsidRPr="00E26A57" w:rsidRDefault="00F17DAB" w:rsidP="00B64E64">
      <w:pPr>
        <w:ind w:firstLine="720"/>
        <w:jc w:val="both"/>
        <w:rPr>
          <w:rFonts w:ascii="Times New Roman" w:hAnsi="Times New Roman" w:cs="Times New Roman"/>
          <w:sz w:val="28"/>
          <w:szCs w:val="28"/>
        </w:rPr>
      </w:pPr>
      <w:r w:rsidRPr="00E26A57">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17DAB" w:rsidRPr="00E26A57" w:rsidRDefault="00F17DAB">
      <w:pPr>
        <w:ind w:firstLine="720"/>
        <w:jc w:val="both"/>
        <w:rPr>
          <w:rFonts w:ascii="Times New Roman" w:hAnsi="Times New Roman" w:cs="Times New Roman"/>
          <w:sz w:val="28"/>
          <w:szCs w:val="28"/>
        </w:rPr>
      </w:pPr>
      <w:bookmarkStart w:id="6" w:name="sub_1111"/>
      <w:r w:rsidRPr="00E26A5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bookmarkEnd w:id="6"/>
    <w:p w:rsidR="00F17DAB" w:rsidRDefault="00F17DAB">
      <w:pPr>
        <w:ind w:firstLine="720"/>
        <w:jc w:val="both"/>
        <w:rPr>
          <w:rFonts w:ascii="Times New Roman" w:hAnsi="Times New Roman" w:cs="Times New Roman"/>
          <w:sz w:val="28"/>
          <w:szCs w:val="28"/>
        </w:rPr>
      </w:pPr>
    </w:p>
    <w:p w:rsidR="00AB5397" w:rsidRPr="00E26A57" w:rsidRDefault="00AB5397">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7" w:name="sub_1200"/>
      <w:r w:rsidRPr="00E26A57">
        <w:rPr>
          <w:rFonts w:ascii="Times New Roman" w:hAnsi="Times New Roman" w:cs="Times New Roman"/>
          <w:color w:val="auto"/>
          <w:sz w:val="28"/>
          <w:szCs w:val="28"/>
        </w:rPr>
        <w:lastRenderedPageBreak/>
        <w:t>2. Элементы благоустройства территории</w:t>
      </w:r>
    </w:p>
    <w:bookmarkEnd w:id="7"/>
    <w:p w:rsidR="00F17DAB" w:rsidRPr="00E26A57" w:rsidRDefault="00F17DAB">
      <w:pPr>
        <w:ind w:firstLine="720"/>
        <w:jc w:val="both"/>
        <w:rPr>
          <w:rFonts w:ascii="Times New Roman" w:hAnsi="Times New Roman" w:cs="Times New Roman"/>
          <w:sz w:val="28"/>
          <w:szCs w:val="28"/>
        </w:rPr>
      </w:pPr>
    </w:p>
    <w:p w:rsidR="00F17DAB" w:rsidRPr="00E26A57" w:rsidRDefault="00F17DAB" w:rsidP="00B64E64">
      <w:pPr>
        <w:pStyle w:val="1"/>
        <w:rPr>
          <w:rFonts w:ascii="Times New Roman" w:hAnsi="Times New Roman" w:cs="Times New Roman"/>
          <w:b w:val="0"/>
          <w:color w:val="auto"/>
          <w:sz w:val="28"/>
          <w:szCs w:val="28"/>
        </w:rPr>
      </w:pPr>
      <w:bookmarkStart w:id="8" w:name="sub_1221"/>
      <w:r w:rsidRPr="00E26A57">
        <w:rPr>
          <w:rFonts w:ascii="Times New Roman" w:hAnsi="Times New Roman" w:cs="Times New Roman"/>
          <w:b w:val="0"/>
          <w:color w:val="auto"/>
          <w:sz w:val="28"/>
          <w:szCs w:val="28"/>
        </w:rPr>
        <w:t>2.1. Элементы инженерной подготовки и защиты территории</w:t>
      </w:r>
      <w:bookmarkEnd w:id="8"/>
    </w:p>
    <w:p w:rsidR="00F17DAB" w:rsidRPr="00E26A57" w:rsidRDefault="00F17DAB">
      <w:pPr>
        <w:ind w:firstLine="720"/>
        <w:jc w:val="both"/>
        <w:rPr>
          <w:rFonts w:ascii="Times New Roman" w:hAnsi="Times New Roman" w:cs="Times New Roman"/>
          <w:sz w:val="28"/>
          <w:szCs w:val="28"/>
        </w:rPr>
      </w:pPr>
      <w:bookmarkStart w:id="9" w:name="sub_10211"/>
      <w:r w:rsidRPr="00E26A57">
        <w:rPr>
          <w:rFonts w:ascii="Times New Roman" w:hAnsi="Times New Roman" w:cs="Times New Roman"/>
          <w:sz w:val="28"/>
          <w:szCs w:val="28"/>
        </w:rPr>
        <w:t>2.1.1.Элементы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17DAB" w:rsidRPr="00E26A57" w:rsidRDefault="00F17DAB">
      <w:pPr>
        <w:ind w:firstLine="720"/>
        <w:jc w:val="both"/>
        <w:rPr>
          <w:rFonts w:ascii="Times New Roman" w:hAnsi="Times New Roman" w:cs="Times New Roman"/>
          <w:sz w:val="28"/>
          <w:szCs w:val="28"/>
        </w:rPr>
      </w:pPr>
      <w:bookmarkStart w:id="10" w:name="sub_10212"/>
      <w:bookmarkEnd w:id="9"/>
      <w:r w:rsidRPr="00E26A57">
        <w:rPr>
          <w:rFonts w:ascii="Times New Roman" w:hAnsi="Times New Roman" w:cs="Times New Roman"/>
          <w:sz w:val="28"/>
          <w:szCs w:val="28"/>
        </w:rPr>
        <w:t>2.1.2.Задачи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17DAB" w:rsidRPr="00E26A57" w:rsidRDefault="00F17DAB">
      <w:pPr>
        <w:ind w:firstLine="720"/>
        <w:jc w:val="both"/>
        <w:rPr>
          <w:rFonts w:ascii="Times New Roman" w:hAnsi="Times New Roman" w:cs="Times New Roman"/>
          <w:sz w:val="28"/>
          <w:szCs w:val="28"/>
        </w:rPr>
      </w:pPr>
      <w:bookmarkStart w:id="11" w:name="sub_10213"/>
      <w:bookmarkEnd w:id="10"/>
      <w:r w:rsidRPr="00E26A5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17DAB" w:rsidRPr="00E26A57" w:rsidRDefault="00F17DAB">
      <w:pPr>
        <w:ind w:firstLine="720"/>
        <w:jc w:val="both"/>
        <w:rPr>
          <w:rFonts w:ascii="Times New Roman" w:hAnsi="Times New Roman" w:cs="Times New Roman"/>
          <w:sz w:val="28"/>
          <w:szCs w:val="28"/>
        </w:rPr>
      </w:pPr>
      <w:bookmarkStart w:id="12" w:name="sub_10214"/>
      <w:bookmarkEnd w:id="11"/>
      <w:r w:rsidRPr="00E26A57">
        <w:rPr>
          <w:rFonts w:ascii="Times New Roman" w:hAnsi="Times New Roman" w:cs="Times New Roman"/>
          <w:sz w:val="28"/>
          <w:szCs w:val="28"/>
        </w:rPr>
        <w:t>2.1.4.При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17DAB" w:rsidRPr="00E26A57" w:rsidRDefault="00F17DAB">
      <w:pPr>
        <w:ind w:firstLine="720"/>
        <w:jc w:val="both"/>
        <w:rPr>
          <w:rFonts w:ascii="Times New Roman" w:hAnsi="Times New Roman" w:cs="Times New Roman"/>
          <w:sz w:val="28"/>
          <w:szCs w:val="28"/>
        </w:rPr>
      </w:pPr>
      <w:bookmarkStart w:id="13" w:name="sub_10215"/>
      <w:bookmarkEnd w:id="12"/>
      <w:r w:rsidRPr="00E26A5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F17DAB" w:rsidRPr="00E26A57" w:rsidRDefault="00F17DAB">
      <w:pPr>
        <w:ind w:firstLine="720"/>
        <w:jc w:val="both"/>
        <w:rPr>
          <w:rFonts w:ascii="Times New Roman" w:hAnsi="Times New Roman" w:cs="Times New Roman"/>
          <w:sz w:val="28"/>
          <w:szCs w:val="28"/>
        </w:rPr>
      </w:pPr>
      <w:bookmarkStart w:id="14" w:name="sub_10216"/>
      <w:bookmarkEnd w:id="13"/>
      <w:r w:rsidRPr="00E26A57">
        <w:rPr>
          <w:rFonts w:ascii="Times New Roman" w:hAnsi="Times New Roman" w:cs="Times New Roman"/>
          <w:sz w:val="28"/>
          <w:szCs w:val="28"/>
        </w:rPr>
        <w:t>2.1.6.Подпорные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17DAB" w:rsidRPr="00E26A57" w:rsidRDefault="00F17DAB">
      <w:pPr>
        <w:ind w:firstLine="720"/>
        <w:jc w:val="both"/>
        <w:rPr>
          <w:rFonts w:ascii="Times New Roman" w:hAnsi="Times New Roman" w:cs="Times New Roman"/>
          <w:sz w:val="28"/>
          <w:szCs w:val="28"/>
        </w:rPr>
      </w:pPr>
      <w:bookmarkStart w:id="15" w:name="sub_10219"/>
      <w:bookmarkEnd w:id="14"/>
      <w:r w:rsidRPr="00E26A57">
        <w:rPr>
          <w:rFonts w:ascii="Times New Roman" w:hAnsi="Times New Roman" w:cs="Times New Roman"/>
          <w:sz w:val="28"/>
          <w:szCs w:val="28"/>
        </w:rPr>
        <w:t xml:space="preserve">2.1.7.При проектировании стока поверхностных вод следует руководствоваться </w:t>
      </w:r>
      <w:hyperlink r:id="rId9" w:history="1">
        <w:r w:rsidRPr="00E26A57">
          <w:rPr>
            <w:rStyle w:val="a4"/>
            <w:rFonts w:ascii="Times New Roman" w:hAnsi="Times New Roman"/>
            <w:b w:val="0"/>
            <w:color w:val="auto"/>
            <w:sz w:val="28"/>
            <w:szCs w:val="28"/>
            <w:u w:val="none"/>
          </w:rPr>
          <w:t>СНиП 2.04.03</w:t>
        </w:r>
      </w:hyperlink>
      <w:r w:rsidRPr="00E26A57">
        <w:rPr>
          <w:rFonts w:ascii="Times New Roman" w:hAnsi="Times New Roman" w:cs="Times New Roman"/>
          <w:b/>
          <w:sz w:val="28"/>
          <w:szCs w:val="28"/>
        </w:rPr>
        <w:t>.</w:t>
      </w:r>
      <w:r w:rsidRPr="00E26A5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F17DAB" w:rsidRPr="00E26A57" w:rsidRDefault="00F17DAB">
      <w:pPr>
        <w:ind w:firstLine="720"/>
        <w:jc w:val="both"/>
        <w:rPr>
          <w:rFonts w:ascii="Times New Roman" w:hAnsi="Times New Roman" w:cs="Times New Roman"/>
          <w:sz w:val="28"/>
          <w:szCs w:val="28"/>
        </w:rPr>
      </w:pPr>
      <w:bookmarkStart w:id="16" w:name="sub_102110"/>
      <w:bookmarkEnd w:id="15"/>
      <w:r w:rsidRPr="00E26A57">
        <w:rPr>
          <w:rFonts w:ascii="Times New Roman" w:hAnsi="Times New Roman" w:cs="Times New Roman"/>
          <w:sz w:val="28"/>
          <w:szCs w:val="28"/>
        </w:rPr>
        <w:t xml:space="preserve">2.1.8. Применение открытых водоотводящих устройств допускается в </w:t>
      </w:r>
      <w:r w:rsidRPr="00E26A57">
        <w:rPr>
          <w:rFonts w:ascii="Times New Roman" w:hAnsi="Times New Roman" w:cs="Times New Roman"/>
          <w:sz w:val="28"/>
          <w:szCs w:val="28"/>
        </w:rPr>
        <w:lastRenderedPageBreak/>
        <w:t>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17DAB" w:rsidRPr="00E26A57" w:rsidRDefault="00F17DAB" w:rsidP="00033D30">
      <w:pPr>
        <w:ind w:firstLine="720"/>
        <w:jc w:val="both"/>
        <w:rPr>
          <w:rFonts w:ascii="Times New Roman" w:hAnsi="Times New Roman" w:cs="Times New Roman"/>
          <w:sz w:val="28"/>
          <w:szCs w:val="28"/>
        </w:rPr>
      </w:pPr>
      <w:bookmarkStart w:id="17" w:name="sub_102111"/>
      <w:bookmarkEnd w:id="16"/>
      <w:r w:rsidRPr="00E26A57">
        <w:rPr>
          <w:rFonts w:ascii="Times New Roman" w:hAnsi="Times New Roman" w:cs="Times New Roman"/>
          <w:sz w:val="28"/>
          <w:szCs w:val="28"/>
        </w:rPr>
        <w:t>2.1.9.Минимальные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F17DAB" w:rsidRPr="00E26A57" w:rsidRDefault="00F17DAB">
      <w:pPr>
        <w:ind w:firstLine="720"/>
        <w:jc w:val="both"/>
        <w:rPr>
          <w:rFonts w:ascii="Times New Roman" w:hAnsi="Times New Roman" w:cs="Times New Roman"/>
          <w:sz w:val="28"/>
          <w:szCs w:val="28"/>
        </w:rPr>
      </w:pPr>
      <w:bookmarkStart w:id="18" w:name="sub_2222"/>
      <w:r w:rsidRPr="00E26A57">
        <w:rPr>
          <w:rFonts w:ascii="Times New Roman" w:hAnsi="Times New Roman" w:cs="Times New Roman"/>
          <w:sz w:val="28"/>
          <w:szCs w:val="28"/>
        </w:rPr>
        <w:t>(2) Единица измерения, равная 0,1%.</w:t>
      </w:r>
    </w:p>
    <w:bookmarkEnd w:id="18"/>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9" w:name="sub_1222"/>
      <w:r w:rsidRPr="00E26A57">
        <w:rPr>
          <w:rFonts w:ascii="Times New Roman" w:hAnsi="Times New Roman" w:cs="Times New Roman"/>
          <w:b w:val="0"/>
          <w:color w:val="auto"/>
          <w:sz w:val="28"/>
          <w:szCs w:val="28"/>
        </w:rPr>
        <w:t>2.2. Озеленение</w:t>
      </w:r>
    </w:p>
    <w:bookmarkEnd w:id="1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 w:name="sub_10221"/>
      <w:r w:rsidRPr="00E26A5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F17DAB" w:rsidRPr="00E26A57" w:rsidRDefault="00F17DAB">
      <w:pPr>
        <w:ind w:firstLine="720"/>
        <w:jc w:val="both"/>
        <w:rPr>
          <w:rFonts w:ascii="Times New Roman" w:hAnsi="Times New Roman" w:cs="Times New Roman"/>
          <w:sz w:val="28"/>
          <w:szCs w:val="28"/>
        </w:rPr>
      </w:pPr>
      <w:bookmarkStart w:id="21" w:name="sub_10222"/>
      <w:bookmarkEnd w:id="20"/>
      <w:r w:rsidRPr="00E26A57">
        <w:rPr>
          <w:rFonts w:ascii="Times New Roman" w:hAnsi="Times New Roman" w:cs="Times New Roman"/>
          <w:sz w:val="28"/>
          <w:szCs w:val="28"/>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E26A57">
          <w:rPr>
            <w:rStyle w:val="a4"/>
            <w:rFonts w:ascii="Times New Roman" w:hAnsi="Times New Roman"/>
            <w:b w:val="0"/>
            <w:color w:val="auto"/>
            <w:sz w:val="28"/>
            <w:szCs w:val="28"/>
            <w:u w:val="none"/>
          </w:rPr>
          <w:t>3</w:t>
        </w:r>
      </w:hyperlink>
      <w:r w:rsidRPr="00E26A5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17DAB" w:rsidRPr="00E26A57" w:rsidRDefault="00F17DAB">
      <w:pPr>
        <w:ind w:firstLine="720"/>
        <w:jc w:val="both"/>
        <w:rPr>
          <w:rFonts w:ascii="Times New Roman" w:hAnsi="Times New Roman" w:cs="Times New Roman"/>
          <w:sz w:val="28"/>
          <w:szCs w:val="28"/>
        </w:rPr>
      </w:pPr>
      <w:bookmarkStart w:id="22" w:name="sub_10223"/>
      <w:r w:rsidRPr="00E26A57">
        <w:rPr>
          <w:rFonts w:ascii="Times New Roman" w:hAnsi="Times New Roman" w:cs="Times New Roman"/>
          <w:sz w:val="28"/>
          <w:szCs w:val="28"/>
        </w:rPr>
        <w:t>2.2.3.Могут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17DAB" w:rsidRPr="00E26A57" w:rsidRDefault="00F17DAB">
      <w:pPr>
        <w:ind w:firstLine="720"/>
        <w:jc w:val="both"/>
        <w:rPr>
          <w:rFonts w:ascii="Times New Roman" w:hAnsi="Times New Roman" w:cs="Times New Roman"/>
          <w:sz w:val="28"/>
          <w:szCs w:val="28"/>
        </w:rPr>
      </w:pPr>
      <w:bookmarkStart w:id="23" w:name="sub_10224"/>
      <w:bookmarkEnd w:id="22"/>
      <w:r w:rsidRPr="00E26A57">
        <w:rPr>
          <w:rFonts w:ascii="Times New Roman" w:hAnsi="Times New Roman" w:cs="Times New Roman"/>
          <w:sz w:val="28"/>
          <w:szCs w:val="28"/>
        </w:rPr>
        <w:t>2.2.4.При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F17DAB" w:rsidRPr="00E26A57" w:rsidRDefault="00F17DAB" w:rsidP="00B2212A">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E26A57">
          <w:rPr>
            <w:rStyle w:val="a4"/>
            <w:rFonts w:ascii="Times New Roman" w:hAnsi="Times New Roman"/>
            <w:b w:val="0"/>
            <w:color w:val="auto"/>
            <w:sz w:val="28"/>
            <w:szCs w:val="28"/>
            <w:u w:val="none"/>
          </w:rPr>
          <w:t>2</w:t>
        </w:r>
      </w:hyperlink>
      <w:r w:rsidRPr="00E26A5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F17DAB" w:rsidRPr="00E26A57" w:rsidRDefault="00F17DAB">
      <w:pPr>
        <w:ind w:firstLine="720"/>
        <w:jc w:val="both"/>
        <w:rPr>
          <w:rFonts w:ascii="Times New Roman" w:hAnsi="Times New Roman" w:cs="Times New Roman"/>
          <w:sz w:val="28"/>
          <w:szCs w:val="28"/>
        </w:rPr>
      </w:pPr>
      <w:bookmarkStart w:id="24" w:name="sub_10228"/>
      <w:r w:rsidRPr="00E26A57">
        <w:rPr>
          <w:rFonts w:ascii="Times New Roman" w:hAnsi="Times New Roman" w:cs="Times New Roman"/>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w:t>
      </w:r>
      <w:r w:rsidRPr="00E26A57">
        <w:rPr>
          <w:rFonts w:ascii="Times New Roman" w:hAnsi="Times New Roman" w:cs="Times New Roman"/>
          <w:sz w:val="28"/>
          <w:szCs w:val="28"/>
        </w:rPr>
        <w:lastRenderedPageBreak/>
        <w:t>3 - 4 м.</w:t>
      </w:r>
    </w:p>
    <w:p w:rsidR="00F17DAB" w:rsidRPr="00E26A57" w:rsidRDefault="00F17DAB">
      <w:pPr>
        <w:ind w:firstLine="720"/>
        <w:jc w:val="both"/>
        <w:rPr>
          <w:rFonts w:ascii="Times New Roman" w:hAnsi="Times New Roman" w:cs="Times New Roman"/>
          <w:sz w:val="28"/>
          <w:szCs w:val="28"/>
        </w:rPr>
      </w:pPr>
      <w:bookmarkStart w:id="25" w:name="sub_10229"/>
      <w:bookmarkEnd w:id="24"/>
      <w:r w:rsidRPr="00E26A57">
        <w:rPr>
          <w:rFonts w:ascii="Times New Roman" w:hAnsi="Times New Roman" w:cs="Times New Roman"/>
          <w:sz w:val="28"/>
          <w:szCs w:val="28"/>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17DAB" w:rsidRPr="00E26A57" w:rsidRDefault="00F17DAB">
      <w:pPr>
        <w:ind w:firstLine="720"/>
        <w:jc w:val="both"/>
        <w:rPr>
          <w:rFonts w:ascii="Times New Roman" w:hAnsi="Times New Roman" w:cs="Times New Roman"/>
          <w:sz w:val="28"/>
          <w:szCs w:val="28"/>
        </w:rPr>
      </w:pPr>
      <w:bookmarkStart w:id="26" w:name="sub_102291"/>
      <w:bookmarkEnd w:id="25"/>
      <w:r w:rsidRPr="00E26A57">
        <w:rPr>
          <w:rFonts w:ascii="Times New Roman" w:hAnsi="Times New Roman" w:cs="Times New Roman"/>
          <w:sz w:val="28"/>
          <w:szCs w:val="28"/>
        </w:rPr>
        <w:t>2.2.6.1. Для защиты от ветра рекомендуется использовать зеленые насаждения ажурной конструкции с вертикальной сомкнутостью полога 60 - 70%.</w:t>
      </w:r>
    </w:p>
    <w:p w:rsidR="00F17DAB" w:rsidRPr="00E26A57" w:rsidRDefault="00F17DAB">
      <w:pPr>
        <w:ind w:firstLine="720"/>
        <w:jc w:val="both"/>
        <w:rPr>
          <w:rFonts w:ascii="Times New Roman" w:hAnsi="Times New Roman" w:cs="Times New Roman"/>
          <w:sz w:val="28"/>
          <w:szCs w:val="28"/>
        </w:rPr>
      </w:pPr>
      <w:bookmarkStart w:id="27" w:name="sub_102292"/>
      <w:bookmarkEnd w:id="26"/>
      <w:r w:rsidRPr="00E26A57">
        <w:rPr>
          <w:rFonts w:ascii="Times New Roman" w:hAnsi="Times New Roman" w:cs="Times New Roman"/>
          <w:sz w:val="28"/>
          <w:szCs w:val="28"/>
        </w:rPr>
        <w:t xml:space="preserve">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bookmarkStart w:id="28" w:name="sub_102293"/>
      <w:bookmarkEnd w:id="27"/>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28"/>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9" w:name="sub_1022100"/>
      <w:r w:rsidRPr="00E26A57">
        <w:rPr>
          <w:rFonts w:ascii="Times New Roman" w:hAnsi="Times New Roman" w:cs="Times New Roman"/>
          <w:b w:val="0"/>
          <w:color w:val="auto"/>
          <w:sz w:val="28"/>
          <w:szCs w:val="28"/>
        </w:rPr>
        <w:t>Крышное и вертикальное озеленение</w:t>
      </w:r>
    </w:p>
    <w:bookmarkEnd w:id="2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0" w:name="sub_102210"/>
      <w:r w:rsidRPr="00E26A57">
        <w:rPr>
          <w:rFonts w:ascii="Times New Roman" w:hAnsi="Times New Roman" w:cs="Times New Roman"/>
          <w:sz w:val="28"/>
          <w:szCs w:val="28"/>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F17DAB" w:rsidRPr="00E26A57" w:rsidRDefault="00F17DAB">
      <w:pPr>
        <w:ind w:firstLine="720"/>
        <w:jc w:val="both"/>
        <w:rPr>
          <w:rFonts w:ascii="Times New Roman" w:hAnsi="Times New Roman" w:cs="Times New Roman"/>
          <w:sz w:val="28"/>
          <w:szCs w:val="28"/>
        </w:rPr>
      </w:pPr>
      <w:bookmarkStart w:id="31" w:name="sub_102211"/>
      <w:r w:rsidRPr="00E26A57">
        <w:rPr>
          <w:rFonts w:ascii="Times New Roman" w:hAnsi="Times New Roman" w:cs="Times New Roman"/>
          <w:sz w:val="28"/>
          <w:szCs w:val="28"/>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F17DAB" w:rsidRPr="00E26A57" w:rsidRDefault="00F17DAB">
      <w:pPr>
        <w:ind w:firstLine="720"/>
        <w:jc w:val="both"/>
        <w:rPr>
          <w:rFonts w:ascii="Times New Roman" w:hAnsi="Times New Roman" w:cs="Times New Roman"/>
          <w:sz w:val="28"/>
          <w:szCs w:val="28"/>
        </w:rPr>
      </w:pPr>
      <w:bookmarkStart w:id="32" w:name="sub_102212"/>
      <w:r w:rsidRPr="00E26A57">
        <w:rPr>
          <w:rFonts w:ascii="Times New Roman" w:hAnsi="Times New Roman" w:cs="Times New Roman"/>
          <w:sz w:val="28"/>
          <w:szCs w:val="28"/>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F17DAB" w:rsidRPr="00E26A57" w:rsidRDefault="00F17DAB">
      <w:pPr>
        <w:ind w:firstLine="720"/>
        <w:jc w:val="both"/>
        <w:rPr>
          <w:rFonts w:ascii="Times New Roman" w:hAnsi="Times New Roman" w:cs="Times New Roman"/>
          <w:sz w:val="28"/>
          <w:szCs w:val="28"/>
        </w:rPr>
      </w:pPr>
      <w:bookmarkStart w:id="33" w:name="sub_102213"/>
      <w:r w:rsidRPr="00E26A57">
        <w:rPr>
          <w:rFonts w:ascii="Times New Roman" w:hAnsi="Times New Roman" w:cs="Times New Roman"/>
          <w:sz w:val="28"/>
          <w:szCs w:val="28"/>
        </w:rPr>
        <w:t xml:space="preserve">2.2.10. Стационарное, мобильное и смешанное вертикальное озеленение </w:t>
      </w:r>
      <w:r w:rsidRPr="00E26A57">
        <w:rPr>
          <w:rFonts w:ascii="Times New Roman" w:hAnsi="Times New Roman" w:cs="Times New Roman"/>
          <w:sz w:val="28"/>
          <w:szCs w:val="28"/>
        </w:rPr>
        <w:lastRenderedPageBreak/>
        <w:t>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F17DAB" w:rsidRPr="00E26A57" w:rsidRDefault="00F17DAB">
      <w:pPr>
        <w:ind w:firstLine="720"/>
        <w:jc w:val="both"/>
        <w:rPr>
          <w:rFonts w:ascii="Times New Roman" w:hAnsi="Times New Roman" w:cs="Times New Roman"/>
          <w:sz w:val="28"/>
          <w:szCs w:val="28"/>
        </w:rPr>
      </w:pPr>
      <w:bookmarkStart w:id="34" w:name="sub_102215"/>
      <w:bookmarkEnd w:id="33"/>
      <w:r w:rsidRPr="00E26A57">
        <w:rPr>
          <w:rFonts w:ascii="Times New Roman" w:hAnsi="Times New Roman" w:cs="Times New Roman"/>
          <w:sz w:val="28"/>
          <w:szCs w:val="28"/>
        </w:rPr>
        <w:t>2.2.11.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F17DAB" w:rsidRPr="00E26A57" w:rsidRDefault="00F17DAB">
      <w:pPr>
        <w:ind w:firstLine="720"/>
        <w:jc w:val="both"/>
        <w:rPr>
          <w:rFonts w:ascii="Times New Roman" w:hAnsi="Times New Roman" w:cs="Times New Roman"/>
          <w:sz w:val="28"/>
          <w:szCs w:val="28"/>
        </w:rPr>
      </w:pPr>
      <w:bookmarkStart w:id="35" w:name="sub_102216"/>
      <w:bookmarkEnd w:id="34"/>
      <w:r w:rsidRPr="00E26A57">
        <w:rPr>
          <w:rFonts w:ascii="Times New Roman" w:hAnsi="Times New Roman" w:cs="Times New Roman"/>
          <w:sz w:val="28"/>
          <w:szCs w:val="28"/>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F17DAB" w:rsidRPr="00E26A57" w:rsidRDefault="00F17DAB">
      <w:pPr>
        <w:ind w:firstLine="720"/>
        <w:jc w:val="both"/>
        <w:rPr>
          <w:rFonts w:ascii="Times New Roman" w:hAnsi="Times New Roman" w:cs="Times New Roman"/>
          <w:sz w:val="28"/>
          <w:szCs w:val="28"/>
        </w:rPr>
      </w:pPr>
      <w:bookmarkStart w:id="36" w:name="sub_102217"/>
      <w:r w:rsidRPr="00E26A57">
        <w:rPr>
          <w:rFonts w:ascii="Times New Roman" w:hAnsi="Times New Roman" w:cs="Times New Roman"/>
          <w:sz w:val="28"/>
          <w:szCs w:val="28"/>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F17DAB" w:rsidRPr="00E26A57" w:rsidRDefault="00F17DAB">
      <w:pPr>
        <w:ind w:firstLine="720"/>
        <w:jc w:val="both"/>
        <w:rPr>
          <w:rFonts w:ascii="Times New Roman" w:hAnsi="Times New Roman" w:cs="Times New Roman"/>
          <w:sz w:val="28"/>
          <w:szCs w:val="28"/>
        </w:rPr>
      </w:pPr>
      <w:bookmarkStart w:id="37" w:name="sub_102218"/>
      <w:bookmarkEnd w:id="36"/>
      <w:r w:rsidRPr="00E26A57">
        <w:rPr>
          <w:rFonts w:ascii="Times New Roman" w:hAnsi="Times New Roman" w:cs="Times New Roman"/>
          <w:sz w:val="28"/>
          <w:szCs w:val="28"/>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F17DAB" w:rsidRPr="00E26A57" w:rsidRDefault="00F17DAB">
      <w:pPr>
        <w:ind w:firstLine="720"/>
        <w:jc w:val="both"/>
        <w:rPr>
          <w:rFonts w:ascii="Times New Roman" w:hAnsi="Times New Roman" w:cs="Times New Roman"/>
          <w:sz w:val="28"/>
          <w:szCs w:val="28"/>
        </w:rPr>
      </w:pPr>
      <w:bookmarkStart w:id="38" w:name="sub_102219"/>
      <w:r w:rsidRPr="00E26A57">
        <w:rPr>
          <w:rFonts w:ascii="Times New Roman" w:hAnsi="Times New Roman" w:cs="Times New Roman"/>
          <w:sz w:val="28"/>
          <w:szCs w:val="28"/>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F17DAB" w:rsidRPr="00E26A57" w:rsidRDefault="00F17DAB">
      <w:pPr>
        <w:ind w:firstLine="720"/>
        <w:jc w:val="both"/>
        <w:rPr>
          <w:rFonts w:ascii="Times New Roman" w:hAnsi="Times New Roman" w:cs="Times New Roman"/>
          <w:sz w:val="28"/>
          <w:szCs w:val="28"/>
        </w:rPr>
      </w:pPr>
      <w:bookmarkStart w:id="39" w:name="sub_102220"/>
      <w:bookmarkEnd w:id="38"/>
      <w:r w:rsidRPr="00E26A57">
        <w:rPr>
          <w:rFonts w:ascii="Times New Roman" w:hAnsi="Times New Roman" w:cs="Times New Roman"/>
          <w:sz w:val="28"/>
          <w:szCs w:val="28"/>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F17DAB" w:rsidRPr="00E26A57" w:rsidRDefault="00F17DAB">
      <w:pPr>
        <w:ind w:firstLine="720"/>
        <w:jc w:val="both"/>
        <w:rPr>
          <w:rFonts w:ascii="Times New Roman" w:hAnsi="Times New Roman" w:cs="Times New Roman"/>
          <w:sz w:val="28"/>
          <w:szCs w:val="28"/>
        </w:rPr>
      </w:pPr>
      <w:bookmarkStart w:id="40" w:name="sub_102221"/>
      <w:r w:rsidRPr="00E26A57">
        <w:rPr>
          <w:rFonts w:ascii="Times New Roman" w:hAnsi="Times New Roman" w:cs="Times New Roman"/>
          <w:sz w:val="28"/>
          <w:szCs w:val="28"/>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F17DAB" w:rsidRPr="00E26A57" w:rsidRDefault="00F17DAB">
      <w:pPr>
        <w:ind w:firstLine="720"/>
        <w:jc w:val="both"/>
        <w:rPr>
          <w:rFonts w:ascii="Times New Roman" w:hAnsi="Times New Roman" w:cs="Times New Roman"/>
          <w:sz w:val="28"/>
          <w:szCs w:val="28"/>
        </w:rPr>
      </w:pPr>
      <w:bookmarkStart w:id="41" w:name="sub_102222"/>
      <w:bookmarkEnd w:id="40"/>
      <w:r w:rsidRPr="00E26A57">
        <w:rPr>
          <w:rFonts w:ascii="Times New Roman" w:hAnsi="Times New Roman" w:cs="Times New Roman"/>
          <w:sz w:val="28"/>
          <w:szCs w:val="28"/>
        </w:rPr>
        <w:t xml:space="preserve">2.2.18. Отвод избыточной дождевой и поливочной воды на озелененных </w:t>
      </w:r>
      <w:r w:rsidRPr="00E26A57">
        <w:rPr>
          <w:rFonts w:ascii="Times New Roman" w:hAnsi="Times New Roman" w:cs="Times New Roman"/>
          <w:sz w:val="28"/>
          <w:szCs w:val="28"/>
        </w:rPr>
        <w:lastRenderedPageBreak/>
        <w:t>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F17DAB" w:rsidRPr="00E26A57" w:rsidRDefault="00F17DAB">
      <w:pPr>
        <w:ind w:firstLine="720"/>
        <w:jc w:val="both"/>
        <w:rPr>
          <w:rFonts w:ascii="Times New Roman" w:hAnsi="Times New Roman" w:cs="Times New Roman"/>
          <w:sz w:val="28"/>
          <w:szCs w:val="28"/>
        </w:rPr>
      </w:pPr>
      <w:bookmarkStart w:id="42" w:name="sub_102224"/>
      <w:bookmarkEnd w:id="41"/>
      <w:r w:rsidRPr="00E26A57">
        <w:rPr>
          <w:rFonts w:ascii="Times New Roman" w:hAnsi="Times New Roman" w:cs="Times New Roman"/>
          <w:sz w:val="28"/>
          <w:szCs w:val="28"/>
        </w:rPr>
        <w:t>2.2.19.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bookmarkEnd w:id="4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43" w:name="sub_1223"/>
      <w:r w:rsidRPr="00E26A57">
        <w:rPr>
          <w:rFonts w:ascii="Times New Roman" w:hAnsi="Times New Roman" w:cs="Times New Roman"/>
          <w:b w:val="0"/>
          <w:color w:val="auto"/>
          <w:sz w:val="28"/>
          <w:szCs w:val="28"/>
        </w:rPr>
        <w:t>2.3. Виды покрытий</w:t>
      </w:r>
    </w:p>
    <w:bookmarkEnd w:id="4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44" w:name="sub_10231"/>
      <w:r w:rsidRPr="00E26A5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F17DAB" w:rsidRPr="00E26A57" w:rsidRDefault="00F17DAB">
      <w:pPr>
        <w:ind w:firstLine="720"/>
        <w:jc w:val="both"/>
        <w:rPr>
          <w:rFonts w:ascii="Times New Roman" w:hAnsi="Times New Roman" w:cs="Times New Roman"/>
          <w:sz w:val="28"/>
          <w:szCs w:val="28"/>
        </w:rPr>
      </w:pPr>
      <w:bookmarkStart w:id="45" w:name="sub_10233"/>
      <w:r w:rsidRPr="00E26A57">
        <w:rPr>
          <w:rFonts w:ascii="Times New Roman" w:hAnsi="Times New Roman" w:cs="Times New Roman"/>
          <w:sz w:val="28"/>
          <w:szCs w:val="2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F17DAB" w:rsidRPr="00E26A57" w:rsidRDefault="00F17DAB">
      <w:pPr>
        <w:ind w:firstLine="720"/>
        <w:jc w:val="both"/>
        <w:rPr>
          <w:rFonts w:ascii="Times New Roman" w:hAnsi="Times New Roman" w:cs="Times New Roman"/>
          <w:sz w:val="28"/>
          <w:szCs w:val="28"/>
        </w:rPr>
      </w:pPr>
      <w:bookmarkStart w:id="46" w:name="sub_10234"/>
      <w:bookmarkEnd w:id="45"/>
      <w:r w:rsidRPr="00E26A57">
        <w:rPr>
          <w:rFonts w:ascii="Times New Roman" w:hAnsi="Times New Roman" w:cs="Times New Roman"/>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F17DAB" w:rsidRPr="00E26A57" w:rsidRDefault="00F17DAB">
      <w:pPr>
        <w:ind w:firstLine="720"/>
        <w:jc w:val="both"/>
        <w:rPr>
          <w:rFonts w:ascii="Times New Roman" w:hAnsi="Times New Roman" w:cs="Times New Roman"/>
          <w:sz w:val="28"/>
          <w:szCs w:val="28"/>
        </w:rPr>
      </w:pPr>
      <w:bookmarkStart w:id="47" w:name="sub_10235"/>
      <w:bookmarkEnd w:id="46"/>
      <w:r w:rsidRPr="00E26A57">
        <w:rPr>
          <w:rFonts w:ascii="Times New Roman" w:hAnsi="Times New Roman" w:cs="Times New Roman"/>
          <w:sz w:val="28"/>
          <w:szCs w:val="28"/>
        </w:rPr>
        <w:lastRenderedPageBreak/>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17DAB" w:rsidRPr="00E26A57" w:rsidRDefault="00F17DAB">
      <w:pPr>
        <w:pStyle w:val="1"/>
        <w:rPr>
          <w:rFonts w:ascii="Times New Roman" w:hAnsi="Times New Roman" w:cs="Times New Roman"/>
          <w:b w:val="0"/>
          <w:color w:val="auto"/>
          <w:sz w:val="28"/>
          <w:szCs w:val="28"/>
        </w:rPr>
      </w:pPr>
      <w:bookmarkStart w:id="48" w:name="sub_1224"/>
      <w:bookmarkEnd w:id="47"/>
      <w:r w:rsidRPr="00E26A57">
        <w:rPr>
          <w:rFonts w:ascii="Times New Roman" w:hAnsi="Times New Roman" w:cs="Times New Roman"/>
          <w:b w:val="0"/>
          <w:color w:val="auto"/>
          <w:sz w:val="28"/>
          <w:szCs w:val="28"/>
        </w:rPr>
        <w:t>2.4. Сопряжения поверхностей</w:t>
      </w:r>
    </w:p>
    <w:bookmarkEnd w:id="4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49" w:name="sub_10241"/>
      <w:r w:rsidRPr="00E26A5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50" w:name="sub_102440"/>
      <w:r w:rsidRPr="00E26A57">
        <w:rPr>
          <w:rFonts w:ascii="Times New Roman" w:hAnsi="Times New Roman" w:cs="Times New Roman"/>
          <w:b w:val="0"/>
          <w:color w:val="auto"/>
          <w:sz w:val="28"/>
          <w:szCs w:val="28"/>
        </w:rPr>
        <w:t>Ступени, лестницы, пандусы</w:t>
      </w:r>
    </w:p>
    <w:bookmarkEnd w:id="5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51" w:name="sub_10244"/>
      <w:r w:rsidRPr="00E26A57">
        <w:rPr>
          <w:rFonts w:ascii="Times New Roman" w:hAnsi="Times New Roman" w:cs="Times New Roman"/>
          <w:sz w:val="28"/>
          <w:szCs w:val="28"/>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F17DAB" w:rsidRPr="00E26A57" w:rsidRDefault="00F17DAB">
      <w:pPr>
        <w:ind w:firstLine="720"/>
        <w:jc w:val="both"/>
        <w:rPr>
          <w:rFonts w:ascii="Times New Roman" w:hAnsi="Times New Roman" w:cs="Times New Roman"/>
          <w:sz w:val="28"/>
          <w:szCs w:val="28"/>
        </w:rPr>
      </w:pPr>
      <w:bookmarkStart w:id="52" w:name="sub_10246"/>
      <w:bookmarkEnd w:id="51"/>
      <w:r w:rsidRPr="00E26A57">
        <w:rPr>
          <w:rFonts w:ascii="Times New Roman" w:hAnsi="Times New Roman" w:cs="Times New Roman"/>
          <w:sz w:val="28"/>
          <w:szCs w:val="28"/>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E26A57">
          <w:rPr>
            <w:rStyle w:val="a4"/>
            <w:rFonts w:ascii="Times New Roman" w:hAnsi="Times New Roman"/>
            <w:b w:val="0"/>
            <w:color w:val="auto"/>
            <w:sz w:val="28"/>
            <w:szCs w:val="28"/>
            <w:u w:val="none"/>
          </w:rPr>
          <w:t>4</w:t>
        </w:r>
      </w:hyperlink>
      <w:r w:rsidRPr="00E26A5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F17DAB" w:rsidRPr="00E26A57" w:rsidRDefault="00F17DAB">
      <w:pPr>
        <w:ind w:firstLine="720"/>
        <w:jc w:val="both"/>
        <w:rPr>
          <w:rFonts w:ascii="Times New Roman" w:hAnsi="Times New Roman" w:cs="Times New Roman"/>
          <w:sz w:val="28"/>
          <w:szCs w:val="28"/>
        </w:rPr>
      </w:pPr>
      <w:bookmarkStart w:id="53" w:name="sub_10248"/>
      <w:bookmarkEnd w:id="52"/>
      <w:r w:rsidRPr="00E26A57">
        <w:rPr>
          <w:rFonts w:ascii="Times New Roman" w:hAnsi="Times New Roman" w:cs="Times New Roman"/>
          <w:sz w:val="28"/>
          <w:szCs w:val="28"/>
        </w:rPr>
        <w:t>2.4.4.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17DAB" w:rsidRPr="00E26A57" w:rsidRDefault="00F17DAB">
      <w:pPr>
        <w:ind w:firstLine="720"/>
        <w:jc w:val="both"/>
        <w:rPr>
          <w:rFonts w:ascii="Times New Roman" w:hAnsi="Times New Roman" w:cs="Times New Roman"/>
          <w:sz w:val="28"/>
          <w:szCs w:val="28"/>
        </w:rPr>
      </w:pPr>
      <w:bookmarkStart w:id="54" w:name="sub_10249"/>
      <w:bookmarkEnd w:id="53"/>
      <w:r w:rsidRPr="00E26A57">
        <w:rPr>
          <w:rFonts w:ascii="Times New Roman" w:hAnsi="Times New Roman" w:cs="Times New Roman"/>
          <w:sz w:val="28"/>
          <w:szCs w:val="28"/>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E26A57">
          <w:rPr>
            <w:rStyle w:val="a4"/>
            <w:rFonts w:ascii="Times New Roman" w:hAnsi="Times New Roman"/>
            <w:b w:val="0"/>
            <w:color w:val="auto"/>
            <w:sz w:val="28"/>
            <w:szCs w:val="28"/>
            <w:u w:val="none"/>
          </w:rPr>
          <w:t>пункту 2.1.5</w:t>
        </w:r>
      </w:hyperlink>
      <w:r w:rsidRPr="00E26A57">
        <w:rPr>
          <w:rFonts w:ascii="Times New Roman" w:hAnsi="Times New Roman" w:cs="Times New Roman"/>
          <w:sz w:val="28"/>
          <w:szCs w:val="28"/>
        </w:rPr>
        <w:t xml:space="preserve"> настоящих Правил.</w:t>
      </w:r>
    </w:p>
    <w:bookmarkEnd w:id="5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55" w:name="sub_1225"/>
      <w:r w:rsidRPr="00E26A57">
        <w:rPr>
          <w:rFonts w:ascii="Times New Roman" w:hAnsi="Times New Roman" w:cs="Times New Roman"/>
          <w:b w:val="0"/>
          <w:color w:val="auto"/>
          <w:sz w:val="28"/>
          <w:szCs w:val="28"/>
        </w:rPr>
        <w:t>2.5. Ограждения</w:t>
      </w:r>
    </w:p>
    <w:bookmarkEnd w:id="5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56" w:name="sub_10251"/>
      <w:r w:rsidRPr="00E26A57">
        <w:rPr>
          <w:rFonts w:ascii="Times New Roman" w:hAnsi="Times New Roman" w:cs="Times New Roman"/>
          <w:sz w:val="28"/>
          <w:szCs w:val="28"/>
        </w:rPr>
        <w:t xml:space="preserve">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w:t>
      </w:r>
      <w:r w:rsidRPr="00E26A57">
        <w:rPr>
          <w:rFonts w:ascii="Times New Roman" w:hAnsi="Times New Roman" w:cs="Times New Roman"/>
          <w:sz w:val="28"/>
          <w:szCs w:val="28"/>
        </w:rPr>
        <w:lastRenderedPageBreak/>
        <w:t>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F17DAB" w:rsidRPr="00E26A57" w:rsidRDefault="00F17DAB">
      <w:pPr>
        <w:ind w:firstLine="720"/>
        <w:jc w:val="both"/>
        <w:rPr>
          <w:rFonts w:ascii="Times New Roman" w:hAnsi="Times New Roman" w:cs="Times New Roman"/>
          <w:sz w:val="28"/>
          <w:szCs w:val="28"/>
        </w:rPr>
      </w:pPr>
      <w:bookmarkStart w:id="57" w:name="sub_10252"/>
      <w:bookmarkEnd w:id="56"/>
      <w:r w:rsidRPr="00E26A57">
        <w:rPr>
          <w:rFonts w:ascii="Times New Roman" w:hAnsi="Times New Roman" w:cs="Times New Roman"/>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E26A57">
          <w:rPr>
            <w:rStyle w:val="a4"/>
            <w:rFonts w:ascii="Times New Roman" w:hAnsi="Times New Roman"/>
            <w:b w:val="0"/>
            <w:color w:val="auto"/>
            <w:sz w:val="28"/>
            <w:szCs w:val="28"/>
            <w:u w:val="none"/>
          </w:rPr>
          <w:t>СНиП III-10-75</w:t>
        </w:r>
      </w:hyperlink>
      <w:r w:rsidRPr="00E26A5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F17DAB" w:rsidRPr="00E26A57" w:rsidRDefault="00F17DAB">
      <w:pPr>
        <w:ind w:firstLine="720"/>
        <w:jc w:val="both"/>
        <w:rPr>
          <w:rFonts w:ascii="Times New Roman" w:hAnsi="Times New Roman" w:cs="Times New Roman"/>
          <w:sz w:val="28"/>
          <w:szCs w:val="28"/>
        </w:rPr>
      </w:pPr>
      <w:bookmarkStart w:id="58" w:name="sub_10253"/>
      <w:r w:rsidRPr="00E26A57">
        <w:rPr>
          <w:rFonts w:ascii="Times New Roman" w:hAnsi="Times New Roman" w:cs="Times New Roman"/>
          <w:sz w:val="28"/>
          <w:szCs w:val="28"/>
        </w:rPr>
        <w:t>2.5.3. Высота ограждений в селитебной зоне должна быть не более 2 метров.</w:t>
      </w:r>
    </w:p>
    <w:bookmarkEnd w:id="5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w:t>
      </w:r>
      <w:r w:rsidRPr="00E26A57">
        <w:rPr>
          <w:rFonts w:ascii="Times New Roman" w:hAnsi="Times New Roman" w:cs="Times New Roman"/>
          <w:sz w:val="28"/>
          <w:szCs w:val="28"/>
        </w:rPr>
        <w:lastRenderedPageBreak/>
        <w:t>ковка и другие металлические части, применяемые для ограждений, должны иметь антикоррозионное покрытие.</w:t>
      </w:r>
    </w:p>
    <w:p w:rsidR="00F17DAB" w:rsidRPr="00E26A57" w:rsidRDefault="00F17DAB">
      <w:pPr>
        <w:ind w:firstLine="720"/>
        <w:jc w:val="both"/>
        <w:rPr>
          <w:rFonts w:ascii="Times New Roman" w:hAnsi="Times New Roman" w:cs="Times New Roman"/>
          <w:sz w:val="28"/>
          <w:szCs w:val="28"/>
        </w:rPr>
      </w:pPr>
      <w:bookmarkStart w:id="59" w:name="sub_10254"/>
      <w:r w:rsidRPr="00E26A57">
        <w:rPr>
          <w:rFonts w:ascii="Times New Roman" w:hAnsi="Times New Roman" w:cs="Times New Roman"/>
          <w:sz w:val="28"/>
          <w:szCs w:val="28"/>
        </w:rPr>
        <w:t>2.5.4. Во всех случаях запрещается предусматривать ограждения:</w:t>
      </w:r>
    </w:p>
    <w:bookmarkEnd w:id="5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резервируемых для последующего расширения предприятий;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распределительных устройств и подстанций;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сооружений коммунального назначения (полей фильтрации, орошения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складов малоценного сырья и материалов;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жилых многоквартирных зданий;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магазинов, универмагов, торговых центров и других торговых предприятий;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столовых, кафе, ресторанов и других предприятий общественного питания;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предприятий бытового обслуживания населения;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поликлиник,  других лечебных учреждений, не имеющих стационаров;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отдельных спортивных зданий (спортивных залов, крытых плавательных бассейнов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управления;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клубов  и  других  зрелищных зданий.</w:t>
      </w:r>
    </w:p>
    <w:p w:rsidR="00F17DAB" w:rsidRPr="00E26A57" w:rsidRDefault="00F17DAB">
      <w:pPr>
        <w:ind w:firstLine="720"/>
        <w:jc w:val="both"/>
        <w:rPr>
          <w:rFonts w:ascii="Times New Roman" w:hAnsi="Times New Roman" w:cs="Times New Roman"/>
          <w:sz w:val="28"/>
          <w:szCs w:val="28"/>
        </w:rPr>
      </w:pPr>
      <w:bookmarkStart w:id="60" w:name="sub_10256"/>
      <w:r w:rsidRPr="00E26A5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17DAB" w:rsidRPr="00E26A57" w:rsidRDefault="00F17DAB">
      <w:pPr>
        <w:ind w:firstLine="720"/>
        <w:jc w:val="both"/>
        <w:rPr>
          <w:rFonts w:ascii="Times New Roman" w:hAnsi="Times New Roman" w:cs="Times New Roman"/>
          <w:sz w:val="28"/>
          <w:szCs w:val="28"/>
        </w:rPr>
      </w:pPr>
      <w:bookmarkStart w:id="61" w:name="sub_10259"/>
      <w:bookmarkEnd w:id="60"/>
      <w:r w:rsidRPr="00E26A5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F17DAB" w:rsidRPr="00E26A57" w:rsidRDefault="00F17DAB" w:rsidP="007F2D4C">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w:t>
      </w:r>
      <w:r w:rsidRPr="00E26A57">
        <w:rPr>
          <w:rFonts w:ascii="Times New Roman" w:hAnsi="Times New Roman" w:cs="Times New Roman"/>
          <w:sz w:val="28"/>
          <w:szCs w:val="28"/>
        </w:rPr>
        <w:lastRenderedPageBreak/>
        <w:t>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2" w:name="sub_1226"/>
      <w:r w:rsidRPr="00E26A57">
        <w:rPr>
          <w:rFonts w:ascii="Times New Roman" w:hAnsi="Times New Roman" w:cs="Times New Roman"/>
          <w:b w:val="0"/>
          <w:color w:val="auto"/>
          <w:sz w:val="28"/>
          <w:szCs w:val="28"/>
        </w:rPr>
        <w:t>2.6. Малые архитектурные формы</w:t>
      </w:r>
    </w:p>
    <w:bookmarkEnd w:id="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3" w:name="sub_10261"/>
      <w:r w:rsidRPr="00E26A5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4" w:name="sub_102620"/>
      <w:r w:rsidRPr="00E26A57">
        <w:rPr>
          <w:rFonts w:ascii="Times New Roman" w:hAnsi="Times New Roman" w:cs="Times New Roman"/>
          <w:b w:val="0"/>
          <w:color w:val="auto"/>
          <w:sz w:val="28"/>
          <w:szCs w:val="28"/>
        </w:rPr>
        <w:t>Устройства для оформления озеленения</w:t>
      </w:r>
    </w:p>
    <w:bookmarkEnd w:id="6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5" w:name="sub_10262"/>
      <w:r w:rsidRPr="00E26A57">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6" w:name="sub_102630"/>
      <w:r w:rsidRPr="00E26A57">
        <w:rPr>
          <w:rFonts w:ascii="Times New Roman" w:hAnsi="Times New Roman" w:cs="Times New Roman"/>
          <w:b w:val="0"/>
          <w:color w:val="auto"/>
          <w:sz w:val="28"/>
          <w:szCs w:val="28"/>
        </w:rPr>
        <w:t>Водные устройства</w:t>
      </w:r>
    </w:p>
    <w:bookmarkEnd w:id="6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7" w:name="sub_10263"/>
      <w:r w:rsidRPr="00E26A57">
        <w:rPr>
          <w:rFonts w:ascii="Times New Roman" w:hAnsi="Times New Roman" w:cs="Times New Roman"/>
          <w:sz w:val="28"/>
          <w:szCs w:val="28"/>
        </w:rPr>
        <w:t>2.6.5.К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17DAB" w:rsidRPr="00E26A57" w:rsidRDefault="00F17DAB">
      <w:pPr>
        <w:ind w:firstLine="720"/>
        <w:jc w:val="both"/>
        <w:rPr>
          <w:rFonts w:ascii="Times New Roman" w:hAnsi="Times New Roman" w:cs="Times New Roman"/>
          <w:sz w:val="28"/>
          <w:szCs w:val="28"/>
        </w:rPr>
      </w:pPr>
      <w:bookmarkStart w:id="68" w:name="sub_102631"/>
      <w:bookmarkEnd w:id="67"/>
      <w:r w:rsidRPr="00E26A57">
        <w:rPr>
          <w:rFonts w:ascii="Times New Roman" w:hAnsi="Times New Roman" w:cs="Times New Roman"/>
          <w:sz w:val="28"/>
          <w:szCs w:val="28"/>
        </w:rPr>
        <w:t>2.6.5.1.Фонтаны рекомендуется проектировать на основании индивидуальных проектных разработок.</w:t>
      </w:r>
    </w:p>
    <w:p w:rsidR="00F17DAB" w:rsidRPr="00E26A57" w:rsidRDefault="00F17DAB">
      <w:pPr>
        <w:ind w:firstLine="720"/>
        <w:jc w:val="both"/>
        <w:rPr>
          <w:rFonts w:ascii="Times New Roman" w:hAnsi="Times New Roman" w:cs="Times New Roman"/>
          <w:sz w:val="28"/>
          <w:szCs w:val="28"/>
        </w:rPr>
      </w:pPr>
      <w:bookmarkStart w:id="69" w:name="sub_102632"/>
      <w:bookmarkEnd w:id="68"/>
      <w:r w:rsidRPr="00E26A57">
        <w:rPr>
          <w:rFonts w:ascii="Times New Roman" w:hAnsi="Times New Roman" w:cs="Times New Roman"/>
          <w:sz w:val="28"/>
          <w:szCs w:val="28"/>
        </w:rPr>
        <w:lastRenderedPageBreak/>
        <w:t>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0" w:name="sub_102640"/>
      <w:bookmarkEnd w:id="69"/>
      <w:r w:rsidRPr="00E26A57">
        <w:rPr>
          <w:rFonts w:ascii="Times New Roman" w:hAnsi="Times New Roman" w:cs="Times New Roman"/>
          <w:b w:val="0"/>
          <w:color w:val="auto"/>
          <w:sz w:val="28"/>
          <w:szCs w:val="28"/>
        </w:rPr>
        <w:t xml:space="preserve">Мебель </w:t>
      </w:r>
    </w:p>
    <w:bookmarkEnd w:id="7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1" w:name="sub_10264"/>
      <w:r w:rsidRPr="00E26A5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17DAB" w:rsidRPr="00E26A57" w:rsidRDefault="00F17DAB">
      <w:pPr>
        <w:ind w:firstLine="720"/>
        <w:jc w:val="both"/>
        <w:rPr>
          <w:rFonts w:ascii="Times New Roman" w:hAnsi="Times New Roman" w:cs="Times New Roman"/>
          <w:sz w:val="28"/>
          <w:szCs w:val="28"/>
        </w:rPr>
      </w:pPr>
      <w:bookmarkStart w:id="72" w:name="sub_102641"/>
      <w:bookmarkEnd w:id="71"/>
      <w:r w:rsidRPr="00E26A57">
        <w:rPr>
          <w:rFonts w:ascii="Times New Roman" w:hAnsi="Times New Roman" w:cs="Times New Roman"/>
          <w:sz w:val="28"/>
          <w:szCs w:val="28"/>
        </w:rPr>
        <w:t>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F17DAB" w:rsidRPr="00E26A57" w:rsidRDefault="00F17DAB">
      <w:pPr>
        <w:ind w:firstLine="720"/>
        <w:jc w:val="both"/>
        <w:rPr>
          <w:rFonts w:ascii="Times New Roman" w:hAnsi="Times New Roman" w:cs="Times New Roman"/>
          <w:sz w:val="28"/>
          <w:szCs w:val="28"/>
        </w:rPr>
      </w:pPr>
      <w:bookmarkStart w:id="73" w:name="sub_102643"/>
      <w:bookmarkEnd w:id="72"/>
      <w:r w:rsidRPr="00E26A5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4" w:name="sub_102650"/>
      <w:r w:rsidRPr="00E26A57">
        <w:rPr>
          <w:rFonts w:ascii="Times New Roman" w:hAnsi="Times New Roman" w:cs="Times New Roman"/>
          <w:b w:val="0"/>
          <w:color w:val="auto"/>
          <w:sz w:val="28"/>
          <w:szCs w:val="28"/>
        </w:rPr>
        <w:t>Уличное коммунально-бытовое оборудование</w:t>
      </w:r>
    </w:p>
    <w:bookmarkEnd w:id="7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5" w:name="sub_10265"/>
      <w:r w:rsidRPr="00E26A57">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F17DAB" w:rsidRPr="00E26A57" w:rsidRDefault="00F17DAB">
      <w:pPr>
        <w:ind w:firstLine="720"/>
        <w:jc w:val="both"/>
        <w:rPr>
          <w:rFonts w:ascii="Times New Roman" w:hAnsi="Times New Roman" w:cs="Times New Roman"/>
          <w:sz w:val="28"/>
          <w:szCs w:val="28"/>
        </w:rPr>
      </w:pPr>
      <w:bookmarkStart w:id="76" w:name="sub_102651"/>
      <w:bookmarkEnd w:id="75"/>
      <w:r w:rsidRPr="00E26A5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2.6.8. Запрещено наносить надписи на уличное коммунальное </w:t>
      </w:r>
      <w:r w:rsidRPr="00E26A57">
        <w:rPr>
          <w:rFonts w:ascii="Times New Roman" w:hAnsi="Times New Roman" w:cs="Times New Roman"/>
          <w:sz w:val="28"/>
          <w:szCs w:val="28"/>
        </w:rPr>
        <w:lastRenderedPageBreak/>
        <w:t>оборудование, не предназначенное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7" w:name="sub_102660"/>
      <w:r w:rsidRPr="00E26A57">
        <w:rPr>
          <w:rFonts w:ascii="Times New Roman" w:hAnsi="Times New Roman" w:cs="Times New Roman"/>
          <w:b w:val="0"/>
          <w:color w:val="auto"/>
          <w:sz w:val="28"/>
          <w:szCs w:val="28"/>
        </w:rPr>
        <w:t>Уличное техническое оборудование</w:t>
      </w:r>
    </w:p>
    <w:bookmarkEnd w:id="7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8" w:name="sub_10266"/>
      <w:r w:rsidRPr="00E26A57">
        <w:rPr>
          <w:rFonts w:ascii="Times New Roman" w:hAnsi="Times New Roman" w:cs="Times New Roman"/>
          <w:sz w:val="28"/>
          <w:szCs w:val="28"/>
        </w:rPr>
        <w:t xml:space="preserve">2.6.9.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2.6.9.1. Установка уличного технического оборудования должна обеспечивать удобный подход к оборудованию и соответствовать </w:t>
      </w:r>
      <w:hyperlink r:id="rId11" w:history="1">
        <w:r w:rsidRPr="00E26A57">
          <w:rPr>
            <w:rStyle w:val="a4"/>
            <w:rFonts w:ascii="Times New Roman" w:hAnsi="Times New Roman"/>
            <w:b w:val="0"/>
            <w:color w:val="auto"/>
            <w:sz w:val="28"/>
            <w:szCs w:val="28"/>
            <w:u w:val="none"/>
          </w:rPr>
          <w:t>разделу 3</w:t>
        </w:r>
      </w:hyperlink>
      <w:r w:rsidRPr="00E26A57">
        <w:rPr>
          <w:rFonts w:ascii="Times New Roman" w:hAnsi="Times New Roman" w:cs="Times New Roman"/>
          <w:sz w:val="28"/>
          <w:szCs w:val="28"/>
        </w:rPr>
        <w:t xml:space="preserve"> СНиП 35-01.</w:t>
      </w:r>
    </w:p>
    <w:p w:rsidR="00F17DAB" w:rsidRPr="00E26A57" w:rsidRDefault="00F17DAB" w:rsidP="005576A0">
      <w:pPr>
        <w:ind w:firstLine="720"/>
        <w:jc w:val="both"/>
        <w:rPr>
          <w:rFonts w:ascii="Times New Roman" w:hAnsi="Times New Roman" w:cs="Times New Roman"/>
          <w:sz w:val="28"/>
          <w:szCs w:val="28"/>
        </w:rPr>
      </w:pPr>
      <w:bookmarkStart w:id="80" w:name="sub_10267"/>
      <w:bookmarkEnd w:id="79"/>
      <w:r w:rsidRPr="00E26A57">
        <w:rPr>
          <w:rFonts w:ascii="Times New Roman" w:hAnsi="Times New Roman" w:cs="Times New Roman"/>
          <w:sz w:val="28"/>
          <w:szCs w:val="28"/>
        </w:rPr>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E26A57">
        <w:rPr>
          <w:rFonts w:ascii="Times New Roman" w:hAnsi="Times New Roman" w:cs="Times New Roman"/>
          <w:sz w:val="28"/>
          <w:szCs w:val="28"/>
        </w:rPr>
        <w:t>.</w:t>
      </w:r>
    </w:p>
    <w:p w:rsidR="00F17DAB" w:rsidRPr="00E26A57" w:rsidRDefault="00F17DAB">
      <w:pPr>
        <w:pStyle w:val="1"/>
        <w:rPr>
          <w:rFonts w:ascii="Times New Roman" w:hAnsi="Times New Roman" w:cs="Times New Roman"/>
          <w:b w:val="0"/>
          <w:color w:val="auto"/>
          <w:sz w:val="28"/>
          <w:szCs w:val="28"/>
        </w:rPr>
      </w:pPr>
      <w:bookmarkStart w:id="81" w:name="sub_1227"/>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2.7. Игровое и спортивное оборудование</w:t>
      </w:r>
    </w:p>
    <w:bookmarkEnd w:id="8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82" w:name="sub_10271"/>
      <w:r w:rsidRPr="00E26A57">
        <w:rPr>
          <w:rFonts w:ascii="Times New Roman" w:hAnsi="Times New Roman" w:cs="Times New Roman"/>
          <w:sz w:val="28"/>
          <w:szCs w:val="28"/>
        </w:rPr>
        <w:t>2.7.1.Игровое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2.7.2. Окраска спортивных сооружений должна производиться не реже раза в год.</w:t>
      </w:r>
    </w:p>
    <w:p w:rsidR="00F17DAB" w:rsidRPr="00E26A57" w:rsidRDefault="00F17DAB">
      <w:pPr>
        <w:pStyle w:val="1"/>
        <w:rPr>
          <w:rFonts w:ascii="Times New Roman" w:hAnsi="Times New Roman" w:cs="Times New Roman"/>
          <w:b w:val="0"/>
          <w:color w:val="auto"/>
          <w:sz w:val="28"/>
          <w:szCs w:val="28"/>
        </w:rPr>
      </w:pPr>
      <w:bookmarkStart w:id="83" w:name="sub_102720"/>
      <w:r w:rsidRPr="00E26A57">
        <w:rPr>
          <w:rFonts w:ascii="Times New Roman" w:hAnsi="Times New Roman" w:cs="Times New Roman"/>
          <w:b w:val="0"/>
          <w:color w:val="auto"/>
          <w:sz w:val="28"/>
          <w:szCs w:val="28"/>
        </w:rPr>
        <w:t>Игровое оборудование</w:t>
      </w:r>
    </w:p>
    <w:bookmarkEnd w:id="8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84" w:name="sub_10272"/>
      <w:r w:rsidRPr="00E26A5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17DAB" w:rsidRPr="00E26A57" w:rsidRDefault="00F17DAB">
      <w:pPr>
        <w:ind w:firstLine="720"/>
        <w:jc w:val="both"/>
        <w:rPr>
          <w:rFonts w:ascii="Times New Roman" w:hAnsi="Times New Roman" w:cs="Times New Roman"/>
          <w:sz w:val="28"/>
          <w:szCs w:val="28"/>
        </w:rPr>
      </w:pPr>
      <w:bookmarkStart w:id="85" w:name="sub_10273"/>
      <w:bookmarkEnd w:id="84"/>
      <w:r w:rsidRPr="00E26A5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оборудование из пластика и полимеров следует выполнять с гладкой </w:t>
      </w:r>
      <w:r w:rsidRPr="00E26A57">
        <w:rPr>
          <w:rFonts w:ascii="Times New Roman" w:hAnsi="Times New Roman" w:cs="Times New Roman"/>
          <w:sz w:val="28"/>
          <w:szCs w:val="28"/>
        </w:rPr>
        <w:lastRenderedPageBreak/>
        <w:t>поверхностью и яркой, чистой цветовой гаммой окраски, не выцветающей от воздействия климатических факторов.</w:t>
      </w:r>
    </w:p>
    <w:p w:rsidR="00F17DAB" w:rsidRPr="00E26A57" w:rsidRDefault="00F17DAB">
      <w:pPr>
        <w:ind w:firstLine="720"/>
        <w:jc w:val="both"/>
        <w:rPr>
          <w:rFonts w:ascii="Times New Roman" w:hAnsi="Times New Roman" w:cs="Times New Roman"/>
          <w:sz w:val="28"/>
          <w:szCs w:val="28"/>
        </w:rPr>
      </w:pPr>
      <w:bookmarkStart w:id="86" w:name="sub_10274"/>
      <w:r w:rsidRPr="00E26A57">
        <w:rPr>
          <w:rFonts w:ascii="Times New Roman" w:hAnsi="Times New Roman" w:cs="Times New Roman"/>
          <w:sz w:val="28"/>
          <w:szCs w:val="28"/>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17DAB" w:rsidRPr="00E26A57" w:rsidRDefault="00F17DAB">
      <w:pPr>
        <w:ind w:firstLine="720"/>
        <w:jc w:val="both"/>
        <w:rPr>
          <w:rFonts w:ascii="Times New Roman" w:hAnsi="Times New Roman" w:cs="Times New Roman"/>
          <w:sz w:val="28"/>
          <w:szCs w:val="28"/>
        </w:rPr>
      </w:pPr>
      <w:bookmarkStart w:id="87" w:name="sub_10275"/>
      <w:bookmarkEnd w:id="86"/>
      <w:r w:rsidRPr="00E26A5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E26A57">
          <w:rPr>
            <w:rStyle w:val="a4"/>
            <w:rFonts w:ascii="Times New Roman" w:hAnsi="Times New Roman"/>
            <w:b w:val="0"/>
            <w:color w:val="auto"/>
            <w:sz w:val="28"/>
            <w:szCs w:val="28"/>
            <w:u w:val="none"/>
          </w:rPr>
          <w:t>таблицей 5</w:t>
        </w:r>
      </w:hyperlink>
      <w:r w:rsidRPr="00E26A5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F17DAB" w:rsidRPr="00E26A57" w:rsidRDefault="00F17DAB">
      <w:pPr>
        <w:ind w:firstLine="720"/>
        <w:jc w:val="both"/>
        <w:rPr>
          <w:rFonts w:ascii="Times New Roman" w:hAnsi="Times New Roman" w:cs="Times New Roman"/>
          <w:sz w:val="28"/>
          <w:szCs w:val="28"/>
        </w:rPr>
      </w:pPr>
    </w:p>
    <w:p w:rsidR="00F17DAB" w:rsidRPr="00E26A57" w:rsidRDefault="00F17DAB" w:rsidP="00087443">
      <w:pPr>
        <w:pStyle w:val="1"/>
        <w:rPr>
          <w:rFonts w:ascii="Times New Roman" w:hAnsi="Times New Roman" w:cs="Times New Roman"/>
          <w:b w:val="0"/>
          <w:color w:val="auto"/>
          <w:sz w:val="28"/>
          <w:szCs w:val="28"/>
        </w:rPr>
      </w:pPr>
      <w:bookmarkStart w:id="88" w:name="sub_102760"/>
      <w:r w:rsidRPr="00E26A57">
        <w:rPr>
          <w:rFonts w:ascii="Times New Roman" w:hAnsi="Times New Roman" w:cs="Times New Roman"/>
          <w:b w:val="0"/>
          <w:color w:val="auto"/>
          <w:sz w:val="28"/>
          <w:szCs w:val="28"/>
        </w:rPr>
        <w:t>Спортивное оборудование</w:t>
      </w:r>
      <w:bookmarkEnd w:id="88"/>
    </w:p>
    <w:p w:rsidR="00F17DAB" w:rsidRPr="00E26A57" w:rsidRDefault="00F17DAB" w:rsidP="00087443"/>
    <w:p w:rsidR="00F17DAB" w:rsidRPr="00E26A57" w:rsidRDefault="00F17DAB">
      <w:pPr>
        <w:ind w:firstLine="720"/>
        <w:jc w:val="both"/>
        <w:rPr>
          <w:rFonts w:ascii="Times New Roman" w:hAnsi="Times New Roman" w:cs="Times New Roman"/>
          <w:sz w:val="28"/>
          <w:szCs w:val="28"/>
        </w:rPr>
      </w:pPr>
      <w:bookmarkStart w:id="89" w:name="sub_10276"/>
      <w:r w:rsidRPr="00E26A5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90" w:name="sub_1228"/>
      <w:r w:rsidRPr="00E26A57">
        <w:rPr>
          <w:rFonts w:ascii="Times New Roman" w:hAnsi="Times New Roman" w:cs="Times New Roman"/>
          <w:b w:val="0"/>
          <w:color w:val="auto"/>
          <w:sz w:val="28"/>
          <w:szCs w:val="28"/>
        </w:rPr>
        <w:t>2.8. Освещение и осветительное оборудование</w:t>
      </w:r>
    </w:p>
    <w:bookmarkEnd w:id="9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1" w:name="sub_10282"/>
      <w:r w:rsidRPr="00E26A5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E26A57">
          <w:rPr>
            <w:rStyle w:val="a4"/>
            <w:rFonts w:ascii="Times New Roman" w:hAnsi="Times New Roman"/>
            <w:b w:val="0"/>
            <w:color w:val="auto"/>
            <w:sz w:val="28"/>
            <w:szCs w:val="28"/>
            <w:u w:val="none"/>
          </w:rPr>
          <w:t>СНиП 23-05</w:t>
        </w:r>
      </w:hyperlink>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надежность работы установок согласно </w:t>
      </w:r>
      <w:hyperlink r:id="rId13" w:history="1">
        <w:r w:rsidRPr="00E26A57">
          <w:rPr>
            <w:rStyle w:val="a4"/>
            <w:rFonts w:ascii="Times New Roman" w:hAnsi="Times New Roman"/>
            <w:b w:val="0"/>
            <w:color w:val="auto"/>
            <w:sz w:val="28"/>
            <w:szCs w:val="28"/>
            <w:u w:val="none"/>
          </w:rPr>
          <w:t>Правилам</w:t>
        </w:r>
      </w:hyperlink>
      <w:r w:rsidRPr="00E26A5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17DAB" w:rsidRPr="00E26A57" w:rsidRDefault="00F17DAB" w:rsidP="003325E5">
      <w:pPr>
        <w:ind w:firstLine="720"/>
        <w:jc w:val="both"/>
        <w:rPr>
          <w:rFonts w:ascii="Times New Roman" w:hAnsi="Times New Roman" w:cs="Times New Roman"/>
          <w:sz w:val="28"/>
          <w:szCs w:val="28"/>
        </w:rPr>
      </w:pPr>
      <w:r w:rsidRPr="00E26A57">
        <w:rPr>
          <w:rFonts w:ascii="Times New Roman" w:hAnsi="Times New Roman" w:cs="Times New Roman"/>
          <w:sz w:val="28"/>
          <w:szCs w:val="28"/>
        </w:rPr>
        <w:t>- удобство обслуживания и управления при разных режимах работы установок.</w:t>
      </w:r>
    </w:p>
    <w:p w:rsidR="00F17DAB" w:rsidRPr="00E26A57" w:rsidRDefault="00F17DAB">
      <w:pPr>
        <w:ind w:firstLine="720"/>
        <w:jc w:val="both"/>
        <w:rPr>
          <w:rFonts w:ascii="Times New Roman" w:hAnsi="Times New Roman" w:cs="Times New Roman"/>
          <w:sz w:val="28"/>
          <w:szCs w:val="28"/>
        </w:rPr>
      </w:pPr>
      <w:bookmarkStart w:id="92" w:name="sub_10283"/>
      <w:r w:rsidRPr="00E26A57">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w:t>
      </w:r>
      <w:r w:rsidRPr="00E26A57">
        <w:rPr>
          <w:rFonts w:ascii="Times New Roman" w:hAnsi="Times New Roman" w:cs="Times New Roman"/>
          <w:sz w:val="28"/>
          <w:szCs w:val="28"/>
        </w:rPr>
        <w:lastRenderedPageBreak/>
        <w:t xml:space="preserve">пешеходных зонах. </w:t>
      </w:r>
      <w:bookmarkStart w:id="93" w:name="sub_102831"/>
      <w:bookmarkEnd w:id="92"/>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94" w:name="sub_102870"/>
      <w:bookmarkEnd w:id="93"/>
      <w:r w:rsidRPr="00E26A57">
        <w:rPr>
          <w:rFonts w:ascii="Times New Roman" w:hAnsi="Times New Roman" w:cs="Times New Roman"/>
          <w:b w:val="0"/>
          <w:color w:val="auto"/>
          <w:sz w:val="28"/>
          <w:szCs w:val="28"/>
        </w:rPr>
        <w:t>Источники света</w:t>
      </w:r>
    </w:p>
    <w:bookmarkEnd w:id="9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5" w:name="sub_10287"/>
      <w:r w:rsidRPr="00E26A57">
        <w:rPr>
          <w:rFonts w:ascii="Times New Roman" w:hAnsi="Times New Roman" w:cs="Times New Roman"/>
          <w:sz w:val="28"/>
          <w:szCs w:val="28"/>
        </w:rPr>
        <w:t>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17DAB" w:rsidRPr="00E26A57" w:rsidRDefault="00F17DAB">
      <w:pPr>
        <w:ind w:firstLine="720"/>
        <w:jc w:val="both"/>
        <w:rPr>
          <w:rFonts w:ascii="Times New Roman" w:hAnsi="Times New Roman" w:cs="Times New Roman"/>
          <w:sz w:val="28"/>
          <w:szCs w:val="28"/>
        </w:rPr>
      </w:pPr>
      <w:bookmarkStart w:id="96" w:name="sub_10288"/>
      <w:bookmarkEnd w:id="95"/>
      <w:r w:rsidRPr="00E26A57">
        <w:rPr>
          <w:rFonts w:ascii="Times New Roman" w:hAnsi="Times New Roman" w:cs="Times New Roman"/>
          <w:sz w:val="28"/>
          <w:szCs w:val="28"/>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F17DAB" w:rsidRPr="00E26A57" w:rsidRDefault="00F17DAB" w:rsidP="006954D5">
      <w:pPr>
        <w:ind w:firstLine="720"/>
        <w:jc w:val="both"/>
        <w:rPr>
          <w:rFonts w:ascii="Times New Roman" w:hAnsi="Times New Roman" w:cs="Times New Roman"/>
          <w:sz w:val="28"/>
          <w:szCs w:val="28"/>
        </w:rPr>
      </w:pPr>
      <w:r w:rsidRPr="00E26A57">
        <w:rPr>
          <w:rFonts w:ascii="Times New Roman" w:hAnsi="Times New Roman" w:cs="Times New Roman"/>
          <w:sz w:val="28"/>
          <w:szCs w:val="28"/>
        </w:rPr>
        <w:t>.</w:t>
      </w:r>
    </w:p>
    <w:p w:rsidR="00F17DAB" w:rsidRPr="00E26A57" w:rsidRDefault="00F17DAB">
      <w:pPr>
        <w:pStyle w:val="1"/>
        <w:rPr>
          <w:rFonts w:ascii="Times New Roman" w:hAnsi="Times New Roman" w:cs="Times New Roman"/>
          <w:b w:val="0"/>
          <w:color w:val="auto"/>
          <w:sz w:val="28"/>
          <w:szCs w:val="28"/>
        </w:rPr>
      </w:pPr>
      <w:bookmarkStart w:id="97" w:name="sub_1229"/>
      <w:r w:rsidRPr="00E26A57">
        <w:rPr>
          <w:rFonts w:ascii="Times New Roman" w:hAnsi="Times New Roman" w:cs="Times New Roman"/>
          <w:b w:val="0"/>
          <w:color w:val="auto"/>
          <w:sz w:val="28"/>
          <w:szCs w:val="28"/>
        </w:rPr>
        <w:t>2.9. Средства наружной рекламы и информации</w:t>
      </w:r>
    </w:p>
    <w:bookmarkEnd w:id="9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8" w:name="sub_10291"/>
      <w:r w:rsidRPr="00E26A57">
        <w:rPr>
          <w:rFonts w:ascii="Times New Roman" w:hAnsi="Times New Roman" w:cs="Times New Roman"/>
          <w:sz w:val="28"/>
          <w:szCs w:val="28"/>
        </w:rPr>
        <w:t xml:space="preserve">2.9.1. Размещение средств наружной рекламы и информации на территории населенного пункта рекомендуется производить согласно    </w:t>
      </w:r>
      <w:hyperlink r:id="rId14" w:history="1">
        <w:r w:rsidRPr="00E26A57">
          <w:rPr>
            <w:rStyle w:val="a4"/>
            <w:rFonts w:ascii="Times New Roman" w:hAnsi="Times New Roman"/>
            <w:b w:val="0"/>
            <w:color w:val="auto"/>
            <w:sz w:val="28"/>
            <w:szCs w:val="28"/>
            <w:u w:val="none"/>
          </w:rPr>
          <w:t>ГОСТ Р 52044</w:t>
        </w:r>
      </w:hyperlink>
      <w:r w:rsidRPr="00E26A57">
        <w:rPr>
          <w:rFonts w:ascii="Times New Roman" w:hAnsi="Times New Roman" w:cs="Times New Roman"/>
          <w:sz w:val="28"/>
          <w:szCs w:val="28"/>
        </w:rPr>
        <w:t>.</w:t>
      </w:r>
    </w:p>
    <w:bookmarkEnd w:id="9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2.9.2.Размещение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w:t>
      </w:r>
    </w:p>
    <w:p w:rsidR="00F17DAB" w:rsidRPr="00E26A57" w:rsidRDefault="00F17DAB" w:rsidP="006954D5">
      <w:pPr>
        <w:pStyle w:val="1"/>
        <w:spacing w:before="0" w:after="0"/>
        <w:jc w:val="both"/>
        <w:rPr>
          <w:rFonts w:ascii="Times New Roman" w:hAnsi="Times New Roman" w:cs="Times New Roman"/>
          <w:b w:val="0"/>
          <w:color w:val="auto"/>
          <w:sz w:val="28"/>
          <w:szCs w:val="28"/>
        </w:rPr>
      </w:pPr>
      <w:bookmarkStart w:id="99" w:name="sub_12210"/>
      <w:r w:rsidRPr="00E26A57">
        <w:rPr>
          <w:rFonts w:ascii="Times New Roman" w:hAnsi="Times New Roman" w:cs="Times New Roman"/>
          <w:b w:val="0"/>
          <w:color w:val="auto"/>
          <w:sz w:val="28"/>
          <w:szCs w:val="28"/>
        </w:rPr>
        <w:tab/>
        <w:t>2.9.3.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F17DAB" w:rsidRPr="00E26A57" w:rsidRDefault="00F17DAB" w:rsidP="006954D5">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F17DAB" w:rsidRPr="00E26A57" w:rsidRDefault="00F17DAB" w:rsidP="00467046">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F17DAB" w:rsidRPr="00E26A57" w:rsidRDefault="00F17DAB" w:rsidP="0046704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F17DAB" w:rsidRPr="00E26A57" w:rsidRDefault="00F17DAB"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Максимальная площадь всех вывесок на одном здании, строении, сооружении не может превышать:</w:t>
      </w:r>
    </w:p>
    <w:p w:rsidR="00F17DAB" w:rsidRPr="00E26A57" w:rsidRDefault="00F17DAB"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10% от общей площади фасада здания, сооружения, в случае, если площадь такого фасада менее 50 кв.м.;</w:t>
      </w:r>
    </w:p>
    <w:p w:rsidR="00F17DAB" w:rsidRPr="00E26A57" w:rsidRDefault="00F17DAB" w:rsidP="009772E4">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F17DAB" w:rsidRPr="00E26A57" w:rsidRDefault="00F17DAB"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F17DAB" w:rsidRPr="00E26A57" w:rsidRDefault="00F17DAB"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2.9.4. Окраска рекламных тумб, стендов для афиш и объявлений и иных стендов должна производиться не реже раза в год.</w:t>
      </w:r>
    </w:p>
    <w:p w:rsidR="00F17DAB" w:rsidRPr="00E26A57" w:rsidRDefault="00F17DAB">
      <w:pPr>
        <w:pStyle w:val="1"/>
        <w:rPr>
          <w:rFonts w:ascii="Times New Roman" w:hAnsi="Times New Roman" w:cs="Times New Roman"/>
          <w:b w:val="0"/>
          <w:color w:val="auto"/>
          <w:sz w:val="28"/>
          <w:szCs w:val="28"/>
        </w:rPr>
      </w:pPr>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2.10. Некапитальные нестационарные сооружения</w:t>
      </w:r>
    </w:p>
    <w:bookmarkEnd w:id="9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00" w:name="sub_102101"/>
      <w:r w:rsidRPr="00E26A5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F17DAB" w:rsidRPr="00E26A57" w:rsidRDefault="00F17DAB">
      <w:pPr>
        <w:ind w:firstLine="720"/>
        <w:jc w:val="both"/>
        <w:rPr>
          <w:rFonts w:ascii="Times New Roman" w:hAnsi="Times New Roman" w:cs="Times New Roman"/>
          <w:sz w:val="28"/>
          <w:szCs w:val="28"/>
        </w:rPr>
      </w:pPr>
      <w:bookmarkStart w:id="101" w:name="sub_102102"/>
      <w:bookmarkEnd w:id="100"/>
      <w:r w:rsidRPr="00E26A5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17DAB" w:rsidRPr="00E26A57" w:rsidRDefault="00F17DAB">
      <w:pPr>
        <w:ind w:firstLine="720"/>
        <w:jc w:val="both"/>
        <w:rPr>
          <w:rFonts w:ascii="Times New Roman" w:hAnsi="Times New Roman" w:cs="Times New Roman"/>
          <w:sz w:val="28"/>
          <w:szCs w:val="28"/>
        </w:rPr>
      </w:pPr>
      <w:bookmarkStart w:id="102" w:name="sub_1021021"/>
      <w:bookmarkEnd w:id="101"/>
      <w:r w:rsidRPr="00E26A57">
        <w:rPr>
          <w:rFonts w:ascii="Times New Roman" w:hAnsi="Times New Roman" w:cs="Times New Roman"/>
          <w:sz w:val="28"/>
          <w:szCs w:val="28"/>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F17DAB" w:rsidRPr="00E26A57" w:rsidRDefault="00F17DAB">
      <w:pPr>
        <w:ind w:firstLine="720"/>
        <w:jc w:val="both"/>
        <w:rPr>
          <w:rFonts w:ascii="Times New Roman" w:hAnsi="Times New Roman" w:cs="Times New Roman"/>
          <w:sz w:val="28"/>
          <w:szCs w:val="28"/>
        </w:rPr>
      </w:pPr>
      <w:bookmarkStart w:id="103" w:name="sub_102103"/>
      <w:bookmarkEnd w:id="102"/>
      <w:r w:rsidRPr="00E26A57">
        <w:rPr>
          <w:rFonts w:ascii="Times New Roman" w:hAnsi="Times New Roman" w:cs="Times New Roman"/>
          <w:sz w:val="28"/>
          <w:szCs w:val="28"/>
        </w:rPr>
        <w:t xml:space="preserve">2.10.3.Размещение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w:t>
      </w:r>
      <w:r w:rsidRPr="00E26A57">
        <w:rPr>
          <w:rFonts w:ascii="Times New Roman" w:hAnsi="Times New Roman" w:cs="Times New Roman"/>
          <w:sz w:val="28"/>
          <w:szCs w:val="28"/>
        </w:rPr>
        <w:lastRenderedPageBreak/>
        <w:t>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F17DAB" w:rsidRPr="00E26A57" w:rsidRDefault="00F17DAB">
      <w:pPr>
        <w:ind w:firstLine="720"/>
        <w:jc w:val="both"/>
        <w:rPr>
          <w:rFonts w:ascii="Times New Roman" w:hAnsi="Times New Roman" w:cs="Times New Roman"/>
          <w:sz w:val="28"/>
          <w:szCs w:val="28"/>
        </w:rPr>
      </w:pPr>
      <w:bookmarkStart w:id="104" w:name="sub_102104"/>
      <w:bookmarkEnd w:id="103"/>
      <w:r w:rsidRPr="00E26A5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4"/>
    <w:p w:rsidR="00F17DAB" w:rsidRPr="00E26A57" w:rsidRDefault="00F17DAB" w:rsidP="006208C2">
      <w:pPr>
        <w:ind w:firstLine="720"/>
        <w:jc w:val="both"/>
        <w:rPr>
          <w:rFonts w:ascii="Times New Roman" w:hAnsi="Times New Roman" w:cs="Times New Roman"/>
          <w:sz w:val="28"/>
          <w:szCs w:val="28"/>
        </w:rPr>
      </w:pPr>
    </w:p>
    <w:p w:rsidR="00F17DAB" w:rsidRPr="00E26A57" w:rsidRDefault="00F17DAB" w:rsidP="006208C2">
      <w:pPr>
        <w:pStyle w:val="1"/>
        <w:ind w:firstLine="720"/>
        <w:jc w:val="both"/>
        <w:rPr>
          <w:rFonts w:ascii="Times New Roman" w:hAnsi="Times New Roman" w:cs="Times New Roman"/>
          <w:b w:val="0"/>
          <w:color w:val="auto"/>
          <w:sz w:val="28"/>
          <w:szCs w:val="28"/>
        </w:rPr>
      </w:pPr>
      <w:bookmarkStart w:id="105" w:name="sub_12211"/>
      <w:r w:rsidRPr="00E26A57">
        <w:rPr>
          <w:rFonts w:ascii="Times New Roman" w:hAnsi="Times New Roman" w:cs="Times New Roman"/>
          <w:b w:val="0"/>
          <w:color w:val="auto"/>
          <w:sz w:val="28"/>
          <w:szCs w:val="28"/>
        </w:rPr>
        <w:t>2.11. Оформление и оборудование зданий и сооружений</w:t>
      </w:r>
    </w:p>
    <w:bookmarkEnd w:id="105"/>
    <w:p w:rsidR="00F17DAB" w:rsidRPr="00E26A57" w:rsidRDefault="00F17DAB" w:rsidP="006208C2">
      <w:pPr>
        <w:ind w:firstLine="720"/>
        <w:jc w:val="both"/>
        <w:rPr>
          <w:rFonts w:ascii="Times New Roman" w:hAnsi="Times New Roman" w:cs="Times New Roman"/>
          <w:sz w:val="28"/>
          <w:szCs w:val="28"/>
        </w:rPr>
      </w:pPr>
    </w:p>
    <w:p w:rsidR="00F17DAB" w:rsidRPr="00E26A57" w:rsidRDefault="00F17DAB" w:rsidP="006208C2">
      <w:pPr>
        <w:ind w:firstLine="720"/>
        <w:jc w:val="both"/>
        <w:rPr>
          <w:rFonts w:ascii="Times New Roman" w:hAnsi="Times New Roman" w:cs="Times New Roman"/>
          <w:sz w:val="28"/>
          <w:szCs w:val="28"/>
        </w:rPr>
      </w:pPr>
      <w:bookmarkStart w:id="106" w:name="sub_1021111"/>
      <w:r w:rsidRPr="00E26A5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формирование ансамблевой застройки;</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технологических решений по вертикальному озеленению.</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17DAB" w:rsidRPr="00E26A57" w:rsidRDefault="00F17DAB" w:rsidP="008731E6">
      <w:pPr>
        <w:ind w:firstLine="720"/>
        <w:jc w:val="both"/>
        <w:rPr>
          <w:rFonts w:ascii="Times New Roman" w:hAnsi="Times New Roman" w:cs="Times New Roman"/>
          <w:sz w:val="28"/>
          <w:szCs w:val="28"/>
        </w:rPr>
      </w:pPr>
      <w:bookmarkStart w:id="107" w:name="sub_1021122"/>
      <w:bookmarkEnd w:id="106"/>
      <w:r w:rsidRPr="00E26A57">
        <w:rPr>
          <w:rFonts w:ascii="Times New Roman" w:hAnsi="Times New Roman" w:cs="Times New Roman"/>
          <w:sz w:val="28"/>
          <w:szCs w:val="28"/>
        </w:rPr>
        <w:t>2.11.2.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стены: </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1013 - белая устрица,</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1014 - слоновая кость,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1015 - светлая слоновая кость,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1047 - телегрей 4,</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9003 - сигнальный белый, </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9002 - светло-серый,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9001 - кремово-белый,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7033 - цементно-белый,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7002 - оливково-серый,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выступающие части фасада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цоколь: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7036 - платиново-серый,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7037 - пыльно-серый,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7038 - агатовый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7039 - кварцевый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7040 - серое окно,</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7002 - оливково-серый,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7031 - сине-серый,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7033 - цементно-серый,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7035 - светло-серый;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4) кровля: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8014 - сепия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8028 - терракотовый.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оконные рамы:</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7047 - телегрей 4,</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8008 - оливково-коричневый;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тонирование стекла:</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9006 - бело-алюминиевый,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9018 - папирусно-белый,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водосточные трубы, желоба (под цвет кровли):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8008 - оливково-коричневый,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6004 - сине-зелёный (фон),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5020 - океанская синь (фон),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 (буквы, цифры, рамки).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2013 - перламутрово-оранжевый,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3032 - перламутрово-рубиновый,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рамы, объявления: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6004 - сине-зелёный,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9005 - чёрный чугун,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 (детали).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F17DAB" w:rsidRPr="00E26A57" w:rsidRDefault="00F17DAB" w:rsidP="008731E6">
      <w:pPr>
        <w:ind w:firstLine="720"/>
        <w:jc w:val="both"/>
        <w:rPr>
          <w:rFonts w:ascii="Times New Roman" w:hAnsi="Times New Roman" w:cs="Times New Roman"/>
          <w:sz w:val="28"/>
          <w:szCs w:val="28"/>
        </w:rPr>
      </w:pPr>
      <w:bookmarkStart w:id="108" w:name="sub_1021133"/>
      <w:bookmarkEnd w:id="107"/>
      <w:r w:rsidRPr="00E26A57">
        <w:rPr>
          <w:rFonts w:ascii="Times New Roman" w:hAnsi="Times New Roman" w:cs="Times New Roman"/>
          <w:sz w:val="28"/>
          <w:szCs w:val="28"/>
        </w:rPr>
        <w:t>2.11.3.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F17DAB" w:rsidRPr="00E26A57" w:rsidRDefault="00F17DAB">
      <w:pPr>
        <w:ind w:firstLine="720"/>
        <w:jc w:val="both"/>
        <w:rPr>
          <w:rFonts w:ascii="Times New Roman" w:hAnsi="Times New Roman" w:cs="Times New Roman"/>
          <w:sz w:val="28"/>
          <w:szCs w:val="28"/>
        </w:rPr>
      </w:pPr>
      <w:bookmarkStart w:id="109" w:name="sub_1021144"/>
      <w:bookmarkEnd w:id="108"/>
      <w:r w:rsidRPr="00E26A57">
        <w:rPr>
          <w:rFonts w:ascii="Times New Roman" w:hAnsi="Times New Roman" w:cs="Times New Roman"/>
          <w:sz w:val="28"/>
          <w:szCs w:val="28"/>
        </w:rPr>
        <w:t>2.11.4.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F17DAB" w:rsidRPr="00E26A57" w:rsidRDefault="00F17DAB">
      <w:pPr>
        <w:ind w:firstLine="720"/>
        <w:jc w:val="both"/>
        <w:rPr>
          <w:rFonts w:ascii="Times New Roman" w:hAnsi="Times New Roman" w:cs="Times New Roman"/>
          <w:sz w:val="28"/>
          <w:szCs w:val="28"/>
        </w:rPr>
      </w:pPr>
      <w:bookmarkStart w:id="110" w:name="sub_1021155"/>
      <w:bookmarkEnd w:id="109"/>
      <w:r w:rsidRPr="00E26A57">
        <w:rPr>
          <w:rFonts w:ascii="Times New Roman" w:hAnsi="Times New Roman" w:cs="Times New Roman"/>
          <w:sz w:val="28"/>
          <w:szCs w:val="28"/>
        </w:rPr>
        <w:t>2.11.5. При организации стока воды со скатных крыш через водосточные трубы рекомендуется:</w:t>
      </w:r>
    </w:p>
    <w:bookmarkEnd w:id="11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не допускать высоты свободного падения воды из выходного отверстия </w:t>
      </w:r>
      <w:r w:rsidRPr="00E26A57">
        <w:rPr>
          <w:rFonts w:ascii="Times New Roman" w:hAnsi="Times New Roman" w:cs="Times New Roman"/>
          <w:sz w:val="28"/>
          <w:szCs w:val="28"/>
        </w:rPr>
        <w:lastRenderedPageBreak/>
        <w:t>трубы более 200 мм;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17DAB" w:rsidRPr="00E26A57" w:rsidRDefault="00F17DAB" w:rsidP="00193583">
      <w:pPr>
        <w:ind w:firstLine="720"/>
        <w:jc w:val="both"/>
        <w:rPr>
          <w:rFonts w:ascii="Times New Roman" w:hAnsi="Times New Roman" w:cs="Times New Roman"/>
          <w:sz w:val="28"/>
          <w:szCs w:val="28"/>
        </w:rPr>
      </w:pPr>
      <w:bookmarkStart w:id="111" w:name="sub_102116"/>
      <w:r w:rsidRPr="00E26A57">
        <w:rPr>
          <w:rFonts w:ascii="Times New Roman" w:hAnsi="Times New Roman" w:cs="Times New Roman"/>
          <w:sz w:val="28"/>
          <w:szCs w:val="28"/>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2" w:name="sub_1021161"/>
      <w:bookmarkEnd w:id="111"/>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17DAB" w:rsidRPr="00E26A57" w:rsidRDefault="00F17DAB">
      <w:pPr>
        <w:ind w:firstLine="720"/>
        <w:jc w:val="both"/>
        <w:rPr>
          <w:rFonts w:ascii="Times New Roman" w:hAnsi="Times New Roman" w:cs="Times New Roman"/>
          <w:sz w:val="28"/>
          <w:szCs w:val="28"/>
        </w:rPr>
      </w:pPr>
      <w:bookmarkStart w:id="113" w:name="sub_1021162"/>
      <w:bookmarkEnd w:id="112"/>
      <w:r w:rsidRPr="00E26A57">
        <w:rPr>
          <w:rFonts w:ascii="Times New Roman" w:hAnsi="Times New Roman" w:cs="Times New Roman"/>
          <w:sz w:val="28"/>
          <w:szCs w:val="28"/>
        </w:rPr>
        <w:t>2.11.6.2.Возможно допускать использование части площадки при входных группах для временного паркирования легкового транспорта.</w:t>
      </w:r>
    </w:p>
    <w:p w:rsidR="00F17DAB" w:rsidRPr="00E26A57" w:rsidRDefault="00F17DAB">
      <w:pPr>
        <w:ind w:firstLine="720"/>
        <w:jc w:val="both"/>
        <w:rPr>
          <w:rFonts w:ascii="Times New Roman" w:hAnsi="Times New Roman" w:cs="Times New Roman"/>
          <w:sz w:val="28"/>
          <w:szCs w:val="28"/>
        </w:rPr>
      </w:pPr>
      <w:bookmarkStart w:id="114" w:name="sub_1021163"/>
      <w:bookmarkEnd w:id="113"/>
      <w:r w:rsidRPr="00E26A57">
        <w:rPr>
          <w:rFonts w:ascii="Times New Roman" w:hAnsi="Times New Roman" w:cs="Times New Roman"/>
          <w:sz w:val="28"/>
          <w:szCs w:val="2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2.11.7.Запрещается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F17DAB" w:rsidRPr="00E26A57" w:rsidRDefault="00F17DAB" w:rsidP="003C7E5A">
      <w:pPr>
        <w:pStyle w:val="1"/>
        <w:spacing w:before="0" w:after="0"/>
        <w:jc w:val="both"/>
        <w:rPr>
          <w:rFonts w:ascii="Times New Roman" w:hAnsi="Times New Roman" w:cs="Times New Roman"/>
          <w:b w:val="0"/>
          <w:color w:val="auto"/>
          <w:sz w:val="28"/>
          <w:szCs w:val="28"/>
        </w:rPr>
      </w:pPr>
      <w:bookmarkStart w:id="115" w:name="sub_12212"/>
      <w:r w:rsidRPr="00E26A57">
        <w:rPr>
          <w:rFonts w:ascii="Times New Roman" w:hAnsi="Times New Roman" w:cs="Times New Roman"/>
          <w:b w:val="0"/>
          <w:color w:val="auto"/>
          <w:sz w:val="28"/>
          <w:szCs w:val="28"/>
        </w:rPr>
        <w:tab/>
        <w:t>2.11.7.1.Запрещается наносить надписи на стены зданий, сооружений, не предназначенные для этих целей.</w:t>
      </w:r>
    </w:p>
    <w:p w:rsidR="00F17DAB" w:rsidRPr="00E26A57" w:rsidRDefault="00F17DAB" w:rsidP="004930E2">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2.11.8.Физические лица, в том числе индивидуальные предприниматели, юридические лица всех организационно – правовых форм обязаны:</w:t>
      </w:r>
    </w:p>
    <w:p w:rsidR="00F17DAB" w:rsidRPr="00E26A57" w:rsidRDefault="00F17DAB"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F17DAB" w:rsidRPr="00E26A57" w:rsidRDefault="00F17DAB"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2.11.9.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Запрещается самовольное переустройство фасадов зданий и их конструктивных элементов (в том числе остекление балконов) без согласования </w:t>
      </w:r>
      <w:r w:rsidRPr="00E26A57">
        <w:rPr>
          <w:rFonts w:ascii="Times New Roman" w:hAnsi="Times New Roman" w:cs="Times New Roman"/>
          <w:sz w:val="28"/>
          <w:szCs w:val="28"/>
        </w:rPr>
        <w:lastRenderedPageBreak/>
        <w:t>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2.11.10.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F17DAB" w:rsidRPr="00E26A57" w:rsidRDefault="00F17DAB" w:rsidP="004930E2">
      <w:pPr>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2.12. Площадки</w:t>
      </w:r>
    </w:p>
    <w:bookmarkEnd w:id="11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16" w:name="sub_102121"/>
      <w:r w:rsidRPr="00E26A57">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17" w:name="sub_10212200"/>
      <w:r w:rsidRPr="00E26A57">
        <w:rPr>
          <w:rFonts w:ascii="Times New Roman" w:hAnsi="Times New Roman" w:cs="Times New Roman"/>
          <w:b w:val="0"/>
          <w:color w:val="auto"/>
          <w:sz w:val="28"/>
          <w:szCs w:val="28"/>
        </w:rPr>
        <w:t>Детские площадки</w:t>
      </w:r>
    </w:p>
    <w:bookmarkEnd w:id="11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18" w:name="sub_102122"/>
      <w:r w:rsidRPr="00E26A5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9" w:name="sub_102123"/>
      <w:bookmarkEnd w:id="11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F17DAB" w:rsidRPr="00E26A57" w:rsidRDefault="00F17DAB">
      <w:pPr>
        <w:ind w:firstLine="720"/>
        <w:jc w:val="both"/>
        <w:rPr>
          <w:rFonts w:ascii="Times New Roman" w:hAnsi="Times New Roman" w:cs="Times New Roman"/>
          <w:sz w:val="28"/>
          <w:szCs w:val="28"/>
        </w:rPr>
      </w:pPr>
      <w:bookmarkStart w:id="120" w:name="sub_102124"/>
      <w:bookmarkEnd w:id="119"/>
      <w:r w:rsidRPr="00E26A5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F17DAB" w:rsidRPr="00E26A57" w:rsidRDefault="00F17DAB">
      <w:pPr>
        <w:ind w:firstLine="720"/>
        <w:jc w:val="both"/>
        <w:rPr>
          <w:rFonts w:ascii="Times New Roman" w:hAnsi="Times New Roman" w:cs="Times New Roman"/>
          <w:sz w:val="28"/>
          <w:szCs w:val="28"/>
        </w:rPr>
      </w:pPr>
      <w:bookmarkStart w:id="121" w:name="sub_1021241"/>
      <w:bookmarkEnd w:id="120"/>
      <w:r w:rsidRPr="00E26A57">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F17DAB" w:rsidRPr="00E26A57" w:rsidRDefault="00F17DAB">
      <w:pPr>
        <w:ind w:firstLine="720"/>
        <w:jc w:val="both"/>
        <w:rPr>
          <w:rFonts w:ascii="Times New Roman" w:hAnsi="Times New Roman" w:cs="Times New Roman"/>
          <w:sz w:val="28"/>
          <w:szCs w:val="28"/>
        </w:rPr>
      </w:pPr>
      <w:bookmarkStart w:id="122" w:name="sub_1021242"/>
      <w:bookmarkEnd w:id="121"/>
      <w:r w:rsidRPr="00E26A57">
        <w:rPr>
          <w:rFonts w:ascii="Times New Roman" w:hAnsi="Times New Roman" w:cs="Times New Roman"/>
          <w:sz w:val="28"/>
          <w:szCs w:val="28"/>
        </w:rPr>
        <w:t xml:space="preserve">2.12.4.2. Оптимальный размер игровых площадок рекомендуется устанавливать для детей дошкольного возраста - 70 - 150 кв. м, школьного </w:t>
      </w:r>
      <w:r w:rsidRPr="00E26A57">
        <w:rPr>
          <w:rFonts w:ascii="Times New Roman" w:hAnsi="Times New Roman" w:cs="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17DAB" w:rsidRPr="00E26A57" w:rsidRDefault="00F17DAB">
      <w:pPr>
        <w:ind w:firstLine="720"/>
        <w:jc w:val="both"/>
        <w:rPr>
          <w:rFonts w:ascii="Times New Roman" w:hAnsi="Times New Roman" w:cs="Times New Roman"/>
          <w:sz w:val="28"/>
          <w:szCs w:val="28"/>
        </w:rPr>
      </w:pPr>
      <w:bookmarkStart w:id="123" w:name="sub_102125"/>
      <w:bookmarkEnd w:id="122"/>
      <w:r w:rsidRPr="00E26A57">
        <w:rPr>
          <w:rFonts w:ascii="Times New Roman" w:hAnsi="Times New Roman" w:cs="Times New Roman"/>
          <w:sz w:val="28"/>
          <w:szCs w:val="28"/>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F17DAB" w:rsidRPr="00E26A57" w:rsidRDefault="00F17DAB">
      <w:pPr>
        <w:ind w:firstLine="720"/>
        <w:jc w:val="both"/>
        <w:rPr>
          <w:rFonts w:ascii="Times New Roman" w:hAnsi="Times New Roman" w:cs="Times New Roman"/>
          <w:sz w:val="28"/>
          <w:szCs w:val="28"/>
        </w:rPr>
      </w:pPr>
      <w:bookmarkStart w:id="124" w:name="sub_102126"/>
      <w:bookmarkEnd w:id="123"/>
      <w:r w:rsidRPr="00E26A5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17DAB" w:rsidRPr="00E26A57" w:rsidRDefault="00F17DAB">
      <w:pPr>
        <w:ind w:firstLine="720"/>
        <w:jc w:val="both"/>
        <w:rPr>
          <w:rFonts w:ascii="Times New Roman" w:hAnsi="Times New Roman" w:cs="Times New Roman"/>
          <w:sz w:val="28"/>
          <w:szCs w:val="28"/>
        </w:rPr>
      </w:pPr>
      <w:bookmarkStart w:id="125" w:name="sub_102127"/>
      <w:bookmarkEnd w:id="124"/>
      <w:r w:rsidRPr="00E26A5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26" w:name="sub_1021271"/>
      <w:bookmarkEnd w:id="125"/>
      <w:r w:rsidRPr="00E26A5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E26A57">
          <w:rPr>
            <w:rStyle w:val="a4"/>
            <w:rFonts w:ascii="Times New Roman" w:hAnsi="Times New Roman"/>
            <w:b w:val="0"/>
            <w:color w:val="auto"/>
            <w:sz w:val="28"/>
            <w:szCs w:val="28"/>
            <w:u w:val="none"/>
          </w:rPr>
          <w:t>пункту 2.6.4.1</w:t>
        </w:r>
      </w:hyperlink>
      <w:r w:rsidRPr="00E26A5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F17DAB" w:rsidRPr="00E26A57" w:rsidRDefault="00F17DAB">
      <w:pPr>
        <w:ind w:firstLine="720"/>
        <w:jc w:val="both"/>
        <w:rPr>
          <w:rFonts w:ascii="Times New Roman" w:hAnsi="Times New Roman" w:cs="Times New Roman"/>
          <w:sz w:val="28"/>
          <w:szCs w:val="28"/>
        </w:rPr>
      </w:pPr>
      <w:bookmarkStart w:id="127" w:name="sub_1021273"/>
      <w:bookmarkEnd w:id="126"/>
      <w:r w:rsidRPr="00E26A57">
        <w:rPr>
          <w:rFonts w:ascii="Times New Roman" w:hAnsi="Times New Roman" w:cs="Times New Roman"/>
          <w:sz w:val="28"/>
          <w:szCs w:val="28"/>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128" w:name="sub_1021274"/>
      <w:bookmarkEnd w:id="127"/>
      <w:r w:rsidRPr="00E26A5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E26A57">
          <w:rPr>
            <w:rStyle w:val="a4"/>
            <w:rFonts w:ascii="Times New Roman" w:hAnsi="Times New Roman"/>
            <w:b w:val="0"/>
            <w:color w:val="auto"/>
            <w:sz w:val="28"/>
            <w:szCs w:val="28"/>
            <w:u w:val="none"/>
          </w:rPr>
          <w:t>таблице</w:t>
        </w:r>
      </w:hyperlink>
      <w:r w:rsidRPr="00E26A57">
        <w:t xml:space="preserve"> </w:t>
      </w:r>
      <w:r w:rsidRPr="00E26A57">
        <w:rPr>
          <w:rFonts w:ascii="Times New Roman" w:hAnsi="Times New Roman" w:cs="Times New Roman"/>
          <w:sz w:val="28"/>
          <w:szCs w:val="28"/>
        </w:rPr>
        <w:t xml:space="preserve">5 </w:t>
      </w:r>
      <w:r w:rsidRPr="00E26A57">
        <w:rPr>
          <w:rFonts w:ascii="Times New Roman" w:hAnsi="Times New Roman" w:cs="Times New Roman"/>
          <w:sz w:val="28"/>
          <w:szCs w:val="28"/>
        </w:rPr>
        <w:lastRenderedPageBreak/>
        <w:t>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F17DAB" w:rsidRPr="00E26A57" w:rsidRDefault="00F17DAB">
      <w:pPr>
        <w:ind w:firstLine="720"/>
        <w:jc w:val="both"/>
        <w:rPr>
          <w:rFonts w:ascii="Times New Roman" w:hAnsi="Times New Roman" w:cs="Times New Roman"/>
          <w:sz w:val="28"/>
          <w:szCs w:val="28"/>
        </w:rPr>
      </w:pPr>
      <w:bookmarkStart w:id="129" w:name="sub_1021275"/>
      <w:bookmarkEnd w:id="128"/>
      <w:r w:rsidRPr="00E26A5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30" w:name="sub_1021280"/>
      <w:r w:rsidRPr="00E26A57">
        <w:rPr>
          <w:rFonts w:ascii="Times New Roman" w:hAnsi="Times New Roman" w:cs="Times New Roman"/>
          <w:b w:val="0"/>
          <w:color w:val="auto"/>
          <w:sz w:val="28"/>
          <w:szCs w:val="28"/>
        </w:rPr>
        <w:t>Площадки отдыха</w:t>
      </w:r>
    </w:p>
    <w:bookmarkEnd w:id="13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31" w:name="sub_102128"/>
      <w:r w:rsidRPr="00E26A5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17DAB" w:rsidRPr="00E26A57" w:rsidRDefault="00F17DAB">
      <w:pPr>
        <w:ind w:firstLine="720"/>
        <w:jc w:val="both"/>
        <w:rPr>
          <w:rFonts w:ascii="Times New Roman" w:hAnsi="Times New Roman" w:cs="Times New Roman"/>
          <w:sz w:val="28"/>
          <w:szCs w:val="28"/>
        </w:rPr>
      </w:pPr>
      <w:bookmarkStart w:id="132" w:name="sub_102129"/>
      <w:bookmarkEnd w:id="131"/>
      <w:r w:rsidRPr="00E26A5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E26A57">
          <w:rPr>
            <w:rStyle w:val="a4"/>
            <w:rFonts w:ascii="Times New Roman" w:hAnsi="Times New Roman"/>
            <w:b w:val="0"/>
            <w:color w:val="auto"/>
            <w:sz w:val="28"/>
            <w:szCs w:val="28"/>
            <w:u w:val="none"/>
          </w:rPr>
          <w:t>пункту 2.12.4.1</w:t>
        </w:r>
      </w:hyperlink>
      <w:r w:rsidRPr="00E26A5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17DAB" w:rsidRPr="00E26A57" w:rsidRDefault="00F17DAB">
      <w:pPr>
        <w:ind w:firstLine="720"/>
        <w:jc w:val="both"/>
        <w:rPr>
          <w:rFonts w:ascii="Times New Roman" w:hAnsi="Times New Roman" w:cs="Times New Roman"/>
          <w:sz w:val="28"/>
          <w:szCs w:val="28"/>
        </w:rPr>
      </w:pPr>
      <w:bookmarkStart w:id="133" w:name="sub_1021210"/>
      <w:bookmarkEnd w:id="132"/>
      <w:r w:rsidRPr="00E26A5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34" w:name="sub_10212101"/>
      <w:bookmarkEnd w:id="133"/>
      <w:r w:rsidRPr="00E26A5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17DAB" w:rsidRPr="00E26A57" w:rsidRDefault="00F17DAB">
      <w:pPr>
        <w:ind w:firstLine="720"/>
        <w:jc w:val="both"/>
        <w:rPr>
          <w:rFonts w:ascii="Times New Roman" w:hAnsi="Times New Roman" w:cs="Times New Roman"/>
          <w:sz w:val="28"/>
          <w:szCs w:val="28"/>
        </w:rPr>
      </w:pPr>
      <w:bookmarkStart w:id="135" w:name="sub_10212102"/>
      <w:bookmarkEnd w:id="134"/>
      <w:r w:rsidRPr="00E26A57">
        <w:rPr>
          <w:rFonts w:ascii="Times New Roman" w:hAnsi="Times New Roman" w:cs="Times New Roman"/>
          <w:sz w:val="28"/>
          <w:szCs w:val="28"/>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136" w:name="sub_10212103"/>
      <w:bookmarkEnd w:id="135"/>
      <w:r w:rsidRPr="00E26A5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F17DAB" w:rsidRPr="00E26A57" w:rsidRDefault="00F17DAB">
      <w:pPr>
        <w:ind w:firstLine="720"/>
        <w:jc w:val="both"/>
        <w:rPr>
          <w:rFonts w:ascii="Times New Roman" w:hAnsi="Times New Roman" w:cs="Times New Roman"/>
          <w:sz w:val="28"/>
          <w:szCs w:val="28"/>
        </w:rPr>
      </w:pPr>
      <w:bookmarkStart w:id="137" w:name="sub_10212104"/>
      <w:bookmarkEnd w:id="136"/>
      <w:r w:rsidRPr="00E26A57">
        <w:rPr>
          <w:rFonts w:ascii="Times New Roman" w:hAnsi="Times New Roman" w:cs="Times New Roman"/>
          <w:sz w:val="28"/>
          <w:szCs w:val="28"/>
        </w:rPr>
        <w:lastRenderedPageBreak/>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38" w:name="sub_10212110"/>
      <w:r w:rsidRPr="00E26A57">
        <w:rPr>
          <w:rFonts w:ascii="Times New Roman" w:hAnsi="Times New Roman" w:cs="Times New Roman"/>
          <w:b w:val="0"/>
          <w:color w:val="auto"/>
          <w:sz w:val="28"/>
          <w:szCs w:val="28"/>
        </w:rPr>
        <w:t>Спортивные площадки</w:t>
      </w:r>
    </w:p>
    <w:bookmarkEnd w:id="13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39" w:name="sub_1021211"/>
      <w:r w:rsidRPr="00E26A5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bookmarkStart w:id="140" w:name="sub_1021212"/>
      <w:bookmarkEnd w:id="139"/>
      <w:r w:rsidRPr="00E26A57">
        <w:rPr>
          <w:rFonts w:ascii="Times New Roman" w:hAnsi="Times New Roman" w:cs="Times New Roman"/>
          <w:sz w:val="28"/>
          <w:szCs w:val="2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17DAB" w:rsidRPr="00E26A57" w:rsidRDefault="00F17DAB">
      <w:pPr>
        <w:ind w:firstLine="720"/>
        <w:jc w:val="both"/>
        <w:rPr>
          <w:rFonts w:ascii="Times New Roman" w:hAnsi="Times New Roman" w:cs="Times New Roman"/>
          <w:sz w:val="28"/>
          <w:szCs w:val="28"/>
        </w:rPr>
      </w:pPr>
      <w:bookmarkStart w:id="141" w:name="sub_1021213"/>
      <w:bookmarkEnd w:id="140"/>
      <w:r w:rsidRPr="00E26A5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17DAB" w:rsidRPr="00E26A57" w:rsidRDefault="00F17DAB">
      <w:pPr>
        <w:ind w:firstLine="720"/>
        <w:jc w:val="both"/>
        <w:rPr>
          <w:rFonts w:ascii="Times New Roman" w:hAnsi="Times New Roman" w:cs="Times New Roman"/>
          <w:sz w:val="28"/>
          <w:szCs w:val="28"/>
        </w:rPr>
      </w:pPr>
      <w:bookmarkStart w:id="142" w:name="sub_10212131"/>
      <w:bookmarkEnd w:id="141"/>
      <w:r w:rsidRPr="00E26A57">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17DAB" w:rsidRPr="00E26A57" w:rsidRDefault="00F17DAB">
      <w:pPr>
        <w:ind w:firstLine="720"/>
        <w:jc w:val="both"/>
        <w:rPr>
          <w:rFonts w:ascii="Times New Roman" w:hAnsi="Times New Roman" w:cs="Times New Roman"/>
          <w:sz w:val="28"/>
          <w:szCs w:val="28"/>
        </w:rPr>
      </w:pPr>
      <w:bookmarkStart w:id="143" w:name="sub_10212132"/>
      <w:bookmarkEnd w:id="142"/>
      <w:r w:rsidRPr="00E26A5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44" w:name="sub_10212140"/>
      <w:r w:rsidRPr="00E26A57">
        <w:rPr>
          <w:rFonts w:ascii="Times New Roman" w:hAnsi="Times New Roman" w:cs="Times New Roman"/>
          <w:b w:val="0"/>
          <w:color w:val="auto"/>
          <w:sz w:val="28"/>
          <w:szCs w:val="28"/>
        </w:rPr>
        <w:t>Площадки для установки мусоросборников</w:t>
      </w:r>
    </w:p>
    <w:bookmarkEnd w:id="14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45" w:name="sub_1021214"/>
      <w:r w:rsidRPr="00E26A5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F17DAB" w:rsidRPr="00E26A57" w:rsidRDefault="00F17DAB">
      <w:pPr>
        <w:ind w:firstLine="720"/>
        <w:jc w:val="both"/>
        <w:rPr>
          <w:rFonts w:ascii="Times New Roman" w:hAnsi="Times New Roman" w:cs="Times New Roman"/>
          <w:sz w:val="28"/>
          <w:szCs w:val="28"/>
        </w:rPr>
      </w:pPr>
      <w:bookmarkStart w:id="146" w:name="sub_1021215"/>
      <w:bookmarkEnd w:id="145"/>
      <w:r w:rsidRPr="00E26A57">
        <w:rPr>
          <w:rFonts w:ascii="Times New Roman" w:hAnsi="Times New Roman" w:cs="Times New Roman"/>
          <w:sz w:val="28"/>
          <w:szCs w:val="28"/>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r w:rsidRPr="00E26A57">
        <w:rPr>
          <w:rFonts w:ascii="Times New Roman" w:hAnsi="Times New Roman" w:cs="Times New Roman"/>
          <w:sz w:val="28"/>
          <w:szCs w:val="28"/>
        </w:rPr>
        <w:lastRenderedPageBreak/>
        <w:t>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17DAB" w:rsidRPr="00E26A57" w:rsidRDefault="00F17DAB">
      <w:pPr>
        <w:ind w:firstLine="720"/>
        <w:jc w:val="both"/>
        <w:rPr>
          <w:rFonts w:ascii="Times New Roman" w:hAnsi="Times New Roman" w:cs="Times New Roman"/>
          <w:sz w:val="28"/>
          <w:szCs w:val="28"/>
        </w:rPr>
      </w:pPr>
      <w:bookmarkStart w:id="147" w:name="sub_1021216"/>
      <w:bookmarkEnd w:id="146"/>
      <w:r w:rsidRPr="00E26A57">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F17DAB" w:rsidRPr="00E26A57" w:rsidRDefault="00F17DAB">
      <w:pPr>
        <w:ind w:firstLine="720"/>
        <w:jc w:val="both"/>
        <w:rPr>
          <w:rFonts w:ascii="Times New Roman" w:hAnsi="Times New Roman" w:cs="Times New Roman"/>
          <w:sz w:val="28"/>
          <w:szCs w:val="28"/>
        </w:rPr>
      </w:pPr>
      <w:bookmarkStart w:id="148" w:name="sub_1021217"/>
      <w:bookmarkEnd w:id="147"/>
      <w:r w:rsidRPr="00E26A5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F17DAB" w:rsidRPr="00E26A57" w:rsidRDefault="00F17DAB">
      <w:pPr>
        <w:ind w:firstLine="720"/>
        <w:jc w:val="both"/>
        <w:rPr>
          <w:rFonts w:ascii="Times New Roman" w:hAnsi="Times New Roman" w:cs="Times New Roman"/>
          <w:sz w:val="28"/>
          <w:szCs w:val="28"/>
        </w:rPr>
      </w:pPr>
      <w:bookmarkStart w:id="149" w:name="sub_10212171"/>
      <w:bookmarkEnd w:id="148"/>
      <w:r w:rsidRPr="00E26A57">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F17DAB" w:rsidRPr="00E26A57" w:rsidRDefault="00F17DAB">
      <w:pPr>
        <w:ind w:firstLine="720"/>
        <w:jc w:val="both"/>
        <w:rPr>
          <w:rFonts w:ascii="Times New Roman" w:hAnsi="Times New Roman" w:cs="Times New Roman"/>
          <w:sz w:val="28"/>
          <w:szCs w:val="28"/>
        </w:rPr>
      </w:pPr>
      <w:bookmarkStart w:id="150" w:name="sub_10212172"/>
      <w:bookmarkEnd w:id="149"/>
      <w:r w:rsidRPr="00E26A5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F17DAB" w:rsidRPr="00E26A57" w:rsidRDefault="00F17DAB">
      <w:pPr>
        <w:ind w:firstLine="720"/>
        <w:jc w:val="both"/>
        <w:rPr>
          <w:rFonts w:ascii="Times New Roman" w:hAnsi="Times New Roman" w:cs="Times New Roman"/>
          <w:sz w:val="28"/>
          <w:szCs w:val="28"/>
        </w:rPr>
      </w:pPr>
      <w:bookmarkStart w:id="151" w:name="sub_10212173"/>
      <w:bookmarkEnd w:id="150"/>
      <w:r w:rsidRPr="00E26A5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F17DAB" w:rsidRPr="00E26A57" w:rsidRDefault="00F17DAB">
      <w:pPr>
        <w:ind w:firstLine="720"/>
        <w:jc w:val="both"/>
        <w:rPr>
          <w:rFonts w:ascii="Times New Roman" w:hAnsi="Times New Roman" w:cs="Times New Roman"/>
          <w:sz w:val="28"/>
          <w:szCs w:val="28"/>
        </w:rPr>
      </w:pPr>
      <w:bookmarkStart w:id="152" w:name="sub_10212174"/>
      <w:bookmarkEnd w:id="151"/>
      <w:r w:rsidRPr="00E26A57">
        <w:rPr>
          <w:rFonts w:ascii="Times New Roman" w:hAnsi="Times New Roman" w:cs="Times New Roman"/>
          <w:sz w:val="28"/>
          <w:szCs w:val="2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2"/>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53" w:name="sub_10212230"/>
      <w:r w:rsidRPr="00E26A57">
        <w:rPr>
          <w:rFonts w:ascii="Times New Roman" w:hAnsi="Times New Roman" w:cs="Times New Roman"/>
          <w:b w:val="0"/>
          <w:color w:val="auto"/>
          <w:sz w:val="28"/>
          <w:szCs w:val="28"/>
        </w:rPr>
        <w:t>Площадки автостоянок</w:t>
      </w:r>
    </w:p>
    <w:bookmarkEnd w:id="15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54" w:name="sub_1021223"/>
      <w:r w:rsidRPr="00E26A57">
        <w:rPr>
          <w:rFonts w:ascii="Times New Roman" w:hAnsi="Times New Roman" w:cs="Times New Roman"/>
          <w:sz w:val="28"/>
          <w:szCs w:val="28"/>
        </w:rPr>
        <w:t xml:space="preserve">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w:t>
      </w:r>
      <w:r w:rsidRPr="00E26A57">
        <w:rPr>
          <w:rFonts w:ascii="Times New Roman" w:hAnsi="Times New Roman" w:cs="Times New Roman"/>
          <w:sz w:val="28"/>
          <w:szCs w:val="28"/>
        </w:rPr>
        <w:lastRenderedPageBreak/>
        <w:t>отступов от проезжей части), приобъектных (у объекта или группы объектов), прочих (грузовых, перехватывающих и др.).</w:t>
      </w:r>
    </w:p>
    <w:p w:rsidR="00F17DAB" w:rsidRPr="00E26A57" w:rsidRDefault="00F17DAB">
      <w:pPr>
        <w:ind w:firstLine="720"/>
        <w:jc w:val="both"/>
        <w:rPr>
          <w:rFonts w:ascii="Times New Roman" w:hAnsi="Times New Roman" w:cs="Times New Roman"/>
          <w:sz w:val="28"/>
          <w:szCs w:val="28"/>
        </w:rPr>
      </w:pPr>
      <w:bookmarkStart w:id="155" w:name="sub_1021224"/>
      <w:bookmarkEnd w:id="154"/>
      <w:r w:rsidRPr="00E26A57">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E26A57">
        <w:rPr>
          <w:rFonts w:ascii="Times New Roman" w:hAnsi="Times New Roman" w:cs="Times New Roman"/>
          <w:b/>
          <w:sz w:val="28"/>
          <w:szCs w:val="28"/>
        </w:rPr>
        <w:t xml:space="preserve"> </w:t>
      </w:r>
      <w:hyperlink r:id="rId18"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17DAB" w:rsidRPr="00E26A57" w:rsidRDefault="00F17DAB">
      <w:pPr>
        <w:ind w:firstLine="720"/>
        <w:jc w:val="both"/>
        <w:rPr>
          <w:rFonts w:ascii="Times New Roman" w:hAnsi="Times New Roman" w:cs="Times New Roman"/>
          <w:sz w:val="28"/>
          <w:szCs w:val="28"/>
        </w:rPr>
      </w:pPr>
      <w:bookmarkStart w:id="156" w:name="sub_1021226"/>
      <w:bookmarkEnd w:id="155"/>
      <w:r w:rsidRPr="00E26A5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7" w:name="sub_10212261"/>
      <w:bookmarkEnd w:id="156"/>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F17DAB" w:rsidRPr="00E26A57" w:rsidRDefault="00F17DAB">
      <w:pPr>
        <w:ind w:firstLine="720"/>
        <w:jc w:val="both"/>
        <w:rPr>
          <w:rFonts w:ascii="Times New Roman" w:hAnsi="Times New Roman" w:cs="Times New Roman"/>
          <w:sz w:val="28"/>
          <w:szCs w:val="28"/>
        </w:rPr>
      </w:pPr>
      <w:bookmarkStart w:id="158" w:name="sub_10212263"/>
      <w:bookmarkEnd w:id="157"/>
      <w:r w:rsidRPr="00E26A5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8"/>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59" w:name="sub_12213"/>
      <w:r w:rsidRPr="00E26A57">
        <w:rPr>
          <w:rFonts w:ascii="Times New Roman" w:hAnsi="Times New Roman" w:cs="Times New Roman"/>
          <w:b w:val="0"/>
          <w:color w:val="auto"/>
          <w:sz w:val="28"/>
          <w:szCs w:val="28"/>
        </w:rPr>
        <w:t>2.13. Пешеходные коммуникации</w:t>
      </w:r>
    </w:p>
    <w:bookmarkEnd w:id="15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0" w:name="sub_102131"/>
      <w:r w:rsidRPr="00E26A57">
        <w:rPr>
          <w:rFonts w:ascii="Times New Roman" w:hAnsi="Times New Roman" w:cs="Times New Roman"/>
          <w:sz w:val="28"/>
          <w:szCs w:val="28"/>
        </w:rPr>
        <w:t>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6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-безопасность путей движения (в том числе эвакуационных);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F17DAB" w:rsidRPr="00E26A57" w:rsidRDefault="00F17DAB">
      <w:pPr>
        <w:ind w:firstLine="720"/>
        <w:jc w:val="both"/>
        <w:rPr>
          <w:rFonts w:ascii="Times New Roman" w:hAnsi="Times New Roman" w:cs="Times New Roman"/>
          <w:sz w:val="28"/>
          <w:szCs w:val="28"/>
        </w:rPr>
      </w:pPr>
      <w:bookmarkStart w:id="161" w:name="sub_102132"/>
      <w:r w:rsidRPr="00E26A57">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w:t>
      </w:r>
      <w:r w:rsidRPr="00E26A57">
        <w:rPr>
          <w:rFonts w:ascii="Times New Roman" w:hAnsi="Times New Roman" w:cs="Times New Roman"/>
          <w:sz w:val="28"/>
          <w:szCs w:val="28"/>
        </w:rPr>
        <w:lastRenderedPageBreak/>
        <w:t>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62" w:name="sub_1021340"/>
      <w:bookmarkEnd w:id="161"/>
      <w:r w:rsidRPr="00E26A57">
        <w:rPr>
          <w:rFonts w:ascii="Times New Roman" w:hAnsi="Times New Roman" w:cs="Times New Roman"/>
          <w:b w:val="0"/>
          <w:color w:val="auto"/>
          <w:sz w:val="28"/>
          <w:szCs w:val="28"/>
        </w:rPr>
        <w:t>Основные пешеходные коммуникации</w:t>
      </w:r>
    </w:p>
    <w:bookmarkEnd w:id="1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3" w:name="sub_102134"/>
      <w:r w:rsidRPr="00E26A5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17DAB" w:rsidRPr="00E26A57" w:rsidRDefault="00F17DAB">
      <w:pPr>
        <w:ind w:firstLine="720"/>
        <w:jc w:val="both"/>
        <w:rPr>
          <w:rFonts w:ascii="Times New Roman" w:hAnsi="Times New Roman" w:cs="Times New Roman"/>
          <w:sz w:val="28"/>
          <w:szCs w:val="28"/>
        </w:rPr>
      </w:pPr>
      <w:bookmarkStart w:id="164" w:name="sub_102135"/>
      <w:bookmarkEnd w:id="163"/>
      <w:r w:rsidRPr="00E26A5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17DAB" w:rsidRPr="00E26A57" w:rsidRDefault="00F17DAB">
      <w:pPr>
        <w:ind w:firstLine="720"/>
        <w:jc w:val="both"/>
        <w:rPr>
          <w:rFonts w:ascii="Times New Roman" w:hAnsi="Times New Roman" w:cs="Times New Roman"/>
          <w:sz w:val="28"/>
          <w:szCs w:val="28"/>
        </w:rPr>
      </w:pPr>
      <w:bookmarkStart w:id="165" w:name="sub_102137"/>
      <w:bookmarkEnd w:id="164"/>
      <w:r w:rsidRPr="00E26A5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F17DAB" w:rsidRPr="00E26A57" w:rsidRDefault="00F17DAB">
      <w:pPr>
        <w:ind w:firstLine="720"/>
        <w:jc w:val="both"/>
        <w:rPr>
          <w:rFonts w:ascii="Times New Roman" w:hAnsi="Times New Roman" w:cs="Times New Roman"/>
          <w:sz w:val="28"/>
          <w:szCs w:val="28"/>
        </w:rPr>
      </w:pPr>
      <w:bookmarkStart w:id="166" w:name="sub_102138"/>
      <w:bookmarkEnd w:id="165"/>
      <w:r w:rsidRPr="00E26A5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17DAB" w:rsidRPr="00E26A57" w:rsidRDefault="00F17DAB">
      <w:pPr>
        <w:ind w:firstLine="720"/>
        <w:jc w:val="both"/>
        <w:rPr>
          <w:rFonts w:ascii="Times New Roman" w:hAnsi="Times New Roman" w:cs="Times New Roman"/>
          <w:sz w:val="28"/>
          <w:szCs w:val="28"/>
        </w:rPr>
      </w:pPr>
      <w:bookmarkStart w:id="167" w:name="sub_1021310"/>
      <w:bookmarkEnd w:id="166"/>
      <w:r w:rsidRPr="00E26A57">
        <w:rPr>
          <w:rFonts w:ascii="Times New Roman" w:hAnsi="Times New Roman" w:cs="Times New Roman"/>
          <w:sz w:val="28"/>
          <w:szCs w:val="28"/>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68" w:name="sub_10213110"/>
      <w:bookmarkEnd w:id="167"/>
      <w:r w:rsidRPr="00E26A57">
        <w:rPr>
          <w:rFonts w:ascii="Times New Roman" w:hAnsi="Times New Roman" w:cs="Times New Roman"/>
          <w:b w:val="0"/>
          <w:color w:val="auto"/>
          <w:sz w:val="28"/>
          <w:szCs w:val="28"/>
        </w:rPr>
        <w:t>Второстепенные пешеходные коммуникации</w:t>
      </w:r>
    </w:p>
    <w:bookmarkEnd w:id="16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9" w:name="sub_1021311"/>
      <w:r w:rsidRPr="00E26A5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F17DAB" w:rsidRPr="00E26A57" w:rsidRDefault="00F17DAB">
      <w:pPr>
        <w:ind w:firstLine="720"/>
        <w:jc w:val="both"/>
        <w:rPr>
          <w:rFonts w:ascii="Times New Roman" w:hAnsi="Times New Roman" w:cs="Times New Roman"/>
          <w:sz w:val="28"/>
          <w:szCs w:val="28"/>
        </w:rPr>
      </w:pPr>
      <w:bookmarkStart w:id="170" w:name="sub_1021312"/>
      <w:bookmarkEnd w:id="169"/>
      <w:r w:rsidRPr="00E26A57">
        <w:rPr>
          <w:rFonts w:ascii="Times New Roman" w:hAnsi="Times New Roman" w:cs="Times New Roman"/>
          <w:sz w:val="28"/>
          <w:szCs w:val="28"/>
        </w:rPr>
        <w:t xml:space="preserve">2.13.9. Обязательный перечень элементов благоустройства на территории </w:t>
      </w:r>
      <w:r w:rsidRPr="00E26A57">
        <w:rPr>
          <w:rFonts w:ascii="Times New Roman" w:hAnsi="Times New Roman" w:cs="Times New Roman"/>
          <w:sz w:val="28"/>
          <w:szCs w:val="28"/>
        </w:rPr>
        <w:lastRenderedPageBreak/>
        <w:t>второстепенных пешеходных коммуникаций обычно включает различные виды покрытия.</w:t>
      </w:r>
    </w:p>
    <w:p w:rsidR="00F17DAB" w:rsidRPr="00E26A57" w:rsidRDefault="00F17DAB">
      <w:pPr>
        <w:ind w:firstLine="720"/>
        <w:jc w:val="both"/>
        <w:rPr>
          <w:rFonts w:ascii="Times New Roman" w:hAnsi="Times New Roman" w:cs="Times New Roman"/>
          <w:sz w:val="28"/>
          <w:szCs w:val="28"/>
        </w:rPr>
      </w:pPr>
      <w:bookmarkStart w:id="171" w:name="sub_10213121"/>
      <w:bookmarkEnd w:id="170"/>
      <w:r w:rsidRPr="00E26A5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F17DAB" w:rsidRPr="00E26A57" w:rsidRDefault="00F17DAB">
      <w:pPr>
        <w:ind w:firstLine="720"/>
        <w:jc w:val="both"/>
        <w:rPr>
          <w:rFonts w:ascii="Times New Roman" w:hAnsi="Times New Roman" w:cs="Times New Roman"/>
          <w:sz w:val="28"/>
          <w:szCs w:val="28"/>
        </w:rPr>
      </w:pPr>
      <w:bookmarkStart w:id="172" w:name="sub_10213122"/>
      <w:bookmarkEnd w:id="171"/>
      <w:r w:rsidRPr="00E26A57">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173" w:name="sub_1300"/>
      <w:r w:rsidRPr="00E26A57">
        <w:rPr>
          <w:rFonts w:ascii="Times New Roman" w:hAnsi="Times New Roman" w:cs="Times New Roman"/>
          <w:color w:val="auto"/>
          <w:sz w:val="28"/>
          <w:szCs w:val="28"/>
        </w:rPr>
        <w:t> 3. Благоустройство на территориях общественного назначения</w:t>
      </w:r>
    </w:p>
    <w:bookmarkEnd w:id="17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74" w:name="sub_1331"/>
      <w:r w:rsidRPr="00E26A57">
        <w:rPr>
          <w:rFonts w:ascii="Times New Roman" w:hAnsi="Times New Roman" w:cs="Times New Roman"/>
          <w:b w:val="0"/>
          <w:color w:val="auto"/>
          <w:sz w:val="28"/>
          <w:szCs w:val="28"/>
        </w:rPr>
        <w:t>3.1. Общие положения</w:t>
      </w:r>
    </w:p>
    <w:bookmarkEnd w:id="17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75" w:name="sub_10311"/>
      <w:r w:rsidRPr="00E26A5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F17DAB" w:rsidRPr="00E26A57" w:rsidRDefault="00F17DAB">
      <w:pPr>
        <w:ind w:firstLine="720"/>
        <w:jc w:val="both"/>
        <w:rPr>
          <w:rFonts w:ascii="Times New Roman" w:hAnsi="Times New Roman" w:cs="Times New Roman"/>
          <w:sz w:val="28"/>
          <w:szCs w:val="28"/>
        </w:rPr>
      </w:pPr>
      <w:bookmarkStart w:id="176" w:name="sub_10312"/>
      <w:bookmarkEnd w:id="175"/>
      <w:r w:rsidRPr="00E26A57">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77" w:name="sub_1332"/>
      <w:r w:rsidRPr="00E26A57">
        <w:rPr>
          <w:rFonts w:ascii="Times New Roman" w:hAnsi="Times New Roman" w:cs="Times New Roman"/>
          <w:b w:val="0"/>
          <w:color w:val="auto"/>
          <w:sz w:val="28"/>
          <w:szCs w:val="28"/>
        </w:rPr>
        <w:t>3.2. Общественные пространства</w:t>
      </w:r>
    </w:p>
    <w:bookmarkEnd w:id="17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78" w:name="sub_10321"/>
      <w:r w:rsidRPr="00E26A5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9" w:name="sub_103211"/>
      <w:bookmarkEnd w:id="17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E26A57">
          <w:rPr>
            <w:rStyle w:val="a4"/>
            <w:rFonts w:ascii="Times New Roman" w:hAnsi="Times New Roman"/>
            <w:b w:val="0"/>
            <w:color w:val="auto"/>
            <w:sz w:val="28"/>
            <w:szCs w:val="28"/>
            <w:u w:val="none"/>
          </w:rPr>
          <w:t>пункты 2.13</w:t>
        </w:r>
      </w:hyperlink>
      <w:r w:rsidRPr="00E26A57">
        <w:rPr>
          <w:rFonts w:ascii="Times New Roman" w:hAnsi="Times New Roman" w:cs="Times New Roman"/>
          <w:b/>
          <w:sz w:val="28"/>
          <w:szCs w:val="28"/>
        </w:rPr>
        <w:t xml:space="preserve">, </w:t>
      </w:r>
      <w:hyperlink w:anchor="sub_1772" w:history="1">
        <w:r w:rsidRPr="00E26A57">
          <w:rPr>
            <w:rStyle w:val="a4"/>
            <w:rFonts w:ascii="Times New Roman" w:hAnsi="Times New Roman"/>
            <w:b w:val="0"/>
            <w:color w:val="auto"/>
            <w:sz w:val="28"/>
            <w:szCs w:val="28"/>
            <w:u w:val="none"/>
          </w:rPr>
          <w:t>7.2</w:t>
        </w:r>
      </w:hyperlink>
      <w:r w:rsidRPr="00E26A57">
        <w:rPr>
          <w:rFonts w:ascii="Times New Roman" w:hAnsi="Times New Roman" w:cs="Times New Roman"/>
          <w:sz w:val="28"/>
          <w:szCs w:val="28"/>
        </w:rPr>
        <w:t xml:space="preserve"> и </w:t>
      </w:r>
      <w:hyperlink w:anchor="sub_1773" w:history="1">
        <w:r w:rsidRPr="00E26A57">
          <w:rPr>
            <w:rStyle w:val="a4"/>
            <w:rFonts w:ascii="Times New Roman" w:hAnsi="Times New Roman"/>
            <w:b w:val="0"/>
            <w:color w:val="auto"/>
            <w:sz w:val="28"/>
            <w:szCs w:val="28"/>
            <w:u w:val="none"/>
          </w:rPr>
          <w:t>7.3</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180" w:name="sub_103212"/>
      <w:bookmarkEnd w:id="179"/>
      <w:r w:rsidRPr="00E26A57">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17DAB" w:rsidRPr="00E26A57" w:rsidRDefault="00F17DAB">
      <w:pPr>
        <w:ind w:firstLine="720"/>
        <w:jc w:val="both"/>
        <w:rPr>
          <w:rFonts w:ascii="Times New Roman" w:hAnsi="Times New Roman" w:cs="Times New Roman"/>
          <w:sz w:val="28"/>
          <w:szCs w:val="28"/>
        </w:rPr>
      </w:pPr>
      <w:bookmarkStart w:id="181" w:name="sub_103213"/>
      <w:bookmarkEnd w:id="180"/>
      <w:r w:rsidRPr="00E26A57">
        <w:rPr>
          <w:rFonts w:ascii="Times New Roman" w:hAnsi="Times New Roman" w:cs="Times New Roman"/>
          <w:sz w:val="28"/>
          <w:szCs w:val="28"/>
        </w:rPr>
        <w:t xml:space="preserve">3.2.1.3. Участки озеленения на территории общественных пространств Полтавского сельского поселения Красноармейского района  рекомендуется </w:t>
      </w:r>
      <w:r w:rsidRPr="00E26A57">
        <w:rPr>
          <w:rFonts w:ascii="Times New Roman" w:hAnsi="Times New Roman" w:cs="Times New Roman"/>
          <w:sz w:val="28"/>
          <w:szCs w:val="28"/>
        </w:rPr>
        <w:lastRenderedPageBreak/>
        <w:t>проектировать в виде цветников, газонов, одиночных, групповых, рядовых посадок, вертикальных, многоярусных, мобильных форм озеленения.</w:t>
      </w:r>
    </w:p>
    <w:p w:rsidR="00F17DAB" w:rsidRPr="00E26A57" w:rsidRDefault="00F17DAB">
      <w:pPr>
        <w:ind w:firstLine="720"/>
        <w:jc w:val="both"/>
        <w:rPr>
          <w:rFonts w:ascii="Times New Roman" w:hAnsi="Times New Roman" w:cs="Times New Roman"/>
          <w:sz w:val="28"/>
          <w:szCs w:val="28"/>
        </w:rPr>
      </w:pPr>
      <w:bookmarkStart w:id="182" w:name="sub_10322"/>
      <w:bookmarkEnd w:id="181"/>
      <w:r w:rsidRPr="00E26A5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2"/>
    <w:p w:rsidR="00F17DAB" w:rsidRPr="00E26A57" w:rsidRDefault="00F17DAB" w:rsidP="00225F48">
      <w:pPr>
        <w:ind w:firstLine="720"/>
        <w:jc w:val="both"/>
        <w:rPr>
          <w:rFonts w:ascii="Times New Roman" w:hAnsi="Times New Roman" w:cs="Times New Roman"/>
          <w:sz w:val="28"/>
          <w:szCs w:val="28"/>
        </w:rPr>
      </w:pPr>
      <w:r w:rsidRPr="00E26A5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F17DAB" w:rsidRPr="00E26A57" w:rsidRDefault="00F17DAB" w:rsidP="00225F48">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183" w:name="sub_1400"/>
      <w:r w:rsidRPr="00E26A57">
        <w:rPr>
          <w:rFonts w:ascii="Times New Roman" w:hAnsi="Times New Roman" w:cs="Times New Roman"/>
          <w:color w:val="auto"/>
          <w:sz w:val="28"/>
          <w:szCs w:val="28"/>
        </w:rPr>
        <w:t>4. Благоустройство на территориях жилого назначения</w:t>
      </w:r>
    </w:p>
    <w:bookmarkEnd w:id="18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84" w:name="sub_1441"/>
      <w:r w:rsidRPr="00E26A57">
        <w:rPr>
          <w:rFonts w:ascii="Times New Roman" w:hAnsi="Times New Roman" w:cs="Times New Roman"/>
          <w:b w:val="0"/>
          <w:color w:val="auto"/>
          <w:sz w:val="28"/>
          <w:szCs w:val="28"/>
        </w:rPr>
        <w:t>4.1. Общие положения</w:t>
      </w:r>
    </w:p>
    <w:bookmarkEnd w:id="18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85" w:name="sub_10411"/>
      <w:r w:rsidRPr="00E26A5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5"/>
    <w:p w:rsidR="00F17DAB" w:rsidRPr="00E26A57" w:rsidRDefault="00F17DAB" w:rsidP="00FC187F">
      <w:pPr>
        <w:ind w:left="720" w:firstLine="720"/>
        <w:jc w:val="both"/>
        <w:rPr>
          <w:rFonts w:ascii="Times New Roman" w:hAnsi="Times New Roman" w:cs="Times New Roman"/>
          <w:sz w:val="28"/>
          <w:szCs w:val="28"/>
        </w:rPr>
      </w:pPr>
    </w:p>
    <w:p w:rsidR="00F17DAB" w:rsidRPr="00E26A57" w:rsidRDefault="00F17DAB" w:rsidP="00FC187F">
      <w:pPr>
        <w:pStyle w:val="1"/>
        <w:ind w:left="720"/>
        <w:rPr>
          <w:rFonts w:ascii="Times New Roman" w:hAnsi="Times New Roman" w:cs="Times New Roman"/>
          <w:b w:val="0"/>
          <w:color w:val="auto"/>
          <w:sz w:val="28"/>
          <w:szCs w:val="28"/>
        </w:rPr>
      </w:pPr>
      <w:bookmarkStart w:id="186" w:name="sub_1442"/>
      <w:r w:rsidRPr="00E26A57">
        <w:rPr>
          <w:rFonts w:ascii="Times New Roman" w:hAnsi="Times New Roman" w:cs="Times New Roman"/>
          <w:b w:val="0"/>
          <w:color w:val="auto"/>
          <w:sz w:val="28"/>
          <w:szCs w:val="28"/>
        </w:rPr>
        <w:t>4.2. Общественные пространства</w:t>
      </w:r>
    </w:p>
    <w:bookmarkEnd w:id="18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87" w:name="sub_10421"/>
      <w:r w:rsidRPr="00E26A5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F17DAB" w:rsidRPr="00E26A57" w:rsidRDefault="00F17DAB">
      <w:pPr>
        <w:ind w:firstLine="720"/>
        <w:jc w:val="both"/>
        <w:rPr>
          <w:rFonts w:ascii="Times New Roman" w:hAnsi="Times New Roman" w:cs="Times New Roman"/>
          <w:sz w:val="28"/>
          <w:szCs w:val="28"/>
        </w:rPr>
      </w:pPr>
      <w:bookmarkStart w:id="188" w:name="sub_10422"/>
      <w:bookmarkEnd w:id="187"/>
      <w:r w:rsidRPr="00E26A57">
        <w:rPr>
          <w:rFonts w:ascii="Times New Roman" w:hAnsi="Times New Roman" w:cs="Times New Roman"/>
          <w:sz w:val="28"/>
          <w:szCs w:val="28"/>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w:t>
      </w:r>
      <w:bookmarkStart w:id="189" w:name="sub_10423"/>
      <w:bookmarkEnd w:id="188"/>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17DAB" w:rsidRPr="00E26A57" w:rsidRDefault="00F17DAB">
      <w:pPr>
        <w:ind w:firstLine="720"/>
        <w:jc w:val="both"/>
        <w:rPr>
          <w:rFonts w:ascii="Times New Roman" w:hAnsi="Times New Roman" w:cs="Times New Roman"/>
          <w:sz w:val="28"/>
          <w:szCs w:val="28"/>
        </w:rPr>
      </w:pPr>
      <w:bookmarkStart w:id="190" w:name="sub_104232"/>
      <w:bookmarkEnd w:id="189"/>
      <w:r w:rsidRPr="00E26A57">
        <w:rPr>
          <w:rFonts w:ascii="Times New Roman" w:hAnsi="Times New Roman" w:cs="Times New Roman"/>
          <w:sz w:val="28"/>
          <w:szCs w:val="28"/>
        </w:rPr>
        <w:t>4.2.3.1. Возможно размещение средств наружной рекламы, некапитальных нестационарных сооружений.</w:t>
      </w:r>
    </w:p>
    <w:p w:rsidR="00F17DAB" w:rsidRPr="00E26A57" w:rsidRDefault="00F17DAB">
      <w:pPr>
        <w:ind w:firstLine="720"/>
        <w:jc w:val="both"/>
        <w:rPr>
          <w:rFonts w:ascii="Times New Roman" w:hAnsi="Times New Roman" w:cs="Times New Roman"/>
          <w:sz w:val="28"/>
          <w:szCs w:val="28"/>
        </w:rPr>
      </w:pPr>
      <w:bookmarkStart w:id="191" w:name="sub_10424"/>
      <w:bookmarkEnd w:id="190"/>
      <w:r w:rsidRPr="00E26A57">
        <w:rPr>
          <w:rFonts w:ascii="Times New Roman" w:hAnsi="Times New Roman" w:cs="Times New Roman"/>
          <w:sz w:val="28"/>
          <w:szCs w:val="28"/>
        </w:rPr>
        <w:t xml:space="preserve">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sidRPr="00E26A57">
        <w:rPr>
          <w:rFonts w:ascii="Times New Roman" w:hAnsi="Times New Roman" w:cs="Times New Roman"/>
          <w:sz w:val="28"/>
          <w:szCs w:val="28"/>
        </w:rPr>
        <w:lastRenderedPageBreak/>
        <w:t>(спортивные, спортивно-игровые), объекты рекреации (парки).</w:t>
      </w:r>
    </w:p>
    <w:bookmarkEnd w:id="19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92" w:name="sub_1443"/>
      <w:r w:rsidRPr="00E26A57">
        <w:rPr>
          <w:rFonts w:ascii="Times New Roman" w:hAnsi="Times New Roman" w:cs="Times New Roman"/>
          <w:b w:val="0"/>
          <w:color w:val="auto"/>
          <w:sz w:val="28"/>
          <w:szCs w:val="28"/>
        </w:rPr>
        <w:t>4.3. Участки жилой застройки</w:t>
      </w:r>
    </w:p>
    <w:bookmarkEnd w:id="19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93" w:name="sub_10431"/>
      <w:r w:rsidRPr="00E26A5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F17DAB" w:rsidRPr="00E26A57" w:rsidRDefault="00F17DAB">
      <w:pPr>
        <w:ind w:firstLine="720"/>
        <w:jc w:val="both"/>
        <w:rPr>
          <w:rFonts w:ascii="Times New Roman" w:hAnsi="Times New Roman" w:cs="Times New Roman"/>
          <w:sz w:val="28"/>
          <w:szCs w:val="28"/>
        </w:rPr>
      </w:pPr>
      <w:bookmarkStart w:id="194" w:name="sub_10432"/>
      <w:bookmarkEnd w:id="193"/>
      <w:r w:rsidRPr="00E26A57">
        <w:rPr>
          <w:rFonts w:ascii="Times New Roman" w:hAnsi="Times New Roman" w:cs="Times New Roman"/>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F17DAB" w:rsidRPr="00E26A57" w:rsidRDefault="00F17DAB">
      <w:pPr>
        <w:ind w:firstLine="720"/>
        <w:jc w:val="both"/>
        <w:rPr>
          <w:rFonts w:ascii="Times New Roman" w:hAnsi="Times New Roman" w:cs="Times New Roman"/>
          <w:sz w:val="28"/>
          <w:szCs w:val="28"/>
        </w:rPr>
      </w:pPr>
      <w:bookmarkStart w:id="195" w:name="sub_10433"/>
      <w:bookmarkEnd w:id="194"/>
      <w:r w:rsidRPr="00E26A5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E26A57">
          <w:rPr>
            <w:rStyle w:val="a4"/>
            <w:rFonts w:ascii="Times New Roman" w:hAnsi="Times New Roman"/>
            <w:b w:val="0"/>
            <w:color w:val="auto"/>
            <w:sz w:val="28"/>
            <w:szCs w:val="28"/>
            <w:u w:val="none"/>
          </w:rPr>
          <w:t>подраздел 2.12</w:t>
        </w:r>
      </w:hyperlink>
      <w:r w:rsidRPr="00E26A5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96" w:name="sub_104331"/>
      <w:bookmarkEnd w:id="195"/>
      <w:r w:rsidRPr="00E26A57">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17DAB" w:rsidRPr="00E26A57" w:rsidRDefault="00F17DAB">
      <w:pPr>
        <w:ind w:firstLine="720"/>
        <w:jc w:val="both"/>
        <w:rPr>
          <w:rFonts w:ascii="Times New Roman" w:hAnsi="Times New Roman" w:cs="Times New Roman"/>
          <w:sz w:val="28"/>
          <w:szCs w:val="28"/>
        </w:rPr>
      </w:pPr>
      <w:bookmarkStart w:id="197" w:name="sub_104341"/>
      <w:bookmarkEnd w:id="196"/>
      <w:r w:rsidRPr="00E26A5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17DAB" w:rsidRPr="00E26A57" w:rsidRDefault="00F17DAB">
      <w:pPr>
        <w:ind w:firstLine="720"/>
        <w:jc w:val="both"/>
        <w:rPr>
          <w:rFonts w:ascii="Times New Roman" w:hAnsi="Times New Roman" w:cs="Times New Roman"/>
          <w:sz w:val="28"/>
          <w:szCs w:val="28"/>
        </w:rPr>
      </w:pPr>
      <w:bookmarkStart w:id="198" w:name="sub_104343"/>
      <w:bookmarkEnd w:id="197"/>
      <w:r w:rsidRPr="00E26A5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F17DAB" w:rsidRPr="00E26A57" w:rsidRDefault="00F17DAB">
      <w:pPr>
        <w:ind w:firstLine="720"/>
        <w:jc w:val="both"/>
        <w:rPr>
          <w:rFonts w:ascii="Times New Roman" w:hAnsi="Times New Roman" w:cs="Times New Roman"/>
          <w:sz w:val="28"/>
          <w:szCs w:val="28"/>
        </w:rPr>
      </w:pPr>
      <w:bookmarkStart w:id="199" w:name="sub_104344"/>
      <w:bookmarkEnd w:id="198"/>
      <w:r w:rsidRPr="00E26A5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00" w:name="sub_1444"/>
      <w:r w:rsidRPr="00E26A57">
        <w:rPr>
          <w:rFonts w:ascii="Times New Roman" w:hAnsi="Times New Roman" w:cs="Times New Roman"/>
          <w:b w:val="0"/>
          <w:color w:val="auto"/>
          <w:sz w:val="28"/>
          <w:szCs w:val="28"/>
        </w:rPr>
        <w:t>4.4. Участки детских садов и школ</w:t>
      </w:r>
    </w:p>
    <w:bookmarkEnd w:id="20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1" w:name="sub_10441"/>
      <w:r w:rsidRPr="00E26A57">
        <w:rPr>
          <w:rFonts w:ascii="Times New Roman" w:hAnsi="Times New Roman" w:cs="Times New Roman"/>
          <w:sz w:val="28"/>
          <w:szCs w:val="28"/>
        </w:rPr>
        <w:lastRenderedPageBreak/>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17DAB" w:rsidRPr="00E26A57" w:rsidRDefault="00F17DAB">
      <w:pPr>
        <w:ind w:firstLine="720"/>
        <w:jc w:val="both"/>
        <w:rPr>
          <w:rFonts w:ascii="Times New Roman" w:hAnsi="Times New Roman" w:cs="Times New Roman"/>
          <w:sz w:val="28"/>
          <w:szCs w:val="28"/>
        </w:rPr>
      </w:pPr>
      <w:bookmarkStart w:id="202" w:name="sub_10442"/>
      <w:bookmarkEnd w:id="201"/>
      <w:r w:rsidRPr="00E26A57">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17DAB" w:rsidRPr="00E26A57" w:rsidRDefault="00F17DAB">
      <w:pPr>
        <w:ind w:firstLine="720"/>
        <w:jc w:val="both"/>
        <w:rPr>
          <w:rFonts w:ascii="Times New Roman" w:hAnsi="Times New Roman" w:cs="Times New Roman"/>
          <w:sz w:val="28"/>
          <w:szCs w:val="28"/>
        </w:rPr>
      </w:pPr>
      <w:bookmarkStart w:id="203" w:name="sub_104421"/>
      <w:bookmarkEnd w:id="202"/>
      <w:r w:rsidRPr="00E26A57">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F17DAB" w:rsidRPr="00E26A57" w:rsidRDefault="00F17DAB">
      <w:pPr>
        <w:ind w:firstLine="720"/>
        <w:jc w:val="both"/>
        <w:rPr>
          <w:rFonts w:ascii="Times New Roman" w:hAnsi="Times New Roman" w:cs="Times New Roman"/>
          <w:sz w:val="28"/>
          <w:szCs w:val="28"/>
        </w:rPr>
      </w:pPr>
      <w:bookmarkStart w:id="204" w:name="sub_104422"/>
      <w:bookmarkEnd w:id="203"/>
      <w:r w:rsidRPr="00E26A5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205" w:name="sub_10443"/>
      <w:bookmarkEnd w:id="204"/>
      <w:r w:rsidRPr="00E26A5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17DAB" w:rsidRPr="00E26A57" w:rsidRDefault="00F17DAB">
      <w:pPr>
        <w:ind w:firstLine="720"/>
        <w:jc w:val="both"/>
        <w:rPr>
          <w:rFonts w:ascii="Times New Roman" w:hAnsi="Times New Roman" w:cs="Times New Roman"/>
          <w:sz w:val="28"/>
          <w:szCs w:val="28"/>
        </w:rPr>
      </w:pPr>
      <w:bookmarkStart w:id="206" w:name="sub_10444"/>
      <w:bookmarkEnd w:id="205"/>
      <w:r w:rsidRPr="00E26A5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07" w:name="sub_1445"/>
      <w:r w:rsidRPr="00E26A57">
        <w:rPr>
          <w:rFonts w:ascii="Times New Roman" w:hAnsi="Times New Roman" w:cs="Times New Roman"/>
          <w:b w:val="0"/>
          <w:color w:val="auto"/>
          <w:sz w:val="28"/>
          <w:szCs w:val="28"/>
        </w:rPr>
        <w:t>4.5. Участки длительного и кратковременного хранения</w:t>
      </w:r>
      <w:r w:rsidRPr="00E26A57">
        <w:rPr>
          <w:rFonts w:ascii="Times New Roman" w:hAnsi="Times New Roman" w:cs="Times New Roman"/>
          <w:b w:val="0"/>
          <w:color w:val="auto"/>
          <w:sz w:val="28"/>
          <w:szCs w:val="28"/>
        </w:rPr>
        <w:br/>
        <w:t>автотранспортных средств</w:t>
      </w:r>
    </w:p>
    <w:bookmarkEnd w:id="20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8" w:name="sub_10451"/>
      <w:r w:rsidRPr="00E26A5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w:t>
      </w:r>
      <w:r w:rsidRPr="00E26A57">
        <w:rPr>
          <w:rFonts w:ascii="Times New Roman" w:hAnsi="Times New Roman" w:cs="Times New Roman"/>
          <w:sz w:val="28"/>
          <w:szCs w:val="28"/>
        </w:rPr>
        <w:lastRenderedPageBreak/>
        <w:t>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F17DAB" w:rsidRPr="00E26A57" w:rsidRDefault="00F17DAB">
      <w:pPr>
        <w:ind w:firstLine="720"/>
        <w:jc w:val="both"/>
        <w:rPr>
          <w:rFonts w:ascii="Times New Roman" w:hAnsi="Times New Roman" w:cs="Times New Roman"/>
          <w:sz w:val="28"/>
          <w:szCs w:val="28"/>
        </w:rPr>
      </w:pPr>
      <w:bookmarkStart w:id="209" w:name="sub_10452"/>
      <w:bookmarkEnd w:id="208"/>
      <w:r w:rsidRPr="00E26A5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17DAB" w:rsidRPr="00E26A57" w:rsidRDefault="00F17DAB">
      <w:pPr>
        <w:ind w:firstLine="720"/>
        <w:jc w:val="both"/>
        <w:rPr>
          <w:rFonts w:ascii="Times New Roman" w:hAnsi="Times New Roman" w:cs="Times New Roman"/>
          <w:sz w:val="28"/>
          <w:szCs w:val="28"/>
        </w:rPr>
      </w:pPr>
      <w:bookmarkStart w:id="210" w:name="sub_10454"/>
      <w:bookmarkEnd w:id="209"/>
      <w:r w:rsidRPr="00E26A57">
        <w:rPr>
          <w:rFonts w:ascii="Times New Roman" w:hAnsi="Times New Roman" w:cs="Times New Roman"/>
          <w:sz w:val="28"/>
          <w:szCs w:val="28"/>
        </w:rPr>
        <w:t>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bookmarkEnd w:id="21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11" w:name="sub_1500"/>
      <w:r w:rsidRPr="00E26A57">
        <w:rPr>
          <w:rFonts w:ascii="Times New Roman" w:hAnsi="Times New Roman" w:cs="Times New Roman"/>
          <w:color w:val="auto"/>
          <w:sz w:val="28"/>
          <w:szCs w:val="28"/>
        </w:rPr>
        <w:t> 5. Благоустройство на территориях рекреационного назначения</w:t>
      </w:r>
    </w:p>
    <w:bookmarkEnd w:id="21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12" w:name="sub_1551"/>
      <w:r w:rsidRPr="00E26A57">
        <w:rPr>
          <w:rFonts w:ascii="Times New Roman" w:hAnsi="Times New Roman" w:cs="Times New Roman"/>
          <w:b w:val="0"/>
          <w:color w:val="auto"/>
          <w:sz w:val="28"/>
          <w:szCs w:val="28"/>
        </w:rPr>
        <w:t>5.1. Общие положения</w:t>
      </w:r>
    </w:p>
    <w:bookmarkEnd w:id="21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13" w:name="sub_10511"/>
      <w:r w:rsidRPr="00E26A57">
        <w:rPr>
          <w:rFonts w:ascii="Times New Roman" w:hAnsi="Times New Roman" w:cs="Times New Roman"/>
          <w:sz w:val="28"/>
          <w:szCs w:val="28"/>
        </w:rPr>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1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F17DAB" w:rsidRPr="00E26A57" w:rsidRDefault="00F17DAB">
      <w:pPr>
        <w:ind w:firstLine="720"/>
        <w:jc w:val="both"/>
        <w:rPr>
          <w:rFonts w:ascii="Times New Roman" w:hAnsi="Times New Roman" w:cs="Times New Roman"/>
          <w:sz w:val="28"/>
          <w:szCs w:val="28"/>
        </w:rPr>
      </w:pPr>
      <w:bookmarkStart w:id="214" w:name="sub_10512"/>
      <w:r w:rsidRPr="00E26A57">
        <w:rPr>
          <w:rFonts w:ascii="Times New Roman" w:hAnsi="Times New Roman" w:cs="Times New Roman"/>
          <w:sz w:val="28"/>
          <w:szCs w:val="28"/>
        </w:rPr>
        <w:t>5.1.2.Благоустройство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17DAB" w:rsidRPr="00E26A57" w:rsidRDefault="00F17DAB">
      <w:pPr>
        <w:ind w:firstLine="720"/>
        <w:jc w:val="both"/>
        <w:rPr>
          <w:rFonts w:ascii="Times New Roman" w:hAnsi="Times New Roman" w:cs="Times New Roman"/>
          <w:sz w:val="28"/>
          <w:szCs w:val="28"/>
        </w:rPr>
      </w:pPr>
      <w:bookmarkStart w:id="215" w:name="sub_10513"/>
      <w:bookmarkEnd w:id="214"/>
      <w:r w:rsidRPr="00E26A57">
        <w:rPr>
          <w:rFonts w:ascii="Times New Roman" w:hAnsi="Times New Roman" w:cs="Times New Roman"/>
          <w:sz w:val="28"/>
          <w:szCs w:val="28"/>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w:t>
      </w:r>
      <w:r w:rsidRPr="00E26A57">
        <w:rPr>
          <w:rFonts w:ascii="Times New Roman" w:hAnsi="Times New Roman" w:cs="Times New Roman"/>
          <w:sz w:val="28"/>
          <w:szCs w:val="28"/>
        </w:rPr>
        <w:lastRenderedPageBreak/>
        <w:t>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F17DAB" w:rsidRPr="00E26A57" w:rsidRDefault="00F17DAB">
      <w:pPr>
        <w:ind w:firstLine="720"/>
        <w:jc w:val="both"/>
        <w:rPr>
          <w:rFonts w:ascii="Times New Roman" w:hAnsi="Times New Roman" w:cs="Times New Roman"/>
          <w:sz w:val="28"/>
          <w:szCs w:val="28"/>
        </w:rPr>
      </w:pPr>
      <w:bookmarkStart w:id="216" w:name="sub_10514"/>
      <w:bookmarkEnd w:id="215"/>
      <w:r w:rsidRPr="00E26A57">
        <w:rPr>
          <w:rFonts w:ascii="Times New Roman" w:hAnsi="Times New Roman" w:cs="Times New Roman"/>
          <w:sz w:val="28"/>
          <w:szCs w:val="28"/>
        </w:rPr>
        <w:t>5.1.4. При реконструкции объектов рекреации рекомендуется предусматривать:</w:t>
      </w:r>
    </w:p>
    <w:bookmarkEnd w:id="21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7" w:name="sub_10515"/>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18" w:name="sub_1552"/>
      <w:r w:rsidRPr="00E26A57">
        <w:rPr>
          <w:rFonts w:ascii="Times New Roman" w:hAnsi="Times New Roman" w:cs="Times New Roman"/>
          <w:b w:val="0"/>
          <w:color w:val="auto"/>
          <w:sz w:val="28"/>
          <w:szCs w:val="28"/>
        </w:rPr>
        <w:t>5.2. Зоны отдыха</w:t>
      </w:r>
    </w:p>
    <w:bookmarkEnd w:id="21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F17DAB" w:rsidRPr="00E26A57" w:rsidRDefault="00F17DAB">
      <w:pPr>
        <w:ind w:firstLine="720"/>
        <w:jc w:val="both"/>
        <w:rPr>
          <w:rFonts w:ascii="Times New Roman" w:hAnsi="Times New Roman" w:cs="Times New Roman"/>
          <w:sz w:val="28"/>
          <w:szCs w:val="28"/>
        </w:rPr>
      </w:pPr>
      <w:bookmarkStart w:id="219" w:name="sub_10524"/>
      <w:r w:rsidRPr="00E26A57">
        <w:rPr>
          <w:rFonts w:ascii="Times New Roman" w:hAnsi="Times New Roman" w:cs="Times New Roman"/>
          <w:sz w:val="28"/>
          <w:szCs w:val="28"/>
        </w:rPr>
        <w:t xml:space="preserve">5.2.2.Обязательный перечень элементов благоустройства на территории зоны отдыха включает: озеленение, скамьи, урны, малые контейнеры для мусора, </w:t>
      </w:r>
    </w:p>
    <w:p w:rsidR="00F17DAB" w:rsidRPr="00E26A57" w:rsidRDefault="00F17DAB">
      <w:pPr>
        <w:ind w:firstLine="720"/>
        <w:jc w:val="both"/>
        <w:rPr>
          <w:rFonts w:ascii="Times New Roman" w:hAnsi="Times New Roman" w:cs="Times New Roman"/>
          <w:sz w:val="28"/>
          <w:szCs w:val="28"/>
        </w:rPr>
      </w:pPr>
      <w:bookmarkStart w:id="220" w:name="sub_105241"/>
      <w:bookmarkEnd w:id="219"/>
      <w:r w:rsidRPr="00E26A57">
        <w:rPr>
          <w:rFonts w:ascii="Times New Roman" w:hAnsi="Times New Roman" w:cs="Times New Roman"/>
          <w:sz w:val="28"/>
          <w:szCs w:val="28"/>
        </w:rPr>
        <w:t>5.2.2.1. При проектировании озеленения рекомендуется обеспечивать</w:t>
      </w:r>
    </w:p>
    <w:bookmarkEnd w:id="220"/>
    <w:p w:rsidR="00F17DAB" w:rsidRPr="00E26A57" w:rsidRDefault="00F17DAB" w:rsidP="00512E6E">
      <w:pPr>
        <w:jc w:val="both"/>
        <w:rPr>
          <w:rFonts w:ascii="Times New Roman" w:hAnsi="Times New Roman" w:cs="Times New Roman"/>
          <w:sz w:val="28"/>
          <w:szCs w:val="28"/>
        </w:rPr>
      </w:pPr>
      <w:r w:rsidRPr="00E26A57">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F17DAB" w:rsidRPr="00E26A57" w:rsidRDefault="00F17DAB" w:rsidP="00512E6E">
      <w:pPr>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21" w:name="sub_1600"/>
      <w:r w:rsidRPr="00E26A57">
        <w:rPr>
          <w:rFonts w:ascii="Times New Roman" w:hAnsi="Times New Roman" w:cs="Times New Roman"/>
          <w:color w:val="auto"/>
          <w:sz w:val="28"/>
          <w:szCs w:val="28"/>
        </w:rPr>
        <w:t> 6. Благоустройство на территория производственного назначения</w:t>
      </w:r>
    </w:p>
    <w:bookmarkEnd w:id="22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2" w:name="sub_1661"/>
      <w:r w:rsidRPr="00E26A57">
        <w:rPr>
          <w:rFonts w:ascii="Times New Roman" w:hAnsi="Times New Roman" w:cs="Times New Roman"/>
          <w:b w:val="0"/>
          <w:color w:val="auto"/>
          <w:sz w:val="28"/>
          <w:szCs w:val="28"/>
        </w:rPr>
        <w:t>6.1. Общие положения</w:t>
      </w:r>
    </w:p>
    <w:bookmarkEnd w:id="22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3" w:name="sub_10611"/>
      <w:r w:rsidRPr="00E26A5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 и </w:t>
      </w:r>
      <w:r w:rsidRPr="00E26A57">
        <w:rPr>
          <w:rFonts w:ascii="Times New Roman" w:hAnsi="Times New Roman" w:cs="Times New Roman"/>
          <w:sz w:val="28"/>
          <w:szCs w:val="28"/>
        </w:rPr>
        <w:lastRenderedPageBreak/>
        <w:t>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23"/>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24" w:name="sub_1700"/>
      <w:r w:rsidRPr="00E26A57">
        <w:rPr>
          <w:rFonts w:ascii="Times New Roman" w:hAnsi="Times New Roman" w:cs="Times New Roman"/>
          <w:color w:val="auto"/>
          <w:sz w:val="28"/>
          <w:szCs w:val="28"/>
        </w:rPr>
        <w:t>7. Объекты благоустройства на территориях транспортных</w:t>
      </w:r>
      <w:r w:rsidRPr="00E26A57">
        <w:rPr>
          <w:rFonts w:ascii="Times New Roman" w:hAnsi="Times New Roman" w:cs="Times New Roman"/>
          <w:color w:val="auto"/>
          <w:sz w:val="28"/>
          <w:szCs w:val="28"/>
        </w:rPr>
        <w:br/>
        <w:t>и инженерных коммуникаций муниципального образования</w:t>
      </w:r>
    </w:p>
    <w:bookmarkEnd w:id="22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5" w:name="sub_1771"/>
      <w:r w:rsidRPr="00E26A57">
        <w:rPr>
          <w:rFonts w:ascii="Times New Roman" w:hAnsi="Times New Roman" w:cs="Times New Roman"/>
          <w:b w:val="0"/>
          <w:color w:val="auto"/>
          <w:sz w:val="28"/>
          <w:szCs w:val="28"/>
        </w:rPr>
        <w:t>7.1. Общие положения</w:t>
      </w:r>
    </w:p>
    <w:bookmarkEnd w:id="22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6" w:name="sub_10711"/>
      <w:r w:rsidRPr="00E26A57">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17DAB" w:rsidRPr="00E26A57" w:rsidRDefault="00F17DAB">
      <w:pPr>
        <w:ind w:firstLine="720"/>
        <w:jc w:val="both"/>
        <w:rPr>
          <w:rFonts w:ascii="Times New Roman" w:hAnsi="Times New Roman" w:cs="Times New Roman"/>
          <w:sz w:val="28"/>
          <w:szCs w:val="28"/>
        </w:rPr>
      </w:pPr>
      <w:bookmarkStart w:id="227" w:name="sub_10713"/>
      <w:bookmarkEnd w:id="226"/>
      <w:r w:rsidRPr="00E26A5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b/>
          <w:sz w:val="28"/>
          <w:szCs w:val="28"/>
        </w:rPr>
        <w:t xml:space="preserve">, </w:t>
      </w:r>
      <w:hyperlink r:id="rId26" w:history="1">
        <w:r w:rsidRPr="00E26A57">
          <w:rPr>
            <w:rStyle w:val="a4"/>
            <w:rFonts w:ascii="Times New Roman" w:hAnsi="Times New Roman"/>
            <w:b w:val="0"/>
            <w:color w:val="auto"/>
            <w:sz w:val="28"/>
            <w:szCs w:val="28"/>
            <w:u w:val="none"/>
          </w:rPr>
          <w:t>СНиП 2.05.02</w:t>
        </w:r>
      </w:hyperlink>
      <w:r w:rsidRPr="00E26A57">
        <w:rPr>
          <w:rFonts w:ascii="Times New Roman" w:hAnsi="Times New Roman" w:cs="Times New Roman"/>
          <w:b/>
          <w:sz w:val="28"/>
          <w:szCs w:val="28"/>
        </w:rPr>
        <w:t xml:space="preserve">, </w:t>
      </w:r>
      <w:hyperlink r:id="rId27" w:history="1">
        <w:r w:rsidRPr="00E26A57">
          <w:rPr>
            <w:rStyle w:val="a4"/>
            <w:rFonts w:ascii="Times New Roman" w:hAnsi="Times New Roman"/>
            <w:b w:val="0"/>
            <w:color w:val="auto"/>
            <w:sz w:val="28"/>
            <w:szCs w:val="28"/>
            <w:u w:val="none"/>
          </w:rPr>
          <w:t>ГОСТ Р 52289</w:t>
        </w:r>
      </w:hyperlink>
      <w:r w:rsidRPr="00E26A57">
        <w:rPr>
          <w:rFonts w:ascii="Times New Roman" w:hAnsi="Times New Roman" w:cs="Times New Roman"/>
          <w:b/>
          <w:sz w:val="28"/>
          <w:szCs w:val="28"/>
        </w:rPr>
        <w:t xml:space="preserve">, </w:t>
      </w:r>
      <w:hyperlink r:id="rId28" w:history="1">
        <w:r w:rsidRPr="00E26A57">
          <w:rPr>
            <w:rStyle w:val="a4"/>
            <w:rFonts w:ascii="Times New Roman" w:hAnsi="Times New Roman"/>
            <w:b w:val="0"/>
            <w:color w:val="auto"/>
            <w:sz w:val="28"/>
            <w:szCs w:val="28"/>
            <w:u w:val="none"/>
          </w:rPr>
          <w:t>ГОСТ Р 52290-2004</w:t>
        </w:r>
      </w:hyperlink>
      <w:r w:rsidRPr="00E26A57">
        <w:rPr>
          <w:rFonts w:ascii="Times New Roman" w:hAnsi="Times New Roman" w:cs="Times New Roman"/>
          <w:b/>
          <w:sz w:val="28"/>
          <w:szCs w:val="28"/>
        </w:rPr>
        <w:t xml:space="preserve">, </w:t>
      </w:r>
      <w:hyperlink r:id="rId29" w:history="1">
        <w:r w:rsidRPr="00E26A57">
          <w:rPr>
            <w:rStyle w:val="a4"/>
            <w:rFonts w:ascii="Times New Roman" w:hAnsi="Times New Roman"/>
            <w:b w:val="0"/>
            <w:color w:val="auto"/>
            <w:sz w:val="28"/>
            <w:szCs w:val="28"/>
            <w:u w:val="none"/>
          </w:rPr>
          <w:t>ГОСТ Р 51256</w:t>
        </w:r>
      </w:hyperlink>
      <w:r w:rsidRPr="00E26A5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8" w:name="sub_1772"/>
      <w:r w:rsidRPr="00E26A57">
        <w:rPr>
          <w:rFonts w:ascii="Times New Roman" w:hAnsi="Times New Roman" w:cs="Times New Roman"/>
          <w:b w:val="0"/>
          <w:color w:val="auto"/>
          <w:sz w:val="28"/>
          <w:szCs w:val="28"/>
        </w:rPr>
        <w:t>7.2. Улицы и дороги</w:t>
      </w:r>
    </w:p>
    <w:bookmarkEnd w:id="22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9" w:name="sub_10721"/>
      <w:r w:rsidRPr="00E26A5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F17DAB" w:rsidRPr="00E26A57" w:rsidRDefault="00F17DAB">
      <w:pPr>
        <w:ind w:firstLine="720"/>
        <w:jc w:val="both"/>
        <w:rPr>
          <w:rFonts w:ascii="Times New Roman" w:hAnsi="Times New Roman" w:cs="Times New Roman"/>
          <w:sz w:val="28"/>
          <w:szCs w:val="28"/>
        </w:rPr>
      </w:pPr>
      <w:bookmarkStart w:id="230" w:name="sub_10722"/>
      <w:bookmarkEnd w:id="229"/>
      <w:r w:rsidRPr="00E26A5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17DAB" w:rsidRPr="00E26A57" w:rsidRDefault="00F17DAB">
      <w:pPr>
        <w:ind w:firstLine="720"/>
        <w:jc w:val="both"/>
        <w:rPr>
          <w:rFonts w:ascii="Times New Roman" w:hAnsi="Times New Roman" w:cs="Times New Roman"/>
          <w:sz w:val="28"/>
          <w:szCs w:val="28"/>
        </w:rPr>
      </w:pPr>
      <w:bookmarkStart w:id="231" w:name="sub_107221"/>
      <w:bookmarkEnd w:id="230"/>
      <w:r w:rsidRPr="00E26A5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32" w:name="sub_107222"/>
      <w:bookmarkEnd w:id="231"/>
    </w:p>
    <w:p w:rsidR="00F17DAB" w:rsidRPr="00E26A57" w:rsidRDefault="00F17DAB">
      <w:pPr>
        <w:ind w:firstLine="720"/>
        <w:jc w:val="both"/>
        <w:rPr>
          <w:rFonts w:ascii="Times New Roman" w:hAnsi="Times New Roman" w:cs="Times New Roman"/>
          <w:b/>
          <w:sz w:val="28"/>
          <w:szCs w:val="28"/>
        </w:rPr>
      </w:pPr>
      <w:bookmarkStart w:id="233" w:name="sub_107223"/>
      <w:bookmarkEnd w:id="232"/>
      <w:r w:rsidRPr="00E26A57">
        <w:rPr>
          <w:rFonts w:ascii="Times New Roman" w:hAnsi="Times New Roman" w:cs="Times New Roman"/>
          <w:sz w:val="28"/>
          <w:szCs w:val="28"/>
        </w:rPr>
        <w:t>7.2.2.2.Ограждения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F17DAB" w:rsidRPr="00E26A57" w:rsidRDefault="00F17DAB">
      <w:pPr>
        <w:ind w:firstLine="720"/>
        <w:jc w:val="both"/>
        <w:rPr>
          <w:rFonts w:ascii="Times New Roman" w:hAnsi="Times New Roman" w:cs="Times New Roman"/>
          <w:sz w:val="28"/>
          <w:szCs w:val="28"/>
        </w:rPr>
      </w:pPr>
      <w:bookmarkStart w:id="234" w:name="sub_107224"/>
      <w:bookmarkEnd w:id="233"/>
      <w:r w:rsidRPr="00E26A57">
        <w:rPr>
          <w:rFonts w:ascii="Times New Roman" w:hAnsi="Times New Roman" w:cs="Times New Roman"/>
          <w:sz w:val="28"/>
          <w:szCs w:val="28"/>
        </w:rPr>
        <w:t>.</w:t>
      </w:r>
    </w:p>
    <w:bookmarkEnd w:id="23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35" w:name="sub_1774"/>
      <w:r w:rsidRPr="00E26A57">
        <w:rPr>
          <w:rFonts w:ascii="Times New Roman" w:hAnsi="Times New Roman" w:cs="Times New Roman"/>
          <w:b w:val="0"/>
          <w:color w:val="auto"/>
          <w:sz w:val="28"/>
          <w:szCs w:val="28"/>
        </w:rPr>
        <w:lastRenderedPageBreak/>
        <w:t>7.3. Пешеходные переходы</w:t>
      </w:r>
    </w:p>
    <w:bookmarkEnd w:id="23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36" w:name="sub_10741"/>
      <w:r w:rsidRPr="00E26A5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7" w:name="sub_10742"/>
      <w:bookmarkEnd w:id="236"/>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F17DAB" w:rsidRPr="00E26A57" w:rsidRDefault="00F17DAB">
      <w:pPr>
        <w:ind w:firstLine="720"/>
        <w:jc w:val="both"/>
        <w:rPr>
          <w:rFonts w:ascii="Times New Roman" w:hAnsi="Times New Roman" w:cs="Times New Roman"/>
          <w:sz w:val="28"/>
          <w:szCs w:val="28"/>
        </w:rPr>
      </w:pPr>
      <w:bookmarkStart w:id="238" w:name="sub_10743"/>
      <w:bookmarkEnd w:id="237"/>
      <w:r w:rsidRPr="00E26A5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bookmarkEnd w:id="238"/>
    <w:p w:rsidR="00F17DAB" w:rsidRPr="00E26A57" w:rsidRDefault="00F17DAB" w:rsidP="00A201C9">
      <w:pPr>
        <w:ind w:firstLine="720"/>
        <w:jc w:val="both"/>
        <w:rPr>
          <w:rFonts w:ascii="Times New Roman" w:hAnsi="Times New Roman" w:cs="Times New Roman"/>
          <w:sz w:val="28"/>
          <w:szCs w:val="28"/>
        </w:rPr>
      </w:pPr>
      <w:r w:rsidRPr="00E26A57">
        <w:rPr>
          <w:rFonts w:ascii="Times New Roman" w:hAnsi="Times New Roman" w:cs="Times New Roman"/>
          <w:sz w:val="28"/>
          <w:szCs w:val="28"/>
        </w:rPr>
        <w:t>7.3.4. Запрещено наносить надписи на тротуары и иные объекты, не предназначенные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39" w:name="sub_1775"/>
      <w:r w:rsidRPr="00E26A57">
        <w:rPr>
          <w:rFonts w:ascii="Times New Roman" w:hAnsi="Times New Roman" w:cs="Times New Roman"/>
          <w:b w:val="0"/>
          <w:color w:val="auto"/>
          <w:sz w:val="28"/>
          <w:szCs w:val="28"/>
        </w:rPr>
        <w:t>7.4. Технические зоны транспортных, инженерных коммуникаций,</w:t>
      </w:r>
      <w:r w:rsidRPr="00E26A57">
        <w:rPr>
          <w:rFonts w:ascii="Times New Roman" w:hAnsi="Times New Roman" w:cs="Times New Roman"/>
          <w:b w:val="0"/>
          <w:color w:val="auto"/>
          <w:sz w:val="28"/>
          <w:szCs w:val="28"/>
        </w:rPr>
        <w:br/>
        <w:t>водоохранные зоны</w:t>
      </w:r>
    </w:p>
    <w:bookmarkEnd w:id="23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0" w:name="sub_10751"/>
      <w:r w:rsidRPr="00E26A5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F17DAB" w:rsidRPr="00E26A57" w:rsidRDefault="00F17DAB">
      <w:pPr>
        <w:ind w:firstLine="720"/>
        <w:jc w:val="both"/>
        <w:rPr>
          <w:rFonts w:ascii="Times New Roman" w:hAnsi="Times New Roman" w:cs="Times New Roman"/>
          <w:sz w:val="28"/>
          <w:szCs w:val="28"/>
        </w:rPr>
      </w:pPr>
      <w:bookmarkStart w:id="241" w:name="sub_10752"/>
      <w:bookmarkEnd w:id="240"/>
      <w:r w:rsidRPr="00E26A57">
        <w:rPr>
          <w:rFonts w:ascii="Times New Roman" w:hAnsi="Times New Roman" w:cs="Times New Roman"/>
          <w:sz w:val="28"/>
          <w:szCs w:val="28"/>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7.4.3.На территории Полтавского сельского поселения Красноармейского района запрещается: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самовольно подключаться к инженерным сетям и сооружениям;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4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42" w:name="sub_1800"/>
      <w:r w:rsidRPr="00E26A57">
        <w:rPr>
          <w:rFonts w:ascii="Times New Roman" w:hAnsi="Times New Roman" w:cs="Times New Roman"/>
          <w:color w:val="auto"/>
          <w:sz w:val="28"/>
          <w:szCs w:val="28"/>
        </w:rPr>
        <w:t>Раздел 8. Эксплуатация объектов благоустройства</w:t>
      </w:r>
    </w:p>
    <w:bookmarkEnd w:id="242"/>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43" w:name="sub_1881"/>
      <w:r w:rsidRPr="00E26A57">
        <w:rPr>
          <w:rFonts w:ascii="Times New Roman" w:hAnsi="Times New Roman" w:cs="Times New Roman"/>
          <w:b w:val="0"/>
          <w:color w:val="auto"/>
          <w:sz w:val="28"/>
          <w:szCs w:val="28"/>
        </w:rPr>
        <w:t>8.1. Общие положения</w:t>
      </w:r>
    </w:p>
    <w:bookmarkEnd w:id="24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4" w:name="sub_10811"/>
      <w:r w:rsidRPr="00E26A5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F17DAB" w:rsidRPr="00E26A57" w:rsidRDefault="00F17DAB">
      <w:pPr>
        <w:ind w:firstLine="720"/>
        <w:jc w:val="both"/>
        <w:rPr>
          <w:rFonts w:ascii="Times New Roman" w:hAnsi="Times New Roman" w:cs="Times New Roman"/>
          <w:sz w:val="28"/>
          <w:szCs w:val="28"/>
        </w:rPr>
      </w:pPr>
      <w:bookmarkStart w:id="245" w:name="sub_10812"/>
      <w:bookmarkEnd w:id="244"/>
      <w:r w:rsidRPr="00E26A57">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5"/>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46" w:name="sub_1882"/>
      <w:r w:rsidRPr="00E26A57">
        <w:rPr>
          <w:rFonts w:ascii="Times New Roman" w:hAnsi="Times New Roman" w:cs="Times New Roman"/>
          <w:b w:val="0"/>
          <w:color w:val="auto"/>
          <w:sz w:val="28"/>
          <w:szCs w:val="28"/>
        </w:rPr>
        <w:t>8.2. Уборка территории</w:t>
      </w:r>
    </w:p>
    <w:bookmarkEnd w:id="24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7" w:name="sub_10821"/>
      <w:r w:rsidRPr="00E26A57">
        <w:rPr>
          <w:rFonts w:ascii="Times New Roman" w:hAnsi="Times New Roman" w:cs="Times New Roman"/>
          <w:sz w:val="28"/>
          <w:szCs w:val="28"/>
        </w:rPr>
        <w:t>8.2.1.Физические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bookmarkEnd w:id="247"/>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обеспечивать   надлежащее состояние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ими договоров на содержание и благоустройство прилегающих территорий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Организация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48" w:name="sub_10823"/>
      <w:r w:rsidRPr="00E26A57">
        <w:rPr>
          <w:rFonts w:ascii="Times New Roman" w:hAnsi="Times New Roman" w:cs="Times New Roman"/>
          <w:sz w:val="28"/>
          <w:szCs w:val="28"/>
        </w:rPr>
        <w:t>8.2.2.На территории Полтавского сельского поселения Красноармейского района запрещается накапливать и размещать отходы производства и потребления в несанкционированных местах.</w:t>
      </w:r>
    </w:p>
    <w:bookmarkEnd w:id="24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w:t>
      </w:r>
      <w:r w:rsidRPr="00E26A57">
        <w:rPr>
          <w:rFonts w:ascii="Times New Roman" w:hAnsi="Times New Roman" w:cs="Times New Roman"/>
          <w:sz w:val="28"/>
          <w:szCs w:val="28"/>
        </w:rPr>
        <w:lastRenderedPageBreak/>
        <w:t>участка.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49" w:name="sub_10824"/>
      <w:r w:rsidRPr="00E26A57">
        <w:rPr>
          <w:rFonts w:ascii="Times New Roman" w:hAnsi="Times New Roman" w:cs="Times New Roman"/>
          <w:sz w:val="28"/>
          <w:szCs w:val="28"/>
        </w:rPr>
        <w:t>8.2.4. Сбор и вывоз отходов производства и потребления рекомендуется осуществлять по контейнерной или бестарной системе в установленном порядке.</w:t>
      </w:r>
    </w:p>
    <w:p w:rsidR="00F17DAB" w:rsidRPr="00E26A57" w:rsidRDefault="00F17DAB">
      <w:pPr>
        <w:ind w:firstLine="720"/>
        <w:jc w:val="both"/>
        <w:rPr>
          <w:rFonts w:ascii="Times New Roman" w:hAnsi="Times New Roman" w:cs="Times New Roman"/>
          <w:sz w:val="28"/>
          <w:szCs w:val="28"/>
        </w:rPr>
      </w:pPr>
      <w:bookmarkStart w:id="250" w:name="sub_10825"/>
      <w:bookmarkEnd w:id="249"/>
      <w:r w:rsidRPr="00E26A57">
        <w:rPr>
          <w:rFonts w:ascii="Times New Roman" w:hAnsi="Times New Roman" w:cs="Times New Roman"/>
          <w:sz w:val="28"/>
          <w:szCs w:val="28"/>
        </w:rPr>
        <w:t>8.2.5. В целях обеспечения чистоты  и порядка на территории Полтавского сельского поселения Красноармейского района запрещается:</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повреждать и уничтожать клумбы, цветники, газоны, ходить по ним;</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перекрывать водоотводные трубы, дренажи и водоотводные каналы;</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сбрасывать в ерик Полтавский, водоёмы, балки, овраги отходы любого типа;</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оставлять на улицах собранный бытовой и крупногабаритный мусор, грязь, строительные отходы;</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создавать стихийные свалки;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ливневых стоков на смежные земельные участки;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хозяйственно-бытовых вод на улицы, в ливневую канализацию, водоотводные каналы, водоемы, дренажи;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вывозить твёрдые бытовые отходы и грунт в места, не предназначенные для этих целей;</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сметать мусор на проезжую часть улиц и в колодцы ливнёвой канализации;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выбрасывать коммунальные (бытовые) отходы из окон зданий, движущихся и припаркованных транспортных средств;</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мыть автотранспорт, стирать бельё у открытых водоёмов, на улицах, во </w:t>
      </w:r>
      <w:r w:rsidRPr="00E26A57">
        <w:rPr>
          <w:rFonts w:ascii="Times New Roman" w:hAnsi="Times New Roman" w:cs="Times New Roman"/>
          <w:sz w:val="28"/>
          <w:szCs w:val="28"/>
        </w:rPr>
        <w:lastRenderedPageBreak/>
        <w:t>дворах общего пользования, у водозаборных колонок и дождеприёмных решёток;</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временно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осуществлять установку каких-либо ограждений территорий многоквартирных жилых домов без согласования с департаментом архитектуры и градостроительства администрации муниципального образования город Краснодар;</w:t>
      </w:r>
    </w:p>
    <w:p w:rsidR="00F17DAB" w:rsidRPr="00E26A57" w:rsidRDefault="00F17DAB" w:rsidP="002971F6">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департаментом архитектуры и градостроительства администрации муниципального образования город Краснодар)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перегонять крупный рогатый скот, коз и овец по территории Полтавского </w:t>
      </w:r>
      <w:r w:rsidRPr="00E26A57">
        <w:rPr>
          <w:rFonts w:ascii="Times New Roman" w:hAnsi="Times New Roman" w:cs="Times New Roman"/>
          <w:sz w:val="28"/>
          <w:szCs w:val="28"/>
        </w:rPr>
        <w:lastRenderedPageBreak/>
        <w:t>сельского поселения Красноармейского района без привязи и присмотра;</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смежной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совершать иные действия, влекущие нарушение действующих санитарных правил и норм. </w:t>
      </w:r>
    </w:p>
    <w:p w:rsidR="00F17DAB" w:rsidRPr="00E26A57" w:rsidRDefault="00F17DAB">
      <w:pPr>
        <w:ind w:firstLine="720"/>
        <w:jc w:val="both"/>
        <w:rPr>
          <w:rFonts w:ascii="Times New Roman" w:hAnsi="Times New Roman" w:cs="Times New Roman"/>
          <w:sz w:val="28"/>
          <w:szCs w:val="28"/>
        </w:rPr>
      </w:pPr>
      <w:bookmarkStart w:id="251" w:name="sub_10826"/>
      <w:bookmarkEnd w:id="250"/>
      <w:r w:rsidRPr="00E26A57">
        <w:rPr>
          <w:rFonts w:ascii="Times New Roman" w:hAnsi="Times New Roman" w:cs="Times New Roman"/>
          <w:sz w:val="28"/>
          <w:szCs w:val="28"/>
        </w:rPr>
        <w:t>8.2.6. Организацию уборки территорий Полтавского поселения Красноармейского района рекомендуется осуществлять на основании использования показателей нормативных объемов образования отходов у их производителей.</w:t>
      </w:r>
    </w:p>
    <w:p w:rsidR="00F17DAB" w:rsidRPr="00E26A57" w:rsidRDefault="00F17DAB">
      <w:pPr>
        <w:ind w:firstLine="720"/>
        <w:jc w:val="both"/>
        <w:rPr>
          <w:rFonts w:ascii="Times New Roman" w:hAnsi="Times New Roman" w:cs="Times New Roman"/>
          <w:sz w:val="28"/>
          <w:szCs w:val="28"/>
        </w:rPr>
      </w:pPr>
      <w:bookmarkStart w:id="252" w:name="sub_10827"/>
      <w:bookmarkEnd w:id="251"/>
      <w:r w:rsidRPr="00E26A57">
        <w:rPr>
          <w:rFonts w:ascii="Times New Roman" w:hAnsi="Times New Roman" w:cs="Times New Roman"/>
          <w:sz w:val="28"/>
          <w:szCs w:val="28"/>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5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F17DAB" w:rsidRPr="00E26A57" w:rsidRDefault="00F17DAB">
      <w:pPr>
        <w:ind w:firstLine="720"/>
        <w:jc w:val="both"/>
        <w:rPr>
          <w:rFonts w:ascii="Times New Roman" w:hAnsi="Times New Roman" w:cs="Times New Roman"/>
          <w:sz w:val="28"/>
          <w:szCs w:val="28"/>
        </w:rPr>
      </w:pPr>
      <w:bookmarkStart w:id="253" w:name="sub_10828"/>
      <w:r w:rsidRPr="00E26A57">
        <w:rPr>
          <w:rFonts w:ascii="Times New Roman" w:hAnsi="Times New Roman" w:cs="Times New Roman"/>
          <w:sz w:val="28"/>
          <w:szCs w:val="28"/>
        </w:rPr>
        <w:t xml:space="preserve">8.2.8. Для сбора отходов производства и потребления физических и юридических лиц, указанных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 рекомендуется организовать места временного хранения отходов и осуществлять его уборку и техническое обслуживание.</w:t>
      </w:r>
    </w:p>
    <w:bookmarkEnd w:id="25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Разрешение на размещение мест временного хранения отходов дает администрация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54" w:name="sub_10829"/>
      <w:r w:rsidRPr="00E26A57">
        <w:rPr>
          <w:rFonts w:ascii="Times New Roman" w:hAnsi="Times New Roman" w:cs="Times New Roman"/>
          <w:sz w:val="28"/>
          <w:szCs w:val="28"/>
        </w:rPr>
        <w:t xml:space="preserve">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history="1">
        <w:r w:rsidRPr="00E26A57">
          <w:rPr>
            <w:rStyle w:val="a4"/>
            <w:rFonts w:ascii="Times New Roman" w:hAnsi="Times New Roman"/>
            <w:b w:val="0"/>
            <w:color w:val="auto"/>
            <w:sz w:val="28"/>
            <w:szCs w:val="28"/>
            <w:u w:val="none"/>
          </w:rPr>
          <w:t>разделом 8</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55" w:name="sub_108210"/>
      <w:bookmarkEnd w:id="254"/>
      <w:r w:rsidRPr="00E26A57">
        <w:rPr>
          <w:rFonts w:ascii="Times New Roman" w:hAnsi="Times New Roman" w:cs="Times New Roman"/>
          <w:sz w:val="28"/>
          <w:szCs w:val="28"/>
        </w:rPr>
        <w:t>8.2.10.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w:t>
      </w:r>
      <w:r w:rsidRPr="00E26A57">
        <w:rPr>
          <w:rFonts w:ascii="Times New Roman" w:hAnsi="Times New Roman" w:cs="Times New Roman"/>
          <w:b/>
          <w:sz w:val="28"/>
          <w:szCs w:val="28"/>
        </w:rPr>
        <w:t xml:space="preserve">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17DAB" w:rsidRPr="00E26A57" w:rsidRDefault="00F17DAB">
      <w:pPr>
        <w:ind w:firstLine="720"/>
        <w:jc w:val="both"/>
        <w:rPr>
          <w:rFonts w:ascii="Times New Roman" w:hAnsi="Times New Roman" w:cs="Times New Roman"/>
          <w:sz w:val="28"/>
          <w:szCs w:val="28"/>
        </w:rPr>
      </w:pPr>
      <w:bookmarkStart w:id="256" w:name="sub_108211"/>
      <w:r w:rsidRPr="00E26A57">
        <w:rPr>
          <w:rFonts w:ascii="Times New Roman" w:hAnsi="Times New Roman" w:cs="Times New Roman"/>
          <w:sz w:val="28"/>
          <w:szCs w:val="28"/>
        </w:rPr>
        <w:t xml:space="preserve">8.2.11. Удаление с контейнерной площадки и прилегающей к ней </w:t>
      </w:r>
      <w:r w:rsidRPr="00E26A57">
        <w:rPr>
          <w:rFonts w:ascii="Times New Roman" w:hAnsi="Times New Roman" w:cs="Times New Roman"/>
          <w:sz w:val="28"/>
          <w:szCs w:val="28"/>
        </w:rPr>
        <w:lastRenderedPageBreak/>
        <w:t>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F17DAB" w:rsidRPr="00E26A57" w:rsidRDefault="00F17DAB">
      <w:pPr>
        <w:ind w:firstLine="720"/>
        <w:jc w:val="both"/>
        <w:rPr>
          <w:rFonts w:ascii="Times New Roman" w:hAnsi="Times New Roman" w:cs="Times New Roman"/>
          <w:sz w:val="28"/>
          <w:szCs w:val="28"/>
        </w:rPr>
      </w:pPr>
      <w:bookmarkStart w:id="257" w:name="sub_108212"/>
      <w:bookmarkEnd w:id="256"/>
      <w:r w:rsidRPr="00E26A57">
        <w:rPr>
          <w:rFonts w:ascii="Times New Roman" w:hAnsi="Times New Roman" w:cs="Times New Roman"/>
          <w:sz w:val="28"/>
          <w:szCs w:val="28"/>
        </w:rP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2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17DAB" w:rsidRPr="00E26A57" w:rsidRDefault="00F17DAB">
      <w:pPr>
        <w:ind w:firstLine="720"/>
        <w:jc w:val="both"/>
        <w:rPr>
          <w:rFonts w:ascii="Times New Roman" w:hAnsi="Times New Roman" w:cs="Times New Roman"/>
          <w:sz w:val="28"/>
          <w:szCs w:val="28"/>
        </w:rPr>
      </w:pPr>
      <w:bookmarkStart w:id="258" w:name="sub_108213"/>
      <w:r w:rsidRPr="00E26A57">
        <w:rPr>
          <w:rFonts w:ascii="Times New Roman" w:hAnsi="Times New Roman" w:cs="Times New Roman"/>
          <w:sz w:val="28"/>
          <w:szCs w:val="28"/>
        </w:rPr>
        <w:t>8.2.13. При уборке в ночное время следует принимать меры, предупреждающие шум.</w:t>
      </w:r>
    </w:p>
    <w:bookmarkEnd w:id="25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8.2.14.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Границу прилегающих территорий рекомендуется определять: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F17DAB" w:rsidRPr="00E26A57" w:rsidRDefault="00F17DAB">
      <w:pPr>
        <w:ind w:firstLine="720"/>
        <w:jc w:val="both"/>
        <w:rPr>
          <w:rFonts w:ascii="Times New Roman" w:hAnsi="Times New Roman" w:cs="Times New Roman"/>
          <w:sz w:val="28"/>
          <w:szCs w:val="28"/>
        </w:rPr>
      </w:pPr>
      <w:bookmarkStart w:id="259" w:name="sub_108216"/>
      <w:r w:rsidRPr="00E26A57">
        <w:rPr>
          <w:rFonts w:ascii="Times New Roman" w:hAnsi="Times New Roman" w:cs="Times New Roman"/>
          <w:sz w:val="28"/>
          <w:szCs w:val="28"/>
        </w:rPr>
        <w:t>8.2.15.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17DAB" w:rsidRPr="00E26A57" w:rsidRDefault="00F17DAB">
      <w:pPr>
        <w:ind w:firstLine="720"/>
        <w:jc w:val="both"/>
        <w:rPr>
          <w:rFonts w:ascii="Times New Roman" w:hAnsi="Times New Roman" w:cs="Times New Roman"/>
          <w:sz w:val="28"/>
          <w:szCs w:val="28"/>
        </w:rPr>
      </w:pPr>
      <w:bookmarkStart w:id="260" w:name="sub_108217"/>
      <w:bookmarkEnd w:id="259"/>
      <w:r w:rsidRPr="00E26A57">
        <w:rPr>
          <w:rFonts w:ascii="Times New Roman" w:hAnsi="Times New Roman" w:cs="Times New Roman"/>
          <w:sz w:val="28"/>
          <w:szCs w:val="28"/>
        </w:rPr>
        <w:t>8.2.16.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17DAB" w:rsidRPr="00E26A57" w:rsidRDefault="00F17DAB">
      <w:pPr>
        <w:ind w:firstLine="720"/>
        <w:jc w:val="both"/>
        <w:rPr>
          <w:rFonts w:ascii="Times New Roman" w:hAnsi="Times New Roman" w:cs="Times New Roman"/>
          <w:sz w:val="28"/>
          <w:szCs w:val="28"/>
        </w:rPr>
      </w:pPr>
      <w:bookmarkStart w:id="261" w:name="sub_108218"/>
      <w:bookmarkEnd w:id="260"/>
      <w:r w:rsidRPr="00E26A57">
        <w:rPr>
          <w:rFonts w:ascii="Times New Roman" w:hAnsi="Times New Roman" w:cs="Times New Roman"/>
          <w:sz w:val="28"/>
          <w:szCs w:val="28"/>
        </w:rPr>
        <w:t>8.2.17.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F17DAB" w:rsidRPr="00E26A57" w:rsidRDefault="00F17DAB">
      <w:pPr>
        <w:ind w:firstLine="720"/>
        <w:jc w:val="both"/>
        <w:rPr>
          <w:rFonts w:ascii="Times New Roman" w:hAnsi="Times New Roman" w:cs="Times New Roman"/>
          <w:sz w:val="28"/>
          <w:szCs w:val="28"/>
        </w:rPr>
      </w:pPr>
      <w:bookmarkStart w:id="262" w:name="sub_108219"/>
      <w:bookmarkEnd w:id="261"/>
      <w:r w:rsidRPr="00E26A57">
        <w:rPr>
          <w:rFonts w:ascii="Times New Roman" w:hAnsi="Times New Roman" w:cs="Times New Roman"/>
          <w:sz w:val="28"/>
          <w:szCs w:val="28"/>
        </w:rPr>
        <w:t>8.2.18. Содержание и уборку парка,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63" w:name="sub_108221"/>
      <w:bookmarkEnd w:id="262"/>
      <w:r w:rsidRPr="00E26A57">
        <w:rPr>
          <w:rFonts w:ascii="Times New Roman" w:hAnsi="Times New Roman" w:cs="Times New Roman"/>
          <w:sz w:val="28"/>
          <w:szCs w:val="28"/>
        </w:rPr>
        <w:lastRenderedPageBreak/>
        <w:t>8.2.19.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6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F17DAB" w:rsidRPr="00E26A57" w:rsidRDefault="00F17DAB">
      <w:pPr>
        <w:ind w:firstLine="720"/>
        <w:jc w:val="both"/>
        <w:rPr>
          <w:rFonts w:ascii="Times New Roman" w:hAnsi="Times New Roman" w:cs="Times New Roman"/>
          <w:sz w:val="28"/>
          <w:szCs w:val="28"/>
        </w:rPr>
      </w:pPr>
      <w:bookmarkStart w:id="264" w:name="sub_108222"/>
      <w:r w:rsidRPr="00E26A57">
        <w:rPr>
          <w:rFonts w:ascii="Times New Roman" w:hAnsi="Times New Roman" w:cs="Times New Roman"/>
          <w:sz w:val="28"/>
          <w:szCs w:val="28"/>
        </w:rPr>
        <w:t>8.2.20. Жидкие нечистоты следует вывозить по договорам или разовым заявкам организациям, имеющим специальный транспорт.</w:t>
      </w:r>
    </w:p>
    <w:p w:rsidR="00F17DAB" w:rsidRPr="00E26A57" w:rsidRDefault="00F17DAB">
      <w:pPr>
        <w:ind w:firstLine="720"/>
        <w:jc w:val="both"/>
        <w:rPr>
          <w:rFonts w:ascii="Times New Roman" w:hAnsi="Times New Roman" w:cs="Times New Roman"/>
          <w:sz w:val="28"/>
          <w:szCs w:val="28"/>
        </w:rPr>
      </w:pPr>
      <w:bookmarkStart w:id="265" w:name="sub_108223"/>
      <w:bookmarkEnd w:id="264"/>
      <w:r w:rsidRPr="00E26A57">
        <w:rPr>
          <w:rFonts w:ascii="Times New Roman" w:hAnsi="Times New Roman" w:cs="Times New Roman"/>
          <w:sz w:val="28"/>
          <w:szCs w:val="28"/>
        </w:rPr>
        <w:t>8.2.21. Рекомендовать собственникам помещений обеспечивать подъезды непосредственно к мусоросборникам и выгребным ямам.</w:t>
      </w:r>
    </w:p>
    <w:p w:rsidR="00F17DAB" w:rsidRPr="00E26A57" w:rsidRDefault="00F17DAB">
      <w:pPr>
        <w:ind w:firstLine="720"/>
        <w:jc w:val="both"/>
        <w:rPr>
          <w:rFonts w:ascii="Times New Roman" w:hAnsi="Times New Roman" w:cs="Times New Roman"/>
          <w:sz w:val="28"/>
          <w:szCs w:val="28"/>
        </w:rPr>
      </w:pPr>
      <w:bookmarkStart w:id="266" w:name="sub_108224"/>
      <w:bookmarkEnd w:id="265"/>
      <w:r w:rsidRPr="00E26A57">
        <w:rPr>
          <w:rFonts w:ascii="Times New Roman" w:hAnsi="Times New Roman" w:cs="Times New Roman"/>
          <w:sz w:val="28"/>
          <w:szCs w:val="28"/>
        </w:rPr>
        <w:t xml:space="preserve">8.2.22.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67" w:name="sub_108225"/>
      <w:bookmarkEnd w:id="266"/>
      <w:r w:rsidRPr="00E26A57">
        <w:rPr>
          <w:rFonts w:ascii="Times New Roman" w:hAnsi="Times New Roman" w:cs="Times New Roman"/>
          <w:sz w:val="28"/>
          <w:szCs w:val="28"/>
        </w:rPr>
        <w:t>8.2.23.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17DAB" w:rsidRPr="00E26A57" w:rsidRDefault="00F17DAB">
      <w:pPr>
        <w:ind w:firstLine="720"/>
        <w:jc w:val="both"/>
        <w:rPr>
          <w:rFonts w:ascii="Times New Roman" w:hAnsi="Times New Roman" w:cs="Times New Roman"/>
          <w:sz w:val="28"/>
          <w:szCs w:val="28"/>
        </w:rPr>
      </w:pPr>
      <w:bookmarkStart w:id="268" w:name="sub_108226"/>
      <w:bookmarkEnd w:id="267"/>
      <w:r w:rsidRPr="00E26A57">
        <w:rPr>
          <w:rFonts w:ascii="Times New Roman" w:hAnsi="Times New Roman" w:cs="Times New Roman"/>
          <w:sz w:val="28"/>
          <w:szCs w:val="28"/>
        </w:rPr>
        <w:t>8.2.24. Вывоз пищевых отходов, остальной мусор вывозится систематически, по мере накопления, но не реже одного раза в три дня.</w:t>
      </w:r>
    </w:p>
    <w:p w:rsidR="00F17DAB" w:rsidRPr="00E26A57" w:rsidRDefault="00F17DAB">
      <w:pPr>
        <w:ind w:firstLine="720"/>
        <w:jc w:val="both"/>
        <w:rPr>
          <w:rFonts w:ascii="Times New Roman" w:hAnsi="Times New Roman" w:cs="Times New Roman"/>
          <w:sz w:val="28"/>
          <w:szCs w:val="28"/>
        </w:rPr>
      </w:pPr>
      <w:bookmarkStart w:id="269" w:name="sub_108227"/>
      <w:bookmarkEnd w:id="268"/>
      <w:r w:rsidRPr="00E26A57">
        <w:rPr>
          <w:rFonts w:ascii="Times New Roman" w:hAnsi="Times New Roman" w:cs="Times New Roman"/>
          <w:sz w:val="28"/>
          <w:szCs w:val="28"/>
        </w:rPr>
        <w:t>8.2.25.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F17DAB" w:rsidRPr="00E26A57" w:rsidRDefault="00F17DAB">
      <w:pPr>
        <w:ind w:firstLine="720"/>
        <w:jc w:val="both"/>
        <w:rPr>
          <w:rFonts w:ascii="Times New Roman" w:hAnsi="Times New Roman" w:cs="Times New Roman"/>
          <w:sz w:val="28"/>
          <w:szCs w:val="28"/>
        </w:rPr>
      </w:pPr>
      <w:bookmarkStart w:id="270" w:name="sub_108229"/>
      <w:bookmarkEnd w:id="269"/>
      <w:r w:rsidRPr="00E26A57">
        <w:rPr>
          <w:rFonts w:ascii="Times New Roman" w:hAnsi="Times New Roman" w:cs="Times New Roman"/>
          <w:sz w:val="28"/>
          <w:szCs w:val="28"/>
        </w:rPr>
        <w:t>8.2.26.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17DAB" w:rsidRPr="00E26A57" w:rsidRDefault="00F17DAB">
      <w:pPr>
        <w:ind w:firstLine="720"/>
        <w:jc w:val="both"/>
        <w:rPr>
          <w:rFonts w:ascii="Times New Roman" w:hAnsi="Times New Roman" w:cs="Times New Roman"/>
          <w:sz w:val="28"/>
          <w:szCs w:val="28"/>
        </w:rPr>
      </w:pPr>
      <w:bookmarkStart w:id="271" w:name="sub_108230"/>
      <w:bookmarkEnd w:id="270"/>
      <w:r w:rsidRPr="00E26A57">
        <w:rPr>
          <w:rFonts w:ascii="Times New Roman" w:hAnsi="Times New Roman" w:cs="Times New Roman"/>
          <w:sz w:val="28"/>
          <w:szCs w:val="28"/>
        </w:rPr>
        <w:t>8.2.27.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bookmarkEnd w:id="27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Складирование нечистот на проезжую часть улиц, тротуары и газоны запрещается .</w:t>
      </w:r>
    </w:p>
    <w:p w:rsidR="00F17DAB" w:rsidRPr="00E26A57" w:rsidRDefault="00F17DAB">
      <w:pPr>
        <w:ind w:firstLine="720"/>
        <w:jc w:val="both"/>
        <w:rPr>
          <w:rFonts w:ascii="Times New Roman" w:hAnsi="Times New Roman" w:cs="Times New Roman"/>
          <w:sz w:val="28"/>
          <w:szCs w:val="28"/>
        </w:rPr>
      </w:pPr>
      <w:bookmarkStart w:id="272" w:name="sub_108231"/>
      <w:r w:rsidRPr="00E26A57">
        <w:rPr>
          <w:rFonts w:ascii="Times New Roman" w:hAnsi="Times New Roman" w:cs="Times New Roman"/>
          <w:sz w:val="28"/>
          <w:szCs w:val="28"/>
        </w:rPr>
        <w:t>8.2.28. Сбор брошенных на улицах предметов, создающих помехи дорожному движению, возлагается на организации, обслуживающие данные объекты.</w:t>
      </w:r>
    </w:p>
    <w:p w:rsidR="00F17DAB" w:rsidRPr="00E26A57" w:rsidRDefault="00F17DAB">
      <w:pPr>
        <w:ind w:firstLine="720"/>
        <w:jc w:val="both"/>
        <w:rPr>
          <w:rFonts w:ascii="Times New Roman" w:hAnsi="Times New Roman" w:cs="Times New Roman"/>
          <w:sz w:val="28"/>
          <w:szCs w:val="28"/>
        </w:rPr>
      </w:pPr>
      <w:bookmarkStart w:id="273" w:name="sub_108232"/>
      <w:bookmarkEnd w:id="272"/>
      <w:r w:rsidRPr="00E26A57">
        <w:rPr>
          <w:rFonts w:ascii="Times New Roman" w:hAnsi="Times New Roman" w:cs="Times New Roman"/>
          <w:sz w:val="28"/>
          <w:szCs w:val="28"/>
        </w:rPr>
        <w:t>8.2.29.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73"/>
    <w:p w:rsidR="00F17DAB" w:rsidRPr="00E26A57" w:rsidRDefault="00F17DAB" w:rsidP="00EB71CF">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Полтавского сельского поселения Красноармейского </w:t>
      </w:r>
      <w:r w:rsidRPr="00E26A57">
        <w:rPr>
          <w:rFonts w:ascii="Times New Roman" w:hAnsi="Times New Roman" w:cs="Times New Roman"/>
          <w:sz w:val="28"/>
          <w:szCs w:val="28"/>
        </w:rPr>
        <w:lastRenderedPageBreak/>
        <w:t>района осуществляется  на основании постановления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74" w:name="sub_1884"/>
      <w:r w:rsidRPr="00E26A57">
        <w:rPr>
          <w:rFonts w:ascii="Times New Roman" w:hAnsi="Times New Roman" w:cs="Times New Roman"/>
          <w:b w:val="0"/>
          <w:color w:val="auto"/>
          <w:sz w:val="28"/>
          <w:szCs w:val="28"/>
        </w:rPr>
        <w:t>8.3. Особенности уборки территории в осенне-зимний период</w:t>
      </w:r>
    </w:p>
    <w:p w:rsidR="00F17DAB" w:rsidRPr="00E26A57" w:rsidRDefault="00F17DAB" w:rsidP="00974072"/>
    <w:p w:rsidR="00F17DAB" w:rsidRPr="00E26A57" w:rsidRDefault="00F17DAB" w:rsidP="00291901"/>
    <w:p w:rsidR="00F17DAB" w:rsidRPr="00E26A57" w:rsidRDefault="00F17DAB">
      <w:pPr>
        <w:ind w:firstLine="720"/>
        <w:jc w:val="both"/>
        <w:rPr>
          <w:rFonts w:ascii="Times New Roman" w:hAnsi="Times New Roman" w:cs="Times New Roman"/>
          <w:sz w:val="28"/>
          <w:szCs w:val="28"/>
        </w:rPr>
      </w:pPr>
      <w:bookmarkStart w:id="275" w:name="sub_10842"/>
      <w:bookmarkEnd w:id="274"/>
      <w:r w:rsidRPr="00E26A57">
        <w:rPr>
          <w:rFonts w:ascii="Times New Roman" w:hAnsi="Times New Roman" w:cs="Times New Roman"/>
          <w:sz w:val="28"/>
          <w:szCs w:val="28"/>
        </w:rPr>
        <w:t>8.3.1. Укладку свежевыпавшего снега в валы и кучи разрешается  на всех улицах с последующей вывозкой.</w:t>
      </w:r>
    </w:p>
    <w:p w:rsidR="00F17DAB" w:rsidRPr="00E26A57" w:rsidRDefault="00F17DAB">
      <w:pPr>
        <w:ind w:firstLine="720"/>
        <w:jc w:val="both"/>
        <w:rPr>
          <w:rFonts w:ascii="Times New Roman" w:hAnsi="Times New Roman" w:cs="Times New Roman"/>
          <w:sz w:val="28"/>
          <w:szCs w:val="28"/>
        </w:rPr>
      </w:pPr>
      <w:bookmarkStart w:id="276" w:name="sub_10843"/>
      <w:bookmarkEnd w:id="275"/>
      <w:r w:rsidRPr="00E26A57">
        <w:rPr>
          <w:rFonts w:ascii="Times New Roman" w:hAnsi="Times New Roman" w:cs="Times New Roman"/>
          <w:sz w:val="28"/>
          <w:szCs w:val="28"/>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17DAB" w:rsidRPr="00E26A57" w:rsidRDefault="00F17DAB">
      <w:pPr>
        <w:ind w:firstLine="720"/>
        <w:jc w:val="both"/>
        <w:rPr>
          <w:rFonts w:ascii="Times New Roman" w:hAnsi="Times New Roman" w:cs="Times New Roman"/>
          <w:sz w:val="28"/>
          <w:szCs w:val="28"/>
        </w:rPr>
      </w:pPr>
      <w:bookmarkStart w:id="277" w:name="sub_10844"/>
      <w:bookmarkEnd w:id="276"/>
      <w:r w:rsidRPr="00E26A57">
        <w:rPr>
          <w:rFonts w:ascii="Times New Roman" w:hAnsi="Times New Roman" w:cs="Times New Roman"/>
          <w:sz w:val="28"/>
          <w:szCs w:val="28"/>
        </w:rPr>
        <w:t>8.3.3. Посыпку песком с примесью хлоридов, как правило, следует начинать немедленно с начала снегопада или появления гололеда.</w:t>
      </w:r>
    </w:p>
    <w:bookmarkEnd w:id="27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Тротуары посыпаются  сухим песком без хлоридов.</w:t>
      </w:r>
    </w:p>
    <w:p w:rsidR="00F17DAB" w:rsidRPr="00E26A57" w:rsidRDefault="00F17DAB">
      <w:pPr>
        <w:ind w:firstLine="720"/>
        <w:jc w:val="both"/>
        <w:rPr>
          <w:rFonts w:ascii="Times New Roman" w:hAnsi="Times New Roman" w:cs="Times New Roman"/>
          <w:sz w:val="28"/>
          <w:szCs w:val="28"/>
        </w:rPr>
      </w:pPr>
      <w:bookmarkStart w:id="278" w:name="sub_10846"/>
      <w:r w:rsidRPr="00E26A57">
        <w:rPr>
          <w:rFonts w:ascii="Times New Roman" w:hAnsi="Times New Roman" w:cs="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F17DAB" w:rsidRPr="00E26A57" w:rsidRDefault="00F17DAB">
      <w:pPr>
        <w:ind w:firstLine="720"/>
        <w:jc w:val="both"/>
        <w:rPr>
          <w:rFonts w:ascii="Times New Roman" w:hAnsi="Times New Roman" w:cs="Times New Roman"/>
          <w:sz w:val="28"/>
          <w:szCs w:val="28"/>
        </w:rPr>
      </w:pPr>
      <w:bookmarkStart w:id="279" w:name="sub_10847"/>
      <w:bookmarkEnd w:id="278"/>
      <w:r w:rsidRPr="00E26A57">
        <w:rPr>
          <w:rFonts w:ascii="Times New Roman" w:hAnsi="Times New Roman" w:cs="Times New Roman"/>
          <w:sz w:val="28"/>
          <w:szCs w:val="28"/>
        </w:rPr>
        <w:t>8.3.5. Вывоз снега разрешается  только на специально отведенные места отвала.</w:t>
      </w:r>
    </w:p>
    <w:bookmarkEnd w:id="27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F17DAB" w:rsidRPr="00E26A57" w:rsidRDefault="00F17DAB">
      <w:pPr>
        <w:ind w:firstLine="720"/>
        <w:jc w:val="both"/>
        <w:rPr>
          <w:rFonts w:ascii="Times New Roman" w:hAnsi="Times New Roman" w:cs="Times New Roman"/>
          <w:sz w:val="28"/>
          <w:szCs w:val="28"/>
        </w:rPr>
      </w:pPr>
      <w:bookmarkStart w:id="280" w:name="sub_10848"/>
      <w:r w:rsidRPr="00E26A57">
        <w:rPr>
          <w:rFonts w:ascii="Times New Roman" w:hAnsi="Times New Roman" w:cs="Times New Roman"/>
          <w:sz w:val="28"/>
          <w:szCs w:val="28"/>
        </w:rPr>
        <w:t>8.3.6. Уборку и вывозку снега и льда с улиц следует проводить  немедленно с начала снегопада.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81" w:name="sub_1885"/>
      <w:bookmarkEnd w:id="280"/>
      <w:r w:rsidRPr="00E26A57">
        <w:rPr>
          <w:rFonts w:ascii="Times New Roman" w:hAnsi="Times New Roman" w:cs="Times New Roman"/>
          <w:b w:val="0"/>
          <w:color w:val="auto"/>
          <w:sz w:val="28"/>
          <w:szCs w:val="28"/>
        </w:rPr>
        <w:t>8.4. Порядок содержания элементов благоустройства</w:t>
      </w:r>
    </w:p>
    <w:bookmarkEnd w:id="28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82" w:name="sub_10851"/>
      <w:r w:rsidRPr="00E26A57">
        <w:rPr>
          <w:rFonts w:ascii="Times New Roman" w:hAnsi="Times New Roman" w:cs="Times New Roman"/>
          <w:sz w:val="28"/>
          <w:szCs w:val="28"/>
        </w:rPr>
        <w:t>8.4.1. Общие требования к содержанию элементов благоустройства.</w:t>
      </w:r>
    </w:p>
    <w:p w:rsidR="00F17DAB" w:rsidRPr="00E26A57" w:rsidRDefault="00F17DAB">
      <w:pPr>
        <w:ind w:firstLine="720"/>
        <w:jc w:val="both"/>
        <w:rPr>
          <w:rFonts w:ascii="Times New Roman" w:hAnsi="Times New Roman" w:cs="Times New Roman"/>
          <w:sz w:val="28"/>
          <w:szCs w:val="28"/>
        </w:rPr>
      </w:pPr>
      <w:bookmarkStart w:id="283" w:name="sub_108511"/>
      <w:bookmarkEnd w:id="282"/>
      <w:r w:rsidRPr="00E26A57">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8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w:t>
      </w:r>
      <w:r w:rsidRPr="00E26A57">
        <w:rPr>
          <w:rFonts w:ascii="Times New Roman" w:hAnsi="Times New Roman" w:cs="Times New Roman"/>
          <w:sz w:val="28"/>
          <w:szCs w:val="28"/>
        </w:rPr>
        <w:lastRenderedPageBreak/>
        <w:t>организациями в пределах средств, предусмотренных на эти цели в бюджете муниципального образования.</w:t>
      </w:r>
    </w:p>
    <w:p w:rsidR="00F17DAB" w:rsidRPr="00E26A57" w:rsidRDefault="00F17DAB">
      <w:pPr>
        <w:ind w:firstLine="720"/>
        <w:jc w:val="both"/>
        <w:rPr>
          <w:rFonts w:ascii="Times New Roman" w:hAnsi="Times New Roman" w:cs="Times New Roman"/>
          <w:sz w:val="28"/>
          <w:szCs w:val="28"/>
        </w:rPr>
      </w:pPr>
      <w:bookmarkStart w:id="284" w:name="sub_108512"/>
      <w:r w:rsidRPr="00E26A57">
        <w:rPr>
          <w:rFonts w:ascii="Times New Roman" w:hAnsi="Times New Roman" w:cs="Times New Roman"/>
          <w:sz w:val="28"/>
          <w:szCs w:val="28"/>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85" w:name="sub_108513"/>
      <w:bookmarkEnd w:id="284"/>
      <w:r w:rsidRPr="00E26A57">
        <w:rPr>
          <w:rFonts w:ascii="Times New Roman" w:hAnsi="Times New Roman" w:cs="Times New Roman"/>
          <w:sz w:val="28"/>
          <w:szCs w:val="28"/>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F17DAB" w:rsidRPr="00E26A57" w:rsidRDefault="00F17DAB">
      <w:pPr>
        <w:ind w:firstLine="720"/>
        <w:jc w:val="both"/>
        <w:rPr>
          <w:rFonts w:ascii="Times New Roman" w:hAnsi="Times New Roman" w:cs="Times New Roman"/>
          <w:sz w:val="28"/>
          <w:szCs w:val="28"/>
        </w:rPr>
      </w:pPr>
      <w:bookmarkStart w:id="286" w:name="sub_10852"/>
      <w:r w:rsidRPr="00E26A57">
        <w:rPr>
          <w:rFonts w:ascii="Times New Roman" w:hAnsi="Times New Roman" w:cs="Times New Roman"/>
          <w:sz w:val="28"/>
          <w:szCs w:val="28"/>
        </w:rPr>
        <w:t>8.4.2. Световые вывески, реклама и витрины.</w:t>
      </w:r>
    </w:p>
    <w:p w:rsidR="00F17DAB" w:rsidRPr="00E26A57" w:rsidRDefault="00F17DAB">
      <w:pPr>
        <w:ind w:firstLine="720"/>
        <w:jc w:val="both"/>
        <w:rPr>
          <w:rFonts w:ascii="Times New Roman" w:hAnsi="Times New Roman" w:cs="Times New Roman"/>
          <w:sz w:val="28"/>
          <w:szCs w:val="28"/>
        </w:rPr>
      </w:pPr>
      <w:bookmarkStart w:id="287" w:name="sub_108521"/>
      <w:bookmarkEnd w:id="286"/>
      <w:r w:rsidRPr="00E26A57">
        <w:rPr>
          <w:rFonts w:ascii="Times New Roman" w:hAnsi="Times New Roman" w:cs="Times New Roman"/>
          <w:sz w:val="28"/>
          <w:szCs w:val="28"/>
        </w:rPr>
        <w:t>8.4.2.1.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88" w:name="sub_108522"/>
      <w:bookmarkEnd w:id="287"/>
      <w:r w:rsidRPr="00E26A57">
        <w:rPr>
          <w:rFonts w:ascii="Times New Roman" w:hAnsi="Times New Roman" w:cs="Times New Roman"/>
          <w:sz w:val="28"/>
          <w:szCs w:val="28"/>
        </w:rPr>
        <w:t>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8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F17DAB" w:rsidRPr="00E26A57" w:rsidRDefault="00F17DAB">
      <w:pPr>
        <w:ind w:firstLine="720"/>
        <w:jc w:val="both"/>
        <w:rPr>
          <w:rFonts w:ascii="Times New Roman" w:hAnsi="Times New Roman" w:cs="Times New Roman"/>
          <w:sz w:val="28"/>
          <w:szCs w:val="28"/>
        </w:rPr>
      </w:pPr>
      <w:bookmarkStart w:id="289" w:name="sub_108523"/>
      <w:r w:rsidRPr="00E26A57">
        <w:rPr>
          <w:rFonts w:ascii="Times New Roman" w:hAnsi="Times New Roman" w:cs="Times New Roman"/>
          <w:sz w:val="28"/>
          <w:szCs w:val="28"/>
        </w:rPr>
        <w:t>8.4.2.3. Витрины рекомендуется оборудовать специальными осветительными приборами.</w:t>
      </w:r>
    </w:p>
    <w:p w:rsidR="00F17DAB" w:rsidRPr="00E26A57" w:rsidRDefault="00F17DAB">
      <w:pPr>
        <w:ind w:firstLine="720"/>
        <w:jc w:val="both"/>
        <w:rPr>
          <w:rFonts w:ascii="Times New Roman" w:hAnsi="Times New Roman" w:cs="Times New Roman"/>
          <w:sz w:val="28"/>
          <w:szCs w:val="28"/>
        </w:rPr>
      </w:pPr>
      <w:bookmarkStart w:id="290" w:name="sub_108524"/>
      <w:bookmarkEnd w:id="289"/>
      <w:r w:rsidRPr="00E26A57">
        <w:rPr>
          <w:rFonts w:ascii="Times New Roman" w:hAnsi="Times New Roman" w:cs="Times New Roman"/>
          <w:sz w:val="28"/>
          <w:szCs w:val="28"/>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F17DAB" w:rsidRPr="00E26A57" w:rsidRDefault="00F17DAB">
      <w:pPr>
        <w:ind w:firstLine="720"/>
        <w:jc w:val="both"/>
        <w:rPr>
          <w:rFonts w:ascii="Times New Roman" w:hAnsi="Times New Roman" w:cs="Times New Roman"/>
          <w:sz w:val="28"/>
          <w:szCs w:val="28"/>
        </w:rPr>
      </w:pPr>
      <w:bookmarkStart w:id="291" w:name="sub_108525"/>
      <w:bookmarkEnd w:id="290"/>
      <w:r w:rsidRPr="00E26A57">
        <w:rPr>
          <w:rFonts w:ascii="Times New Roman" w:hAnsi="Times New Roman" w:cs="Times New Roman"/>
          <w:sz w:val="28"/>
          <w:szCs w:val="28"/>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F17DAB" w:rsidRPr="00E26A57" w:rsidRDefault="00F17DAB">
      <w:pPr>
        <w:ind w:firstLine="720"/>
        <w:jc w:val="both"/>
        <w:rPr>
          <w:rFonts w:ascii="Times New Roman" w:hAnsi="Times New Roman" w:cs="Times New Roman"/>
          <w:sz w:val="28"/>
          <w:szCs w:val="28"/>
        </w:rPr>
      </w:pPr>
      <w:bookmarkStart w:id="292" w:name="sub_108526"/>
      <w:bookmarkEnd w:id="291"/>
      <w:r w:rsidRPr="00E26A57">
        <w:rPr>
          <w:rFonts w:ascii="Times New Roman" w:hAnsi="Times New Roman" w:cs="Times New Roman"/>
          <w:sz w:val="28"/>
          <w:szCs w:val="28"/>
        </w:rPr>
        <w:t>8.4.2.6.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93" w:name="sub_10853"/>
      <w:bookmarkEnd w:id="292"/>
      <w:r w:rsidRPr="00E26A57">
        <w:rPr>
          <w:rFonts w:ascii="Times New Roman" w:hAnsi="Times New Roman" w:cs="Times New Roman"/>
          <w:sz w:val="28"/>
          <w:szCs w:val="28"/>
        </w:rPr>
        <w:t>8.4.3. Строительство, установка и содержание малых архитектурных форм.</w:t>
      </w:r>
    </w:p>
    <w:p w:rsidR="00F17DAB" w:rsidRPr="00E26A57" w:rsidRDefault="00F17DAB">
      <w:pPr>
        <w:ind w:firstLine="720"/>
        <w:jc w:val="both"/>
        <w:rPr>
          <w:rFonts w:ascii="Times New Roman" w:hAnsi="Times New Roman" w:cs="Times New Roman"/>
          <w:sz w:val="28"/>
          <w:szCs w:val="28"/>
        </w:rPr>
      </w:pPr>
      <w:bookmarkStart w:id="294" w:name="sub_108531"/>
      <w:bookmarkEnd w:id="293"/>
      <w:r w:rsidRPr="00E26A57">
        <w:rPr>
          <w:rFonts w:ascii="Times New Roman" w:hAnsi="Times New Roman" w:cs="Times New Roman"/>
          <w:sz w:val="28"/>
          <w:szCs w:val="28"/>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95" w:name="sub_108532"/>
      <w:bookmarkEnd w:id="294"/>
      <w:r w:rsidRPr="00E26A57">
        <w:rPr>
          <w:rFonts w:ascii="Times New Roman" w:hAnsi="Times New Roman" w:cs="Times New Roman"/>
          <w:sz w:val="28"/>
          <w:szCs w:val="28"/>
        </w:rPr>
        <w:t xml:space="preserve">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w:t>
      </w:r>
      <w:r w:rsidRPr="00E26A57">
        <w:rPr>
          <w:rFonts w:ascii="Times New Roman" w:hAnsi="Times New Roman" w:cs="Times New Roman"/>
          <w:sz w:val="28"/>
          <w:szCs w:val="28"/>
        </w:rPr>
        <w:lastRenderedPageBreak/>
        <w:t>стендов, рекламных тумб, указателей остановок транспорта и переходов, скамеек рекомендуется производить не реже одного раза в год.</w:t>
      </w:r>
    </w:p>
    <w:p w:rsidR="00F17DAB" w:rsidRPr="00E26A57" w:rsidRDefault="00F17DAB">
      <w:pPr>
        <w:ind w:firstLine="720"/>
        <w:jc w:val="both"/>
        <w:rPr>
          <w:rFonts w:ascii="Times New Roman" w:hAnsi="Times New Roman" w:cs="Times New Roman"/>
          <w:sz w:val="28"/>
          <w:szCs w:val="28"/>
        </w:rPr>
      </w:pPr>
      <w:bookmarkStart w:id="296" w:name="sub_108533"/>
      <w:bookmarkEnd w:id="295"/>
      <w:r w:rsidRPr="00E26A57">
        <w:rPr>
          <w:rFonts w:ascii="Times New Roman" w:hAnsi="Times New Roman" w:cs="Times New Roman"/>
          <w:sz w:val="28"/>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F17DAB" w:rsidRPr="00E26A57" w:rsidRDefault="00F17DAB">
      <w:pPr>
        <w:ind w:firstLine="720"/>
        <w:jc w:val="both"/>
        <w:rPr>
          <w:rFonts w:ascii="Times New Roman" w:hAnsi="Times New Roman" w:cs="Times New Roman"/>
          <w:sz w:val="28"/>
          <w:szCs w:val="28"/>
        </w:rPr>
      </w:pPr>
      <w:bookmarkStart w:id="297" w:name="sub_10854"/>
      <w:bookmarkEnd w:id="296"/>
      <w:r w:rsidRPr="00E26A57">
        <w:rPr>
          <w:rFonts w:ascii="Times New Roman" w:hAnsi="Times New Roman" w:cs="Times New Roman"/>
          <w:sz w:val="28"/>
          <w:szCs w:val="28"/>
        </w:rPr>
        <w:t>8.4.4. Ремонт и содержание зданий и сооружений.</w:t>
      </w:r>
    </w:p>
    <w:p w:rsidR="00F17DAB" w:rsidRPr="00E26A57" w:rsidRDefault="00F17DAB">
      <w:pPr>
        <w:ind w:firstLine="720"/>
        <w:jc w:val="both"/>
        <w:rPr>
          <w:rFonts w:ascii="Times New Roman" w:hAnsi="Times New Roman" w:cs="Times New Roman"/>
          <w:sz w:val="28"/>
          <w:szCs w:val="28"/>
        </w:rPr>
      </w:pPr>
      <w:bookmarkStart w:id="298" w:name="sub_108541"/>
      <w:bookmarkEnd w:id="297"/>
      <w:r w:rsidRPr="00E26A57">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F17DAB" w:rsidRPr="00E26A57" w:rsidRDefault="00F17DAB">
      <w:pPr>
        <w:ind w:firstLine="720"/>
        <w:jc w:val="both"/>
        <w:rPr>
          <w:rFonts w:ascii="Times New Roman" w:hAnsi="Times New Roman" w:cs="Times New Roman"/>
          <w:sz w:val="28"/>
          <w:szCs w:val="28"/>
        </w:rPr>
      </w:pPr>
      <w:bookmarkStart w:id="299" w:name="sub_108542"/>
      <w:bookmarkEnd w:id="298"/>
      <w:r w:rsidRPr="00E26A57">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17DAB" w:rsidRPr="00E26A57" w:rsidRDefault="00F17DAB">
      <w:pPr>
        <w:ind w:firstLine="720"/>
        <w:jc w:val="both"/>
        <w:rPr>
          <w:rFonts w:ascii="Times New Roman" w:hAnsi="Times New Roman" w:cs="Times New Roman"/>
          <w:sz w:val="28"/>
          <w:szCs w:val="28"/>
        </w:rPr>
      </w:pPr>
      <w:bookmarkStart w:id="300" w:name="sub_108543"/>
      <w:bookmarkEnd w:id="299"/>
      <w:r w:rsidRPr="00E26A57">
        <w:rPr>
          <w:rFonts w:ascii="Times New Roman" w:hAnsi="Times New Roman" w:cs="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1" w:name="sub_108544"/>
      <w:bookmarkEnd w:id="300"/>
      <w:r w:rsidRPr="00E26A57">
        <w:rPr>
          <w:rFonts w:ascii="Times New Roman" w:hAnsi="Times New Roman" w:cs="Times New Roman"/>
          <w:sz w:val="28"/>
          <w:szCs w:val="28"/>
        </w:rPr>
        <w:t>8.4.4.4.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2" w:name="sub_108546"/>
      <w:bookmarkEnd w:id="301"/>
      <w:r w:rsidRPr="00E26A57">
        <w:rPr>
          <w:rFonts w:ascii="Times New Roman" w:hAnsi="Times New Roman" w:cs="Times New Roman"/>
          <w:sz w:val="28"/>
          <w:szCs w:val="28"/>
        </w:rPr>
        <w:t>8.4.4.5.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17DAB" w:rsidRPr="00E26A57" w:rsidRDefault="00F17DAB">
      <w:pPr>
        <w:ind w:firstLine="720"/>
        <w:jc w:val="both"/>
        <w:rPr>
          <w:rFonts w:ascii="Times New Roman" w:hAnsi="Times New Roman" w:cs="Times New Roman"/>
          <w:sz w:val="28"/>
          <w:szCs w:val="28"/>
        </w:rPr>
      </w:pPr>
      <w:bookmarkStart w:id="303" w:name="sub_108547"/>
      <w:bookmarkEnd w:id="302"/>
      <w:r w:rsidRPr="00E26A57">
        <w:rPr>
          <w:rFonts w:ascii="Times New Roman" w:hAnsi="Times New Roman" w:cs="Times New Roman"/>
          <w:sz w:val="28"/>
          <w:szCs w:val="28"/>
        </w:rPr>
        <w:t>8.4.4.6. Рекомендовать установку указателей на зданиях с обозначением наименования улицы и номерных знаков домов, утвержденного образца</w:t>
      </w:r>
      <w:bookmarkEnd w:id="303"/>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8.4.5. Осуществление торговли  на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8.4.5.1. Запрещается: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04" w:name="sub_1886"/>
      <w:r w:rsidRPr="00E26A57">
        <w:rPr>
          <w:rFonts w:ascii="Times New Roman" w:hAnsi="Times New Roman" w:cs="Times New Roman"/>
          <w:b w:val="0"/>
          <w:color w:val="auto"/>
          <w:sz w:val="28"/>
          <w:szCs w:val="28"/>
        </w:rPr>
        <w:lastRenderedPageBreak/>
        <w:t>8.5. Работы по озеленению территорий и содержанию зеленых насаждений</w:t>
      </w:r>
    </w:p>
    <w:bookmarkEnd w:id="30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05" w:name="sub_10861"/>
      <w:r w:rsidRPr="00E26A57">
        <w:rPr>
          <w:rFonts w:ascii="Times New Roman" w:hAnsi="Times New Roman" w:cs="Times New Roman"/>
          <w:sz w:val="28"/>
          <w:szCs w:val="28"/>
        </w:rPr>
        <w:t>8.5.1.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F17DAB" w:rsidRPr="00E26A57" w:rsidRDefault="00F17DAB">
      <w:pPr>
        <w:ind w:firstLine="720"/>
        <w:jc w:val="both"/>
        <w:rPr>
          <w:rFonts w:ascii="Times New Roman" w:hAnsi="Times New Roman" w:cs="Times New Roman"/>
          <w:sz w:val="28"/>
          <w:szCs w:val="28"/>
        </w:rPr>
      </w:pPr>
      <w:bookmarkStart w:id="306" w:name="sub_10862"/>
      <w:bookmarkEnd w:id="305"/>
      <w:r w:rsidRPr="00E26A57">
        <w:rPr>
          <w:rFonts w:ascii="Times New Roman" w:hAnsi="Times New Roman" w:cs="Times New Roman"/>
          <w:sz w:val="28"/>
          <w:szCs w:val="28"/>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F17DAB" w:rsidRPr="00E26A57" w:rsidRDefault="00F17DAB">
      <w:pPr>
        <w:ind w:firstLine="720"/>
        <w:jc w:val="both"/>
        <w:rPr>
          <w:rFonts w:ascii="Times New Roman" w:hAnsi="Times New Roman" w:cs="Times New Roman"/>
          <w:sz w:val="28"/>
          <w:szCs w:val="28"/>
        </w:rPr>
      </w:pPr>
      <w:bookmarkStart w:id="307" w:name="sub_10863"/>
      <w:bookmarkEnd w:id="306"/>
      <w:r w:rsidRPr="00E26A57">
        <w:rPr>
          <w:rFonts w:ascii="Times New Roman" w:hAnsi="Times New Roman" w:cs="Times New Roman"/>
          <w:sz w:val="28"/>
          <w:szCs w:val="28"/>
        </w:rPr>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8" w:name="sub_10864"/>
      <w:bookmarkEnd w:id="307"/>
      <w:r w:rsidRPr="00E26A57">
        <w:rPr>
          <w:rFonts w:ascii="Times New Roman" w:hAnsi="Times New Roman" w:cs="Times New Roman"/>
          <w:sz w:val="28"/>
          <w:szCs w:val="28"/>
        </w:rPr>
        <w:t xml:space="preserve">8.5.4. Лицам, указанным в </w:t>
      </w:r>
      <w:hyperlink w:anchor="sub_10861" w:history="1">
        <w:r w:rsidRPr="00E26A57">
          <w:rPr>
            <w:rStyle w:val="a4"/>
            <w:rFonts w:ascii="Times New Roman" w:hAnsi="Times New Roman"/>
            <w:b w:val="0"/>
            <w:color w:val="auto"/>
            <w:sz w:val="28"/>
            <w:szCs w:val="28"/>
            <w:u w:val="none"/>
          </w:rPr>
          <w:t>пунктах 8.6.1</w:t>
        </w:r>
      </w:hyperlink>
      <w:r w:rsidRPr="00E26A57">
        <w:rPr>
          <w:rFonts w:ascii="Times New Roman" w:hAnsi="Times New Roman" w:cs="Times New Roman"/>
          <w:b/>
          <w:sz w:val="28"/>
          <w:szCs w:val="28"/>
        </w:rPr>
        <w:t xml:space="preserve"> </w:t>
      </w:r>
      <w:r w:rsidRPr="00E26A57">
        <w:rPr>
          <w:rFonts w:ascii="Times New Roman" w:hAnsi="Times New Roman" w:cs="Times New Roman"/>
          <w:sz w:val="28"/>
          <w:szCs w:val="28"/>
        </w:rPr>
        <w:t xml:space="preserve">и </w:t>
      </w:r>
      <w:hyperlink w:anchor="sub_10862" w:history="1">
        <w:r w:rsidRPr="00E26A57">
          <w:rPr>
            <w:rStyle w:val="a4"/>
            <w:rFonts w:ascii="Times New Roman" w:hAnsi="Times New Roman"/>
            <w:b w:val="0"/>
            <w:color w:val="auto"/>
            <w:sz w:val="28"/>
            <w:szCs w:val="28"/>
            <w:u w:val="none"/>
          </w:rPr>
          <w:t>8.6.2</w:t>
        </w:r>
      </w:hyperlink>
      <w:r w:rsidRPr="00E26A57">
        <w:rPr>
          <w:rFonts w:ascii="Times New Roman" w:hAnsi="Times New Roman" w:cs="Times New Roman"/>
          <w:sz w:val="28"/>
          <w:szCs w:val="28"/>
        </w:rPr>
        <w:t xml:space="preserve"> настоящих Правил, необходимо:</w:t>
      </w:r>
    </w:p>
    <w:bookmarkEnd w:id="30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проводить своевременный ремонт ограждений зеленых насаждений.</w:t>
      </w:r>
    </w:p>
    <w:p w:rsidR="00F17DAB" w:rsidRPr="00E26A57" w:rsidRDefault="00F17DAB">
      <w:pPr>
        <w:ind w:firstLine="720"/>
        <w:jc w:val="both"/>
        <w:rPr>
          <w:rFonts w:ascii="Times New Roman" w:hAnsi="Times New Roman" w:cs="Times New Roman"/>
          <w:sz w:val="28"/>
          <w:szCs w:val="28"/>
        </w:rPr>
      </w:pPr>
      <w:bookmarkStart w:id="309" w:name="sub_10865"/>
      <w:r w:rsidRPr="00E26A57">
        <w:rPr>
          <w:rFonts w:ascii="Times New Roman" w:hAnsi="Times New Roman" w:cs="Times New Roman"/>
          <w:sz w:val="28"/>
          <w:szCs w:val="28"/>
        </w:rPr>
        <w:t>8.5.5. На площадях зеленых насаждений необходимо  установить запрет на следующее:</w:t>
      </w:r>
    </w:p>
    <w:bookmarkEnd w:id="30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ходить и лежать на газонах и в молодых лесных посадках;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разбивать палатки и разводить костры;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засорять газоны, цветники, дорожки и водоемы;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портить скамейки, ограды;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ездить на велосипедах, мотоциклах, лошадях, тракторах и автомашинах;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парковать автотранспортные средства на газонах;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 пасти скот;</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растительную землю, песок и производить другие раскопки;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0" w:name="sub_10866"/>
      <w:r w:rsidRPr="00E26A57">
        <w:rPr>
          <w:rFonts w:ascii="Times New Roman" w:hAnsi="Times New Roman" w:cs="Times New Roman"/>
          <w:sz w:val="28"/>
          <w:szCs w:val="28"/>
        </w:rPr>
        <w:t>8.5.6. Установлен запрет  на самовольную вырубку деревьев и кустарников.</w:t>
      </w:r>
    </w:p>
    <w:p w:rsidR="00F17DAB" w:rsidRPr="00E26A57" w:rsidRDefault="00F17DAB">
      <w:pPr>
        <w:ind w:firstLine="720"/>
        <w:jc w:val="both"/>
        <w:rPr>
          <w:rFonts w:ascii="Times New Roman" w:hAnsi="Times New Roman" w:cs="Times New Roman"/>
          <w:sz w:val="28"/>
          <w:szCs w:val="28"/>
        </w:rPr>
      </w:pPr>
      <w:bookmarkStart w:id="311" w:name="sub_10867"/>
      <w:bookmarkEnd w:id="310"/>
      <w:r w:rsidRPr="00E26A57">
        <w:rPr>
          <w:rFonts w:ascii="Times New Roman" w:hAnsi="Times New Roman" w:cs="Times New Roman"/>
          <w:sz w:val="28"/>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2" w:name="sub_10868"/>
      <w:bookmarkEnd w:id="311"/>
      <w:r w:rsidRPr="00E26A57">
        <w:rPr>
          <w:rFonts w:ascii="Times New Roman" w:hAnsi="Times New Roman" w:cs="Times New Roman"/>
          <w:sz w:val="28"/>
          <w:szCs w:val="28"/>
        </w:rPr>
        <w:t>8.5.8.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F17DAB" w:rsidRPr="00E26A57" w:rsidRDefault="00F17DAB">
      <w:pPr>
        <w:ind w:firstLine="720"/>
        <w:jc w:val="both"/>
        <w:rPr>
          <w:rFonts w:ascii="Times New Roman" w:hAnsi="Times New Roman" w:cs="Times New Roman"/>
          <w:sz w:val="28"/>
          <w:szCs w:val="28"/>
        </w:rPr>
      </w:pPr>
      <w:bookmarkStart w:id="313" w:name="sub_10869"/>
      <w:bookmarkEnd w:id="312"/>
      <w:r w:rsidRPr="00E26A57">
        <w:rPr>
          <w:rFonts w:ascii="Times New Roman" w:hAnsi="Times New Roman" w:cs="Times New Roman"/>
          <w:sz w:val="28"/>
          <w:szCs w:val="28"/>
        </w:rPr>
        <w:t>8.5.9. Выдачу разрешения на снос деревьев и кустарников следует производить после оплаты восстановительной стоимости.</w:t>
      </w:r>
    </w:p>
    <w:bookmarkEnd w:id="31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4" w:name="sub_108610"/>
      <w:r w:rsidRPr="00E26A57">
        <w:rPr>
          <w:rFonts w:ascii="Times New Roman" w:hAnsi="Times New Roman" w:cs="Times New Roman"/>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F17DAB" w:rsidRPr="00E26A57" w:rsidRDefault="00F17DAB">
      <w:pPr>
        <w:ind w:firstLine="720"/>
        <w:jc w:val="both"/>
        <w:rPr>
          <w:rFonts w:ascii="Times New Roman" w:hAnsi="Times New Roman" w:cs="Times New Roman"/>
          <w:sz w:val="28"/>
          <w:szCs w:val="28"/>
        </w:rPr>
      </w:pPr>
      <w:bookmarkStart w:id="315" w:name="sub_108611"/>
      <w:bookmarkEnd w:id="314"/>
      <w:r w:rsidRPr="00E26A57">
        <w:rPr>
          <w:rFonts w:ascii="Times New Roman" w:hAnsi="Times New Roman" w:cs="Times New Roman"/>
          <w:sz w:val="28"/>
          <w:szCs w:val="28"/>
        </w:rPr>
        <w:t xml:space="preserve">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Pr="00E26A57">
        <w:rPr>
          <w:rFonts w:ascii="Times New Roman" w:hAnsi="Times New Roman" w:cs="Times New Roman"/>
          <w:sz w:val="28"/>
          <w:szCs w:val="28"/>
        </w:rPr>
        <w:lastRenderedPageBreak/>
        <w:t>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6" w:name="sub_108612"/>
      <w:bookmarkEnd w:id="315"/>
      <w:r w:rsidRPr="00E26A57">
        <w:rPr>
          <w:rFonts w:ascii="Times New Roman" w:hAnsi="Times New Roman" w:cs="Times New Roman"/>
          <w:sz w:val="28"/>
          <w:szCs w:val="28"/>
        </w:rPr>
        <w:t>8.5.12. За незаконную вырубку или повреждение деревьев на территории городских лесов виновным лицам следует возмещать убытки.</w:t>
      </w:r>
    </w:p>
    <w:p w:rsidR="00F17DAB" w:rsidRPr="00E26A57" w:rsidRDefault="00F17DAB">
      <w:pPr>
        <w:ind w:firstLine="720"/>
        <w:jc w:val="both"/>
        <w:rPr>
          <w:rFonts w:ascii="Times New Roman" w:hAnsi="Times New Roman" w:cs="Times New Roman"/>
          <w:sz w:val="28"/>
          <w:szCs w:val="28"/>
        </w:rPr>
      </w:pPr>
      <w:bookmarkStart w:id="317" w:name="sub_108613"/>
      <w:bookmarkEnd w:id="316"/>
      <w:r w:rsidRPr="00E26A57">
        <w:rPr>
          <w:rFonts w:ascii="Times New Roman" w:hAnsi="Times New Roman" w:cs="Times New Roman"/>
          <w:sz w:val="28"/>
          <w:szCs w:val="28"/>
        </w:rPr>
        <w:t>8.5.13.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7"/>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F17DAB" w:rsidRPr="00E26A57" w:rsidRDefault="00F17DAB">
      <w:pPr>
        <w:ind w:firstLine="720"/>
        <w:jc w:val="both"/>
        <w:rPr>
          <w:rFonts w:ascii="Times New Roman" w:hAnsi="Times New Roman" w:cs="Times New Roman"/>
          <w:sz w:val="28"/>
          <w:szCs w:val="28"/>
        </w:rPr>
      </w:pPr>
      <w:bookmarkStart w:id="318" w:name="sub_108614"/>
      <w:r w:rsidRPr="00E26A57">
        <w:rPr>
          <w:rFonts w:ascii="Times New Roman" w:hAnsi="Times New Roman" w:cs="Times New Roman"/>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F17DAB" w:rsidRPr="00E26A57" w:rsidRDefault="00F17DAB">
      <w:pPr>
        <w:ind w:firstLine="720"/>
        <w:jc w:val="both"/>
        <w:rPr>
          <w:rFonts w:ascii="Times New Roman" w:hAnsi="Times New Roman" w:cs="Times New Roman"/>
          <w:sz w:val="28"/>
          <w:szCs w:val="28"/>
        </w:rPr>
      </w:pPr>
      <w:bookmarkStart w:id="319" w:name="sub_108615"/>
      <w:bookmarkEnd w:id="318"/>
      <w:r w:rsidRPr="00E26A57">
        <w:rPr>
          <w:rFonts w:ascii="Times New Roman" w:hAnsi="Times New Roman" w:cs="Times New Roman"/>
          <w:sz w:val="28"/>
          <w:szCs w:val="28"/>
        </w:rPr>
        <w:t>8.5.15. Разрешение на вырубку сухостоя выдается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20" w:name="sub_108616"/>
      <w:bookmarkEnd w:id="319"/>
      <w:r w:rsidRPr="00E26A5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2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21" w:name="sub_1887"/>
      <w:r w:rsidRPr="00E26A57">
        <w:rPr>
          <w:rFonts w:ascii="Times New Roman" w:hAnsi="Times New Roman" w:cs="Times New Roman"/>
          <w:b w:val="0"/>
          <w:color w:val="auto"/>
          <w:sz w:val="28"/>
          <w:szCs w:val="28"/>
        </w:rPr>
        <w:t>8.6. Содержание и эксплуатация дорог</w:t>
      </w:r>
    </w:p>
    <w:bookmarkEnd w:id="32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22" w:name="sub_10871"/>
      <w:r w:rsidRPr="00E26A57">
        <w:rPr>
          <w:rFonts w:ascii="Times New Roman" w:hAnsi="Times New Roman" w:cs="Times New Roman"/>
          <w:sz w:val="28"/>
          <w:szCs w:val="28"/>
        </w:rPr>
        <w:t>8.6.1. С целью сохранения дорожных покрытий на территории Полтавского сельского поселения Красноармейского района следует запрещать:</w:t>
      </w:r>
    </w:p>
    <w:bookmarkEnd w:id="32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подвоз груза волоком;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F17DAB" w:rsidRPr="00E26A57" w:rsidRDefault="00F17DAB">
      <w:pPr>
        <w:ind w:firstLine="720"/>
        <w:jc w:val="both"/>
        <w:rPr>
          <w:rFonts w:ascii="Times New Roman" w:hAnsi="Times New Roman" w:cs="Times New Roman"/>
          <w:sz w:val="28"/>
          <w:szCs w:val="28"/>
        </w:rPr>
      </w:pPr>
      <w:bookmarkStart w:id="323" w:name="sub_10872"/>
      <w:r w:rsidRPr="00E26A57">
        <w:rPr>
          <w:rFonts w:ascii="Times New Roman" w:hAnsi="Times New Roman" w:cs="Times New Roman"/>
          <w:sz w:val="28"/>
          <w:szCs w:val="28"/>
        </w:rPr>
        <w:t xml:space="preserve">8.6.2.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324" w:name="sub_10873"/>
      <w:bookmarkEnd w:id="323"/>
      <w:r w:rsidRPr="00E26A57">
        <w:rPr>
          <w:rFonts w:ascii="Times New Roman" w:hAnsi="Times New Roman" w:cs="Times New Roman"/>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F17DAB" w:rsidRPr="00E26A57" w:rsidRDefault="00F17DAB">
      <w:pPr>
        <w:ind w:firstLine="720"/>
        <w:jc w:val="both"/>
        <w:rPr>
          <w:rFonts w:ascii="Times New Roman" w:hAnsi="Times New Roman" w:cs="Times New Roman"/>
          <w:sz w:val="28"/>
          <w:szCs w:val="28"/>
        </w:rPr>
      </w:pPr>
      <w:bookmarkStart w:id="325" w:name="sub_10874"/>
      <w:bookmarkEnd w:id="324"/>
      <w:r w:rsidRPr="00E26A57">
        <w:rPr>
          <w:rFonts w:ascii="Times New Roman" w:hAnsi="Times New Roman" w:cs="Times New Roman"/>
          <w:sz w:val="28"/>
          <w:szCs w:val="28"/>
        </w:rPr>
        <w:lastRenderedPageBreak/>
        <w:t>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26" w:name="sub_10875"/>
      <w:bookmarkEnd w:id="325"/>
      <w:r w:rsidRPr="00E26A57">
        <w:rPr>
          <w:rFonts w:ascii="Times New Roman" w:hAnsi="Times New Roman" w:cs="Times New Roman"/>
          <w:sz w:val="28"/>
          <w:szCs w:val="28"/>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27" w:name="sub_1888"/>
      <w:r w:rsidRPr="00E26A57">
        <w:rPr>
          <w:rFonts w:ascii="Times New Roman" w:hAnsi="Times New Roman" w:cs="Times New Roman"/>
          <w:b w:val="0"/>
          <w:color w:val="auto"/>
          <w:sz w:val="28"/>
          <w:szCs w:val="28"/>
        </w:rPr>
        <w:t>8.7. Освещение территории муниципальных образований</w:t>
      </w:r>
    </w:p>
    <w:bookmarkEnd w:id="32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28" w:name="sub_10881"/>
      <w:r w:rsidRPr="00E26A57">
        <w:rPr>
          <w:rFonts w:ascii="Times New Roman" w:hAnsi="Times New Roman" w:cs="Times New Roman"/>
          <w:sz w:val="28"/>
          <w:szCs w:val="28"/>
        </w:rPr>
        <w:t>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сельского поселения Красноармейского района.</w:t>
      </w:r>
    </w:p>
    <w:bookmarkEnd w:id="32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F17DAB" w:rsidRPr="00E26A57" w:rsidRDefault="00F17DAB">
      <w:pPr>
        <w:ind w:firstLine="720"/>
        <w:jc w:val="both"/>
        <w:rPr>
          <w:rFonts w:ascii="Times New Roman" w:hAnsi="Times New Roman" w:cs="Times New Roman"/>
          <w:sz w:val="28"/>
          <w:szCs w:val="28"/>
        </w:rPr>
      </w:pPr>
      <w:bookmarkStart w:id="329" w:name="sub_10882"/>
      <w:r w:rsidRPr="00E26A57">
        <w:rPr>
          <w:rFonts w:ascii="Times New Roman" w:hAnsi="Times New Roman" w:cs="Times New Roman"/>
          <w:sz w:val="28"/>
          <w:szCs w:val="28"/>
        </w:rPr>
        <w:t>8.7.2.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17DAB" w:rsidRPr="00E26A57" w:rsidRDefault="00F17DAB">
      <w:pPr>
        <w:ind w:firstLine="720"/>
        <w:jc w:val="both"/>
        <w:rPr>
          <w:rFonts w:ascii="Times New Roman" w:hAnsi="Times New Roman" w:cs="Times New Roman"/>
          <w:sz w:val="28"/>
          <w:szCs w:val="28"/>
        </w:rPr>
      </w:pPr>
      <w:bookmarkStart w:id="330" w:name="sub_10883"/>
      <w:bookmarkEnd w:id="329"/>
      <w:r w:rsidRPr="00E26A57">
        <w:rPr>
          <w:rFonts w:ascii="Times New Roman" w:hAnsi="Times New Roman" w:cs="Times New Roman"/>
          <w:sz w:val="28"/>
          <w:szCs w:val="28"/>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3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31" w:name="sub_1889"/>
      <w:r w:rsidRPr="00E26A57">
        <w:rPr>
          <w:rFonts w:ascii="Times New Roman" w:hAnsi="Times New Roman" w:cs="Times New Roman"/>
          <w:b w:val="0"/>
          <w:color w:val="auto"/>
          <w:sz w:val="28"/>
          <w:szCs w:val="28"/>
        </w:rPr>
        <w:t>8.8. Проведение работ при строительстве, ремонте,</w:t>
      </w:r>
      <w:r w:rsidRPr="00E26A57">
        <w:rPr>
          <w:rFonts w:ascii="Times New Roman" w:hAnsi="Times New Roman" w:cs="Times New Roman"/>
          <w:b w:val="0"/>
          <w:color w:val="auto"/>
          <w:sz w:val="28"/>
          <w:szCs w:val="28"/>
        </w:rPr>
        <w:br/>
        <w:t>реконструкции коммуникаций</w:t>
      </w:r>
    </w:p>
    <w:bookmarkEnd w:id="33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32" w:name="sub_10891"/>
      <w:r w:rsidRPr="00E26A57">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3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администрации Полтавского сельского </w:t>
      </w:r>
      <w:r w:rsidRPr="00E26A57">
        <w:rPr>
          <w:rFonts w:ascii="Times New Roman" w:hAnsi="Times New Roman" w:cs="Times New Roman"/>
          <w:sz w:val="28"/>
          <w:szCs w:val="28"/>
        </w:rPr>
        <w:lastRenderedPageBreak/>
        <w:t>поселения Красноармейского района с последующим оформлением разрешения в 3-дневный срок.</w:t>
      </w:r>
    </w:p>
    <w:p w:rsidR="00F17DAB" w:rsidRPr="00E26A57" w:rsidRDefault="00F17DAB">
      <w:pPr>
        <w:ind w:firstLine="720"/>
        <w:jc w:val="both"/>
        <w:rPr>
          <w:rFonts w:ascii="Times New Roman" w:hAnsi="Times New Roman" w:cs="Times New Roman"/>
          <w:sz w:val="28"/>
          <w:szCs w:val="28"/>
        </w:rPr>
      </w:pPr>
      <w:bookmarkStart w:id="333" w:name="sub_10892"/>
      <w:r w:rsidRPr="00E26A57">
        <w:rPr>
          <w:rFonts w:ascii="Times New Roman" w:hAnsi="Times New Roman" w:cs="Times New Roman"/>
          <w:sz w:val="28"/>
          <w:szCs w:val="28"/>
        </w:rPr>
        <w:t>8.8.2.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3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17DAB" w:rsidRPr="00E26A57" w:rsidRDefault="00F17DAB" w:rsidP="00DA64A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4" w:name="sub_10893"/>
      <w:r w:rsidRPr="00E26A57">
        <w:rPr>
          <w:rFonts w:ascii="Times New Roman" w:hAnsi="Times New Roman" w:cs="Times New Roman"/>
          <w:sz w:val="28"/>
          <w:szCs w:val="28"/>
        </w:rPr>
        <w:t>жное покрытие, тротуары, газоны.</w:t>
      </w:r>
    </w:p>
    <w:p w:rsidR="00F17DAB" w:rsidRPr="00E26A57" w:rsidRDefault="00F17DAB">
      <w:pPr>
        <w:ind w:firstLine="720"/>
        <w:jc w:val="both"/>
        <w:rPr>
          <w:rFonts w:ascii="Times New Roman" w:hAnsi="Times New Roman" w:cs="Times New Roman"/>
          <w:sz w:val="28"/>
          <w:szCs w:val="28"/>
        </w:rPr>
      </w:pPr>
      <w:bookmarkStart w:id="335" w:name="sub_10895"/>
      <w:bookmarkEnd w:id="334"/>
      <w:r w:rsidRPr="00E26A57">
        <w:rPr>
          <w:rFonts w:ascii="Times New Roman" w:hAnsi="Times New Roman" w:cs="Times New Roman"/>
          <w:sz w:val="28"/>
          <w:szCs w:val="28"/>
        </w:rPr>
        <w:t>8.8.3.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17DAB" w:rsidRPr="00E26A57" w:rsidRDefault="00F17DAB">
      <w:pPr>
        <w:ind w:firstLine="720"/>
        <w:jc w:val="both"/>
        <w:rPr>
          <w:rFonts w:ascii="Times New Roman" w:hAnsi="Times New Roman" w:cs="Times New Roman"/>
          <w:sz w:val="28"/>
          <w:szCs w:val="28"/>
        </w:rPr>
      </w:pPr>
      <w:bookmarkStart w:id="336" w:name="sub_10896"/>
      <w:bookmarkEnd w:id="335"/>
      <w:r w:rsidRPr="00E26A57">
        <w:rPr>
          <w:rFonts w:ascii="Times New Roman" w:hAnsi="Times New Roman" w:cs="Times New Roman"/>
          <w:sz w:val="28"/>
          <w:szCs w:val="28"/>
        </w:rPr>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F17DAB" w:rsidRPr="00E26A57" w:rsidRDefault="00F17DAB">
      <w:pPr>
        <w:ind w:firstLine="720"/>
        <w:jc w:val="both"/>
        <w:rPr>
          <w:rFonts w:ascii="Times New Roman" w:hAnsi="Times New Roman" w:cs="Times New Roman"/>
          <w:sz w:val="28"/>
          <w:szCs w:val="28"/>
        </w:rPr>
      </w:pPr>
      <w:bookmarkStart w:id="337" w:name="sub_10897"/>
      <w:r w:rsidRPr="00E26A57">
        <w:rPr>
          <w:rFonts w:ascii="Times New Roman" w:hAnsi="Times New Roman" w:cs="Times New Roman"/>
          <w:sz w:val="28"/>
          <w:szCs w:val="28"/>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F17DAB" w:rsidRPr="00E26A57" w:rsidRDefault="00F17DAB">
      <w:pPr>
        <w:ind w:firstLine="720"/>
        <w:jc w:val="both"/>
        <w:rPr>
          <w:rFonts w:ascii="Times New Roman" w:hAnsi="Times New Roman" w:cs="Times New Roman"/>
          <w:sz w:val="28"/>
          <w:szCs w:val="28"/>
        </w:rPr>
      </w:pPr>
      <w:bookmarkStart w:id="338" w:name="sub_10898"/>
      <w:bookmarkEnd w:id="337"/>
      <w:r w:rsidRPr="00E26A57">
        <w:rPr>
          <w:rFonts w:ascii="Times New Roman" w:hAnsi="Times New Roman" w:cs="Times New Roman"/>
          <w:sz w:val="28"/>
          <w:szCs w:val="28"/>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39" w:name="sub_10899"/>
      <w:bookmarkEnd w:id="338"/>
      <w:r w:rsidRPr="00E26A57">
        <w:rPr>
          <w:rFonts w:ascii="Times New Roman" w:hAnsi="Times New Roman" w:cs="Times New Roman"/>
          <w:sz w:val="28"/>
          <w:szCs w:val="28"/>
        </w:rPr>
        <w:t>8.8.7. До начала производства работ по разрытию рекомендуется:</w:t>
      </w:r>
    </w:p>
    <w:p w:rsidR="00F17DAB" w:rsidRPr="00E26A57" w:rsidRDefault="00F17DAB">
      <w:pPr>
        <w:ind w:firstLine="720"/>
        <w:jc w:val="both"/>
        <w:rPr>
          <w:rFonts w:ascii="Times New Roman" w:hAnsi="Times New Roman" w:cs="Times New Roman"/>
          <w:sz w:val="28"/>
          <w:szCs w:val="28"/>
        </w:rPr>
      </w:pPr>
      <w:bookmarkStart w:id="340" w:name="sub_108991"/>
      <w:bookmarkEnd w:id="339"/>
      <w:r w:rsidRPr="00E26A57">
        <w:rPr>
          <w:rFonts w:ascii="Times New Roman" w:hAnsi="Times New Roman" w:cs="Times New Roman"/>
          <w:sz w:val="28"/>
          <w:szCs w:val="28"/>
        </w:rPr>
        <w:t>8.8.7.1. Установить дорожные знаки в соответствии с согласованной схемой;</w:t>
      </w:r>
    </w:p>
    <w:p w:rsidR="00F17DAB" w:rsidRPr="00E26A57" w:rsidRDefault="00F17DAB">
      <w:pPr>
        <w:ind w:firstLine="720"/>
        <w:jc w:val="both"/>
        <w:rPr>
          <w:rFonts w:ascii="Times New Roman" w:hAnsi="Times New Roman" w:cs="Times New Roman"/>
          <w:sz w:val="28"/>
          <w:szCs w:val="28"/>
        </w:rPr>
      </w:pPr>
      <w:bookmarkStart w:id="341" w:name="sub_108992"/>
      <w:bookmarkEnd w:id="340"/>
      <w:r w:rsidRPr="00E26A57">
        <w:rPr>
          <w:rFonts w:ascii="Times New Roman" w:hAnsi="Times New Roman" w:cs="Times New Roman"/>
          <w:sz w:val="28"/>
          <w:szCs w:val="28"/>
        </w:rPr>
        <w:lastRenderedPageBreak/>
        <w:t>8.8.7.2.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4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F17DAB" w:rsidRPr="00E26A57" w:rsidRDefault="00F17DAB">
      <w:pPr>
        <w:ind w:firstLine="720"/>
        <w:jc w:val="both"/>
        <w:rPr>
          <w:rFonts w:ascii="Times New Roman" w:hAnsi="Times New Roman" w:cs="Times New Roman"/>
          <w:sz w:val="28"/>
          <w:szCs w:val="28"/>
        </w:rPr>
      </w:pPr>
      <w:bookmarkStart w:id="342" w:name="sub_108994"/>
      <w:r w:rsidRPr="00E26A57">
        <w:rPr>
          <w:rFonts w:ascii="Times New Roman" w:hAnsi="Times New Roman" w:cs="Times New Roman"/>
          <w:sz w:val="28"/>
          <w:szCs w:val="28"/>
        </w:rPr>
        <w:t>8.8.7.3.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17DAB" w:rsidRPr="00E26A57" w:rsidRDefault="00F17DAB">
      <w:pPr>
        <w:ind w:firstLine="720"/>
        <w:jc w:val="both"/>
        <w:rPr>
          <w:rFonts w:ascii="Times New Roman" w:hAnsi="Times New Roman" w:cs="Times New Roman"/>
          <w:sz w:val="28"/>
          <w:szCs w:val="28"/>
        </w:rPr>
      </w:pPr>
      <w:bookmarkStart w:id="343" w:name="sub_108910"/>
      <w:bookmarkEnd w:id="342"/>
      <w:r w:rsidRPr="00E26A57">
        <w:rPr>
          <w:rFonts w:ascii="Times New Roman" w:hAnsi="Times New Roman" w:cs="Times New Roman"/>
          <w:sz w:val="28"/>
          <w:szCs w:val="28"/>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F17DAB" w:rsidRPr="00E26A57" w:rsidRDefault="00F17DAB">
      <w:pPr>
        <w:ind w:firstLine="720"/>
        <w:jc w:val="both"/>
        <w:rPr>
          <w:rFonts w:ascii="Times New Roman" w:hAnsi="Times New Roman" w:cs="Times New Roman"/>
          <w:sz w:val="28"/>
          <w:szCs w:val="28"/>
        </w:rPr>
      </w:pPr>
      <w:bookmarkStart w:id="344" w:name="sub_108911"/>
      <w:bookmarkEnd w:id="343"/>
      <w:r w:rsidRPr="00E26A57">
        <w:rPr>
          <w:rFonts w:ascii="Times New Roman" w:hAnsi="Times New Roman" w:cs="Times New Roman"/>
          <w:sz w:val="28"/>
          <w:szCs w:val="28"/>
        </w:rPr>
        <w:t>8.8.9. В разрешении рекомендуется устанавливать сроки и условия производства работ.</w:t>
      </w:r>
    </w:p>
    <w:p w:rsidR="00F17DAB" w:rsidRPr="00E26A57" w:rsidRDefault="00F17DAB">
      <w:pPr>
        <w:ind w:firstLine="720"/>
        <w:jc w:val="both"/>
        <w:rPr>
          <w:rFonts w:ascii="Times New Roman" w:hAnsi="Times New Roman" w:cs="Times New Roman"/>
          <w:sz w:val="28"/>
          <w:szCs w:val="28"/>
        </w:rPr>
      </w:pPr>
      <w:bookmarkStart w:id="345" w:name="sub_108912"/>
      <w:bookmarkEnd w:id="344"/>
      <w:r w:rsidRPr="00E26A57">
        <w:rPr>
          <w:rFonts w:ascii="Times New Roman" w:hAnsi="Times New Roman" w:cs="Times New Roman"/>
          <w:sz w:val="28"/>
          <w:szCs w:val="28"/>
        </w:rPr>
        <w:t>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F17DAB" w:rsidRPr="00E26A57" w:rsidRDefault="00F17DAB">
      <w:pPr>
        <w:ind w:firstLine="720"/>
        <w:jc w:val="both"/>
        <w:rPr>
          <w:rFonts w:ascii="Times New Roman" w:hAnsi="Times New Roman" w:cs="Times New Roman"/>
          <w:sz w:val="28"/>
          <w:szCs w:val="28"/>
        </w:rPr>
      </w:pPr>
      <w:bookmarkStart w:id="346" w:name="sub_108913"/>
      <w:r w:rsidRPr="00E26A57">
        <w:rPr>
          <w:rFonts w:ascii="Times New Roman" w:hAnsi="Times New Roman" w:cs="Times New Roman"/>
          <w:sz w:val="28"/>
          <w:szCs w:val="28"/>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F17DAB" w:rsidRPr="00E26A57" w:rsidRDefault="00F17DAB">
      <w:pPr>
        <w:ind w:firstLine="720"/>
        <w:jc w:val="both"/>
        <w:rPr>
          <w:rFonts w:ascii="Times New Roman" w:hAnsi="Times New Roman" w:cs="Times New Roman"/>
          <w:sz w:val="28"/>
          <w:szCs w:val="28"/>
        </w:rPr>
      </w:pPr>
      <w:bookmarkStart w:id="347" w:name="sub_108914"/>
      <w:bookmarkEnd w:id="346"/>
      <w:r w:rsidRPr="00E26A57">
        <w:rPr>
          <w:rFonts w:ascii="Times New Roman" w:hAnsi="Times New Roman" w:cs="Times New Roman"/>
          <w:sz w:val="28"/>
          <w:szCs w:val="28"/>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F17DAB" w:rsidRPr="00E26A57" w:rsidRDefault="00F17DAB">
      <w:pPr>
        <w:ind w:firstLine="720"/>
        <w:jc w:val="both"/>
        <w:rPr>
          <w:rFonts w:ascii="Times New Roman" w:hAnsi="Times New Roman" w:cs="Times New Roman"/>
          <w:sz w:val="28"/>
          <w:szCs w:val="28"/>
        </w:rPr>
      </w:pPr>
      <w:bookmarkStart w:id="348" w:name="sub_108915"/>
      <w:r w:rsidRPr="00E26A57">
        <w:rPr>
          <w:rFonts w:ascii="Times New Roman" w:hAnsi="Times New Roman" w:cs="Times New Roman"/>
          <w:sz w:val="28"/>
          <w:szCs w:val="28"/>
        </w:rPr>
        <w:t>8.8.13. Траншеи под проезжей частью и тротуарами рекомендуется засыпать песком и песчаным фунтом с послойным уплотнением и поливкой водой.</w:t>
      </w:r>
    </w:p>
    <w:bookmarkEnd w:id="34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F17DAB" w:rsidRPr="00E26A57" w:rsidRDefault="00F17DAB">
      <w:pPr>
        <w:ind w:firstLine="720"/>
        <w:jc w:val="both"/>
        <w:rPr>
          <w:rFonts w:ascii="Times New Roman" w:hAnsi="Times New Roman" w:cs="Times New Roman"/>
          <w:sz w:val="28"/>
          <w:szCs w:val="28"/>
        </w:rPr>
      </w:pPr>
      <w:bookmarkStart w:id="349" w:name="sub_108916"/>
      <w:r w:rsidRPr="00E26A57">
        <w:rPr>
          <w:rFonts w:ascii="Times New Roman" w:hAnsi="Times New Roman" w:cs="Times New Roman"/>
          <w:sz w:val="28"/>
          <w:szCs w:val="28"/>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F17DAB" w:rsidRPr="00E26A57" w:rsidRDefault="00F17DAB">
      <w:pPr>
        <w:ind w:firstLine="720"/>
        <w:jc w:val="both"/>
        <w:rPr>
          <w:rFonts w:ascii="Times New Roman" w:hAnsi="Times New Roman" w:cs="Times New Roman"/>
          <w:sz w:val="28"/>
          <w:szCs w:val="28"/>
        </w:rPr>
      </w:pPr>
      <w:bookmarkStart w:id="350" w:name="sub_108917"/>
      <w:bookmarkEnd w:id="349"/>
      <w:r w:rsidRPr="00E26A57">
        <w:rPr>
          <w:rFonts w:ascii="Times New Roman" w:hAnsi="Times New Roman" w:cs="Times New Roman"/>
          <w:sz w:val="28"/>
          <w:szCs w:val="28"/>
        </w:rPr>
        <w:t xml:space="preserve">8.8.15. При производстве работ на неблагоустроенных территориях допускается складирование разработанного грунта с одной стороны траншеи </w:t>
      </w:r>
      <w:r w:rsidRPr="00E26A57">
        <w:rPr>
          <w:rFonts w:ascii="Times New Roman" w:hAnsi="Times New Roman" w:cs="Times New Roman"/>
          <w:sz w:val="28"/>
          <w:szCs w:val="28"/>
        </w:rPr>
        <w:lastRenderedPageBreak/>
        <w:t>для последующей засыпки.</w:t>
      </w:r>
    </w:p>
    <w:p w:rsidR="00F17DAB" w:rsidRPr="00E26A57" w:rsidRDefault="00F17DAB">
      <w:pPr>
        <w:ind w:firstLine="720"/>
        <w:jc w:val="both"/>
        <w:rPr>
          <w:rFonts w:ascii="Times New Roman" w:hAnsi="Times New Roman" w:cs="Times New Roman"/>
          <w:sz w:val="28"/>
          <w:szCs w:val="28"/>
        </w:rPr>
      </w:pPr>
      <w:bookmarkStart w:id="351" w:name="sub_108918"/>
      <w:bookmarkEnd w:id="350"/>
      <w:r w:rsidRPr="00E26A57">
        <w:rPr>
          <w:rFonts w:ascii="Times New Roman" w:hAnsi="Times New Roman" w:cs="Times New Roman"/>
          <w:sz w:val="28"/>
          <w:szCs w:val="28"/>
        </w:rPr>
        <w:t>8.8.16.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F17DAB" w:rsidRPr="00E26A57" w:rsidRDefault="00F17DAB">
      <w:pPr>
        <w:ind w:firstLine="720"/>
        <w:jc w:val="both"/>
        <w:rPr>
          <w:rFonts w:ascii="Times New Roman" w:hAnsi="Times New Roman" w:cs="Times New Roman"/>
          <w:sz w:val="28"/>
          <w:szCs w:val="28"/>
        </w:rPr>
      </w:pPr>
      <w:bookmarkStart w:id="352" w:name="sub_108919"/>
      <w:bookmarkEnd w:id="351"/>
      <w:r w:rsidRPr="00E26A57">
        <w:rPr>
          <w:rFonts w:ascii="Times New Roman" w:hAnsi="Times New Roman" w:cs="Times New Roman"/>
          <w:sz w:val="28"/>
          <w:szCs w:val="28"/>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5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17DAB" w:rsidRPr="00E26A57" w:rsidRDefault="00F17DAB" w:rsidP="00DE3F39">
      <w:pPr>
        <w:ind w:firstLine="720"/>
        <w:jc w:val="both"/>
        <w:rPr>
          <w:rFonts w:ascii="Times New Roman" w:hAnsi="Times New Roman" w:cs="Times New Roman"/>
          <w:sz w:val="28"/>
          <w:szCs w:val="28"/>
        </w:rPr>
      </w:pPr>
      <w:bookmarkStart w:id="353" w:name="sub_108920"/>
      <w:r w:rsidRPr="00E26A57">
        <w:rPr>
          <w:rFonts w:ascii="Times New Roman" w:hAnsi="Times New Roman" w:cs="Times New Roman"/>
          <w:sz w:val="28"/>
          <w:szCs w:val="28"/>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bookmarkEnd w:id="35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54" w:name="sub_18810"/>
      <w:r w:rsidRPr="00E26A57">
        <w:rPr>
          <w:rFonts w:ascii="Times New Roman" w:hAnsi="Times New Roman" w:cs="Times New Roman"/>
          <w:b w:val="0"/>
          <w:color w:val="auto"/>
          <w:sz w:val="28"/>
          <w:szCs w:val="28"/>
        </w:rPr>
        <w:t>8.9. Содержание животных в Полтавского сельского поселении Красноармейского района</w:t>
      </w:r>
    </w:p>
    <w:bookmarkEnd w:id="354"/>
    <w:p w:rsidR="00F17DAB" w:rsidRPr="00E26A57" w:rsidRDefault="00F17DAB">
      <w:pPr>
        <w:ind w:firstLine="720"/>
        <w:jc w:val="both"/>
        <w:rPr>
          <w:rFonts w:ascii="Times New Roman" w:hAnsi="Times New Roman" w:cs="Times New Roman"/>
          <w:sz w:val="28"/>
          <w:szCs w:val="28"/>
        </w:rPr>
      </w:pPr>
    </w:p>
    <w:p w:rsidR="00F17DAB" w:rsidRPr="00E26A57" w:rsidRDefault="00F17DAB" w:rsidP="00142E30">
      <w:pPr>
        <w:ind w:firstLine="720"/>
        <w:jc w:val="both"/>
        <w:rPr>
          <w:rFonts w:ascii="Times New Roman" w:hAnsi="Times New Roman" w:cs="Times New Roman"/>
          <w:sz w:val="28"/>
          <w:szCs w:val="28"/>
        </w:rPr>
      </w:pPr>
      <w:bookmarkStart w:id="355" w:name="sub_108106"/>
      <w:r w:rsidRPr="00E26A57">
        <w:rPr>
          <w:rFonts w:ascii="Times New Roman" w:hAnsi="Times New Roman" w:cs="Times New Roman"/>
          <w:sz w:val="28"/>
          <w:szCs w:val="28"/>
        </w:rPr>
        <w:t>8.9.1.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5"/>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 xml:space="preserve"> 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 xml:space="preserve">8.9.5. Запрещается нахождение граждан с собаками в магазинах, столовых, медицинских, культурных, образовательных и других общественных </w:t>
      </w:r>
      <w:r w:rsidRPr="00E26A57">
        <w:rPr>
          <w:rFonts w:ascii="Times New Roman" w:hAnsi="Times New Roman"/>
          <w:sz w:val="28"/>
          <w:szCs w:val="28"/>
        </w:rPr>
        <w:lastRenderedPageBreak/>
        <w:t>организациях и учреждениях.</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F17DAB" w:rsidRPr="00E26A57" w:rsidRDefault="00F17DAB" w:rsidP="00142E30">
      <w:pPr>
        <w:ind w:firstLine="720"/>
        <w:jc w:val="both"/>
        <w:rPr>
          <w:rFonts w:ascii="Times New Roman" w:hAnsi="Times New Roman" w:cs="Times New Roman"/>
          <w:sz w:val="28"/>
          <w:szCs w:val="28"/>
        </w:rPr>
      </w:pPr>
    </w:p>
    <w:p w:rsidR="00F17DAB" w:rsidRPr="00E26A57" w:rsidRDefault="00F17DAB" w:rsidP="00142E30">
      <w:pPr>
        <w:pStyle w:val="1"/>
        <w:ind w:firstLine="720"/>
        <w:rPr>
          <w:rFonts w:ascii="Times New Roman" w:hAnsi="Times New Roman" w:cs="Times New Roman"/>
          <w:b w:val="0"/>
          <w:color w:val="auto"/>
          <w:sz w:val="28"/>
          <w:szCs w:val="28"/>
        </w:rPr>
      </w:pPr>
      <w:bookmarkStart w:id="356" w:name="sub_18812"/>
      <w:r w:rsidRPr="00E26A57">
        <w:rPr>
          <w:rFonts w:ascii="Times New Roman" w:hAnsi="Times New Roman" w:cs="Times New Roman"/>
          <w:b w:val="0"/>
          <w:color w:val="auto"/>
          <w:sz w:val="28"/>
          <w:szCs w:val="28"/>
        </w:rPr>
        <w:t>8.10. Праздничное оформление территории</w:t>
      </w:r>
    </w:p>
    <w:bookmarkEnd w:id="356"/>
    <w:p w:rsidR="00F17DAB" w:rsidRPr="00E26A57" w:rsidRDefault="00F17DAB" w:rsidP="00142E30">
      <w:pPr>
        <w:ind w:firstLine="720"/>
        <w:jc w:val="both"/>
        <w:rPr>
          <w:rFonts w:ascii="Times New Roman" w:hAnsi="Times New Roman" w:cs="Times New Roman"/>
          <w:sz w:val="28"/>
          <w:szCs w:val="28"/>
        </w:rPr>
      </w:pPr>
    </w:p>
    <w:p w:rsidR="00F17DAB" w:rsidRPr="00E26A57" w:rsidRDefault="00F17DAB" w:rsidP="00142E30">
      <w:pPr>
        <w:ind w:firstLine="720"/>
        <w:jc w:val="both"/>
        <w:rPr>
          <w:rFonts w:ascii="Times New Roman" w:hAnsi="Times New Roman" w:cs="Times New Roman"/>
          <w:sz w:val="28"/>
          <w:szCs w:val="28"/>
        </w:rPr>
      </w:pPr>
      <w:bookmarkStart w:id="357" w:name="sub_108121"/>
      <w:r w:rsidRPr="00E26A57">
        <w:rPr>
          <w:rFonts w:ascii="Times New Roman" w:hAnsi="Times New Roman" w:cs="Times New Roman"/>
          <w:sz w:val="28"/>
          <w:szCs w:val="28"/>
        </w:rPr>
        <w:t>8.10.1.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58" w:name="sub_108122"/>
      <w:r w:rsidRPr="00E26A57">
        <w:rPr>
          <w:rFonts w:ascii="Times New Roman" w:hAnsi="Times New Roman" w:cs="Times New Roman"/>
          <w:sz w:val="28"/>
          <w:szCs w:val="28"/>
        </w:rPr>
        <w:t>8.10.2.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59" w:name="sub_108123"/>
      <w:bookmarkEnd w:id="358"/>
      <w:r w:rsidRPr="00E26A57">
        <w:rPr>
          <w:rFonts w:ascii="Times New Roman" w:hAnsi="Times New Roman" w:cs="Times New Roman"/>
          <w:sz w:val="28"/>
          <w:szCs w:val="28"/>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F17DAB" w:rsidRPr="00E26A57" w:rsidRDefault="00F17DAB">
      <w:pPr>
        <w:ind w:firstLine="720"/>
        <w:jc w:val="both"/>
        <w:rPr>
          <w:rFonts w:ascii="Times New Roman" w:hAnsi="Times New Roman" w:cs="Times New Roman"/>
          <w:sz w:val="28"/>
          <w:szCs w:val="28"/>
        </w:rPr>
      </w:pPr>
      <w:bookmarkStart w:id="360" w:name="sub_108124"/>
      <w:bookmarkEnd w:id="359"/>
      <w:r w:rsidRPr="00E26A57">
        <w:rPr>
          <w:rFonts w:ascii="Times New Roman" w:hAnsi="Times New Roman" w:cs="Times New Roman"/>
          <w:sz w:val="28"/>
          <w:szCs w:val="28"/>
        </w:rPr>
        <w:t>8.10.4. Концепция  праздничного оформления определяется  программой мероприятий.</w:t>
      </w:r>
    </w:p>
    <w:p w:rsidR="00F17DAB" w:rsidRPr="00E26A57" w:rsidRDefault="00F17DAB">
      <w:pPr>
        <w:ind w:firstLine="720"/>
        <w:jc w:val="both"/>
        <w:rPr>
          <w:rFonts w:ascii="Times New Roman" w:hAnsi="Times New Roman" w:cs="Times New Roman"/>
          <w:sz w:val="28"/>
          <w:szCs w:val="28"/>
        </w:rPr>
      </w:pPr>
      <w:bookmarkStart w:id="361" w:name="sub_108125"/>
      <w:bookmarkEnd w:id="360"/>
      <w:r w:rsidRPr="00E26A57">
        <w:rPr>
          <w:rFonts w:ascii="Times New Roman" w:hAnsi="Times New Roman" w:cs="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9. Обеспечение беспрепятственного доступа</w:t>
      </w: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маломобильных граждан к объектам социальной, транспортной </w:t>
      </w: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и инженерной инфраструктур</w:t>
      </w:r>
    </w:p>
    <w:p w:rsidR="00F17DAB" w:rsidRPr="00E26A57" w:rsidRDefault="00F17DAB" w:rsidP="000F45B3">
      <w:pPr>
        <w:ind w:firstLine="720"/>
        <w:jc w:val="both"/>
        <w:rPr>
          <w:rFonts w:ascii="Times New Roman" w:hAnsi="Times New Roman" w:cs="Times New Roman"/>
          <w:sz w:val="28"/>
          <w:szCs w:val="28"/>
        </w:rPr>
      </w:pPr>
    </w:p>
    <w:p w:rsidR="00F17DAB" w:rsidRPr="00E26A57" w:rsidRDefault="00F17DAB" w:rsidP="000F45B3">
      <w:pPr>
        <w:ind w:firstLine="720"/>
        <w:jc w:val="both"/>
        <w:rPr>
          <w:rFonts w:ascii="Times New Roman" w:hAnsi="Times New Roman" w:cs="Times New Roman"/>
          <w:sz w:val="28"/>
          <w:szCs w:val="28"/>
        </w:rPr>
      </w:pPr>
    </w:p>
    <w:p w:rsidR="00F17DAB" w:rsidRPr="00E26A57" w:rsidRDefault="00F17DAB" w:rsidP="000F45B3">
      <w:pPr>
        <w:ind w:firstLine="720"/>
        <w:jc w:val="both"/>
        <w:rPr>
          <w:rFonts w:ascii="Times New Roman" w:hAnsi="Times New Roman" w:cs="Times New Roman"/>
          <w:sz w:val="28"/>
          <w:szCs w:val="28"/>
        </w:rPr>
      </w:pPr>
      <w:r w:rsidRPr="00E26A57">
        <w:rPr>
          <w:rFonts w:ascii="Times New Roman" w:hAnsi="Times New Roman" w:cs="Times New Roman"/>
          <w:sz w:val="28"/>
          <w:szCs w:val="28"/>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F17DAB" w:rsidRPr="00E26A57" w:rsidRDefault="00F17DAB">
      <w:pPr>
        <w:ind w:firstLine="720"/>
        <w:jc w:val="both"/>
        <w:rPr>
          <w:rFonts w:ascii="Times New Roman" w:hAnsi="Times New Roman" w:cs="Times New Roman"/>
          <w:sz w:val="28"/>
          <w:szCs w:val="28"/>
        </w:rPr>
      </w:pPr>
    </w:p>
    <w:bookmarkEnd w:id="361"/>
    <w:p w:rsidR="00F17DAB" w:rsidRPr="00E26A57" w:rsidRDefault="00F17DAB">
      <w:pPr>
        <w:ind w:firstLine="720"/>
        <w:jc w:val="both"/>
        <w:rPr>
          <w:rFonts w:ascii="Times New Roman" w:hAnsi="Times New Roman" w:cs="Times New Roman"/>
          <w:sz w:val="28"/>
          <w:szCs w:val="28"/>
        </w:rPr>
      </w:pPr>
    </w:p>
    <w:p w:rsidR="00F17DAB" w:rsidRPr="00E26A57" w:rsidRDefault="00F17DAB" w:rsidP="006647BB">
      <w:pPr>
        <w:jc w:val="center"/>
        <w:rPr>
          <w:rFonts w:ascii="Times New Roman" w:hAnsi="Times New Roman" w:cs="Times New Roman"/>
          <w:b/>
          <w:sz w:val="28"/>
          <w:szCs w:val="28"/>
        </w:rPr>
      </w:pPr>
      <w:bookmarkStart w:id="362" w:name="sub_1900"/>
      <w:r w:rsidRPr="00E26A57">
        <w:rPr>
          <w:rFonts w:ascii="Times New Roman" w:hAnsi="Times New Roman" w:cs="Times New Roman"/>
          <w:b/>
          <w:sz w:val="28"/>
          <w:szCs w:val="28"/>
        </w:rPr>
        <w:t>10. Требования к сезонным объектам общественного питания,</w:t>
      </w:r>
    </w:p>
    <w:p w:rsidR="00F17DAB" w:rsidRPr="00E26A57" w:rsidRDefault="00F17DAB" w:rsidP="006647BB">
      <w:pPr>
        <w:jc w:val="center"/>
        <w:rPr>
          <w:rFonts w:ascii="Times New Roman" w:hAnsi="Times New Roman" w:cs="Times New Roman"/>
          <w:b/>
          <w:sz w:val="28"/>
          <w:szCs w:val="28"/>
        </w:rPr>
      </w:pPr>
      <w:r w:rsidRPr="00E26A57">
        <w:rPr>
          <w:rFonts w:ascii="Times New Roman" w:hAnsi="Times New Roman" w:cs="Times New Roman"/>
          <w:b/>
          <w:sz w:val="28"/>
          <w:szCs w:val="28"/>
        </w:rPr>
        <w:t>объектам торговли и объектам сферы услуг</w:t>
      </w:r>
    </w:p>
    <w:p w:rsidR="00F17DAB" w:rsidRPr="00E26A57" w:rsidRDefault="00F17DAB" w:rsidP="006647BB">
      <w:pPr>
        <w:ind w:firstLine="720"/>
        <w:jc w:val="both"/>
        <w:rPr>
          <w:rFonts w:ascii="Times New Roman" w:hAnsi="Times New Roman" w:cs="Times New Roman"/>
          <w:sz w:val="28"/>
          <w:szCs w:val="28"/>
        </w:rPr>
      </w:pP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 Требования к размещению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 Требования к обустройству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10.2.2. Элементами оборудования сезонных объектов являются: зонты, </w:t>
      </w:r>
      <w:r w:rsidRPr="00E26A57">
        <w:rPr>
          <w:rFonts w:ascii="Times New Roman" w:hAnsi="Times New Roman" w:cs="Times New Roman"/>
          <w:sz w:val="28"/>
          <w:szCs w:val="28"/>
        </w:rPr>
        <w:lastRenderedPageBreak/>
        <w:t>мебель, маркизы, декоративные ограждения, осветительные и обогревательные приборы, элементы озеленения, торгово-технологическое оборудование.</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10.2.4. Обустройство сезонных объектов сборно-разборными (легковозводимыми) конструкциями не допускается в следующих случаях:</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нарушается существующая система водоотведения (водослива) здания.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10.2.8. Декоративные панели не должны превышать в высоту 90 сантиметров от нулевой отметки пола (настила).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10.2.9. При оборудовании сезонных объектов не допускается: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кирпича, строительных блоков и плит;</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заглубление конструкций, оборудования и ограждения;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 Требования к эксплуатации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10.3.1. При эксплуатации сезонных объектов собственникам или иным законным владельцам сезонных объектов необходимо обеспечивать:</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туалета для посетителей и условий по обеспечению правил личной гигиены;</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урн или ёмкостей для сбора мусора со съёмными вкладышами.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w:t>
      </w:r>
      <w:r w:rsidRPr="00E26A57">
        <w:rPr>
          <w:rFonts w:ascii="Times New Roman" w:hAnsi="Times New Roman" w:cs="Times New Roman"/>
          <w:sz w:val="28"/>
          <w:szCs w:val="28"/>
        </w:rPr>
        <w:lastRenderedPageBreak/>
        <w:t>предприятии общественного питания, расположенном во встроенных или встроенно-пристроенных помещениях жилых зданий.</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10.3.3. Не допускается использование осветительных приборов вблизи окон жилых помещений в случае прямого попадания на окна световых лучей</w:t>
      </w:r>
    </w:p>
    <w:p w:rsidR="00F17DAB" w:rsidRPr="00E26A57" w:rsidRDefault="00F17DAB">
      <w:pPr>
        <w:pStyle w:val="1"/>
        <w:rPr>
          <w:rFonts w:ascii="Times New Roman" w:hAnsi="Times New Roman" w:cs="Times New Roman"/>
          <w:color w:val="auto"/>
          <w:sz w:val="28"/>
          <w:szCs w:val="28"/>
        </w:rPr>
      </w:pPr>
    </w:p>
    <w:p w:rsidR="00F17DAB" w:rsidRPr="00E26A57" w:rsidRDefault="00F17DAB">
      <w:pPr>
        <w:pStyle w:val="1"/>
        <w:rPr>
          <w:rFonts w:ascii="Times New Roman" w:hAnsi="Times New Roman" w:cs="Times New Roman"/>
          <w:color w:val="auto"/>
          <w:sz w:val="28"/>
          <w:szCs w:val="28"/>
        </w:rPr>
      </w:pPr>
      <w:r w:rsidRPr="00E26A57">
        <w:rPr>
          <w:rFonts w:ascii="Times New Roman" w:hAnsi="Times New Roman" w:cs="Times New Roman"/>
          <w:color w:val="auto"/>
          <w:sz w:val="28"/>
          <w:szCs w:val="28"/>
        </w:rPr>
        <w:t>11. Контроль за соблюдением норм и правил благоустройства</w:t>
      </w:r>
    </w:p>
    <w:bookmarkEnd w:id="3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63" w:name="sub_1091"/>
      <w:r w:rsidRPr="00E26A5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6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C3F42">
      <w:pPr>
        <w:rPr>
          <w:rStyle w:val="a3"/>
          <w:rFonts w:ascii="Times New Roman" w:hAnsi="Times New Roman" w:cs="Times New Roman"/>
          <w:b w:val="0"/>
          <w:bCs/>
          <w:color w:val="auto"/>
          <w:sz w:val="28"/>
          <w:szCs w:val="28"/>
        </w:rPr>
      </w:pPr>
      <w:bookmarkStart w:id="364" w:name="sub_10000"/>
      <w:r w:rsidRPr="00E26A57">
        <w:rPr>
          <w:rStyle w:val="a3"/>
          <w:rFonts w:ascii="Times New Roman" w:hAnsi="Times New Roman" w:cs="Times New Roman"/>
          <w:b w:val="0"/>
          <w:bCs/>
          <w:color w:val="auto"/>
          <w:sz w:val="28"/>
          <w:szCs w:val="28"/>
        </w:rPr>
        <w:t xml:space="preserve">                                                                             </w:t>
      </w:r>
    </w:p>
    <w:tbl>
      <w:tblPr>
        <w:tblW w:w="9600" w:type="dxa"/>
        <w:tblInd w:w="108" w:type="dxa"/>
        <w:tblLook w:val="01E0"/>
      </w:tblPr>
      <w:tblGrid>
        <w:gridCol w:w="4500"/>
        <w:gridCol w:w="5100"/>
      </w:tblGrid>
      <w:tr w:rsidR="00F17DAB" w:rsidRPr="00E26A57" w:rsidTr="00997A02">
        <w:tc>
          <w:tcPr>
            <w:tcW w:w="4500" w:type="dxa"/>
          </w:tcPr>
          <w:p w:rsidR="00F17DAB" w:rsidRPr="00E26A57" w:rsidRDefault="00F17DAB" w:rsidP="00DC3F42">
            <w:pPr>
              <w:rPr>
                <w:rStyle w:val="a3"/>
                <w:rFonts w:ascii="Times New Roman" w:hAnsi="Times New Roman" w:cs="Times New Roman"/>
                <w:b w:val="0"/>
                <w:bCs/>
                <w:color w:val="auto"/>
                <w:sz w:val="28"/>
                <w:szCs w:val="28"/>
              </w:rPr>
            </w:pPr>
          </w:p>
        </w:tc>
        <w:tc>
          <w:tcPr>
            <w:tcW w:w="5100" w:type="dxa"/>
          </w:tcPr>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1</w:t>
            </w:r>
          </w:p>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DC3F42">
            <w:pPr>
              <w:rPr>
                <w:rStyle w:val="a3"/>
                <w:rFonts w:ascii="Times New Roman" w:hAnsi="Times New Roman" w:cs="Times New Roman"/>
                <w:b w:val="0"/>
                <w:bCs/>
                <w:color w:val="auto"/>
                <w:sz w:val="28"/>
                <w:szCs w:val="28"/>
              </w:rPr>
            </w:pPr>
          </w:p>
        </w:tc>
      </w:tr>
    </w:tbl>
    <w:p w:rsidR="00F17DAB" w:rsidRPr="00E26A57" w:rsidRDefault="00F17DAB" w:rsidP="00C92FA4">
      <w:pPr>
        <w:ind w:firstLine="698"/>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  </w:t>
      </w:r>
      <w:bookmarkEnd w:id="364"/>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Основные термины и определения</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F17DAB" w:rsidRPr="00E26A57" w:rsidRDefault="00F17DAB" w:rsidP="00D30658">
      <w:pPr>
        <w:ind w:firstLine="720"/>
        <w:jc w:val="both"/>
        <w:rPr>
          <w:rFonts w:ascii="Times New Roman" w:hAnsi="Times New Roman" w:cs="Times New Roman"/>
          <w:sz w:val="28"/>
          <w:szCs w:val="28"/>
        </w:rPr>
      </w:pPr>
      <w:r w:rsidRPr="00E26A57">
        <w:rPr>
          <w:rFonts w:ascii="Times New Roman" w:hAnsi="Times New Roman" w:cs="Times New Roman"/>
          <w:sz w:val="28"/>
          <w:szCs w:val="28"/>
        </w:rPr>
        <w:t>Тактильное покрытие - покрытие с ощутимым изменением фактуры поверхностного слоя.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Приоритетный компонент загрязнения - вещество или биологический агент, подлежащий контролю в первую очередь.</w:t>
      </w:r>
    </w:p>
    <w:p w:rsidR="00F17DAB" w:rsidRPr="00E26A57" w:rsidRDefault="00F17DAB" w:rsidP="003303A7">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tbl>
      <w:tblPr>
        <w:tblW w:w="9600" w:type="dxa"/>
        <w:tblInd w:w="108" w:type="dxa"/>
        <w:tblLook w:val="01E0"/>
      </w:tblPr>
      <w:tblGrid>
        <w:gridCol w:w="4034"/>
        <w:gridCol w:w="441"/>
        <w:gridCol w:w="2479"/>
        <w:gridCol w:w="2601"/>
        <w:gridCol w:w="45"/>
      </w:tblGrid>
      <w:tr w:rsidR="00F17DAB" w:rsidRPr="00E26A57" w:rsidTr="00997A02">
        <w:trPr>
          <w:gridAfter w:val="1"/>
          <w:wAfter w:w="45" w:type="dxa"/>
        </w:trPr>
        <w:tc>
          <w:tcPr>
            <w:tcW w:w="4500" w:type="dxa"/>
            <w:gridSpan w:val="2"/>
          </w:tcPr>
          <w:p w:rsidR="00F17DAB" w:rsidRPr="00E26A57" w:rsidRDefault="00F17DAB" w:rsidP="00F82E93">
            <w:pPr>
              <w:rPr>
                <w:rStyle w:val="a3"/>
                <w:rFonts w:ascii="Times New Roman" w:hAnsi="Times New Roman" w:cs="Times New Roman"/>
                <w:b w:val="0"/>
                <w:bCs/>
                <w:color w:val="auto"/>
                <w:sz w:val="28"/>
                <w:szCs w:val="28"/>
              </w:rPr>
            </w:pPr>
          </w:p>
        </w:tc>
        <w:tc>
          <w:tcPr>
            <w:tcW w:w="5100" w:type="dxa"/>
            <w:gridSpan w:val="2"/>
          </w:tcPr>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2</w:t>
            </w:r>
          </w:p>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F82E93">
            <w:pPr>
              <w:rPr>
                <w:rStyle w:val="a3"/>
                <w:rFonts w:ascii="Times New Roman" w:hAnsi="Times New Roman" w:cs="Times New Roman"/>
                <w:b w:val="0"/>
                <w:bCs/>
                <w:color w:val="auto"/>
                <w:sz w:val="28"/>
                <w:szCs w:val="28"/>
              </w:rPr>
            </w:pP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F17DAB" w:rsidRPr="00E26A57" w:rsidTr="005F498C">
              <w:tc>
                <w:tcPr>
                  <w:tcW w:w="8840" w:type="dxa"/>
                  <w:gridSpan w:val="2"/>
                  <w:tcBorders>
                    <w:top w:val="single" w:sz="4" w:space="0" w:color="auto"/>
                    <w:left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bookmarkStart w:id="365" w:name="sub_20003"/>
                  <w:r w:rsidRPr="00E26A57">
                    <w:rPr>
                      <w:rFonts w:ascii="Times New Roman" w:hAnsi="Times New Roman" w:cs="Times New Roman"/>
                      <w:b w:val="0"/>
                      <w:color w:val="auto"/>
                      <w:sz w:val="28"/>
                      <w:szCs w:val="28"/>
                    </w:rPr>
                    <w:t>Таблица 1. Обеспеченность озелененными территориями участков</w:t>
                  </w:r>
                  <w:r w:rsidRPr="00E26A57">
                    <w:rPr>
                      <w:rFonts w:ascii="Times New Roman" w:hAnsi="Times New Roman" w:cs="Times New Roman"/>
                      <w:b w:val="0"/>
                      <w:color w:val="auto"/>
                      <w:sz w:val="28"/>
                      <w:szCs w:val="28"/>
                    </w:rPr>
                    <w:br/>
                    <w:t>общественной, жилой, производственной застройки</w:t>
                  </w:r>
                </w:p>
              </w:tc>
            </w:tr>
            <w:tr w:rsidR="00F17DAB" w:rsidRPr="00E26A57" w:rsidTr="005F498C">
              <w:tc>
                <w:tcPr>
                  <w:tcW w:w="8840" w:type="dxa"/>
                  <w:gridSpan w:val="2"/>
                  <w:tcBorders>
                    <w:left w:val="single" w:sz="4" w:space="0" w:color="auto"/>
                    <w:bottom w:val="single" w:sz="4" w:space="0" w:color="auto"/>
                    <w:right w:val="single" w:sz="4" w:space="0" w:color="auto"/>
                  </w:tcBorders>
                </w:tcPr>
                <w:p w:rsidR="00F17DAB" w:rsidRPr="00E26A57" w:rsidRDefault="00F17DAB" w:rsidP="005F498C">
                  <w:pPr>
                    <w:pStyle w:val="afb"/>
                    <w:jc w:val="right"/>
                    <w:rPr>
                      <w:rFonts w:ascii="Times New Roman" w:hAnsi="Times New Roman" w:cs="Times New Roman"/>
                      <w:sz w:val="28"/>
                      <w:szCs w:val="28"/>
                    </w:rPr>
                  </w:pPr>
                  <w:r w:rsidRPr="00E26A57">
                    <w:rPr>
                      <w:rFonts w:ascii="Times New Roman" w:hAnsi="Times New Roman" w:cs="Times New Roman"/>
                      <w:sz w:val="28"/>
                      <w:szCs w:val="28"/>
                    </w:rPr>
                    <w:t>В процентах</w:t>
                  </w:r>
                </w:p>
                <w:p w:rsidR="00F17DAB" w:rsidRPr="00E26A57" w:rsidRDefault="00F17DAB" w:rsidP="005F498C">
                  <w:pPr>
                    <w:pStyle w:val="afb"/>
                    <w:rPr>
                      <w:rFonts w:ascii="Times New Roman" w:hAnsi="Times New Roman" w:cs="Times New Roman"/>
                      <w:sz w:val="28"/>
                      <w:szCs w:val="28"/>
                    </w:rPr>
                  </w:pP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озеленения</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50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40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50 - 65</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40 - 60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10 - 15 (</w:t>
                  </w:r>
                  <w:hyperlink w:anchor="sub_8888"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r>
            <w:tr w:rsidR="00F17DAB" w:rsidRPr="00E26A57" w:rsidTr="005F498C">
              <w:tc>
                <w:tcPr>
                  <w:tcW w:w="8840" w:type="dxa"/>
                  <w:gridSpan w:val="2"/>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rPr>
                      <w:rFonts w:ascii="Times New Roman" w:hAnsi="Times New Roman" w:cs="Times New Roman"/>
                      <w:sz w:val="28"/>
                      <w:szCs w:val="28"/>
                    </w:rPr>
                  </w:pPr>
                  <w:r w:rsidRPr="00E26A57">
                    <w:rPr>
                      <w:rFonts w:ascii="Times New Roman" w:hAnsi="Times New Roman" w:cs="Times New Roman"/>
                      <w:sz w:val="28"/>
                      <w:szCs w:val="28"/>
                    </w:rPr>
                    <w:t>(*) В зависимости от отраслевой направленности производства.</w:t>
                  </w:r>
                </w:p>
              </w:tc>
            </w:tr>
          </w:tbl>
          <w:p w:rsidR="00F17DAB" w:rsidRPr="00E26A57" w:rsidRDefault="00F17DAB" w:rsidP="005F498C"/>
          <w:p w:rsidR="00F17DAB" w:rsidRPr="00E26A57" w:rsidRDefault="00F17DAB" w:rsidP="005F498C"/>
          <w:p w:rsidR="00F17DAB" w:rsidRPr="00E26A57" w:rsidRDefault="00F17DAB" w:rsidP="005F498C"/>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Таблица 2.  Максимальное количество деревьев и кустарников</w:t>
            </w:r>
            <w:r w:rsidRPr="00E26A57">
              <w:rPr>
                <w:rFonts w:ascii="Times New Roman" w:hAnsi="Times New Roman" w:cs="Times New Roman"/>
                <w:sz w:val="28"/>
                <w:szCs w:val="28"/>
              </w:rPr>
              <w:br/>
              <w:t>на 1 га озелененной территории</w:t>
            </w:r>
            <w:bookmarkEnd w:id="365"/>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p w:rsidR="00F17DAB" w:rsidRPr="00E26A57" w:rsidRDefault="00F17DAB">
            <w:pPr>
              <w:pStyle w:val="afb"/>
              <w:jc w:val="right"/>
              <w:rPr>
                <w:rFonts w:ascii="Times New Roman" w:hAnsi="Times New Roman" w:cs="Times New Roman"/>
                <w:sz w:val="28"/>
                <w:szCs w:val="28"/>
              </w:rPr>
            </w:pPr>
            <w:r w:rsidRPr="00E26A57">
              <w:rPr>
                <w:rFonts w:ascii="Times New Roman" w:hAnsi="Times New Roman" w:cs="Times New Roman"/>
                <w:sz w:val="28"/>
                <w:szCs w:val="28"/>
              </w:rPr>
              <w:t>Количество штук</w:t>
            </w:r>
          </w:p>
          <w:p w:rsidR="00F17DAB" w:rsidRPr="00E26A57" w:rsidRDefault="00F17DAB">
            <w:pPr>
              <w:pStyle w:val="afb"/>
              <w:rPr>
                <w:rFonts w:ascii="Times New Roman" w:hAnsi="Times New Roman" w:cs="Times New Roman"/>
                <w:sz w:val="28"/>
                <w:szCs w:val="28"/>
              </w:rPr>
            </w:pP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общего пользования</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E7110A">
            <w:pPr>
              <w:pStyle w:val="afb"/>
              <w:rPr>
                <w:rFonts w:ascii="Times New Roman" w:hAnsi="Times New Roman" w:cs="Times New Roman"/>
                <w:sz w:val="28"/>
                <w:szCs w:val="28"/>
              </w:rPr>
            </w:pPr>
            <w:r w:rsidRPr="00E26A57">
              <w:rPr>
                <w:rFonts w:ascii="Times New Roman" w:hAnsi="Times New Roman" w:cs="Times New Roman"/>
                <w:sz w:val="28"/>
                <w:szCs w:val="28"/>
              </w:rPr>
              <w:t xml:space="preserve">Парки </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120 - 170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800 - 1000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на участках застройки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100 - 120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400 - 480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 xml:space="preserve">Участки детских садов </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160 - 200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640 - 800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140 - 180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560 - 720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Спортивные комплексы</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100 - 130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400 - 520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Больницы и лечебные учреждения</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180 - 250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720 - 1000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промышленных предприятий</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150 - 180 (</w:t>
            </w:r>
            <w:hyperlink w:anchor="sub_4444"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600 - 720</w:t>
            </w:r>
          </w:p>
        </w:tc>
      </w:tr>
    </w:tbl>
    <w:p w:rsidR="00F17DAB" w:rsidRPr="00E26A57" w:rsidRDefault="00F17DAB" w:rsidP="003303A7">
      <w:pPr>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F17DAB" w:rsidRPr="00E26A57" w:rsidTr="005F498C">
        <w:tc>
          <w:tcPr>
            <w:tcW w:w="9214" w:type="dxa"/>
            <w:gridSpan w:val="3"/>
            <w:tcBorders>
              <w:top w:val="nil"/>
              <w:left w:val="nil"/>
              <w:bottom w:val="nil"/>
              <w:right w:val="nil"/>
            </w:tcBorders>
          </w:tcPr>
          <w:p w:rsidR="00F17DAB" w:rsidRDefault="00F17DAB" w:rsidP="005F498C">
            <w:pPr>
              <w:pStyle w:val="1"/>
              <w:rPr>
                <w:rFonts w:ascii="Times New Roman" w:hAnsi="Times New Roman" w:cs="Times New Roman"/>
                <w:b w:val="0"/>
                <w:color w:val="auto"/>
                <w:sz w:val="28"/>
                <w:szCs w:val="28"/>
              </w:rPr>
            </w:pPr>
            <w:bookmarkStart w:id="366" w:name="sub_20006"/>
          </w:p>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Таблица 3. Предельно допустимое загрязнение воздуха для зеленых</w:t>
            </w:r>
            <w:r w:rsidRPr="00E26A57">
              <w:rPr>
                <w:rFonts w:ascii="Times New Roman" w:hAnsi="Times New Roman" w:cs="Times New Roman"/>
                <w:b w:val="0"/>
                <w:color w:val="auto"/>
                <w:sz w:val="28"/>
                <w:szCs w:val="28"/>
              </w:rPr>
              <w:br/>
              <w:t>насаждений на территории населенного пункта</w:t>
            </w:r>
            <w:bookmarkEnd w:id="366"/>
          </w:p>
          <w:p w:rsidR="00F17DAB" w:rsidRPr="00E26A57" w:rsidRDefault="00F17DAB" w:rsidP="005F498C">
            <w:pPr>
              <w:pStyle w:val="afb"/>
              <w:jc w:val="center"/>
              <w:rPr>
                <w:rFonts w:ascii="Times New Roman" w:hAnsi="Times New Roman" w:cs="Times New Roman"/>
                <w:sz w:val="28"/>
                <w:szCs w:val="28"/>
              </w:rPr>
            </w:pPr>
          </w:p>
        </w:tc>
      </w:tr>
      <w:tr w:rsidR="00F17DAB" w:rsidRPr="00E26A57" w:rsidTr="005F498C">
        <w:tc>
          <w:tcPr>
            <w:tcW w:w="9214" w:type="dxa"/>
            <w:gridSpan w:val="3"/>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Миллиграммы на куб. метр</w:t>
            </w:r>
          </w:p>
          <w:p w:rsidR="00F17DAB" w:rsidRPr="00E26A57" w:rsidRDefault="00F17DAB" w:rsidP="00F82E93">
            <w:pPr>
              <w:pStyle w:val="afb"/>
              <w:rPr>
                <w:rFonts w:ascii="Times New Roman" w:hAnsi="Times New Roman" w:cs="Times New Roman"/>
                <w:sz w:val="28"/>
                <w:szCs w:val="28"/>
              </w:rPr>
            </w:pPr>
          </w:p>
        </w:tc>
      </w:tr>
      <w:tr w:rsidR="00F17DAB" w:rsidRPr="00E26A57" w:rsidTr="005F498C">
        <w:tc>
          <w:tcPr>
            <w:tcW w:w="4430" w:type="dxa"/>
            <w:vMerge w:val="restart"/>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Фитотоксичные ПДК</w:t>
            </w:r>
          </w:p>
        </w:tc>
      </w:tr>
      <w:tr w:rsidR="00F17DAB" w:rsidRPr="00E26A57" w:rsidTr="005F498C">
        <w:tc>
          <w:tcPr>
            <w:tcW w:w="4430" w:type="dxa"/>
            <w:vMerge/>
            <w:tcBorders>
              <w:top w:val="single" w:sz="4" w:space="0" w:color="auto"/>
              <w:bottom w:val="single" w:sz="4" w:space="0" w:color="auto"/>
              <w:right w:val="single" w:sz="4" w:space="0" w:color="auto"/>
            </w:tcBorders>
          </w:tcPr>
          <w:p w:rsidR="00F17DAB" w:rsidRPr="00E26A57" w:rsidRDefault="00F17DAB" w:rsidP="00F82E93">
            <w:pPr>
              <w:pStyle w:val="afb"/>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Среднесуточ ные</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0,17</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0,24</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0,14</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3,3</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0,0001</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0,003</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0,015</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F17DAB" w:rsidRPr="00E26A57" w:rsidTr="00F82E93">
        <w:tc>
          <w:tcPr>
            <w:tcW w:w="7300" w:type="dxa"/>
            <w:gridSpan w:val="2"/>
            <w:tcBorders>
              <w:top w:val="nil"/>
              <w:left w:val="nil"/>
              <w:bottom w:val="nil"/>
              <w:right w:val="nil"/>
            </w:tcBorders>
          </w:tcPr>
          <w:p w:rsidR="00F17DAB" w:rsidRPr="00E26A57" w:rsidRDefault="00F17DAB" w:rsidP="00F82E93">
            <w:pPr>
              <w:pStyle w:val="1"/>
              <w:rPr>
                <w:rFonts w:ascii="Times New Roman" w:hAnsi="Times New Roman" w:cs="Times New Roman"/>
                <w:b w:val="0"/>
                <w:color w:val="auto"/>
                <w:sz w:val="28"/>
                <w:szCs w:val="28"/>
              </w:rPr>
            </w:pPr>
            <w:bookmarkStart w:id="367" w:name="sub_20012"/>
            <w:r w:rsidRPr="00E26A57">
              <w:rPr>
                <w:rFonts w:ascii="Times New Roman" w:hAnsi="Times New Roman" w:cs="Times New Roman"/>
                <w:b w:val="0"/>
                <w:color w:val="auto"/>
                <w:sz w:val="28"/>
                <w:szCs w:val="28"/>
              </w:rPr>
              <w:t>Таблица 4. Зависимость уклона пандуса от высоты подъе</w:t>
            </w:r>
            <w:bookmarkEnd w:id="367"/>
            <w:r w:rsidRPr="00E26A57">
              <w:rPr>
                <w:rFonts w:ascii="Times New Roman" w:hAnsi="Times New Roman" w:cs="Times New Roman"/>
                <w:b w:val="0"/>
                <w:color w:val="auto"/>
                <w:sz w:val="28"/>
                <w:szCs w:val="28"/>
              </w:rPr>
              <w:t>ма</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7300" w:type="dxa"/>
            <w:gridSpan w:val="2"/>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миллиметрах</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Высота подъема</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75</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150</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600</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760</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6906"/>
        <w:gridCol w:w="79"/>
      </w:tblGrid>
      <w:tr w:rsidR="00F17DAB" w:rsidRPr="00E26A57" w:rsidTr="00F82E93">
        <w:trPr>
          <w:gridAfter w:val="1"/>
          <w:wAfter w:w="79" w:type="dxa"/>
        </w:trPr>
        <w:tc>
          <w:tcPr>
            <w:tcW w:w="8931" w:type="dxa"/>
            <w:gridSpan w:val="2"/>
            <w:tcBorders>
              <w:top w:val="nil"/>
              <w:left w:val="nil"/>
              <w:bottom w:val="single" w:sz="4" w:space="0" w:color="auto"/>
              <w:right w:val="nil"/>
            </w:tcBorders>
          </w:tcPr>
          <w:p w:rsidR="00F17DAB" w:rsidRPr="00E26A57" w:rsidRDefault="00F17DAB" w:rsidP="00F82E93">
            <w:pPr>
              <w:pStyle w:val="1"/>
              <w:rPr>
                <w:rFonts w:ascii="Times New Roman" w:hAnsi="Times New Roman" w:cs="Times New Roman"/>
                <w:b w:val="0"/>
                <w:color w:val="auto"/>
                <w:sz w:val="28"/>
                <w:szCs w:val="28"/>
              </w:rPr>
            </w:pPr>
            <w:bookmarkStart w:id="368" w:name="sub_20015"/>
            <w:r w:rsidRPr="00E26A57">
              <w:rPr>
                <w:rFonts w:ascii="Times New Roman" w:hAnsi="Times New Roman" w:cs="Times New Roman"/>
                <w:b w:val="0"/>
                <w:color w:val="auto"/>
                <w:sz w:val="28"/>
                <w:szCs w:val="28"/>
              </w:rPr>
              <w:t>Таблица 5. Минимальные расстояния безопасности при размещении</w:t>
            </w:r>
            <w:r w:rsidRPr="00E26A57">
              <w:rPr>
                <w:rFonts w:ascii="Times New Roman" w:hAnsi="Times New Roman" w:cs="Times New Roman"/>
                <w:b w:val="0"/>
                <w:color w:val="auto"/>
                <w:sz w:val="28"/>
                <w:szCs w:val="28"/>
              </w:rPr>
              <w:br/>
              <w:t>игрового оборудования</w:t>
            </w:r>
            <w:bookmarkEnd w:id="368"/>
          </w:p>
          <w:p w:rsidR="00F17DAB" w:rsidRPr="00E26A57" w:rsidRDefault="00F17DAB" w:rsidP="00F82E93">
            <w:pPr>
              <w:pStyle w:val="afb"/>
              <w:rPr>
                <w:rFonts w:ascii="Times New Roman" w:hAnsi="Times New Roman" w:cs="Times New Roman"/>
                <w:sz w:val="28"/>
                <w:szCs w:val="28"/>
              </w:rPr>
            </w:pPr>
            <w:r w:rsidRPr="00E26A57">
              <w:rPr>
                <w:rFonts w:ascii="Times New Roman" w:hAnsi="Times New Roman" w:cs="Times New Roman"/>
                <w:sz w:val="28"/>
                <w:szCs w:val="28"/>
              </w:rPr>
              <w:t xml:space="preserve">                                                                                          </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Игровое оборудование</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Минимальные расстояния</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Качели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Качалки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Карусели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Горки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 м от боковых сторон и 2 м вперед от нижнего края ската горки</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pStyle w:val="1"/>
        <w:rPr>
          <w:rFonts w:ascii="Times New Roman" w:hAnsi="Times New Roman" w:cs="Times New Roman"/>
          <w:b w:val="0"/>
          <w:color w:val="auto"/>
          <w:sz w:val="28"/>
          <w:szCs w:val="28"/>
        </w:rPr>
      </w:pPr>
    </w:p>
    <w:p w:rsidR="00F17DAB" w:rsidRPr="00E26A57" w:rsidRDefault="00F17DAB" w:rsidP="00C92FA4">
      <w:pPr>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192"/>
        <w:gridCol w:w="2550"/>
      </w:tblGrid>
      <w:tr w:rsidR="00F17DAB" w:rsidRPr="00E26A57" w:rsidTr="00F82E93">
        <w:tc>
          <w:tcPr>
            <w:tcW w:w="8742" w:type="dxa"/>
            <w:gridSpan w:val="2"/>
            <w:tcBorders>
              <w:top w:val="nil"/>
              <w:left w:val="nil"/>
              <w:bottom w:val="nil"/>
              <w:right w:val="nil"/>
            </w:tcBorders>
          </w:tcPr>
          <w:p w:rsidR="00F17DAB" w:rsidRPr="00E26A57" w:rsidRDefault="00F17DAB" w:rsidP="00F82E93">
            <w:pPr>
              <w:pStyle w:val="1"/>
              <w:rPr>
                <w:rFonts w:ascii="Times New Roman" w:hAnsi="Times New Roman" w:cs="Times New Roman"/>
                <w:b w:val="0"/>
                <w:color w:val="auto"/>
                <w:sz w:val="28"/>
                <w:szCs w:val="28"/>
              </w:rPr>
            </w:pPr>
            <w:bookmarkStart w:id="369" w:name="sub_20016"/>
            <w:r w:rsidRPr="00E26A57">
              <w:rPr>
                <w:rFonts w:ascii="Times New Roman" w:hAnsi="Times New Roman" w:cs="Times New Roman"/>
                <w:b w:val="0"/>
                <w:color w:val="auto"/>
                <w:sz w:val="28"/>
                <w:szCs w:val="28"/>
              </w:rPr>
              <w:t>Таблица 6. Рекомендуемые расстояния посадки деревьев</w:t>
            </w:r>
            <w:r w:rsidRPr="00E26A57">
              <w:rPr>
                <w:rFonts w:ascii="Times New Roman" w:hAnsi="Times New Roman" w:cs="Times New Roman"/>
                <w:b w:val="0"/>
                <w:color w:val="auto"/>
                <w:sz w:val="28"/>
                <w:szCs w:val="28"/>
              </w:rPr>
              <w:br/>
              <w:t>в зависимости от категории улицы</w:t>
            </w:r>
            <w:bookmarkEnd w:id="369"/>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8742" w:type="dxa"/>
            <w:gridSpan w:val="2"/>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метрах</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Категория улиц и дорог</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Расстояние от проезжей части до ствола</w:t>
            </w: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Улицы и дороги местного значения</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2 - 3</w:t>
            </w: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Проезды</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1,5 - 2</w:t>
            </w:r>
          </w:p>
        </w:tc>
      </w:tr>
      <w:tr w:rsidR="00F17DAB" w:rsidRPr="00E26A57" w:rsidTr="00F82E93">
        <w:tc>
          <w:tcPr>
            <w:tcW w:w="8742" w:type="dxa"/>
            <w:gridSpan w:val="2"/>
            <w:tcBorders>
              <w:top w:val="single" w:sz="4" w:space="0" w:color="auto"/>
              <w:bottom w:val="single" w:sz="4" w:space="0" w:color="auto"/>
            </w:tcBorders>
          </w:tcPr>
          <w:p w:rsidR="00F17DAB" w:rsidRPr="00E26A57" w:rsidRDefault="00F17DAB" w:rsidP="00F82E93">
            <w:pPr>
              <w:pStyle w:val="afb"/>
              <w:rPr>
                <w:rFonts w:ascii="Times New Roman" w:hAnsi="Times New Roman" w:cs="Times New Roman"/>
                <w:sz w:val="28"/>
                <w:szCs w:val="28"/>
              </w:rPr>
            </w:pPr>
            <w:r w:rsidRPr="00E26A57">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Полтавская сельского поселения</w:t>
      </w: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sectPr w:rsidR="00F17DAB" w:rsidRPr="00E26A57" w:rsidSect="005133A6">
      <w:pgSz w:w="11906" w:h="16838"/>
      <w:pgMar w:top="1134" w:right="506" w:bottom="839"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C1" w:rsidRDefault="008976C1" w:rsidP="00E211FF">
      <w:r>
        <w:separator/>
      </w:r>
    </w:p>
  </w:endnote>
  <w:endnote w:type="continuationSeparator" w:id="1">
    <w:p w:rsidR="008976C1" w:rsidRDefault="008976C1"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C1" w:rsidRDefault="008976C1" w:rsidP="00E211FF">
      <w:r>
        <w:separator/>
      </w:r>
    </w:p>
  </w:footnote>
  <w:footnote w:type="continuationSeparator" w:id="1">
    <w:p w:rsidR="008976C1" w:rsidRDefault="008976C1"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E9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5AFC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A45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16F9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20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66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46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A0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EF4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85785"/>
    <w:rsid w:val="00003F71"/>
    <w:rsid w:val="0001671B"/>
    <w:rsid w:val="00017D45"/>
    <w:rsid w:val="00033D30"/>
    <w:rsid w:val="00035A98"/>
    <w:rsid w:val="000478FE"/>
    <w:rsid w:val="00063529"/>
    <w:rsid w:val="00071124"/>
    <w:rsid w:val="00087443"/>
    <w:rsid w:val="000C4DA1"/>
    <w:rsid w:val="000D2914"/>
    <w:rsid w:val="000D5716"/>
    <w:rsid w:val="000E490B"/>
    <w:rsid w:val="000F246D"/>
    <w:rsid w:val="000F45B3"/>
    <w:rsid w:val="00106406"/>
    <w:rsid w:val="00110F15"/>
    <w:rsid w:val="00114C46"/>
    <w:rsid w:val="0012033E"/>
    <w:rsid w:val="00142858"/>
    <w:rsid w:val="00142E30"/>
    <w:rsid w:val="00151B67"/>
    <w:rsid w:val="00156249"/>
    <w:rsid w:val="00157D81"/>
    <w:rsid w:val="00160D4B"/>
    <w:rsid w:val="00163545"/>
    <w:rsid w:val="0017261F"/>
    <w:rsid w:val="00185029"/>
    <w:rsid w:val="00193583"/>
    <w:rsid w:val="001A372E"/>
    <w:rsid w:val="001B2054"/>
    <w:rsid w:val="001B36D6"/>
    <w:rsid w:val="001C0DBA"/>
    <w:rsid w:val="001E23ED"/>
    <w:rsid w:val="001E7403"/>
    <w:rsid w:val="001F1E9F"/>
    <w:rsid w:val="001F217C"/>
    <w:rsid w:val="00202B1E"/>
    <w:rsid w:val="002121D1"/>
    <w:rsid w:val="00216580"/>
    <w:rsid w:val="00216D36"/>
    <w:rsid w:val="00225150"/>
    <w:rsid w:val="00225F48"/>
    <w:rsid w:val="00251CC6"/>
    <w:rsid w:val="002733B2"/>
    <w:rsid w:val="00287977"/>
    <w:rsid w:val="00291901"/>
    <w:rsid w:val="002971F6"/>
    <w:rsid w:val="00297E1D"/>
    <w:rsid w:val="002B1BC3"/>
    <w:rsid w:val="002C5017"/>
    <w:rsid w:val="002D09A7"/>
    <w:rsid w:val="002E52D8"/>
    <w:rsid w:val="002E580A"/>
    <w:rsid w:val="002E74C5"/>
    <w:rsid w:val="00310F31"/>
    <w:rsid w:val="003233B2"/>
    <w:rsid w:val="00326C8E"/>
    <w:rsid w:val="003303A7"/>
    <w:rsid w:val="003325E5"/>
    <w:rsid w:val="00334DFA"/>
    <w:rsid w:val="00353B24"/>
    <w:rsid w:val="0036088A"/>
    <w:rsid w:val="00362D73"/>
    <w:rsid w:val="00391361"/>
    <w:rsid w:val="00394108"/>
    <w:rsid w:val="00397F0D"/>
    <w:rsid w:val="003B5DFA"/>
    <w:rsid w:val="003C7E5A"/>
    <w:rsid w:val="004055EA"/>
    <w:rsid w:val="00421950"/>
    <w:rsid w:val="0043752D"/>
    <w:rsid w:val="00463AE3"/>
    <w:rsid w:val="004658D6"/>
    <w:rsid w:val="00467046"/>
    <w:rsid w:val="004710C4"/>
    <w:rsid w:val="0047186E"/>
    <w:rsid w:val="00472746"/>
    <w:rsid w:val="00475DC2"/>
    <w:rsid w:val="00477434"/>
    <w:rsid w:val="004831DA"/>
    <w:rsid w:val="004930E2"/>
    <w:rsid w:val="00495553"/>
    <w:rsid w:val="0049644D"/>
    <w:rsid w:val="004A387E"/>
    <w:rsid w:val="004B5D49"/>
    <w:rsid w:val="004C1EF8"/>
    <w:rsid w:val="004C2EC4"/>
    <w:rsid w:val="004F3ECF"/>
    <w:rsid w:val="00512B52"/>
    <w:rsid w:val="00512E6E"/>
    <w:rsid w:val="005133A6"/>
    <w:rsid w:val="00513AB3"/>
    <w:rsid w:val="00521982"/>
    <w:rsid w:val="005230C4"/>
    <w:rsid w:val="00524099"/>
    <w:rsid w:val="00530855"/>
    <w:rsid w:val="0055182A"/>
    <w:rsid w:val="00553F7B"/>
    <w:rsid w:val="005576A0"/>
    <w:rsid w:val="005636E0"/>
    <w:rsid w:val="00581F00"/>
    <w:rsid w:val="00587D90"/>
    <w:rsid w:val="00593A82"/>
    <w:rsid w:val="005C18F5"/>
    <w:rsid w:val="005C2AF8"/>
    <w:rsid w:val="005C70A8"/>
    <w:rsid w:val="005E643F"/>
    <w:rsid w:val="005F498C"/>
    <w:rsid w:val="00601BFF"/>
    <w:rsid w:val="00610943"/>
    <w:rsid w:val="006130C3"/>
    <w:rsid w:val="006208C2"/>
    <w:rsid w:val="0062305A"/>
    <w:rsid w:val="00624754"/>
    <w:rsid w:val="00636BD7"/>
    <w:rsid w:val="00656FB7"/>
    <w:rsid w:val="006647BB"/>
    <w:rsid w:val="006728E8"/>
    <w:rsid w:val="00677A7E"/>
    <w:rsid w:val="006935DC"/>
    <w:rsid w:val="006954D5"/>
    <w:rsid w:val="006B2353"/>
    <w:rsid w:val="006D4077"/>
    <w:rsid w:val="006D6A3A"/>
    <w:rsid w:val="006F328D"/>
    <w:rsid w:val="006F3C93"/>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5EE9"/>
    <w:rsid w:val="008462E9"/>
    <w:rsid w:val="008462EF"/>
    <w:rsid w:val="008470EB"/>
    <w:rsid w:val="008646F5"/>
    <w:rsid w:val="00867C5A"/>
    <w:rsid w:val="008731E6"/>
    <w:rsid w:val="0088234B"/>
    <w:rsid w:val="0088335B"/>
    <w:rsid w:val="00892CD2"/>
    <w:rsid w:val="008976C1"/>
    <w:rsid w:val="00897BD7"/>
    <w:rsid w:val="008A1654"/>
    <w:rsid w:val="008A3EA7"/>
    <w:rsid w:val="008B01A3"/>
    <w:rsid w:val="008C0BFE"/>
    <w:rsid w:val="008C1FE3"/>
    <w:rsid w:val="008D0DA9"/>
    <w:rsid w:val="008D52EC"/>
    <w:rsid w:val="008D5A38"/>
    <w:rsid w:val="008E15A8"/>
    <w:rsid w:val="008E6240"/>
    <w:rsid w:val="008E7293"/>
    <w:rsid w:val="008F0562"/>
    <w:rsid w:val="00915D50"/>
    <w:rsid w:val="009208AB"/>
    <w:rsid w:val="0092208D"/>
    <w:rsid w:val="00922C87"/>
    <w:rsid w:val="009334AC"/>
    <w:rsid w:val="00974072"/>
    <w:rsid w:val="009772E4"/>
    <w:rsid w:val="00992D55"/>
    <w:rsid w:val="00997A02"/>
    <w:rsid w:val="009A6FCF"/>
    <w:rsid w:val="009B32F2"/>
    <w:rsid w:val="009D3082"/>
    <w:rsid w:val="009D5835"/>
    <w:rsid w:val="009D7957"/>
    <w:rsid w:val="009D7FA4"/>
    <w:rsid w:val="009F0404"/>
    <w:rsid w:val="009F316A"/>
    <w:rsid w:val="009F4750"/>
    <w:rsid w:val="00A128FB"/>
    <w:rsid w:val="00A201C9"/>
    <w:rsid w:val="00A229B7"/>
    <w:rsid w:val="00A51A74"/>
    <w:rsid w:val="00A562B1"/>
    <w:rsid w:val="00A64B7D"/>
    <w:rsid w:val="00A8026A"/>
    <w:rsid w:val="00AA093A"/>
    <w:rsid w:val="00AB34A4"/>
    <w:rsid w:val="00AB5397"/>
    <w:rsid w:val="00AB7785"/>
    <w:rsid w:val="00AC6084"/>
    <w:rsid w:val="00AE3337"/>
    <w:rsid w:val="00AE7801"/>
    <w:rsid w:val="00AF21DF"/>
    <w:rsid w:val="00B06728"/>
    <w:rsid w:val="00B06776"/>
    <w:rsid w:val="00B17416"/>
    <w:rsid w:val="00B2212A"/>
    <w:rsid w:val="00B30489"/>
    <w:rsid w:val="00B37644"/>
    <w:rsid w:val="00B5396D"/>
    <w:rsid w:val="00B601DB"/>
    <w:rsid w:val="00B64E64"/>
    <w:rsid w:val="00B66E46"/>
    <w:rsid w:val="00BA1CE5"/>
    <w:rsid w:val="00BA4F07"/>
    <w:rsid w:val="00BB3F7E"/>
    <w:rsid w:val="00BF347C"/>
    <w:rsid w:val="00C01E60"/>
    <w:rsid w:val="00C049F2"/>
    <w:rsid w:val="00C20DA0"/>
    <w:rsid w:val="00C2155E"/>
    <w:rsid w:val="00C419CC"/>
    <w:rsid w:val="00C477B5"/>
    <w:rsid w:val="00C553A0"/>
    <w:rsid w:val="00C807C1"/>
    <w:rsid w:val="00C85785"/>
    <w:rsid w:val="00C868C2"/>
    <w:rsid w:val="00C92FA4"/>
    <w:rsid w:val="00C946C1"/>
    <w:rsid w:val="00CA1B40"/>
    <w:rsid w:val="00CA3BBF"/>
    <w:rsid w:val="00CA42D8"/>
    <w:rsid w:val="00CA5E74"/>
    <w:rsid w:val="00CC4FF1"/>
    <w:rsid w:val="00CF137C"/>
    <w:rsid w:val="00CF7AB5"/>
    <w:rsid w:val="00D01DC6"/>
    <w:rsid w:val="00D054FF"/>
    <w:rsid w:val="00D122DF"/>
    <w:rsid w:val="00D166B9"/>
    <w:rsid w:val="00D17CC8"/>
    <w:rsid w:val="00D22596"/>
    <w:rsid w:val="00D24132"/>
    <w:rsid w:val="00D247EC"/>
    <w:rsid w:val="00D30658"/>
    <w:rsid w:val="00D306F1"/>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2B2A"/>
    <w:rsid w:val="00DF55C6"/>
    <w:rsid w:val="00E02606"/>
    <w:rsid w:val="00E068D5"/>
    <w:rsid w:val="00E211FF"/>
    <w:rsid w:val="00E23C38"/>
    <w:rsid w:val="00E26A57"/>
    <w:rsid w:val="00E40798"/>
    <w:rsid w:val="00E458D4"/>
    <w:rsid w:val="00E53C39"/>
    <w:rsid w:val="00E67B8B"/>
    <w:rsid w:val="00E70E43"/>
    <w:rsid w:val="00E7110A"/>
    <w:rsid w:val="00E76058"/>
    <w:rsid w:val="00E81F9A"/>
    <w:rsid w:val="00E86EA9"/>
    <w:rsid w:val="00E9006A"/>
    <w:rsid w:val="00E92B95"/>
    <w:rsid w:val="00E93ED0"/>
    <w:rsid w:val="00EB144B"/>
    <w:rsid w:val="00EB71CF"/>
    <w:rsid w:val="00ED1A1D"/>
    <w:rsid w:val="00ED225A"/>
    <w:rsid w:val="00ED55AC"/>
    <w:rsid w:val="00EE1AD1"/>
    <w:rsid w:val="00EF0D38"/>
    <w:rsid w:val="00EF2FA2"/>
    <w:rsid w:val="00F00646"/>
    <w:rsid w:val="00F025AE"/>
    <w:rsid w:val="00F05060"/>
    <w:rsid w:val="00F122C8"/>
    <w:rsid w:val="00F17DAB"/>
    <w:rsid w:val="00F249EB"/>
    <w:rsid w:val="00F25E0F"/>
    <w:rsid w:val="00F3728A"/>
    <w:rsid w:val="00F42876"/>
    <w:rsid w:val="00F446EC"/>
    <w:rsid w:val="00F519F0"/>
    <w:rsid w:val="00F82E93"/>
    <w:rsid w:val="00F86EB5"/>
    <w:rsid w:val="00F933AD"/>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s>
</file>

<file path=word/webSettings.xml><?xml version="1.0" encoding="utf-8"?>
<w:webSettings xmlns:r="http://schemas.openxmlformats.org/officeDocument/2006/relationships" xmlns:w="http://schemas.openxmlformats.org/wordprocessingml/2006/main">
  <w:divs>
    <w:div w:id="1091659425">
      <w:marLeft w:val="0"/>
      <w:marRight w:val="0"/>
      <w:marTop w:val="0"/>
      <w:marBottom w:val="0"/>
      <w:divBdr>
        <w:top w:val="none" w:sz="0" w:space="0" w:color="auto"/>
        <w:left w:val="none" w:sz="0" w:space="0" w:color="auto"/>
        <w:bottom w:val="none" w:sz="0" w:space="0" w:color="auto"/>
        <w:right w:val="none" w:sz="0" w:space="0" w:color="auto"/>
      </w:divBdr>
    </w:div>
    <w:div w:id="1091659426">
      <w:marLeft w:val="0"/>
      <w:marRight w:val="0"/>
      <w:marTop w:val="0"/>
      <w:marBottom w:val="0"/>
      <w:divBdr>
        <w:top w:val="none" w:sz="0" w:space="0" w:color="auto"/>
        <w:left w:val="none" w:sz="0" w:space="0" w:color="auto"/>
        <w:bottom w:val="none" w:sz="0" w:space="0" w:color="auto"/>
        <w:right w:val="none" w:sz="0" w:space="0" w:color="auto"/>
      </w:divBdr>
    </w:div>
    <w:div w:id="1091659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3;n=23765;fld=134;dst=100011"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hyperlink" Target="consultantplus://offline/main?base=LAW;n=113646;fld=134;dst=64" TargetMode="External"/><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garantF1://12036432.0"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22490</Words>
  <Characters>128193</Characters>
  <Application>Microsoft Office Word</Application>
  <DocSecurity>0</DocSecurity>
  <Lines>1068</Lines>
  <Paragraphs>300</Paragraphs>
  <ScaleCrop>false</ScaleCrop>
  <Company>НПП "Гарант-Сервис"</Company>
  <LinksUpToDate>false</LinksUpToDate>
  <CharactersWithSpaces>150383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2</cp:revision>
  <cp:lastPrinted>2014-11-03T11:56:00Z</cp:lastPrinted>
  <dcterms:created xsi:type="dcterms:W3CDTF">2014-12-20T09:07:00Z</dcterms:created>
  <dcterms:modified xsi:type="dcterms:W3CDTF">2014-12-20T09:07:00Z</dcterms:modified>
</cp:coreProperties>
</file>