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4A" w:rsidRDefault="0000424A" w:rsidP="00156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00424A" w:rsidRDefault="0000424A" w:rsidP="00156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работы МКУК «Полтавская сельская библиотека» </w:t>
      </w:r>
    </w:p>
    <w:p w:rsidR="0000424A" w:rsidRDefault="0000424A" w:rsidP="00156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июнь 2015 года</w:t>
      </w:r>
    </w:p>
    <w:p w:rsidR="0000424A" w:rsidRPr="0027189F" w:rsidRDefault="0000424A" w:rsidP="00156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00424A" w:rsidRDefault="0000424A" w:rsidP="0015636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4252"/>
        <w:gridCol w:w="1418"/>
        <w:gridCol w:w="1984"/>
        <w:gridCol w:w="2693"/>
      </w:tblGrid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Читат.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Ответств.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</w:rPr>
              <w:t>«Как вечно пушкинское слово»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Литературно-художественная композиция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04.06.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Шестак Т.И.,</w:t>
            </w:r>
          </w:p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Мащенко Е.В.,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pStyle w:val="ListParagraph"/>
              <w:ind w:left="-87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 xml:space="preserve"> «Люблю тебя, моя Россия!»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(День России)</w:t>
            </w: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11.06.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«За витаминами в лес и огород»</w:t>
            </w:r>
          </w:p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(Сныть и хрен)</w:t>
            </w:r>
          </w:p>
          <w:p w:rsidR="0000424A" w:rsidRPr="00876F57" w:rsidRDefault="0000424A" w:rsidP="00876F57">
            <w:pPr>
              <w:pStyle w:val="ListParagraph"/>
              <w:ind w:left="-87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</w:rPr>
              <w:t>Клуб «Флора»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Выездное заседание на природе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18.06.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Шестак Т.И.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pStyle w:val="ListParagraph"/>
              <w:ind w:left="-87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auto"/>
                <w:sz w:val="28"/>
                <w:szCs w:val="28"/>
              </w:rPr>
              <w:t xml:space="preserve"> «По всей Кубани обелиски, как души рвутся из земли»</w:t>
            </w:r>
          </w:p>
          <w:p w:rsidR="0000424A" w:rsidRPr="00876F57" w:rsidRDefault="0000424A" w:rsidP="00876F57">
            <w:pPr>
              <w:pStyle w:val="ListParagraph"/>
              <w:ind w:left="-87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(День памяти и скорби)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424A" w:rsidRPr="00876F57" w:rsidRDefault="0000424A" w:rsidP="00876F57">
            <w:pPr>
              <w:pStyle w:val="ListParagraph"/>
              <w:ind w:left="0" w:right="-74"/>
              <w:rPr>
                <w:b w:val="0"/>
                <w:bCs w:val="0"/>
                <w:shadow w:val="0"/>
                <w:color w:val="auto"/>
                <w:sz w:val="28"/>
                <w:szCs w:val="28"/>
              </w:rPr>
            </w:pPr>
            <w:r w:rsidRPr="00876F57">
              <w:rPr>
                <w:b w:val="0"/>
                <w:bCs w:val="0"/>
                <w:shadow w:val="0"/>
                <w:color w:val="auto"/>
                <w:sz w:val="28"/>
                <w:szCs w:val="28"/>
              </w:rPr>
              <w:t>Всекубанская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22.06.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Зенина А.В.,</w:t>
            </w:r>
          </w:p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Цыганкова В.П.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«Печальный рейтинг – наркотики»</w:t>
            </w:r>
          </w:p>
          <w:p w:rsidR="0000424A" w:rsidRPr="00876F57" w:rsidRDefault="0000424A" w:rsidP="00876F57">
            <w:pPr>
              <w:pStyle w:val="ListParagraph"/>
              <w:ind w:left="34"/>
              <w:rPr>
                <w:b w:val="0"/>
                <w:bCs w:val="0"/>
                <w:shadow w:val="0"/>
                <w:color w:val="auto"/>
                <w:sz w:val="28"/>
                <w:szCs w:val="28"/>
              </w:rPr>
            </w:pPr>
            <w:r w:rsidRPr="00876F57">
              <w:rPr>
                <w:b w:val="0"/>
                <w:bCs w:val="0"/>
                <w:shadow w:val="0"/>
                <w:color w:val="auto"/>
                <w:sz w:val="28"/>
                <w:szCs w:val="28"/>
              </w:rPr>
              <w:t>(26 июня - Международный день борьбы с употреблением наркотиков и их незаконным оборотом)</w:t>
            </w: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25.06.</w:t>
            </w:r>
          </w:p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Юношество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Шестак Т.И.,</w:t>
            </w:r>
          </w:p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000000"/>
                <w:sz w:val="28"/>
                <w:szCs w:val="28"/>
                <w:lang w:eastAsia="en-US"/>
              </w:rPr>
              <w:t>Мащенко Е.В.,</w:t>
            </w:r>
          </w:p>
        </w:tc>
      </w:tr>
      <w:tr w:rsidR="0000424A" w:rsidRPr="00876F57">
        <w:tc>
          <w:tcPr>
            <w:tcW w:w="5070" w:type="dxa"/>
          </w:tcPr>
          <w:p w:rsidR="0000424A" w:rsidRPr="00876F57" w:rsidRDefault="0000424A" w:rsidP="00876F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«Символы современной России»;</w:t>
            </w:r>
          </w:p>
          <w:p w:rsidR="0000424A" w:rsidRPr="00876F57" w:rsidRDefault="0000424A" w:rsidP="00876F57">
            <w:pPr>
              <w:spacing w:after="0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«Гордо реет флаг Российский»</w:t>
            </w:r>
          </w:p>
        </w:tc>
        <w:tc>
          <w:tcPr>
            <w:tcW w:w="4252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Уличная акция</w:t>
            </w:r>
          </w:p>
        </w:tc>
        <w:tc>
          <w:tcPr>
            <w:tcW w:w="1418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 25.06.</w:t>
            </w:r>
          </w:p>
        </w:tc>
        <w:tc>
          <w:tcPr>
            <w:tcW w:w="1984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Массовое</w:t>
            </w:r>
          </w:p>
        </w:tc>
        <w:tc>
          <w:tcPr>
            <w:tcW w:w="2693" w:type="dxa"/>
          </w:tcPr>
          <w:p w:rsidR="0000424A" w:rsidRPr="00876F57" w:rsidRDefault="0000424A" w:rsidP="0087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Воробьёва С.В.</w:t>
            </w:r>
          </w:p>
          <w:p w:rsidR="0000424A" w:rsidRPr="00876F57" w:rsidRDefault="0000424A" w:rsidP="00876F57">
            <w:pPr>
              <w:pStyle w:val="ListParagraph"/>
              <w:ind w:left="0"/>
              <w:rPr>
                <w:b w:val="0"/>
                <w:bCs w:val="0"/>
                <w:shadow w:val="0"/>
                <w:color w:val="auto"/>
                <w:sz w:val="28"/>
                <w:szCs w:val="28"/>
                <w:lang w:eastAsia="en-US"/>
              </w:rPr>
            </w:pPr>
            <w:r w:rsidRPr="00876F57">
              <w:rPr>
                <w:b w:val="0"/>
                <w:bCs w:val="0"/>
                <w:shadow w:val="0"/>
                <w:color w:val="auto"/>
                <w:sz w:val="28"/>
                <w:szCs w:val="28"/>
                <w:lang w:eastAsia="en-US"/>
              </w:rPr>
              <w:t>Нерадовских Т.</w:t>
            </w:r>
          </w:p>
        </w:tc>
      </w:tr>
    </w:tbl>
    <w:p w:rsidR="0000424A" w:rsidRDefault="0000424A" w:rsidP="00156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24A" w:rsidRDefault="0000424A" w:rsidP="00156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00424A" w:rsidRDefault="0000424A" w:rsidP="0015636E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МКУК «Полтавская сельская библиотека»                                                                                              С.В. Воробьёва</w:t>
      </w:r>
    </w:p>
    <w:p w:rsidR="0000424A" w:rsidRDefault="0000424A" w:rsidP="0015636E">
      <w:pPr>
        <w:rPr>
          <w:rFonts w:cs="Times New Roman"/>
        </w:rPr>
      </w:pPr>
    </w:p>
    <w:p w:rsidR="0000424A" w:rsidRDefault="0000424A">
      <w:pPr>
        <w:rPr>
          <w:rFonts w:cs="Times New Roman"/>
        </w:rPr>
      </w:pPr>
    </w:p>
    <w:sectPr w:rsidR="0000424A" w:rsidSect="00180D2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36E"/>
    <w:rsid w:val="0000424A"/>
    <w:rsid w:val="00053E6E"/>
    <w:rsid w:val="00154B9A"/>
    <w:rsid w:val="0015636E"/>
    <w:rsid w:val="00166FBF"/>
    <w:rsid w:val="00180D2A"/>
    <w:rsid w:val="001B6E8D"/>
    <w:rsid w:val="0027189F"/>
    <w:rsid w:val="002D2344"/>
    <w:rsid w:val="003B59EE"/>
    <w:rsid w:val="004203DC"/>
    <w:rsid w:val="00581CFB"/>
    <w:rsid w:val="00636E1D"/>
    <w:rsid w:val="006614A3"/>
    <w:rsid w:val="00876F57"/>
    <w:rsid w:val="008A3875"/>
    <w:rsid w:val="009E2CEC"/>
    <w:rsid w:val="00A45B80"/>
    <w:rsid w:val="00AE70FC"/>
    <w:rsid w:val="00AF4017"/>
    <w:rsid w:val="00C46BFE"/>
    <w:rsid w:val="00C5709B"/>
    <w:rsid w:val="00F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6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636E"/>
    <w:pPr>
      <w:spacing w:after="0" w:line="240" w:lineRule="auto"/>
      <w:ind w:left="720"/>
    </w:pPr>
    <w:rPr>
      <w:rFonts w:ascii="Times New Roman" w:hAnsi="Times New Roman" w:cs="Times New Roman"/>
      <w:b/>
      <w:bCs/>
      <w:shadow/>
      <w:color w:val="800000"/>
      <w:sz w:val="24"/>
      <w:szCs w:val="24"/>
    </w:rPr>
  </w:style>
  <w:style w:type="table" w:styleId="TableGrid">
    <w:name w:val="Table Grid"/>
    <w:basedOn w:val="TableNormal"/>
    <w:uiPriority w:val="99"/>
    <w:rsid w:val="0015636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168</Words>
  <Characters>964</Characters>
  <Application>Microsoft Office Outlook</Application>
  <DocSecurity>0</DocSecurity>
  <Lines>0</Lines>
  <Paragraphs>0</Paragraphs>
  <ScaleCrop>false</ScaleCrop>
  <Company>Biblioteka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USER</cp:lastModifiedBy>
  <cp:revision>8</cp:revision>
  <cp:lastPrinted>2015-05-25T07:30:00Z</cp:lastPrinted>
  <dcterms:created xsi:type="dcterms:W3CDTF">2015-05-25T06:46:00Z</dcterms:created>
  <dcterms:modified xsi:type="dcterms:W3CDTF">2015-05-25T10:53:00Z</dcterms:modified>
</cp:coreProperties>
</file>