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FC" w:rsidRP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Заключены договоры с РСО:</w:t>
      </w:r>
    </w:p>
    <w:p w:rsidR="004514FC" w:rsidRP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- МП «ЖКХ Красноармейского района»</w:t>
      </w:r>
      <w:proofErr w:type="gramStart"/>
      <w:r w:rsidRPr="004514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14FC">
        <w:rPr>
          <w:rFonts w:ascii="Times New Roman" w:hAnsi="Times New Roman" w:cs="Times New Roman"/>
          <w:sz w:val="28"/>
          <w:szCs w:val="28"/>
        </w:rPr>
        <w:t xml:space="preserve"> холодное водоснабжения и водоотведение (канализация);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ценах (тарифах) на коммунальные ресурсы: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Электричество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76/2012-э от 05.12.2012 г. установлен тариф на электрическую энергию для населения, проживающего в сельских населенных пунктах: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01.01.2013 г. - 2,26 руб./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2/2012-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31.08.2012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19.09.2012 г.)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нормативов потребления коммунальных услуг в Краснодарском крае (при отсутствии приборов учета) установлены нормативы потребления коммунальных услуг по электроснабжению на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общедомовые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нужды:</w:t>
      </w:r>
    </w:p>
    <w:tbl>
      <w:tblPr>
        <w:tblW w:w="41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2459"/>
      </w:tblGrid>
      <w:tr w:rsidR="00790E2B" w:rsidRPr="000C4369" w:rsidTr="009E76D6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Этажность дома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 без лифтового оборудования (</w:t>
            </w:r>
            <w:proofErr w:type="spellStart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 на 1 кв. м общей площади помещений, входящих в состав общего имущества в многоквартирном доме)</w:t>
            </w:r>
          </w:p>
        </w:tc>
      </w:tr>
      <w:tr w:rsidR="00790E2B" w:rsidRPr="000C4369" w:rsidTr="009E76D6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90E2B" w:rsidRPr="000C4369" w:rsidTr="009E76D6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90E2B" w:rsidRPr="000C4369" w:rsidTr="009E76D6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90E2B" w:rsidRPr="000C4369" w:rsidTr="009E76D6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90E2B" w:rsidRPr="000C4369" w:rsidTr="009E76D6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 более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Природный газ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8/2013 - газ от 17.04.201</w:t>
      </w:r>
      <w:r w:rsidR="0065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установлены розничные цены на природный газ, реализуемый населению, организациям, управляющим многоквартирными домами (поставщик газа - ООО «Газпром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Краснодар»):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01.07.201</w:t>
      </w:r>
      <w:r w:rsidR="0065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- 5054,58 руб./1000м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653057" w:rsidRPr="00653057" w:rsidRDefault="00653057" w:rsidP="0065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5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5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потребления природного газа утверждены Приказом региональной энергетической комиссии-департамента цен и тарифов Краснодарского края от 31 августа 2012 г. №2/2012-нп (с внесенными изменениями приказом РЭК от 28 ноября №6/2012-нп) и составляют:</w:t>
      </w:r>
    </w:p>
    <w:p w:rsidR="00653057" w:rsidRPr="00653057" w:rsidRDefault="00653057" w:rsidP="0065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4A0"/>
      </w:tblPr>
      <w:tblGrid>
        <w:gridCol w:w="6365"/>
        <w:gridCol w:w="3005"/>
      </w:tblGrid>
      <w:tr w:rsidR="00653057" w:rsidRPr="00653057" w:rsidTr="00653057">
        <w:trPr>
          <w:jc w:val="center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использования природного газа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</w:t>
            </w:r>
            <w:proofErr w:type="gramStart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057" w:rsidRPr="00653057" w:rsidTr="00653057">
        <w:trPr>
          <w:jc w:val="center"/>
        </w:trPr>
        <w:tc>
          <w:tcPr>
            <w:tcW w:w="7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ind w:left="98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proofErr w:type="spellStart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наличии газового водонагревателя, центрального горячего водоснабжения и </w:t>
            </w:r>
            <w:proofErr w:type="spellStart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1-го человека в месяц</w:t>
            </w:r>
          </w:p>
        </w:tc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653057" w:rsidRPr="00653057" w:rsidTr="00653057">
        <w:trPr>
          <w:jc w:val="center"/>
        </w:trPr>
        <w:tc>
          <w:tcPr>
            <w:tcW w:w="7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ind w:left="98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proofErr w:type="spellStart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горячее водоснабжение при наличии газового водонагревателя, на 1-го человека в месяц</w:t>
            </w:r>
          </w:p>
        </w:tc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653057" w:rsidRPr="00653057" w:rsidTr="00653057">
        <w:trPr>
          <w:jc w:val="center"/>
        </w:trPr>
        <w:tc>
          <w:tcPr>
            <w:tcW w:w="7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ind w:left="98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proofErr w:type="spellStart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отсутствии газового водонагревателя, центрального горячего водоснабжения и </w:t>
            </w:r>
            <w:proofErr w:type="spellStart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1-го человека в месяц</w:t>
            </w:r>
          </w:p>
        </w:tc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653057" w:rsidRPr="00653057" w:rsidTr="00653057">
        <w:trPr>
          <w:jc w:val="center"/>
        </w:trPr>
        <w:tc>
          <w:tcPr>
            <w:tcW w:w="7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ind w:left="98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подогрев воды при наличии газового водонагревателя, на 1-го человека в месяц</w:t>
            </w:r>
          </w:p>
        </w:tc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653057" w:rsidRPr="00653057" w:rsidTr="00653057">
        <w:trPr>
          <w:jc w:val="center"/>
        </w:trPr>
        <w:tc>
          <w:tcPr>
            <w:tcW w:w="7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057" w:rsidRPr="00653057" w:rsidRDefault="00653057" w:rsidP="00653057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отопление помещений, за 1кв.м.</w:t>
            </w:r>
          </w:p>
        </w:tc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57" w:rsidRPr="00653057" w:rsidRDefault="00653057" w:rsidP="006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53057" w:rsidRPr="00653057" w:rsidRDefault="00653057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Холодная вода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35/2012-окк от 26.11.2012 г. установлен тариф на услуги холодного водоснабжения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01.01.2013 г. по 30.06.2013 г. – 25,08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01.07.2013 г. по 31.12.2013 г. – 27,32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Водоотведение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41/2012-окк от 30.11.2012 г. установлен тариф на услуги водоотведения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01.01.2013 г. по 30.06.2013 г. – 53,74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01.07.2013 г. по 31.12.2013 г. – 58,75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Горячее водоснабжение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</w:t>
      </w:r>
      <w:r w:rsidR="00BC6EA9"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46/2012-т от 05.12.2012 г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установлен тариф на услуги горячего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водоснабжения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01.01.2013 г. по 30.06.2013 г. – 178,7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01.07.2013 г. по 31.12.2013 г. – 197,24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полотенцесушителя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01.01.2013 г. по 30.06.2013 г. – 191,09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01.07.2013 г. по 31.12.2013 г. – 210,95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полотенцесушителем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Тепло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46/2012-т от 05.12.2012 г. установлен тариф (с НДС) на тепловую энергию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 01.01.2013 г. по 30.06.2013 г. – 2477,73 руб./Гкал,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01.07.2013 г. по 31.12.2013 г. – 2740,72 руб./Гкал.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ё)    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Утилизация (захоронение) твердых бытовых отходов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44/2012 -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30.11.2012 г. установлен тариф на услуги утилизации (захоронения) твердых бытовых отходов: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01.01.2013 г. по 30.06.2013 г. – 42,68 руб.,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01.07.2013 г. по 31.12.2013 г. – 44,42 руб.</w:t>
      </w:r>
    </w:p>
    <w:p w:rsidR="004514FC" w:rsidRPr="004514FC" w:rsidRDefault="004514FC">
      <w:pPr>
        <w:rPr>
          <w:rFonts w:ascii="Times New Roman" w:hAnsi="Times New Roman" w:cs="Times New Roman"/>
          <w:sz w:val="28"/>
          <w:szCs w:val="28"/>
        </w:rPr>
      </w:pPr>
    </w:p>
    <w:p w:rsidR="004514FC" w:rsidRDefault="004514FC"/>
    <w:p w:rsidR="00B87D7D" w:rsidRDefault="004514FC">
      <w:r>
        <w:t xml:space="preserve"> </w:t>
      </w:r>
    </w:p>
    <w:sectPr w:rsidR="00B87D7D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14FC"/>
    <w:rsid w:val="000649B1"/>
    <w:rsid w:val="00072CC5"/>
    <w:rsid w:val="00087112"/>
    <w:rsid w:val="000911AB"/>
    <w:rsid w:val="000A457C"/>
    <w:rsid w:val="000B2C4B"/>
    <w:rsid w:val="000B751B"/>
    <w:rsid w:val="0012764C"/>
    <w:rsid w:val="00145FC2"/>
    <w:rsid w:val="0015634F"/>
    <w:rsid w:val="00167306"/>
    <w:rsid w:val="001779DE"/>
    <w:rsid w:val="00185300"/>
    <w:rsid w:val="00186B0E"/>
    <w:rsid w:val="001D0A9B"/>
    <w:rsid w:val="001E177D"/>
    <w:rsid w:val="001E5B5B"/>
    <w:rsid w:val="00232C4C"/>
    <w:rsid w:val="00275FCE"/>
    <w:rsid w:val="002B6C10"/>
    <w:rsid w:val="002C43FD"/>
    <w:rsid w:val="002E6E6B"/>
    <w:rsid w:val="00334F4C"/>
    <w:rsid w:val="00341EE5"/>
    <w:rsid w:val="003602B6"/>
    <w:rsid w:val="00382F22"/>
    <w:rsid w:val="003A2237"/>
    <w:rsid w:val="00407343"/>
    <w:rsid w:val="00412CFF"/>
    <w:rsid w:val="004318F2"/>
    <w:rsid w:val="004331AB"/>
    <w:rsid w:val="004514FC"/>
    <w:rsid w:val="00454DD7"/>
    <w:rsid w:val="00484213"/>
    <w:rsid w:val="004A7A7B"/>
    <w:rsid w:val="004F0231"/>
    <w:rsid w:val="004F1049"/>
    <w:rsid w:val="004F50D5"/>
    <w:rsid w:val="005841CB"/>
    <w:rsid w:val="00596590"/>
    <w:rsid w:val="005A7273"/>
    <w:rsid w:val="005A7A85"/>
    <w:rsid w:val="005C40AD"/>
    <w:rsid w:val="005D09CF"/>
    <w:rsid w:val="005E0DFE"/>
    <w:rsid w:val="005E6426"/>
    <w:rsid w:val="005E72CF"/>
    <w:rsid w:val="00653057"/>
    <w:rsid w:val="006B04F0"/>
    <w:rsid w:val="006E2476"/>
    <w:rsid w:val="006F2F88"/>
    <w:rsid w:val="00742F92"/>
    <w:rsid w:val="00751D41"/>
    <w:rsid w:val="00766B72"/>
    <w:rsid w:val="00782AB4"/>
    <w:rsid w:val="00790E2B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93247"/>
    <w:rsid w:val="008B6B86"/>
    <w:rsid w:val="008C082B"/>
    <w:rsid w:val="008C4C17"/>
    <w:rsid w:val="008E1DF9"/>
    <w:rsid w:val="00920CC6"/>
    <w:rsid w:val="00930513"/>
    <w:rsid w:val="0093573B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E48E1"/>
    <w:rsid w:val="00AE5FE9"/>
    <w:rsid w:val="00AE7695"/>
    <w:rsid w:val="00AF02C5"/>
    <w:rsid w:val="00B019DA"/>
    <w:rsid w:val="00B3482F"/>
    <w:rsid w:val="00B5364F"/>
    <w:rsid w:val="00B87D7D"/>
    <w:rsid w:val="00B920A7"/>
    <w:rsid w:val="00BA1252"/>
    <w:rsid w:val="00BA4825"/>
    <w:rsid w:val="00BC6EA9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A41D4"/>
    <w:rsid w:val="00EE7415"/>
    <w:rsid w:val="00F14A03"/>
    <w:rsid w:val="00F50AF8"/>
    <w:rsid w:val="00F55129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057"/>
  </w:style>
  <w:style w:type="character" w:customStyle="1" w:styleId="grame">
    <w:name w:val="grame"/>
    <w:basedOn w:val="a0"/>
    <w:rsid w:val="00653057"/>
  </w:style>
  <w:style w:type="character" w:customStyle="1" w:styleId="spelle">
    <w:name w:val="spelle"/>
    <w:basedOn w:val="a0"/>
    <w:rsid w:val="00653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A48E-2447-4DA9-99E5-B737343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2014-12-05T19:31:00Z</dcterms:created>
  <dcterms:modified xsi:type="dcterms:W3CDTF">2014-12-05T20:22:00Z</dcterms:modified>
</cp:coreProperties>
</file>