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FB" w:rsidRDefault="00C316FB" w:rsidP="00C316FB">
      <w:pPr>
        <w:jc w:val="center"/>
        <w:rPr>
          <w:b/>
          <w:sz w:val="28"/>
          <w:szCs w:val="28"/>
          <w:lang w:val="en-US"/>
        </w:rPr>
      </w:pPr>
    </w:p>
    <w:p w:rsidR="00C316FB" w:rsidRDefault="00C316FB" w:rsidP="00C31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 РАБОТЫ</w:t>
      </w:r>
    </w:p>
    <w:p w:rsidR="00C316FB" w:rsidRPr="00BC63B4" w:rsidRDefault="00C316FB" w:rsidP="00C316FB">
      <w:pPr>
        <w:jc w:val="center"/>
        <w:rPr>
          <w:b/>
          <w:sz w:val="28"/>
          <w:szCs w:val="28"/>
        </w:rPr>
      </w:pPr>
    </w:p>
    <w:p w:rsidR="00C316FB" w:rsidRPr="00BC63B4" w:rsidRDefault="00C316FB" w:rsidP="00C316FB">
      <w:pPr>
        <w:jc w:val="center"/>
        <w:rPr>
          <w:sz w:val="28"/>
          <w:szCs w:val="28"/>
        </w:rPr>
      </w:pPr>
      <w:r w:rsidRPr="00BC63B4">
        <w:rPr>
          <w:sz w:val="28"/>
          <w:szCs w:val="28"/>
        </w:rPr>
        <w:t xml:space="preserve">по </w:t>
      </w:r>
      <w:r>
        <w:rPr>
          <w:sz w:val="28"/>
          <w:szCs w:val="28"/>
        </w:rPr>
        <w:t>основным видам деятельности 2014</w:t>
      </w:r>
      <w:r w:rsidRPr="00BC63B4">
        <w:rPr>
          <w:sz w:val="28"/>
          <w:szCs w:val="28"/>
        </w:rPr>
        <w:t>г. по сравнению</w:t>
      </w:r>
      <w:r>
        <w:rPr>
          <w:sz w:val="28"/>
          <w:szCs w:val="28"/>
        </w:rPr>
        <w:t xml:space="preserve"> с 2013</w:t>
      </w:r>
      <w:r w:rsidRPr="00BC63B4">
        <w:rPr>
          <w:sz w:val="28"/>
          <w:szCs w:val="28"/>
        </w:rPr>
        <w:t>г.</w:t>
      </w:r>
    </w:p>
    <w:p w:rsidR="00C316FB" w:rsidRDefault="00C316FB" w:rsidP="00C316F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27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казенного учреждения культуры </w:t>
      </w:r>
    </w:p>
    <w:p w:rsidR="00C316FB" w:rsidRDefault="00C316FB" w:rsidP="00C316FB">
      <w:pPr>
        <w:jc w:val="center"/>
        <w:rPr>
          <w:sz w:val="28"/>
          <w:szCs w:val="28"/>
          <w:u w:val="single"/>
        </w:rPr>
      </w:pPr>
      <w:r w:rsidRPr="00BC63B4">
        <w:rPr>
          <w:sz w:val="28"/>
          <w:szCs w:val="28"/>
        </w:rPr>
        <w:t xml:space="preserve"> «Музей истории станицы Полтавской»</w:t>
      </w:r>
    </w:p>
    <w:p w:rsidR="00C316FB" w:rsidRDefault="00C316FB" w:rsidP="00C316FB">
      <w:pPr>
        <w:jc w:val="both"/>
        <w:rPr>
          <w:sz w:val="28"/>
          <w:szCs w:val="28"/>
          <w:u w:val="single"/>
        </w:rPr>
      </w:pPr>
    </w:p>
    <w:p w:rsidR="00C316FB" w:rsidRDefault="00C316FB" w:rsidP="00C316FB">
      <w:pPr>
        <w:jc w:val="both"/>
        <w:rPr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54"/>
        <w:gridCol w:w="5215"/>
        <w:gridCol w:w="854"/>
        <w:gridCol w:w="791"/>
        <w:gridCol w:w="780"/>
        <w:gridCol w:w="781"/>
      </w:tblGrid>
      <w:tr w:rsidR="00C316FB" w:rsidTr="00E7781D">
        <w:trPr>
          <w:trHeight w:val="220"/>
          <w:jc w:val="center"/>
        </w:trPr>
        <w:tc>
          <w:tcPr>
            <w:tcW w:w="654" w:type="dxa"/>
            <w:vMerge w:val="restart"/>
          </w:tcPr>
          <w:p w:rsidR="00C316FB" w:rsidRPr="00D377DB" w:rsidRDefault="00C316FB" w:rsidP="00E7781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5215" w:type="dxa"/>
            <w:vMerge w:val="restart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 w:rsidRPr="00D377DB">
              <w:rPr>
                <w:sz w:val="28"/>
                <w:szCs w:val="28"/>
              </w:rPr>
              <w:t>Наимен</w:t>
            </w:r>
            <w:r>
              <w:rPr>
                <w:sz w:val="28"/>
                <w:szCs w:val="28"/>
              </w:rPr>
              <w:t>ование показателей</w:t>
            </w:r>
          </w:p>
        </w:tc>
        <w:tc>
          <w:tcPr>
            <w:tcW w:w="1645" w:type="dxa"/>
            <w:gridSpan w:val="2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</w:t>
            </w:r>
          </w:p>
        </w:tc>
      </w:tr>
      <w:tr w:rsidR="00C316FB" w:rsidTr="00E7781D">
        <w:trPr>
          <w:trHeight w:val="231"/>
          <w:jc w:val="center"/>
        </w:trPr>
        <w:tc>
          <w:tcPr>
            <w:tcW w:w="654" w:type="dxa"/>
            <w:vMerge/>
          </w:tcPr>
          <w:p w:rsidR="00C316FB" w:rsidRDefault="00C316FB" w:rsidP="00E77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5" w:type="dxa"/>
            <w:vMerge/>
          </w:tcPr>
          <w:p w:rsidR="00C316FB" w:rsidRDefault="00C316FB" w:rsidP="00E77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791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C316FB" w:rsidTr="00E7781D">
        <w:trPr>
          <w:trHeight w:val="220"/>
          <w:jc w:val="center"/>
        </w:trPr>
        <w:tc>
          <w:tcPr>
            <w:tcW w:w="6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15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Посещаемость (тыс. чел.)</w:t>
            </w:r>
          </w:p>
        </w:tc>
        <w:tc>
          <w:tcPr>
            <w:tcW w:w="8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1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</w:tr>
      <w:tr w:rsidR="00C316FB" w:rsidTr="00E7781D">
        <w:trPr>
          <w:trHeight w:val="210"/>
          <w:jc w:val="center"/>
        </w:trPr>
        <w:tc>
          <w:tcPr>
            <w:tcW w:w="6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5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бесплатное посещение</w:t>
            </w:r>
          </w:p>
        </w:tc>
        <w:tc>
          <w:tcPr>
            <w:tcW w:w="8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1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C316FB" w:rsidTr="00E7781D">
        <w:trPr>
          <w:trHeight w:val="210"/>
          <w:jc w:val="center"/>
        </w:trPr>
        <w:tc>
          <w:tcPr>
            <w:tcW w:w="6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15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(ед.)</w:t>
            </w:r>
          </w:p>
        </w:tc>
        <w:tc>
          <w:tcPr>
            <w:tcW w:w="8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791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</w:tr>
      <w:tr w:rsidR="00C316FB" w:rsidTr="00E7781D">
        <w:trPr>
          <w:trHeight w:val="640"/>
          <w:jc w:val="center"/>
        </w:trPr>
        <w:tc>
          <w:tcPr>
            <w:tcW w:w="654" w:type="dxa"/>
            <w:tcBorders>
              <w:bottom w:val="single" w:sz="4" w:space="0" w:color="auto"/>
            </w:tcBorders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(ед.)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316FB" w:rsidTr="00E7781D">
        <w:trPr>
          <w:trHeight w:val="210"/>
          <w:jc w:val="center"/>
        </w:trPr>
        <w:tc>
          <w:tcPr>
            <w:tcW w:w="6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15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Выставки: (ед.) - всего</w:t>
            </w:r>
          </w:p>
        </w:tc>
        <w:tc>
          <w:tcPr>
            <w:tcW w:w="8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1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316FB" w:rsidTr="00E7781D">
        <w:trPr>
          <w:trHeight w:val="210"/>
          <w:jc w:val="center"/>
        </w:trPr>
        <w:tc>
          <w:tcPr>
            <w:tcW w:w="6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5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стационарные</w:t>
            </w:r>
            <w:proofErr w:type="gramEnd"/>
            <w:r>
              <w:rPr>
                <w:sz w:val="28"/>
                <w:szCs w:val="28"/>
              </w:rPr>
              <w:t xml:space="preserve"> постоянно действующие в музее (ед.)</w:t>
            </w:r>
          </w:p>
        </w:tc>
        <w:tc>
          <w:tcPr>
            <w:tcW w:w="8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16FB" w:rsidTr="00E7781D">
        <w:trPr>
          <w:trHeight w:val="210"/>
          <w:jc w:val="center"/>
        </w:trPr>
        <w:tc>
          <w:tcPr>
            <w:tcW w:w="6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5" w:type="dxa"/>
          </w:tcPr>
          <w:p w:rsidR="00C316FB" w:rsidRDefault="00C316FB" w:rsidP="00E77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стационарные</w:t>
            </w:r>
            <w:proofErr w:type="gramEnd"/>
            <w:r>
              <w:rPr>
                <w:sz w:val="28"/>
                <w:szCs w:val="28"/>
              </w:rPr>
              <w:t>, коммерческие в музее (ед.)</w:t>
            </w:r>
          </w:p>
        </w:tc>
        <w:tc>
          <w:tcPr>
            <w:tcW w:w="8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1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</w:p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</w:p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16FB" w:rsidTr="00E7781D">
        <w:trPr>
          <w:trHeight w:val="210"/>
          <w:jc w:val="center"/>
        </w:trPr>
        <w:tc>
          <w:tcPr>
            <w:tcW w:w="6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5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стационарные</w:t>
            </w:r>
            <w:proofErr w:type="gramEnd"/>
            <w:r>
              <w:rPr>
                <w:sz w:val="28"/>
                <w:szCs w:val="28"/>
              </w:rPr>
              <w:t>, фондовые вне музея (ед.)</w:t>
            </w:r>
          </w:p>
        </w:tc>
        <w:tc>
          <w:tcPr>
            <w:tcW w:w="8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1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</w:p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</w:p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16FB" w:rsidTr="00E7781D">
        <w:trPr>
          <w:trHeight w:val="220"/>
          <w:jc w:val="center"/>
        </w:trPr>
        <w:tc>
          <w:tcPr>
            <w:tcW w:w="6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5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передвижные (ед.)</w:t>
            </w:r>
          </w:p>
        </w:tc>
        <w:tc>
          <w:tcPr>
            <w:tcW w:w="8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1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6FB" w:rsidTr="00E7781D">
        <w:trPr>
          <w:trHeight w:val="210"/>
          <w:jc w:val="center"/>
        </w:trPr>
        <w:tc>
          <w:tcPr>
            <w:tcW w:w="6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5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мест размещения передвижных выставок</w:t>
            </w:r>
          </w:p>
        </w:tc>
        <w:tc>
          <w:tcPr>
            <w:tcW w:w="8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1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</w:p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</w:p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16FB" w:rsidTr="00E7781D">
        <w:trPr>
          <w:trHeight w:val="210"/>
          <w:jc w:val="center"/>
        </w:trPr>
        <w:tc>
          <w:tcPr>
            <w:tcW w:w="6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15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поступления (ед.):- всего</w:t>
            </w:r>
          </w:p>
        </w:tc>
        <w:tc>
          <w:tcPr>
            <w:tcW w:w="8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791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</w:tr>
      <w:tr w:rsidR="00C316FB" w:rsidTr="00E7781D">
        <w:trPr>
          <w:trHeight w:val="210"/>
          <w:jc w:val="center"/>
        </w:trPr>
        <w:tc>
          <w:tcPr>
            <w:tcW w:w="6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5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ОФ</w:t>
            </w:r>
          </w:p>
        </w:tc>
        <w:tc>
          <w:tcPr>
            <w:tcW w:w="8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791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</w:tr>
      <w:tr w:rsidR="00C316FB" w:rsidTr="00E7781D">
        <w:trPr>
          <w:trHeight w:val="210"/>
          <w:jc w:val="center"/>
        </w:trPr>
        <w:tc>
          <w:tcPr>
            <w:tcW w:w="6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15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основных видов деятельности (тыс. руб.)</w:t>
            </w:r>
          </w:p>
        </w:tc>
        <w:tc>
          <w:tcPr>
            <w:tcW w:w="8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91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  <w:p w:rsidR="00C316FB" w:rsidRPr="00700115" w:rsidRDefault="00C316FB" w:rsidP="00E778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</w:p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</w:p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C316FB" w:rsidTr="00E7781D">
        <w:trPr>
          <w:trHeight w:val="210"/>
          <w:jc w:val="center"/>
        </w:trPr>
        <w:tc>
          <w:tcPr>
            <w:tcW w:w="6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5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сувениров</w:t>
            </w:r>
          </w:p>
        </w:tc>
        <w:tc>
          <w:tcPr>
            <w:tcW w:w="8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1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16FB" w:rsidTr="00E7781D">
        <w:trPr>
          <w:trHeight w:val="210"/>
          <w:jc w:val="center"/>
        </w:trPr>
        <w:tc>
          <w:tcPr>
            <w:tcW w:w="6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5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Охранно – спасательные работы</w:t>
            </w:r>
          </w:p>
        </w:tc>
        <w:tc>
          <w:tcPr>
            <w:tcW w:w="8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1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16FB" w:rsidTr="00E7781D">
        <w:trPr>
          <w:trHeight w:val="210"/>
          <w:jc w:val="center"/>
        </w:trPr>
        <w:tc>
          <w:tcPr>
            <w:tcW w:w="6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5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Спонсорские средства</w:t>
            </w:r>
          </w:p>
        </w:tc>
        <w:tc>
          <w:tcPr>
            <w:tcW w:w="8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1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16FB" w:rsidTr="00E7781D">
        <w:trPr>
          <w:trHeight w:val="220"/>
          <w:jc w:val="center"/>
        </w:trPr>
        <w:tc>
          <w:tcPr>
            <w:tcW w:w="6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15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всех видов деятельности </w:t>
            </w:r>
          </w:p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  <w:tc>
          <w:tcPr>
            <w:tcW w:w="854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91" w:type="dxa"/>
          </w:tcPr>
          <w:p w:rsidR="00C316FB" w:rsidRDefault="00C316FB" w:rsidP="00E7781D">
            <w:pPr>
              <w:jc w:val="center"/>
              <w:rPr>
                <w:sz w:val="28"/>
                <w:szCs w:val="28"/>
              </w:rPr>
            </w:pPr>
          </w:p>
          <w:p w:rsidR="00C316FB" w:rsidRPr="00700115" w:rsidRDefault="00C316FB" w:rsidP="00E778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</w:p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C316FB" w:rsidRDefault="00C316FB" w:rsidP="00E7781D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C316FB" w:rsidRDefault="00C316FB" w:rsidP="00E7781D">
            <w:pPr>
              <w:rPr>
                <w:sz w:val="28"/>
                <w:szCs w:val="28"/>
              </w:rPr>
            </w:pPr>
          </w:p>
          <w:p w:rsidR="00C316FB" w:rsidRDefault="00C316FB" w:rsidP="00E77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</w:tbl>
    <w:p w:rsidR="00C316FB" w:rsidRDefault="00C316FB" w:rsidP="00C316FB">
      <w:pPr>
        <w:jc w:val="center"/>
        <w:rPr>
          <w:sz w:val="28"/>
          <w:szCs w:val="28"/>
        </w:rPr>
      </w:pPr>
    </w:p>
    <w:p w:rsidR="00C316FB" w:rsidRDefault="00C316FB" w:rsidP="00C316FB">
      <w:pPr>
        <w:jc w:val="center"/>
        <w:rPr>
          <w:sz w:val="28"/>
          <w:szCs w:val="28"/>
        </w:rPr>
      </w:pPr>
    </w:p>
    <w:p w:rsidR="00C316FB" w:rsidRDefault="00C316FB" w:rsidP="00C316FB">
      <w:pPr>
        <w:jc w:val="center"/>
        <w:rPr>
          <w:sz w:val="28"/>
          <w:szCs w:val="28"/>
        </w:rPr>
      </w:pPr>
    </w:p>
    <w:p w:rsidR="00C316FB" w:rsidRDefault="00C316FB" w:rsidP="00C316FB">
      <w:pPr>
        <w:jc w:val="center"/>
        <w:rPr>
          <w:sz w:val="28"/>
          <w:szCs w:val="28"/>
        </w:rPr>
      </w:pPr>
    </w:p>
    <w:p w:rsidR="00C316FB" w:rsidRDefault="00C316FB" w:rsidP="00C316FB">
      <w:pPr>
        <w:jc w:val="center"/>
        <w:rPr>
          <w:sz w:val="28"/>
          <w:szCs w:val="28"/>
        </w:rPr>
      </w:pPr>
    </w:p>
    <w:p w:rsidR="00C316FB" w:rsidRPr="00D377DB" w:rsidRDefault="00C316FB" w:rsidP="00C316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Директор                                                                                </w:t>
      </w:r>
      <w:proofErr w:type="spellStart"/>
      <w:r>
        <w:rPr>
          <w:sz w:val="28"/>
          <w:szCs w:val="28"/>
        </w:rPr>
        <w:t>Л.Г.Косенко</w:t>
      </w:r>
      <w:proofErr w:type="spellEnd"/>
    </w:p>
    <w:p w:rsidR="00C316FB" w:rsidRDefault="00C316FB" w:rsidP="00C316FB">
      <w:pPr>
        <w:rPr>
          <w:sz w:val="28"/>
          <w:szCs w:val="28"/>
        </w:rPr>
      </w:pPr>
    </w:p>
    <w:p w:rsidR="008C1BA3" w:rsidRDefault="008C1BA3">
      <w:bookmarkStart w:id="0" w:name="_GoBack"/>
      <w:bookmarkEnd w:id="0"/>
    </w:p>
    <w:sectPr w:rsidR="008C1BA3" w:rsidSect="00084170">
      <w:pgSz w:w="11906" w:h="16838"/>
      <w:pgMar w:top="227" w:right="227" w:bottom="238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61"/>
    <w:rsid w:val="008C1BA3"/>
    <w:rsid w:val="00BB2261"/>
    <w:rsid w:val="00C3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2</cp:revision>
  <dcterms:created xsi:type="dcterms:W3CDTF">2015-02-13T10:50:00Z</dcterms:created>
  <dcterms:modified xsi:type="dcterms:W3CDTF">2015-02-13T10:50:00Z</dcterms:modified>
</cp:coreProperties>
</file>