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FE" w:rsidRDefault="00460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год.</w:t>
      </w:r>
    </w:p>
    <w:p w:rsidR="004604FE" w:rsidRDefault="004604FE">
      <w:pPr>
        <w:rPr>
          <w:rFonts w:ascii="Times New Roman" w:hAnsi="Times New Roman" w:cs="Times New Roman"/>
          <w:sz w:val="28"/>
          <w:szCs w:val="28"/>
        </w:rPr>
      </w:pPr>
    </w:p>
    <w:p w:rsidR="004514FC" w:rsidRPr="004514FC" w:rsidRDefault="004514FC">
      <w:pPr>
        <w:rPr>
          <w:rFonts w:ascii="Times New Roman" w:hAnsi="Times New Roman" w:cs="Times New Roman"/>
          <w:sz w:val="28"/>
          <w:szCs w:val="28"/>
        </w:rPr>
      </w:pPr>
      <w:r w:rsidRPr="004514FC">
        <w:rPr>
          <w:rFonts w:ascii="Times New Roman" w:hAnsi="Times New Roman" w:cs="Times New Roman"/>
          <w:sz w:val="28"/>
          <w:szCs w:val="28"/>
        </w:rPr>
        <w:t>Заключены договоры с РСО:</w:t>
      </w:r>
    </w:p>
    <w:p w:rsidR="004514FC" w:rsidRPr="004514FC" w:rsidRDefault="004514FC">
      <w:pPr>
        <w:rPr>
          <w:rFonts w:ascii="Times New Roman" w:hAnsi="Times New Roman" w:cs="Times New Roman"/>
          <w:sz w:val="28"/>
          <w:szCs w:val="28"/>
        </w:rPr>
      </w:pPr>
      <w:r w:rsidRPr="004514FC">
        <w:rPr>
          <w:rFonts w:ascii="Times New Roman" w:hAnsi="Times New Roman" w:cs="Times New Roman"/>
          <w:sz w:val="28"/>
          <w:szCs w:val="28"/>
        </w:rPr>
        <w:t>- МП «ЖКХ Красноармейского района»</w:t>
      </w:r>
      <w:proofErr w:type="gramStart"/>
      <w:r w:rsidRPr="004514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14FC">
        <w:rPr>
          <w:rFonts w:ascii="Times New Roman" w:hAnsi="Times New Roman" w:cs="Times New Roman"/>
          <w:sz w:val="28"/>
          <w:szCs w:val="28"/>
        </w:rPr>
        <w:t xml:space="preserve"> холодное водоснабжения и водоотведение (канализация);</w:t>
      </w:r>
    </w:p>
    <w:p w:rsidR="004514FC" w:rsidRDefault="004514FC">
      <w:pPr>
        <w:rPr>
          <w:rFonts w:ascii="Times New Roman" w:hAnsi="Times New Roman" w:cs="Times New Roman"/>
          <w:sz w:val="28"/>
          <w:szCs w:val="28"/>
        </w:rPr>
      </w:pPr>
      <w:r w:rsidRPr="004514FC">
        <w:rPr>
          <w:rFonts w:ascii="Times New Roman" w:hAnsi="Times New Roman" w:cs="Times New Roman"/>
          <w:sz w:val="28"/>
          <w:szCs w:val="28"/>
        </w:rPr>
        <w:t>- ОАО «</w:t>
      </w:r>
      <w:proofErr w:type="spellStart"/>
      <w:r w:rsidRPr="004514FC">
        <w:rPr>
          <w:rFonts w:ascii="Times New Roman" w:hAnsi="Times New Roman" w:cs="Times New Roman"/>
          <w:sz w:val="28"/>
          <w:szCs w:val="28"/>
        </w:rPr>
        <w:t>Кубаньэнергосбыт</w:t>
      </w:r>
      <w:proofErr w:type="spellEnd"/>
      <w:r w:rsidRPr="004514FC">
        <w:rPr>
          <w:rFonts w:ascii="Times New Roman" w:hAnsi="Times New Roman" w:cs="Times New Roman"/>
          <w:sz w:val="28"/>
          <w:szCs w:val="28"/>
        </w:rPr>
        <w:t>» на поставку  электроэнергии.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ценах (тарифах) на коммунальные ресурсы: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    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Электричество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Региональной энергетической комиссии – Департамента цен и тарифов № </w:t>
      </w:r>
      <w:r w:rsidR="00A25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6/201</w:t>
      </w:r>
      <w:r w:rsidR="00A25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 от </w:t>
      </w:r>
      <w:r w:rsidR="00A25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A25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установлен тариф на электрическую энергию для населения, проживающего в сельских населенных пунктах:</w:t>
      </w:r>
    </w:p>
    <w:p w:rsidR="00790E2B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01.01.201</w:t>
      </w:r>
      <w:r w:rsidR="00A25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- 2,</w:t>
      </w:r>
      <w:r w:rsidR="00A25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руб./</w:t>
      </w: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кВт</w:t>
      </w:r>
      <w:proofErr w:type="gram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spellEnd"/>
      <w:proofErr w:type="gram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:rsidR="00A251E7" w:rsidRPr="000C4369" w:rsidRDefault="00A251E7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- 2,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руб./</w:t>
      </w: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кВт</w:t>
      </w:r>
      <w:proofErr w:type="gram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spellEnd"/>
      <w:proofErr w:type="gram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Региональной энергетической комиссии – Департамента цен и тарифов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2/2012-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31.08.2012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ред. 19.09.2012 г.)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нормативов потребления коммунальных услуг в Краснодарском крае (при отсутствии приборов учета) установлены нормативы потребления коммунальных услуг по электроснабжению на </w:t>
      </w: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общедомовые</w:t>
      </w:r>
      <w:proofErr w:type="spell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нужды:</w:t>
      </w:r>
    </w:p>
    <w:tbl>
      <w:tblPr>
        <w:tblW w:w="8743" w:type="dxa"/>
        <w:jc w:val="center"/>
        <w:tblCellSpacing w:w="0" w:type="dxa"/>
        <w:tblInd w:w="-36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1"/>
        <w:gridCol w:w="6072"/>
      </w:tblGrid>
      <w:tr w:rsidR="00790E2B" w:rsidRPr="000C4369" w:rsidTr="009E408F">
        <w:trPr>
          <w:tblCellSpacing w:w="0" w:type="dxa"/>
          <w:jc w:val="center"/>
        </w:trPr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Этажность дома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 без лифтового оборудования (</w:t>
            </w:r>
            <w:proofErr w:type="spellStart"/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кВт</w:t>
            </w:r>
            <w:proofErr w:type="gramStart"/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месяц на 1 кв. м общей площади помещений, входящих в состав общего имущества в многоквартирном доме)</w:t>
            </w:r>
          </w:p>
        </w:tc>
      </w:tr>
      <w:tr w:rsidR="00790E2B" w:rsidRPr="000C4369" w:rsidTr="009E408F">
        <w:trPr>
          <w:tblCellSpacing w:w="0" w:type="dxa"/>
          <w:jc w:val="center"/>
        </w:trPr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2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</w:tr>
      <w:tr w:rsidR="00790E2B" w:rsidRPr="000C4369" w:rsidTr="009E408F">
        <w:trPr>
          <w:tblCellSpacing w:w="0" w:type="dxa"/>
          <w:jc w:val="center"/>
        </w:trPr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– 4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</w:t>
            </w:r>
          </w:p>
        </w:tc>
      </w:tr>
      <w:tr w:rsidR="00790E2B" w:rsidRPr="000C4369" w:rsidTr="009E408F">
        <w:trPr>
          <w:tblCellSpacing w:w="0" w:type="dxa"/>
          <w:jc w:val="center"/>
        </w:trPr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0,21</w:t>
            </w:r>
          </w:p>
        </w:tc>
      </w:tr>
      <w:tr w:rsidR="00790E2B" w:rsidRPr="000C4369" w:rsidTr="009E408F">
        <w:trPr>
          <w:tblCellSpacing w:w="0" w:type="dxa"/>
          <w:jc w:val="center"/>
        </w:trPr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– 9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90E2B" w:rsidRPr="000C4369" w:rsidTr="009E408F">
        <w:trPr>
          <w:tblCellSpacing w:w="0" w:type="dxa"/>
          <w:jc w:val="center"/>
        </w:trPr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и более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    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Природный газ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Региональной энергетической комиссии – Департамента цен и тарифов № </w:t>
      </w:r>
      <w:r w:rsidR="000A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</w:t>
      </w:r>
      <w:r w:rsidR="000A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газ от 17.0</w:t>
      </w:r>
      <w:r w:rsidR="000A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0A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установлены розничные цены на природный газ, реализуемый населению, организациям, управляющим многоквартирными домами (поставщик газа - ООО «Газпром </w:t>
      </w: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межрегионгаз</w:t>
      </w:r>
      <w:proofErr w:type="spell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Краснодар»):</w:t>
      </w:r>
    </w:p>
    <w:p w:rsidR="00790E2B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01.07.201</w:t>
      </w:r>
      <w:r w:rsidR="000A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0A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5,26 </w:t>
      </w:r>
      <w:proofErr w:type="spellStart"/>
      <w:r w:rsidR="000A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="000A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/куб. м. с НДС</w:t>
      </w:r>
    </w:p>
    <w:tbl>
      <w:tblPr>
        <w:tblW w:w="10490" w:type="dxa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8"/>
        <w:gridCol w:w="5104"/>
        <w:gridCol w:w="4678"/>
      </w:tblGrid>
      <w:tr w:rsidR="009E408F" w:rsidRPr="005A2220" w:rsidTr="009E408F">
        <w:tc>
          <w:tcPr>
            <w:tcW w:w="708" w:type="dxa"/>
            <w:shd w:val="clear" w:color="auto" w:fill="auto"/>
            <w:vAlign w:val="center"/>
            <w:hideMark/>
          </w:tcPr>
          <w:p w:rsidR="009E408F" w:rsidRPr="005A2220" w:rsidRDefault="009E408F" w:rsidP="0084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A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A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A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4" w:type="dxa"/>
            <w:shd w:val="clear" w:color="auto" w:fill="auto"/>
            <w:vAlign w:val="center"/>
            <w:hideMark/>
          </w:tcPr>
          <w:p w:rsidR="009E408F" w:rsidRPr="009E408F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использования газа населением</w:t>
            </w:r>
          </w:p>
        </w:tc>
        <w:tc>
          <w:tcPr>
            <w:tcW w:w="4678" w:type="dxa"/>
            <w:shd w:val="clear" w:color="auto" w:fill="auto"/>
            <w:tcMar>
              <w:top w:w="101" w:type="dxa"/>
              <w:left w:w="101" w:type="dxa"/>
              <w:bottom w:w="122" w:type="dxa"/>
              <w:right w:w="51" w:type="dxa"/>
            </w:tcMar>
            <w:vAlign w:val="center"/>
            <w:hideMark/>
          </w:tcPr>
          <w:p w:rsidR="009E408F" w:rsidRPr="009E408F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5A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 реализации природного газа населению на территории Краснодарского края, кроме территорий муниципальных образований </w:t>
            </w:r>
            <w:proofErr w:type="spellStart"/>
            <w:r w:rsidRPr="005A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5A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 и Славянский район</w:t>
            </w:r>
          </w:p>
        </w:tc>
      </w:tr>
      <w:tr w:rsidR="009E408F" w:rsidRPr="005A2220" w:rsidTr="009E408F">
        <w:tc>
          <w:tcPr>
            <w:tcW w:w="708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4678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  <w:r w:rsidRPr="009E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за 1 м3</w:t>
            </w:r>
          </w:p>
        </w:tc>
      </w:tr>
      <w:tr w:rsidR="009E408F" w:rsidRPr="005A2220" w:rsidTr="009E408F">
        <w:tc>
          <w:tcPr>
            <w:tcW w:w="708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Нагрев воды с использованием газового водонагревателя при отсутствии центрального горячего водоснабжения (в отсутствие других направлений </w:t>
            </w:r>
            <w:proofErr w:type="spellStart"/>
            <w:proofErr w:type="gramStart"/>
            <w:r w:rsidRPr="005A2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ис-пользования</w:t>
            </w:r>
            <w:proofErr w:type="spellEnd"/>
            <w:proofErr w:type="gramEnd"/>
            <w:r w:rsidRPr="005A2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газа)</w:t>
            </w:r>
          </w:p>
        </w:tc>
        <w:tc>
          <w:tcPr>
            <w:tcW w:w="4678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  <w:r w:rsidRPr="009E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за 1 м3</w:t>
            </w:r>
          </w:p>
        </w:tc>
      </w:tr>
      <w:tr w:rsidR="009E408F" w:rsidRPr="005A2220" w:rsidTr="009E408F">
        <w:tc>
          <w:tcPr>
            <w:tcW w:w="708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4678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  <w:r w:rsidRPr="009E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за 1 м3</w:t>
            </w:r>
          </w:p>
        </w:tc>
      </w:tr>
      <w:tr w:rsidR="009E408F" w:rsidRPr="005A2220" w:rsidTr="009E408F">
        <w:tc>
          <w:tcPr>
            <w:tcW w:w="708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</w:t>
            </w:r>
          </w:p>
        </w:tc>
        <w:tc>
          <w:tcPr>
            <w:tcW w:w="4678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5260,00</w:t>
            </w:r>
            <w:r w:rsidRPr="009E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за 1000 м3</w:t>
            </w:r>
          </w:p>
        </w:tc>
      </w:tr>
      <w:tr w:rsidR="009E408F" w:rsidRPr="005A2220" w:rsidTr="009E408F">
        <w:tc>
          <w:tcPr>
            <w:tcW w:w="708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</w:p>
        </w:tc>
        <w:tc>
          <w:tcPr>
            <w:tcW w:w="4678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5260,00</w:t>
            </w:r>
            <w:r w:rsidRPr="009E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за 1000 м3</w:t>
            </w:r>
          </w:p>
        </w:tc>
      </w:tr>
    </w:tbl>
    <w:p w:rsidR="009E408F" w:rsidRDefault="009E408F" w:rsidP="005A2220">
      <w:pPr>
        <w:shd w:val="clear" w:color="auto" w:fill="FFFFFF"/>
        <w:spacing w:after="71" w:line="240" w:lineRule="auto"/>
        <w:rPr>
          <w:rFonts w:ascii="Tahoma" w:eastAsia="Times New Roman" w:hAnsi="Tahoma" w:cs="Tahoma"/>
          <w:color w:val="403E35"/>
          <w:sz w:val="11"/>
          <w:szCs w:val="11"/>
          <w:lang w:eastAsia="ru-RU"/>
        </w:rPr>
      </w:pPr>
    </w:p>
    <w:p w:rsidR="005A2220" w:rsidRPr="005A2220" w:rsidRDefault="005A2220" w:rsidP="005A222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403E35"/>
          <w:sz w:val="20"/>
          <w:szCs w:val="20"/>
          <w:lang w:eastAsia="ru-RU"/>
        </w:rPr>
      </w:pPr>
      <w:r w:rsidRPr="005A2220">
        <w:rPr>
          <w:rFonts w:ascii="Times New Roman" w:eastAsia="Times New Roman" w:hAnsi="Times New Roman" w:cs="Times New Roman"/>
          <w:color w:val="403E35"/>
          <w:sz w:val="20"/>
          <w:szCs w:val="20"/>
          <w:lang w:eastAsia="ru-RU"/>
        </w:rPr>
        <w:t>Розничные цены на природный газ, реализуемый населению Краснодарского края, с 1 июля 2014 года увеличатся не более чем на 4,2%, при этом, рост розничных цен на газ не превысит параметров, определённых Прогнозом на 2014 год.</w:t>
      </w:r>
    </w:p>
    <w:p w:rsidR="009E408F" w:rsidRDefault="009E408F" w:rsidP="006530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1F2EDD" w:rsidRDefault="00653057" w:rsidP="006530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653057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1F2EDD" w:rsidRPr="001F2EDD" w:rsidRDefault="001F2EDD" w:rsidP="001F2E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2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Утвержденные нормы потребления газа для жителей Краснодарского края</w:t>
      </w:r>
    </w:p>
    <w:p w:rsidR="001F2EDD" w:rsidRPr="001F2EDD" w:rsidRDefault="001F2EDD" w:rsidP="001F2EDD">
      <w:pPr>
        <w:numPr>
          <w:ilvl w:val="0"/>
          <w:numId w:val="1"/>
        </w:numPr>
        <w:spacing w:before="100" w:beforeAutospacing="1" w:after="100" w:afterAutospacing="1" w:line="18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пищеприготовление</w:t>
      </w:r>
      <w:proofErr w:type="spellEnd"/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централизованного горячего водоснабжения - 11,3м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3 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человека</w:t>
      </w:r>
    </w:p>
    <w:p w:rsidR="001F2EDD" w:rsidRPr="001F2EDD" w:rsidRDefault="001F2EDD" w:rsidP="001F2EDD">
      <w:pPr>
        <w:numPr>
          <w:ilvl w:val="0"/>
          <w:numId w:val="1"/>
        </w:numPr>
        <w:spacing w:before="100" w:beforeAutospacing="1" w:after="100" w:afterAutospacing="1" w:line="18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пищеприготовление</w:t>
      </w:r>
      <w:proofErr w:type="spellEnd"/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отсутствии централизованного горячего водоснабжения - 16,6м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3 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человека</w:t>
      </w:r>
    </w:p>
    <w:p w:rsidR="001F2EDD" w:rsidRPr="001F2EDD" w:rsidRDefault="001F2EDD" w:rsidP="001F2EDD">
      <w:pPr>
        <w:numPr>
          <w:ilvl w:val="0"/>
          <w:numId w:val="1"/>
        </w:numPr>
        <w:spacing w:before="100" w:beforeAutospacing="1" w:after="100" w:afterAutospacing="1" w:line="18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пищеприготовление</w:t>
      </w:r>
      <w:proofErr w:type="spellEnd"/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горячее водоснабжение при наличии водонагревателя - 27,9м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1 человека</w:t>
      </w:r>
    </w:p>
    <w:p w:rsidR="001F2EDD" w:rsidRPr="001F2EDD" w:rsidRDefault="001F2EDD" w:rsidP="001F2EDD">
      <w:pPr>
        <w:numPr>
          <w:ilvl w:val="0"/>
          <w:numId w:val="1"/>
        </w:numPr>
        <w:spacing w:before="100" w:beforeAutospacing="1" w:after="100" w:afterAutospacing="1" w:line="18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отопление помещения - 72м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1м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2 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отапливаемой площади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 (оплачивается с октября по апрель включительно по 10,2857 м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1м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2 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отапливаемой площади).</w:t>
      </w:r>
    </w:p>
    <w:p w:rsidR="00653057" w:rsidRDefault="00653057" w:rsidP="0065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71" w:rsidRDefault="002E6471" w:rsidP="0065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71" w:rsidRPr="00653057" w:rsidRDefault="002E6471" w:rsidP="0065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в)     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Холодная вода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Региональной энергетической комиссии – Департамента цен и тарифов № </w:t>
      </w:r>
      <w:r w:rsidR="00C9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</w:t>
      </w:r>
      <w:r w:rsidR="00C9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-окк от </w:t>
      </w:r>
      <w:r w:rsidR="00C9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.11.201</w:t>
      </w:r>
      <w:r w:rsidR="00C9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установлен тариф на услуги холодного водоснабжения для населения, проживающего во всех сельских поселениях Красноармейского района: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01.01.201</w:t>
      </w:r>
      <w:r w:rsidR="00C9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30.06.201</w:t>
      </w:r>
      <w:r w:rsidR="00C9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</w:t>
      </w:r>
      <w:r w:rsidR="00C9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27,32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руб./м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01.07.201</w:t>
      </w:r>
      <w:r w:rsidR="00C9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31.12.201</w:t>
      </w:r>
      <w:r w:rsidR="00C9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</w:t>
      </w:r>
      <w:r w:rsidR="00C9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28,6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руб./м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   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Водоотведение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Региональной энергетической комиссии – Департамента цен и тарифов № </w:t>
      </w:r>
      <w:r w:rsidR="008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</w:t>
      </w:r>
      <w:r w:rsidR="008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-окк от </w:t>
      </w:r>
      <w:r w:rsidR="008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.11.201</w:t>
      </w:r>
      <w:r w:rsidR="008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установлен тариф на услуги водоотведения для населения, проживающего во всех сельских поселениях Красноармейского района: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01.01.201</w:t>
      </w:r>
      <w:r w:rsidR="008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30.06.201</w:t>
      </w:r>
      <w:r w:rsidR="008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</w:t>
      </w:r>
      <w:r w:rsidR="008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58,75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руб./м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01.07.201</w:t>
      </w:r>
      <w:r w:rsidR="008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31.12.201</w:t>
      </w:r>
      <w:r w:rsidR="008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</w:t>
      </w:r>
      <w:r w:rsidR="008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61,34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руб./м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0E2B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 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Горячее водоснабжение</w:t>
      </w:r>
    </w:p>
    <w:p w:rsidR="006F314B" w:rsidRPr="000C4369" w:rsidRDefault="006F314B" w:rsidP="006F3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Региональной энергетической комиссии – Департамента цен и тарифов №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установлен тариф на услуги горячего водоснабжения для населения, проживающего во всех сельских поселениях Красноармейского района</w:t>
      </w:r>
    </w:p>
    <w:tbl>
      <w:tblPr>
        <w:tblW w:w="10065" w:type="dxa"/>
        <w:tblInd w:w="-318" w:type="dxa"/>
        <w:tblLook w:val="04A0"/>
      </w:tblPr>
      <w:tblGrid>
        <w:gridCol w:w="852"/>
        <w:gridCol w:w="5484"/>
        <w:gridCol w:w="2100"/>
        <w:gridCol w:w="1629"/>
      </w:tblGrid>
      <w:tr w:rsidR="006F314B" w:rsidRPr="006F314B" w:rsidTr="006F314B">
        <w:trPr>
          <w:trHeight w:val="330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 коммунального комплекса</w:t>
            </w:r>
          </w:p>
        </w:tc>
        <w:tc>
          <w:tcPr>
            <w:tcW w:w="3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Тарифы на горячую воду</w:t>
            </w:r>
          </w:p>
        </w:tc>
      </w:tr>
      <w:tr w:rsidR="006F314B" w:rsidRPr="006F314B" w:rsidTr="006F314B">
        <w:trPr>
          <w:trHeight w:val="300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01.01.2014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01.07.2014</w:t>
            </w:r>
          </w:p>
        </w:tc>
      </w:tr>
      <w:tr w:rsidR="006F314B" w:rsidRPr="006F314B" w:rsidTr="006F314B">
        <w:trPr>
          <w:trHeight w:val="315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14B" w:rsidRPr="006F314B" w:rsidTr="006F3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52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«ЖКХ» Красноармейского района</w:t>
            </w:r>
          </w:p>
        </w:tc>
      </w:tr>
      <w:tr w:rsidR="006F314B" w:rsidRPr="006F314B" w:rsidTr="006F3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52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централизованного теплоснабжения: котельные </w:t>
            </w:r>
            <w:r w:rsidRPr="006F3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1, 2, 3, 7, 8, 9, 10, 11, 12, 14, 15, 17, 19, 24, 27, 29, 30, 31, 32, 33</w:t>
            </w:r>
          </w:p>
        </w:tc>
      </w:tr>
      <w:tr w:rsidR="006F314B" w:rsidRPr="006F314B" w:rsidTr="006F3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52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горячую воду (без НДС)</w:t>
            </w:r>
          </w:p>
        </w:tc>
      </w:tr>
      <w:tr w:rsidR="006F314B" w:rsidRPr="006F314B" w:rsidTr="006F3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52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4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 на тепловую энергию, руб./Гкал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2322,64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2427,08</w:t>
            </w:r>
          </w:p>
        </w:tc>
      </w:tr>
      <w:tr w:rsidR="006F314B" w:rsidRPr="006F314B" w:rsidTr="006F3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52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4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 на холодную воду, руб./м3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23,15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24,24</w:t>
            </w:r>
          </w:p>
        </w:tc>
      </w:tr>
      <w:tr w:rsidR="006F314B" w:rsidRPr="006F314B" w:rsidTr="006F3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52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горячую воду для населения (с НДС)</w:t>
            </w:r>
          </w:p>
        </w:tc>
      </w:tr>
      <w:tr w:rsidR="006F314B" w:rsidRPr="006F314B" w:rsidTr="006F3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52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4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 на тепловую энергию, руб./Гкал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2740,72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2863,95</w:t>
            </w:r>
          </w:p>
        </w:tc>
      </w:tr>
      <w:tr w:rsidR="006F314B" w:rsidRPr="006F314B" w:rsidTr="006F3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52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4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 на холодную воду, руб./м3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27,32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</w:tr>
    </w:tbl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  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Тепло</w:t>
      </w:r>
    </w:p>
    <w:p w:rsidR="00790E2B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Региональной энергетической комиссии – Департамента цен и тарифов № </w:t>
      </w:r>
      <w:r w:rsidR="0010142B" w:rsidRPr="001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48/2013-т от 17.12.2013</w:t>
      </w:r>
      <w:r w:rsidRPr="001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установлен тариф (с НДС) на тепловую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энергию для населения, проживающего во всех сельских поселениях Красноармейского района:</w:t>
      </w:r>
    </w:p>
    <w:p w:rsidR="004604FE" w:rsidRDefault="004604FE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 «ЖКХ» Красноармейского района</w:t>
      </w:r>
    </w:p>
    <w:p w:rsidR="004604FE" w:rsidRDefault="004604FE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8"/>
        <w:gridCol w:w="1416"/>
        <w:gridCol w:w="1134"/>
        <w:gridCol w:w="1276"/>
        <w:gridCol w:w="1276"/>
        <w:gridCol w:w="1134"/>
        <w:gridCol w:w="1418"/>
      </w:tblGrid>
      <w:tr w:rsidR="004604FE" w:rsidRPr="0010142B" w:rsidTr="004604FE">
        <w:trPr>
          <w:trHeight w:val="330"/>
        </w:trPr>
        <w:tc>
          <w:tcPr>
            <w:tcW w:w="5386" w:type="dxa"/>
            <w:gridSpan w:val="4"/>
            <w:shd w:val="clear" w:color="000000" w:fill="FFFFFF"/>
            <w:vAlign w:val="center"/>
            <w:hideMark/>
          </w:tcPr>
          <w:p w:rsidR="004604FE" w:rsidRPr="004604FE" w:rsidRDefault="004604FE" w:rsidP="0010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01.01.2014 г.</w:t>
            </w:r>
          </w:p>
        </w:tc>
        <w:tc>
          <w:tcPr>
            <w:tcW w:w="5104" w:type="dxa"/>
            <w:gridSpan w:val="4"/>
            <w:shd w:val="clear" w:color="auto" w:fill="auto"/>
            <w:vAlign w:val="center"/>
            <w:hideMark/>
          </w:tcPr>
          <w:p w:rsidR="004604FE" w:rsidRPr="004604FE" w:rsidRDefault="004604FE" w:rsidP="0010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01.07.2014 г.</w:t>
            </w:r>
          </w:p>
        </w:tc>
      </w:tr>
      <w:tr w:rsidR="004604FE" w:rsidRPr="0010142B" w:rsidTr="004604FE">
        <w:trPr>
          <w:trHeight w:val="330"/>
        </w:trPr>
        <w:tc>
          <w:tcPr>
            <w:tcW w:w="2836" w:type="dxa"/>
            <w:gridSpan w:val="2"/>
            <w:shd w:val="clear" w:color="000000" w:fill="FFFFFF"/>
            <w:vAlign w:val="center"/>
            <w:hideMark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т/э в горячей воде            (</w:t>
            </w:r>
            <w:proofErr w:type="spellStart"/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сцт</w:t>
            </w:r>
            <w:proofErr w:type="spellEnd"/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отопление)</w:t>
            </w:r>
          </w:p>
        </w:tc>
        <w:tc>
          <w:tcPr>
            <w:tcW w:w="2550" w:type="dxa"/>
            <w:gridSpan w:val="2"/>
            <w:shd w:val="clear" w:color="000000" w:fill="FFFFFF"/>
            <w:vAlign w:val="center"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т/э в горячей воде                 (</w:t>
            </w:r>
            <w:proofErr w:type="spellStart"/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сцт</w:t>
            </w:r>
            <w:proofErr w:type="spellEnd"/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ГВС)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т/э в горячей воде                (</w:t>
            </w:r>
            <w:proofErr w:type="spellStart"/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сцт</w:t>
            </w:r>
            <w:proofErr w:type="spellEnd"/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отопление)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т/э в горячей воде                   (</w:t>
            </w:r>
            <w:proofErr w:type="spellStart"/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сцт</w:t>
            </w:r>
            <w:proofErr w:type="spellEnd"/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ГВС)</w:t>
            </w:r>
          </w:p>
        </w:tc>
      </w:tr>
      <w:tr w:rsidR="004604FE" w:rsidRPr="0010142B" w:rsidTr="004604FE">
        <w:trPr>
          <w:trHeight w:val="330"/>
        </w:trPr>
        <w:tc>
          <w:tcPr>
            <w:tcW w:w="2836" w:type="dxa"/>
            <w:gridSpan w:val="2"/>
            <w:shd w:val="clear" w:color="000000" w:fill="FFFFFF"/>
            <w:vAlign w:val="center"/>
            <w:hideMark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Тариф</w:t>
            </w:r>
          </w:p>
        </w:tc>
        <w:tc>
          <w:tcPr>
            <w:tcW w:w="2550" w:type="dxa"/>
            <w:gridSpan w:val="2"/>
            <w:shd w:val="clear" w:color="000000" w:fill="FFFFFF"/>
            <w:vAlign w:val="center"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Тариф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Тариф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Тариф</w:t>
            </w:r>
          </w:p>
        </w:tc>
      </w:tr>
      <w:tr w:rsidR="004604FE" w:rsidRPr="0010142B" w:rsidTr="004604FE">
        <w:trPr>
          <w:trHeight w:val="330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ЭОТ, руб</w:t>
            </w:r>
            <w:proofErr w:type="gramStart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ЭОТ с НДС, руб</w:t>
            </w:r>
            <w:proofErr w:type="gramStart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</w:t>
            </w:r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ЭОТ, руб</w:t>
            </w:r>
            <w:proofErr w:type="gramStart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ЭОТ с НДС, руб</w:t>
            </w:r>
            <w:proofErr w:type="gramStart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ЭОТ, руб</w:t>
            </w:r>
            <w:proofErr w:type="gramStart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ЭОТ с НДС, руб</w:t>
            </w:r>
            <w:proofErr w:type="gramStart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ЭОТ, руб</w:t>
            </w:r>
            <w:proofErr w:type="gramStart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ЭОТ с НДС, руб</w:t>
            </w:r>
            <w:proofErr w:type="gramStart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</w:t>
            </w:r>
          </w:p>
        </w:tc>
      </w:tr>
      <w:tr w:rsidR="004604FE" w:rsidRPr="0010142B" w:rsidTr="004604FE">
        <w:trPr>
          <w:trHeight w:val="330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4604FE" w:rsidRPr="0010142B" w:rsidRDefault="004604FE" w:rsidP="0010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2322,64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604FE" w:rsidRPr="0010142B" w:rsidRDefault="004604FE" w:rsidP="0010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2740,72</w:t>
            </w:r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:rsidR="004604FE" w:rsidRPr="0010142B" w:rsidRDefault="004604FE" w:rsidP="0010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2322,64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604FE" w:rsidRPr="0010142B" w:rsidRDefault="004604FE" w:rsidP="0010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2740,72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04FE" w:rsidRPr="0010142B" w:rsidRDefault="004604FE" w:rsidP="0010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2427,08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04FE" w:rsidRPr="0010142B" w:rsidRDefault="004604FE" w:rsidP="0010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2863,95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04FE" w:rsidRPr="0010142B" w:rsidRDefault="004604FE" w:rsidP="0010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2427,08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604FE" w:rsidRPr="0010142B" w:rsidRDefault="004604FE" w:rsidP="0010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2863,95</w:t>
            </w:r>
          </w:p>
        </w:tc>
      </w:tr>
    </w:tbl>
    <w:p w:rsidR="0010142B" w:rsidRPr="000C4369" w:rsidRDefault="001014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ё)    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Утилизация (захоронение) твердых бытовых отходов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Региональной энергетической комиссии – Департамента цен и тарифов № </w:t>
      </w:r>
      <w:r w:rsidR="0092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</w:t>
      </w:r>
      <w:r w:rsidR="0092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окк</w:t>
      </w:r>
      <w:proofErr w:type="spell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92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.11.201</w:t>
      </w:r>
      <w:r w:rsidR="0092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установлен тариф на услуги утилизации (захоронения) твердых бытовых отходов: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01.01.2013 г. по 30.06.2013 г. – </w:t>
      </w:r>
      <w:r w:rsidR="0092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49,26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</w:t>
      </w:r>
    </w:p>
    <w:p w:rsidR="00B87D7D" w:rsidRPr="000E6418" w:rsidRDefault="00790E2B" w:rsidP="00BF744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01.07.2013 г. по 31.12.2013 г. – </w:t>
      </w:r>
      <w:r w:rsidR="0092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49,26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4514FC" w:rsidRPr="000E641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7D7D" w:rsidRPr="000E6418" w:rsidSect="00B8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69CB"/>
    <w:multiLevelType w:val="multilevel"/>
    <w:tmpl w:val="C8A863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514FC"/>
    <w:rsid w:val="000649B1"/>
    <w:rsid w:val="00072CC5"/>
    <w:rsid w:val="00087112"/>
    <w:rsid w:val="000911AB"/>
    <w:rsid w:val="000A1038"/>
    <w:rsid w:val="000A457C"/>
    <w:rsid w:val="000B2C4B"/>
    <w:rsid w:val="000B751B"/>
    <w:rsid w:val="000E6418"/>
    <w:rsid w:val="0010142B"/>
    <w:rsid w:val="0012764C"/>
    <w:rsid w:val="00154BFE"/>
    <w:rsid w:val="0015634F"/>
    <w:rsid w:val="00167306"/>
    <w:rsid w:val="001779DE"/>
    <w:rsid w:val="00185300"/>
    <w:rsid w:val="00186B0E"/>
    <w:rsid w:val="001D0A9B"/>
    <w:rsid w:val="001E177D"/>
    <w:rsid w:val="001E5B5B"/>
    <w:rsid w:val="001F2EDD"/>
    <w:rsid w:val="00275FCE"/>
    <w:rsid w:val="002B6C10"/>
    <w:rsid w:val="002C43FD"/>
    <w:rsid w:val="002E6471"/>
    <w:rsid w:val="002E6E6B"/>
    <w:rsid w:val="00334F4C"/>
    <w:rsid w:val="00341EE5"/>
    <w:rsid w:val="003602B6"/>
    <w:rsid w:val="00382F22"/>
    <w:rsid w:val="003A2237"/>
    <w:rsid w:val="00407343"/>
    <w:rsid w:val="00412CFF"/>
    <w:rsid w:val="004318F2"/>
    <w:rsid w:val="004331AB"/>
    <w:rsid w:val="004514FC"/>
    <w:rsid w:val="00454DD7"/>
    <w:rsid w:val="004604FE"/>
    <w:rsid w:val="00484213"/>
    <w:rsid w:val="004A7A7B"/>
    <w:rsid w:val="004F0231"/>
    <w:rsid w:val="004F1049"/>
    <w:rsid w:val="004F50D5"/>
    <w:rsid w:val="0050418D"/>
    <w:rsid w:val="005841CB"/>
    <w:rsid w:val="00596590"/>
    <w:rsid w:val="005A2220"/>
    <w:rsid w:val="005A7273"/>
    <w:rsid w:val="005A7A85"/>
    <w:rsid w:val="005C40AD"/>
    <w:rsid w:val="005D09CF"/>
    <w:rsid w:val="005E0DFE"/>
    <w:rsid w:val="005E6426"/>
    <w:rsid w:val="005E72CF"/>
    <w:rsid w:val="00653057"/>
    <w:rsid w:val="006B04F0"/>
    <w:rsid w:val="006E2476"/>
    <w:rsid w:val="006F2F88"/>
    <w:rsid w:val="006F314B"/>
    <w:rsid w:val="00742F92"/>
    <w:rsid w:val="00751D41"/>
    <w:rsid w:val="00766B72"/>
    <w:rsid w:val="00782AB4"/>
    <w:rsid w:val="00790E2B"/>
    <w:rsid w:val="00794831"/>
    <w:rsid w:val="007B513A"/>
    <w:rsid w:val="007C7E47"/>
    <w:rsid w:val="007F6427"/>
    <w:rsid w:val="008009D8"/>
    <w:rsid w:val="00840A3D"/>
    <w:rsid w:val="008416F3"/>
    <w:rsid w:val="0086720A"/>
    <w:rsid w:val="0087103D"/>
    <w:rsid w:val="00880D69"/>
    <w:rsid w:val="00893247"/>
    <w:rsid w:val="008B2352"/>
    <w:rsid w:val="008B6B86"/>
    <w:rsid w:val="008C082B"/>
    <w:rsid w:val="008C4C17"/>
    <w:rsid w:val="008E1DF9"/>
    <w:rsid w:val="00920CC6"/>
    <w:rsid w:val="00922825"/>
    <w:rsid w:val="00930513"/>
    <w:rsid w:val="0093573B"/>
    <w:rsid w:val="00941887"/>
    <w:rsid w:val="00983805"/>
    <w:rsid w:val="009858FF"/>
    <w:rsid w:val="009958C6"/>
    <w:rsid w:val="009A1B63"/>
    <w:rsid w:val="009B5D9B"/>
    <w:rsid w:val="009E408F"/>
    <w:rsid w:val="009E6C85"/>
    <w:rsid w:val="00A251E7"/>
    <w:rsid w:val="00A80796"/>
    <w:rsid w:val="00A936C1"/>
    <w:rsid w:val="00AA1046"/>
    <w:rsid w:val="00AA643D"/>
    <w:rsid w:val="00AC7382"/>
    <w:rsid w:val="00AD2315"/>
    <w:rsid w:val="00AE48E1"/>
    <w:rsid w:val="00AE5FE9"/>
    <w:rsid w:val="00AE7695"/>
    <w:rsid w:val="00AF02C5"/>
    <w:rsid w:val="00B019DA"/>
    <w:rsid w:val="00B3482F"/>
    <w:rsid w:val="00B5364F"/>
    <w:rsid w:val="00B87D7D"/>
    <w:rsid w:val="00B920A7"/>
    <w:rsid w:val="00BA1252"/>
    <w:rsid w:val="00BA4825"/>
    <w:rsid w:val="00BC4364"/>
    <w:rsid w:val="00BC6EA9"/>
    <w:rsid w:val="00BD6A3B"/>
    <w:rsid w:val="00BF3EB4"/>
    <w:rsid w:val="00BF744A"/>
    <w:rsid w:val="00C06B4E"/>
    <w:rsid w:val="00C17E88"/>
    <w:rsid w:val="00C212F7"/>
    <w:rsid w:val="00C44034"/>
    <w:rsid w:val="00C70F5A"/>
    <w:rsid w:val="00C73579"/>
    <w:rsid w:val="00C74FDC"/>
    <w:rsid w:val="00C91F1F"/>
    <w:rsid w:val="00CA4F0B"/>
    <w:rsid w:val="00CB1160"/>
    <w:rsid w:val="00CD29DF"/>
    <w:rsid w:val="00CE51A8"/>
    <w:rsid w:val="00D03371"/>
    <w:rsid w:val="00D1316D"/>
    <w:rsid w:val="00D217DF"/>
    <w:rsid w:val="00D5301D"/>
    <w:rsid w:val="00D75CC5"/>
    <w:rsid w:val="00D77BE0"/>
    <w:rsid w:val="00D80EB9"/>
    <w:rsid w:val="00DC34B6"/>
    <w:rsid w:val="00DE54F4"/>
    <w:rsid w:val="00E259B4"/>
    <w:rsid w:val="00E42ECD"/>
    <w:rsid w:val="00E646D1"/>
    <w:rsid w:val="00E8575C"/>
    <w:rsid w:val="00EA41D4"/>
    <w:rsid w:val="00EE7415"/>
    <w:rsid w:val="00F14A03"/>
    <w:rsid w:val="00F50AF8"/>
    <w:rsid w:val="00F55129"/>
    <w:rsid w:val="00FB32DB"/>
    <w:rsid w:val="00FC4466"/>
    <w:rsid w:val="00FE15FA"/>
    <w:rsid w:val="00FE30F9"/>
    <w:rsid w:val="00FE481D"/>
    <w:rsid w:val="00FE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7D"/>
  </w:style>
  <w:style w:type="paragraph" w:styleId="4">
    <w:name w:val="heading 4"/>
    <w:basedOn w:val="a"/>
    <w:link w:val="40"/>
    <w:uiPriority w:val="9"/>
    <w:qFormat/>
    <w:rsid w:val="001F2E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5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3057"/>
  </w:style>
  <w:style w:type="character" w:customStyle="1" w:styleId="grame">
    <w:name w:val="grame"/>
    <w:basedOn w:val="a0"/>
    <w:rsid w:val="00653057"/>
  </w:style>
  <w:style w:type="character" w:customStyle="1" w:styleId="spelle">
    <w:name w:val="spelle"/>
    <w:basedOn w:val="a0"/>
    <w:rsid w:val="00653057"/>
  </w:style>
  <w:style w:type="paragraph" w:styleId="a4">
    <w:name w:val="Normal (Web)"/>
    <w:basedOn w:val="a"/>
    <w:uiPriority w:val="99"/>
    <w:semiHidden/>
    <w:unhideWhenUsed/>
    <w:rsid w:val="005A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2E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977-6596-43BA-94D1-E8E5DD2F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яяя</cp:lastModifiedBy>
  <cp:revision>15</cp:revision>
  <dcterms:created xsi:type="dcterms:W3CDTF">2014-12-05T19:31:00Z</dcterms:created>
  <dcterms:modified xsi:type="dcterms:W3CDTF">2014-12-23T07:41:00Z</dcterms:modified>
</cp:coreProperties>
</file>