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E7" w:rsidRPr="0033598E" w:rsidRDefault="0033598E">
      <w:pPr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Информация </w:t>
      </w:r>
      <w:r w:rsidR="00544447" w:rsidRPr="0033598E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основных показателях финансово-хозяйственной деятельности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 ТСЖ «</w:t>
      </w:r>
      <w:r w:rsidR="0022459F">
        <w:rPr>
          <w:rFonts w:ascii="Times New Roman" w:eastAsia="Times New Roman" w:hAnsi="Times New Roman" w:cs="Times New Roman"/>
          <w:b/>
          <w:sz w:val="28"/>
        </w:rPr>
        <w:t>Мечта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>»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за 201</w:t>
      </w:r>
      <w:r w:rsidR="006E4197">
        <w:rPr>
          <w:rFonts w:ascii="Times New Roman" w:eastAsia="Times New Roman" w:hAnsi="Times New Roman" w:cs="Times New Roman"/>
          <w:b/>
          <w:sz w:val="28"/>
        </w:rPr>
        <w:t>2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год.</w:t>
      </w:r>
      <w:proofErr w:type="gramEnd"/>
    </w:p>
    <w:p w:rsidR="00D85F9A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9620" w:type="dxa"/>
        <w:tblInd w:w="91" w:type="dxa"/>
        <w:tblLook w:val="04A0"/>
      </w:tblPr>
      <w:tblGrid>
        <w:gridCol w:w="8004"/>
        <w:gridCol w:w="1616"/>
      </w:tblGrid>
      <w:tr w:rsidR="00D85F9A" w:rsidRPr="00D85F9A" w:rsidTr="00D85F9A">
        <w:trPr>
          <w:trHeight w:val="360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Финансовая отчетность за 2012 год по ТСЖ «Мечта»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Дом 3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сальдо на 01.01.2012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9508,36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53110,48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взнос за места </w:t>
            </w:r>
            <w:proofErr w:type="spellStart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</w:t>
            </w:r>
            <w:proofErr w:type="gramStart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.п</w:t>
            </w:r>
            <w:proofErr w:type="gramEnd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ользован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53110,48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РАСХОД: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42265,38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Услуги ТСЖ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17160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ЕРЦ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648,9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Банка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7899,38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ООО «Лидер» осмотр </w:t>
            </w:r>
            <w:proofErr w:type="spellStart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тепл</w:t>
            </w:r>
            <w:proofErr w:type="spellEnd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счетчика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4050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ООО «Лидер» сервисное обслуживание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2433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Тарасенко</w:t>
            </w:r>
            <w:proofErr w:type="spellEnd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В.Ф. осмотр </w:t>
            </w:r>
            <w:proofErr w:type="spellStart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элект</w:t>
            </w:r>
            <w:proofErr w:type="spellEnd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400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ВДПО </w:t>
            </w:r>
            <w:proofErr w:type="spellStart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обсл</w:t>
            </w:r>
            <w:proofErr w:type="spellEnd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оголовок и вен каналов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1460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ООО Технология комфорта </w:t>
            </w:r>
            <w:proofErr w:type="spellStart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обсл</w:t>
            </w:r>
            <w:proofErr w:type="spellEnd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инж</w:t>
            </w:r>
            <w:proofErr w:type="spellEnd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коммун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250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МП ЖКХ  </w:t>
            </w:r>
            <w:proofErr w:type="spellStart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систем отопления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1344,1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МП ЖКХ за изготовлен тех документации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3000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Непредвиденные расходы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3320</w:t>
            </w:r>
          </w:p>
        </w:tc>
      </w:tr>
      <w:tr w:rsidR="00D85F9A" w:rsidRPr="00D85F9A" w:rsidTr="00D85F9A">
        <w:trPr>
          <w:trHeight w:val="360"/>
        </w:trPr>
        <w:tc>
          <w:tcPr>
            <w:tcW w:w="8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сальдо на 01.01.2013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8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20353,46</w:t>
            </w:r>
          </w:p>
        </w:tc>
      </w:tr>
      <w:tr w:rsidR="00D85F9A" w:rsidRPr="00D85F9A" w:rsidTr="00D85F9A">
        <w:trPr>
          <w:trHeight w:val="255"/>
        </w:trPr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F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5F9A" w:rsidRPr="00D85F9A" w:rsidTr="00D85F9A">
        <w:trPr>
          <w:trHeight w:val="255"/>
        </w:trPr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9A" w:rsidRPr="00D85F9A" w:rsidRDefault="00D85F9A" w:rsidP="00D8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E4197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F65A3A">
        <w:rPr>
          <w:rFonts w:ascii="Times New Roman" w:eastAsia="Times New Roman" w:hAnsi="Times New Roman" w:cs="Times New Roman"/>
          <w:sz w:val="28"/>
        </w:rPr>
        <w:t>ТСЖ «</w:t>
      </w:r>
      <w:r w:rsidR="0022459F">
        <w:rPr>
          <w:rFonts w:ascii="Times New Roman" w:eastAsia="Times New Roman" w:hAnsi="Times New Roman" w:cs="Times New Roman"/>
          <w:sz w:val="28"/>
        </w:rPr>
        <w:t>Мечта</w:t>
      </w:r>
      <w:r w:rsidR="00F65A3A">
        <w:rPr>
          <w:rFonts w:ascii="Times New Roman" w:eastAsia="Times New Roman" w:hAnsi="Times New Roman" w:cs="Times New Roman"/>
          <w:sz w:val="28"/>
        </w:rPr>
        <w:t>» находиться на упрощенной системе налогообложения.</w:t>
      </w:r>
    </w:p>
    <w:p w:rsidR="0064730F" w:rsidRPr="0033598E" w:rsidRDefault="0033598E" w:rsidP="00072E5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4730F" w:rsidRPr="0033598E">
        <w:rPr>
          <w:rFonts w:ascii="Times New Roman" w:eastAsia="Times New Roman" w:hAnsi="Times New Roman" w:cs="Times New Roman"/>
          <w:b/>
          <w:sz w:val="28"/>
        </w:rPr>
        <w:t>ТСЖ осуществляет</w:t>
      </w:r>
      <w:r w:rsidR="003F0639" w:rsidRPr="0033598E">
        <w:rPr>
          <w:rFonts w:ascii="Times New Roman" w:eastAsia="Times New Roman" w:hAnsi="Times New Roman" w:cs="Times New Roman"/>
          <w:b/>
          <w:sz w:val="28"/>
        </w:rPr>
        <w:t xml:space="preserve"> работы по обслуживанию и ремонту общего имущества МКД.</w:t>
      </w:r>
    </w:p>
    <w:p w:rsidR="003F0639" w:rsidRDefault="003F0639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F0639">
        <w:rPr>
          <w:rFonts w:ascii="Times New Roman" w:eastAsia="Times New Roman" w:hAnsi="Times New Roman" w:cs="Times New Roman"/>
          <w:sz w:val="28"/>
        </w:rPr>
        <w:t>Обслуживание инженерных коммуникаций</w:t>
      </w:r>
      <w:proofErr w:type="gramStart"/>
      <w:r w:rsidRPr="003F06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мелких неисправностей в системе водопровода, канализации (прочистка системы канализации, устранение засоров и др.);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незначительных неисправностей в системе центрального отопления;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аварийно-диспетчерское обслуживание;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журнала заявок собственников;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 выполнения заявок собственников подрядчиками,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аварийное и техническое обслуживание газового оборудования,</w:t>
      </w:r>
    </w:p>
    <w:p w:rsidR="0093688C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93688C">
        <w:rPr>
          <w:rFonts w:ascii="Times New Roman" w:eastAsia="Times New Roman" w:hAnsi="Times New Roman" w:cs="Times New Roman"/>
          <w:sz w:val="28"/>
        </w:rPr>
        <w:t xml:space="preserve">подготовка дома к сезонной эксплуатации  в осенне-зимний период (промывка и </w:t>
      </w:r>
      <w:proofErr w:type="spellStart"/>
      <w:r w:rsidR="0093688C"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 w:rsidR="0093688C">
        <w:rPr>
          <w:rFonts w:ascii="Times New Roman" w:eastAsia="Times New Roman" w:hAnsi="Times New Roman" w:cs="Times New Roman"/>
          <w:sz w:val="28"/>
        </w:rPr>
        <w:t xml:space="preserve"> внутридомовой системы отопления, очистка крыши от мусора, листьев, и  т. д.),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дома в эксплуатации в весенне-летний период (проведение сезонного осмотра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выявление недостатков – их устранение);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и прочистка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энергии, снятие показаний;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техническое обслуживание электроустановок, инженерных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электорохозяйство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3F0639" w:rsidRP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F5E2E" w:rsidRDefault="0093688C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р</w:t>
      </w:r>
      <w:r w:rsidR="003F0639">
        <w:rPr>
          <w:rFonts w:ascii="Times New Roman" w:eastAsia="Times New Roman" w:hAnsi="Times New Roman" w:cs="Times New Roman"/>
          <w:sz w:val="28"/>
        </w:rPr>
        <w:t>емонтны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3F0639">
        <w:rPr>
          <w:rFonts w:ascii="Times New Roman" w:eastAsia="Times New Roman" w:hAnsi="Times New Roman" w:cs="Times New Roman"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утвержденного плана работ </w:t>
      </w:r>
    </w:p>
    <w:p w:rsidR="003F0639" w:rsidRDefault="00EF5E2E" w:rsidP="00EF5E2E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текущий год </w:t>
      </w:r>
      <w:r w:rsidR="0093688C">
        <w:rPr>
          <w:rFonts w:ascii="Times New Roman" w:eastAsia="Times New Roman" w:hAnsi="Times New Roman" w:cs="Times New Roman"/>
          <w:sz w:val="28"/>
        </w:rPr>
        <w:t>общим собранием членов ТСЖ.</w:t>
      </w:r>
      <w:r w:rsidR="003F0639">
        <w:rPr>
          <w:rFonts w:ascii="Times New Roman" w:eastAsia="Times New Roman" w:hAnsi="Times New Roman" w:cs="Times New Roman"/>
          <w:sz w:val="28"/>
        </w:rPr>
        <w:t xml:space="preserve"> </w:t>
      </w:r>
    </w:p>
    <w:p w:rsidR="00680A96" w:rsidRDefault="00072E57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EF5E2E">
        <w:rPr>
          <w:rFonts w:ascii="Times New Roman" w:eastAsia="Times New Roman" w:hAnsi="Times New Roman" w:cs="Times New Roman"/>
          <w:sz w:val="28"/>
        </w:rPr>
        <w:t>Собственники могут обращаться по контактным телефонам</w:t>
      </w:r>
      <w:r w:rsidR="009B4F2A">
        <w:rPr>
          <w:rFonts w:ascii="Times New Roman" w:eastAsia="Times New Roman" w:hAnsi="Times New Roman" w:cs="Times New Roman"/>
          <w:sz w:val="28"/>
        </w:rPr>
        <w:t>, размещенным на сайте и на досках объявлений</w:t>
      </w:r>
      <w:r w:rsidR="00680A96">
        <w:rPr>
          <w:rFonts w:ascii="Times New Roman" w:eastAsia="Times New Roman" w:hAnsi="Times New Roman" w:cs="Times New Roman"/>
          <w:sz w:val="28"/>
        </w:rPr>
        <w:t>,</w:t>
      </w:r>
      <w:r w:rsidRPr="00EF5E2E">
        <w:rPr>
          <w:rFonts w:ascii="Times New Roman" w:eastAsia="Times New Roman" w:hAnsi="Times New Roman" w:cs="Times New Roman"/>
          <w:sz w:val="28"/>
        </w:rPr>
        <w:t xml:space="preserve"> </w:t>
      </w:r>
      <w:r w:rsidR="00EF5E2E" w:rsidRPr="00EF5E2E">
        <w:rPr>
          <w:rFonts w:ascii="Times New Roman" w:eastAsia="Times New Roman" w:hAnsi="Times New Roman" w:cs="Times New Roman"/>
          <w:sz w:val="28"/>
        </w:rPr>
        <w:t xml:space="preserve">при необходимости получения </w:t>
      </w:r>
      <w:r w:rsidRPr="00EF5E2E">
        <w:rPr>
          <w:rFonts w:ascii="Times New Roman" w:eastAsia="Times New Roman" w:hAnsi="Times New Roman" w:cs="Times New Roman"/>
          <w:sz w:val="28"/>
        </w:rPr>
        <w:t xml:space="preserve"> дополнительны</w:t>
      </w:r>
      <w:r w:rsidR="00EF5E2E" w:rsidRPr="00EF5E2E">
        <w:rPr>
          <w:rFonts w:ascii="Times New Roman" w:eastAsia="Times New Roman" w:hAnsi="Times New Roman" w:cs="Times New Roman"/>
          <w:sz w:val="28"/>
        </w:rPr>
        <w:t>х</w:t>
      </w:r>
      <w:r w:rsidRPr="00EF5E2E">
        <w:rPr>
          <w:rFonts w:ascii="Times New Roman" w:eastAsia="Times New Roman" w:hAnsi="Times New Roman" w:cs="Times New Roman"/>
          <w:sz w:val="28"/>
        </w:rPr>
        <w:t xml:space="preserve"> услуг</w:t>
      </w:r>
      <w:r w:rsidR="00680A96">
        <w:rPr>
          <w:rFonts w:ascii="Times New Roman" w:eastAsia="Times New Roman" w:hAnsi="Times New Roman" w:cs="Times New Roman"/>
          <w:sz w:val="28"/>
        </w:rPr>
        <w:t>:</w:t>
      </w:r>
    </w:p>
    <w:p w:rsidR="00072E57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72E57" w:rsidRPr="00EF5E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сантехническим работам (установка и ремонт внутриквартирного водопровода, замена кранов и т. п.);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работы по ремонту внутриквартирных электроустановок, электропроводки, электроприборов (ремонт электропроводки, замена электрических счетчиков и т.п.).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Оплата производиться по ценам, установленным подрядчиками по отдельным видам услуг. </w:t>
      </w:r>
    </w:p>
    <w:p w:rsidR="0033598E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условия оказания услуг по обслуживанию и ремонту общего имущества МКД.</w:t>
      </w:r>
    </w:p>
    <w:p w:rsidR="0033598E" w:rsidRDefault="0033598E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Плановые работы по обслуживанию и ремонту общего имущества МКД осуществляются в </w:t>
      </w:r>
      <w:r w:rsidR="00ED20A2">
        <w:rPr>
          <w:rFonts w:ascii="Times New Roman" w:eastAsia="Times New Roman" w:hAnsi="Times New Roman" w:cs="Times New Roman"/>
          <w:sz w:val="28"/>
        </w:rPr>
        <w:t>соответствии с планом работ, принятым и утвержденным общим собранием членов ТСЖ.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      - 1 раз в год при подготовке к эксплуатации МКД в осенне-зимний период;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электроустановок – 1 раз в 6 месяцев,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сантехнического оборудования  - 1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DD0D94">
        <w:rPr>
          <w:rFonts w:ascii="Times New Roman" w:eastAsia="Times New Roman" w:hAnsi="Times New Roman" w:cs="Times New Roman"/>
          <w:sz w:val="28"/>
        </w:rPr>
        <w:t>лабораторные испытания электрооборудования и электроустановок – 1 раз в 3 года;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снятие показаний и осмотр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 –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промывка  внутридомовой системы отопления – 1 раз в год при подготовке МКД К эксплуатации в осенне-зимний период.</w:t>
      </w:r>
    </w:p>
    <w:p w:rsidR="00DD0D94" w:rsidRPr="00ED20A2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D20A2" w:rsidRDefault="00ED20A2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</w:t>
      </w:r>
      <w:r w:rsidRPr="00ED20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аварий обслуживание осуществляется на основании заявки собственника (жильца) помещения на дежурные телефоны ТСЖ (номера телефонов размещены на стендах, расположенных в каждом подъезде дома).</w:t>
      </w:r>
    </w:p>
    <w:p w:rsidR="00CF2D7F" w:rsidRPr="0051208C" w:rsidRDefault="00CF2D7F" w:rsidP="00CF2D7F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Товариществом для выполнения целей  уставной деятельности заключены договоры со следующими контрагентами:</w:t>
      </w:r>
    </w:p>
    <w:p w:rsidR="00CF2D7F" w:rsidRDefault="00AA50F1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«Технология комфорта» директор Сидоров М.А.</w:t>
      </w:r>
      <w:r w:rsidR="000870F2">
        <w:rPr>
          <w:rFonts w:ascii="Times New Roman" w:eastAsia="Times New Roman" w:hAnsi="Times New Roman" w:cs="Times New Roman"/>
          <w:sz w:val="28"/>
        </w:rPr>
        <w:t xml:space="preserve">. </w:t>
      </w:r>
      <w:r w:rsidR="00CF2D7F">
        <w:rPr>
          <w:rFonts w:ascii="Times New Roman" w:eastAsia="Times New Roman" w:hAnsi="Times New Roman" w:cs="Times New Roman"/>
          <w:sz w:val="28"/>
        </w:rPr>
        <w:t xml:space="preserve"> -  осмотр, обслуживанию инженерно-технических коммуникаций (электрохозяйства) общего пользования многоквартирного жилого дома.</w:t>
      </w:r>
    </w:p>
    <w:p w:rsidR="0022459F" w:rsidRDefault="0022459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«Лидер»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директор Демченко Олег Николаевич – сервисное обслуживание узла учета тепловой энергии.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«Единый расчетно-кассовый центр»,  директор Лопатина Любовь Павловна – прием и перечисление платежей (платежный агент).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CF2D7F" w:rsidRPr="00CF2D7F" w:rsidRDefault="00CF2D7F" w:rsidP="00CF2D7F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80A96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lastRenderedPageBreak/>
        <w:t>IV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80A96">
        <w:rPr>
          <w:rFonts w:ascii="Times New Roman" w:eastAsia="Times New Roman" w:hAnsi="Times New Roman" w:cs="Times New Roman"/>
          <w:sz w:val="28"/>
        </w:rPr>
        <w:t>Информация о привлечении к административной ответственности ТСЖ «</w:t>
      </w:r>
      <w:r w:rsidR="0022459F">
        <w:rPr>
          <w:rFonts w:ascii="Times New Roman" w:eastAsia="Times New Roman" w:hAnsi="Times New Roman" w:cs="Times New Roman"/>
          <w:sz w:val="28"/>
        </w:rPr>
        <w:t>Мечта</w:t>
      </w:r>
      <w:r w:rsidR="00680A96">
        <w:rPr>
          <w:rFonts w:ascii="Times New Roman" w:eastAsia="Times New Roman" w:hAnsi="Times New Roman" w:cs="Times New Roman"/>
          <w:sz w:val="28"/>
        </w:rPr>
        <w:t>» в 201</w:t>
      </w:r>
      <w:r w:rsidR="006E4197">
        <w:rPr>
          <w:rFonts w:ascii="Times New Roman" w:eastAsia="Times New Roman" w:hAnsi="Times New Roman" w:cs="Times New Roman"/>
          <w:sz w:val="28"/>
        </w:rPr>
        <w:t xml:space="preserve">2 </w:t>
      </w:r>
      <w:r w:rsidR="00680A96">
        <w:rPr>
          <w:rFonts w:ascii="Times New Roman" w:eastAsia="Times New Roman" w:hAnsi="Times New Roman" w:cs="Times New Roman"/>
          <w:sz w:val="28"/>
        </w:rPr>
        <w:t>г.</w:t>
      </w:r>
    </w:p>
    <w:p w:rsid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</w:t>
      </w:r>
      <w:r w:rsidR="00C07DE1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году Товарищество собственников жилья «</w:t>
      </w:r>
      <w:r w:rsidR="0022459F">
        <w:rPr>
          <w:rFonts w:ascii="Times New Roman" w:eastAsia="Times New Roman" w:hAnsi="Times New Roman" w:cs="Times New Roman"/>
          <w:sz w:val="28"/>
        </w:rPr>
        <w:t>Мечта</w:t>
      </w:r>
      <w:r>
        <w:rPr>
          <w:rFonts w:ascii="Times New Roman" w:eastAsia="Times New Roman" w:hAnsi="Times New Roman" w:cs="Times New Roman"/>
          <w:sz w:val="28"/>
        </w:rPr>
        <w:t>» к административной ответственности за нарушение в сфере управления многоквартирным домом не привлекалось.</w:t>
      </w:r>
    </w:p>
    <w:p w:rsidR="00544447" w:rsidRPr="00244584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sectPr w:rsidR="00544447" w:rsidRPr="00244584" w:rsidSect="004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E7401"/>
    <w:multiLevelType w:val="hybridMultilevel"/>
    <w:tmpl w:val="195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6EF1"/>
    <w:multiLevelType w:val="hybridMultilevel"/>
    <w:tmpl w:val="739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447"/>
    <w:rsid w:val="00063287"/>
    <w:rsid w:val="00072E57"/>
    <w:rsid w:val="000870F2"/>
    <w:rsid w:val="000E7C67"/>
    <w:rsid w:val="001962B5"/>
    <w:rsid w:val="001A00B1"/>
    <w:rsid w:val="001C0017"/>
    <w:rsid w:val="0022459F"/>
    <w:rsid w:val="00244584"/>
    <w:rsid w:val="0033598E"/>
    <w:rsid w:val="003F0639"/>
    <w:rsid w:val="004475E7"/>
    <w:rsid w:val="004C3557"/>
    <w:rsid w:val="00544447"/>
    <w:rsid w:val="00642FCF"/>
    <w:rsid w:val="0064730F"/>
    <w:rsid w:val="00680A96"/>
    <w:rsid w:val="006E4197"/>
    <w:rsid w:val="00760E5C"/>
    <w:rsid w:val="007A5F8C"/>
    <w:rsid w:val="00816351"/>
    <w:rsid w:val="00913B18"/>
    <w:rsid w:val="00923D77"/>
    <w:rsid w:val="0093688C"/>
    <w:rsid w:val="009B4F2A"/>
    <w:rsid w:val="009D760E"/>
    <w:rsid w:val="00AA50F1"/>
    <w:rsid w:val="00C07DE1"/>
    <w:rsid w:val="00C472A0"/>
    <w:rsid w:val="00C5711F"/>
    <w:rsid w:val="00CF2D7F"/>
    <w:rsid w:val="00D00A65"/>
    <w:rsid w:val="00D85F9A"/>
    <w:rsid w:val="00D948E5"/>
    <w:rsid w:val="00DD0D94"/>
    <w:rsid w:val="00E74AA4"/>
    <w:rsid w:val="00ED114E"/>
    <w:rsid w:val="00ED20A2"/>
    <w:rsid w:val="00EF5E2E"/>
    <w:rsid w:val="00F31E8E"/>
    <w:rsid w:val="00F65A3A"/>
    <w:rsid w:val="00FE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6795-8A38-49D6-B20D-74AE9D45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18</cp:revision>
  <dcterms:created xsi:type="dcterms:W3CDTF">2012-11-21T07:14:00Z</dcterms:created>
  <dcterms:modified xsi:type="dcterms:W3CDTF">2014-03-23T11:53:00Z</dcterms:modified>
</cp:coreProperties>
</file>