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E" w:rsidRPr="00E3606E" w:rsidRDefault="00E3606E" w:rsidP="00E3606E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jc w:val="right"/>
        <w:rPr>
          <w:rFonts w:asciiTheme="minorHAnsi" w:hAnsiTheme="minorHAnsi"/>
          <w:b/>
          <w:sz w:val="28"/>
          <w:szCs w:val="28"/>
        </w:rPr>
      </w:pPr>
      <w:r w:rsidRPr="00E3606E">
        <w:rPr>
          <w:rFonts w:asciiTheme="minorHAnsi" w:hAnsiTheme="minorHAnsi"/>
          <w:b/>
          <w:sz w:val="28"/>
          <w:szCs w:val="28"/>
        </w:rPr>
        <w:t>Пресс-релиз</w:t>
      </w:r>
    </w:p>
    <w:p w:rsidR="00157279" w:rsidRPr="00E3606E" w:rsidRDefault="00E3606E" w:rsidP="00E3606E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line="330" w:lineRule="exact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E3606E">
        <w:rPr>
          <w:rFonts w:asciiTheme="minorHAnsi" w:hAnsiTheme="minorHAnsi"/>
          <w:b/>
          <w:sz w:val="28"/>
          <w:szCs w:val="28"/>
        </w:rPr>
        <w:t xml:space="preserve">Оцените качество </w:t>
      </w:r>
      <w:proofErr w:type="gramStart"/>
      <w:r w:rsidRPr="00E3606E">
        <w:rPr>
          <w:rFonts w:asciiTheme="minorHAnsi" w:hAnsiTheme="minorHAnsi"/>
          <w:b/>
          <w:sz w:val="28"/>
          <w:szCs w:val="28"/>
        </w:rPr>
        <w:t>полученных</w:t>
      </w:r>
      <w:proofErr w:type="gramEnd"/>
      <w:r w:rsidRPr="00E3606E">
        <w:rPr>
          <w:rFonts w:asciiTheme="minorHAnsi" w:hAnsiTheme="minorHAnsi"/>
          <w:b/>
          <w:sz w:val="28"/>
          <w:szCs w:val="28"/>
        </w:rPr>
        <w:t xml:space="preserve"> госуслуг</w:t>
      </w:r>
      <w:r w:rsidR="00EE5411" w:rsidRPr="00EE5411">
        <w:rPr>
          <w:rFonts w:asciiTheme="minorHAnsi" w:hAnsiTheme="minorHAns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6pt;margin-top:30.95pt;width:276.2pt;height:127pt;z-index:-251658752;mso-position-horizontal-relative:text;mso-position-vertical-relative:text" wrapcoords="-59 -128 -59 21600 21659 21600 21659 -128 -59 -128" stroked="t">
            <v:imagedata r:id="rId5" o:title="+ филиал 01-05a логотип варианты02" croptop="10410f" cropbottom="14634f"/>
            <w10:wrap type="through"/>
          </v:shape>
        </w:pict>
      </w:r>
    </w:p>
    <w:p w:rsidR="00D53ABA" w:rsidRPr="00E3606E" w:rsidRDefault="00437202" w:rsidP="004A61CB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Пресс-служба филиала ФГБУ «ФКП Росреестра» напоминает гражданам о возможности оценки качества полученных государственных услуг.  Сделать это можно с помощью сервиса «Ваш контроль» двумя способами.</w:t>
      </w:r>
    </w:p>
    <w:p w:rsidR="00437202" w:rsidRPr="00E3606E" w:rsidRDefault="00437202" w:rsidP="004A61CB">
      <w:pPr>
        <w:pStyle w:val="msonormalbullet1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Первый способ оценки качества полученной государственной услуги производится в три этапа и предполагает:</w:t>
      </w:r>
    </w:p>
    <w:p w:rsidR="00437202" w:rsidRPr="00E3606E" w:rsidRDefault="00437202" w:rsidP="004A61CB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 xml:space="preserve">Регистрацию/авторизацию на портале </w:t>
      </w:r>
      <w:proofErr w:type="spellStart"/>
      <w:r w:rsidRPr="00E3606E">
        <w:rPr>
          <w:rFonts w:asciiTheme="minorHAnsi" w:hAnsiTheme="minorHAnsi"/>
          <w:sz w:val="28"/>
          <w:szCs w:val="28"/>
        </w:rPr>
        <w:t>vashkontrol.ru</w:t>
      </w:r>
      <w:proofErr w:type="spellEnd"/>
      <w:r w:rsidRPr="00E3606E">
        <w:rPr>
          <w:rFonts w:asciiTheme="minorHAnsi" w:hAnsiTheme="minorHAnsi"/>
          <w:sz w:val="28"/>
          <w:szCs w:val="28"/>
        </w:rPr>
        <w:t>;</w:t>
      </w:r>
    </w:p>
    <w:p w:rsidR="00437202" w:rsidRPr="00E3606E" w:rsidRDefault="00437202" w:rsidP="004A61CB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Самостоятельный поиск услуги, о которой планируется оставить отзыв;</w:t>
      </w:r>
    </w:p>
    <w:p w:rsidR="00157279" w:rsidRPr="00E3606E" w:rsidRDefault="00437202" w:rsidP="004A61CB">
      <w:pPr>
        <w:pStyle w:val="msonormalbullet1gif"/>
        <w:widowControl w:val="0"/>
        <w:numPr>
          <w:ilvl w:val="0"/>
          <w:numId w:val="1"/>
        </w:numP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 xml:space="preserve">Оценку качества </w:t>
      </w:r>
      <w:proofErr w:type="gramStart"/>
      <w:r w:rsidRPr="00E3606E">
        <w:rPr>
          <w:rFonts w:asciiTheme="minorHAnsi" w:hAnsiTheme="minorHAnsi"/>
          <w:sz w:val="28"/>
          <w:szCs w:val="28"/>
        </w:rPr>
        <w:t>полученной</w:t>
      </w:r>
      <w:proofErr w:type="gramEnd"/>
      <w:r w:rsidRPr="00E3606E">
        <w:rPr>
          <w:rFonts w:asciiTheme="minorHAnsi" w:hAnsiTheme="minorHAnsi"/>
          <w:sz w:val="28"/>
          <w:szCs w:val="28"/>
        </w:rPr>
        <w:t xml:space="preserve"> госуслуги путем предоставления ответов на небольшой перечень вопросов.</w:t>
      </w:r>
    </w:p>
    <w:p w:rsidR="00157279" w:rsidRPr="00E3606E" w:rsidRDefault="00E3606E" w:rsidP="00166379">
      <w:pPr>
        <w:pStyle w:val="msonormalbullet2gif"/>
        <w:widowControl w:val="0"/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На портале д</w:t>
      </w:r>
      <w:r w:rsidR="00157279" w:rsidRPr="00E3606E">
        <w:rPr>
          <w:rFonts w:asciiTheme="minorHAnsi" w:hAnsiTheme="minorHAnsi"/>
          <w:sz w:val="28"/>
          <w:szCs w:val="28"/>
        </w:rPr>
        <w:t>ополнительно имеется возможность оценить эффективность работы государственного служащего, оказавшего услугу, в виде отзыва.</w:t>
      </w:r>
    </w:p>
    <w:p w:rsidR="00437202" w:rsidRPr="00E3606E" w:rsidRDefault="00157279" w:rsidP="004A61CB">
      <w:pPr>
        <w:pStyle w:val="msonormalbullet1gif"/>
        <w:widowControl w:val="0"/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ab/>
      </w:r>
      <w:r w:rsidR="00437202" w:rsidRPr="00E3606E">
        <w:rPr>
          <w:rFonts w:asciiTheme="minorHAnsi" w:hAnsiTheme="minorHAnsi"/>
          <w:sz w:val="28"/>
          <w:szCs w:val="28"/>
        </w:rPr>
        <w:t xml:space="preserve">Второй способ </w:t>
      </w:r>
      <w:r w:rsidR="00E3606E">
        <w:rPr>
          <w:rFonts w:asciiTheme="minorHAnsi" w:hAnsiTheme="minorHAnsi"/>
          <w:sz w:val="28"/>
          <w:szCs w:val="28"/>
        </w:rPr>
        <w:t xml:space="preserve"> оценки качества госуслуг </w:t>
      </w:r>
      <w:r w:rsidR="00437202" w:rsidRPr="00E3606E">
        <w:rPr>
          <w:rFonts w:asciiTheme="minorHAnsi" w:hAnsiTheme="minorHAnsi"/>
          <w:sz w:val="28"/>
          <w:szCs w:val="28"/>
        </w:rPr>
        <w:t>гораздо проще</w:t>
      </w:r>
      <w:proofErr w:type="gramStart"/>
      <w:r w:rsidR="00166379">
        <w:rPr>
          <w:rFonts w:asciiTheme="minorHAnsi" w:hAnsiTheme="minorHAnsi"/>
          <w:sz w:val="28"/>
          <w:szCs w:val="28"/>
        </w:rPr>
        <w:t xml:space="preserve">. </w:t>
      </w:r>
      <w:proofErr w:type="gramEnd"/>
      <w:r w:rsidR="00166379">
        <w:rPr>
          <w:rFonts w:asciiTheme="minorHAnsi" w:hAnsiTheme="minorHAnsi"/>
          <w:sz w:val="28"/>
          <w:szCs w:val="28"/>
        </w:rPr>
        <w:t>Здесь потребуется</w:t>
      </w:r>
      <w:r w:rsidR="00437202" w:rsidRPr="00E3606E">
        <w:rPr>
          <w:rFonts w:asciiTheme="minorHAnsi" w:hAnsiTheme="minorHAnsi"/>
          <w:sz w:val="28"/>
          <w:szCs w:val="28"/>
        </w:rPr>
        <w:t>:</w:t>
      </w:r>
    </w:p>
    <w:p w:rsidR="00437202" w:rsidRPr="00E3606E" w:rsidRDefault="00166379" w:rsidP="004A61CB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Оставить</w:t>
      </w:r>
      <w:r w:rsidR="00437202" w:rsidRPr="00E3606E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номер телефона </w:t>
      </w:r>
      <w:r w:rsidR="00437202" w:rsidRPr="00E3606E">
        <w:rPr>
          <w:rFonts w:asciiTheme="minorHAnsi" w:hAnsiTheme="minorHAnsi"/>
          <w:sz w:val="28"/>
          <w:szCs w:val="28"/>
        </w:rPr>
        <w:t>сотруднику</w:t>
      </w:r>
      <w:r>
        <w:rPr>
          <w:rFonts w:asciiTheme="minorHAnsi" w:hAnsiTheme="minorHAnsi"/>
          <w:sz w:val="28"/>
          <w:szCs w:val="28"/>
        </w:rPr>
        <w:t>,</w:t>
      </w:r>
      <w:r w:rsidR="00437202" w:rsidRPr="00E3606E">
        <w:rPr>
          <w:rFonts w:asciiTheme="minorHAnsi" w:hAnsiTheme="minorHAnsi"/>
          <w:sz w:val="28"/>
          <w:szCs w:val="28"/>
        </w:rPr>
        <w:t xml:space="preserve"> который предоставил </w:t>
      </w:r>
      <w:proofErr w:type="spellStart"/>
      <w:r w:rsidR="00437202" w:rsidRPr="00E3606E">
        <w:rPr>
          <w:rFonts w:asciiTheme="minorHAnsi" w:hAnsiTheme="minorHAnsi"/>
          <w:sz w:val="28"/>
          <w:szCs w:val="28"/>
        </w:rPr>
        <w:t>госуслугу</w:t>
      </w:r>
      <w:proofErr w:type="spellEnd"/>
      <w:r w:rsidR="00437202" w:rsidRPr="00E3606E">
        <w:rPr>
          <w:rFonts w:asciiTheme="minorHAnsi" w:hAnsiTheme="minorHAnsi"/>
          <w:sz w:val="28"/>
          <w:szCs w:val="28"/>
        </w:rPr>
        <w:t>;</w:t>
      </w:r>
    </w:p>
    <w:p w:rsidR="00437202" w:rsidRPr="00E3606E" w:rsidRDefault="00166379" w:rsidP="004A61CB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Дождаться</w:t>
      </w:r>
      <w:r w:rsidR="00437202" w:rsidRPr="00E3606E">
        <w:rPr>
          <w:rFonts w:asciiTheme="minorHAnsi" w:hAnsiTheme="minorHAnsi"/>
          <w:sz w:val="28"/>
          <w:szCs w:val="28"/>
        </w:rPr>
        <w:t xml:space="preserve"> СМС с номера 0980;</w:t>
      </w:r>
    </w:p>
    <w:p w:rsidR="00437202" w:rsidRPr="00E3606E" w:rsidRDefault="00166379" w:rsidP="004A61CB">
      <w:pPr>
        <w:pStyle w:val="msonormalbullet1gif"/>
        <w:widowControl w:val="0"/>
        <w:numPr>
          <w:ilvl w:val="0"/>
          <w:numId w:val="2"/>
        </w:numPr>
        <w:tabs>
          <w:tab w:val="left" w:pos="709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Оценить</w:t>
      </w:r>
      <w:r w:rsidR="00437202" w:rsidRPr="00E3606E">
        <w:rPr>
          <w:rFonts w:asciiTheme="minorHAnsi" w:hAnsiTheme="minorHAnsi"/>
          <w:sz w:val="28"/>
          <w:szCs w:val="28"/>
        </w:rPr>
        <w:t xml:space="preserve"> качество госуслуги по 5-балльной шкале, ответив на СМС. Ответ бесплатный. </w:t>
      </w:r>
    </w:p>
    <w:p w:rsidR="00D53ABA" w:rsidRDefault="00D53ABA" w:rsidP="004A61CB">
      <w:pPr>
        <w:pStyle w:val="msonormalbullet2gif"/>
        <w:widowControl w:val="0"/>
        <w:pBdr>
          <w:bottom w:val="single" w:sz="12" w:space="1" w:color="auto"/>
        </w:pBd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E3606E">
        <w:rPr>
          <w:rFonts w:asciiTheme="minorHAnsi" w:hAnsiTheme="minorHAnsi"/>
          <w:sz w:val="28"/>
          <w:szCs w:val="28"/>
        </w:rPr>
        <w:t>Данный сервис позволяет гражданам напрямую влиять на качество государственных услуг,</w:t>
      </w:r>
      <w:r w:rsidR="00157279" w:rsidRPr="00E3606E">
        <w:rPr>
          <w:rFonts w:asciiTheme="minorHAnsi" w:hAnsiTheme="minorHAnsi"/>
          <w:sz w:val="28"/>
          <w:szCs w:val="28"/>
        </w:rPr>
        <w:t xml:space="preserve"> приблизить их к нуждам и запросам населения, </w:t>
      </w:r>
      <w:r w:rsidRPr="00E3606E">
        <w:rPr>
          <w:rFonts w:asciiTheme="minorHAnsi" w:hAnsiTheme="minorHAnsi"/>
          <w:sz w:val="28"/>
          <w:szCs w:val="28"/>
        </w:rPr>
        <w:t xml:space="preserve"> а также способствует повышению</w:t>
      </w:r>
      <w:r w:rsidR="00157279" w:rsidRPr="00E3606E">
        <w:rPr>
          <w:rFonts w:asciiTheme="minorHAnsi" w:hAnsiTheme="minorHAnsi"/>
          <w:sz w:val="28"/>
          <w:szCs w:val="28"/>
        </w:rPr>
        <w:t xml:space="preserve"> их эффективности и удобства</w:t>
      </w:r>
      <w:r w:rsidR="00166379">
        <w:rPr>
          <w:rFonts w:asciiTheme="minorHAnsi" w:hAnsiTheme="minorHAnsi"/>
          <w:sz w:val="28"/>
          <w:szCs w:val="28"/>
        </w:rPr>
        <w:t xml:space="preserve"> их</w:t>
      </w:r>
      <w:r w:rsidR="00157279" w:rsidRPr="00E3606E">
        <w:rPr>
          <w:rFonts w:asciiTheme="minorHAnsi" w:hAnsiTheme="minorHAnsi"/>
          <w:sz w:val="28"/>
          <w:szCs w:val="28"/>
        </w:rPr>
        <w:t xml:space="preserve"> </w:t>
      </w:r>
      <w:r w:rsidRPr="00E3606E">
        <w:rPr>
          <w:rFonts w:asciiTheme="minorHAnsi" w:hAnsiTheme="minorHAnsi"/>
          <w:sz w:val="28"/>
          <w:szCs w:val="28"/>
        </w:rPr>
        <w:t>получения.</w:t>
      </w:r>
      <w:r w:rsidR="00157279" w:rsidRPr="00E3606E">
        <w:rPr>
          <w:rFonts w:asciiTheme="minorHAnsi" w:hAnsiTheme="minorHAnsi"/>
          <w:sz w:val="28"/>
          <w:szCs w:val="28"/>
        </w:rPr>
        <w:t xml:space="preserve"> </w:t>
      </w:r>
    </w:p>
    <w:p w:rsidR="00E3606E" w:rsidRPr="00E3606E" w:rsidRDefault="00E3606E" w:rsidP="00E3606E">
      <w:pPr>
        <w:pStyle w:val="msonormalbullet2gif"/>
        <w:widowControl w:val="0"/>
        <w:pBdr>
          <w:bottom w:val="single" w:sz="12" w:space="1" w:color="auto"/>
        </w:pBdr>
        <w:tabs>
          <w:tab w:val="left" w:pos="1134"/>
          <w:tab w:val="left" w:pos="4200"/>
        </w:tabs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E3606E" w:rsidRPr="002D5043" w:rsidRDefault="00E3606E">
      <w:pPr>
        <w:rPr>
          <w:rFonts w:cs="Times New Roman"/>
          <w:szCs w:val="20"/>
        </w:rPr>
      </w:pPr>
      <w:r w:rsidRPr="002D5043">
        <w:rPr>
          <w:rFonts w:cs="Times New Roman"/>
          <w:szCs w:val="20"/>
        </w:rPr>
        <w:t>Пресс-служба филиала ФГБУ «ФКП Росреестра» по Краснодарскому краю</w:t>
      </w:r>
    </w:p>
    <w:sectPr w:rsidR="00E3606E" w:rsidRPr="002D5043" w:rsidSect="00B1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3A9D"/>
    <w:multiLevelType w:val="hybridMultilevel"/>
    <w:tmpl w:val="0CD46D9E"/>
    <w:lvl w:ilvl="0" w:tplc="970AE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3933AA"/>
    <w:multiLevelType w:val="hybridMultilevel"/>
    <w:tmpl w:val="AC245486"/>
    <w:lvl w:ilvl="0" w:tplc="78061B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53ABA"/>
    <w:rsid w:val="000F3CC9"/>
    <w:rsid w:val="000F51CD"/>
    <w:rsid w:val="00157279"/>
    <w:rsid w:val="00166379"/>
    <w:rsid w:val="002D5043"/>
    <w:rsid w:val="00437202"/>
    <w:rsid w:val="004A61CB"/>
    <w:rsid w:val="00910473"/>
    <w:rsid w:val="009A4042"/>
    <w:rsid w:val="00A33402"/>
    <w:rsid w:val="00B1016B"/>
    <w:rsid w:val="00BB5C3D"/>
    <w:rsid w:val="00D35E60"/>
    <w:rsid w:val="00D53ABA"/>
    <w:rsid w:val="00E3606E"/>
    <w:rsid w:val="00EE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3ABA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D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5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9</cp:revision>
  <dcterms:created xsi:type="dcterms:W3CDTF">2017-02-03T11:02:00Z</dcterms:created>
  <dcterms:modified xsi:type="dcterms:W3CDTF">2017-02-13T12:10:00Z</dcterms:modified>
</cp:coreProperties>
</file>