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37" w:rsidRDefault="00232737" w:rsidP="00857A44">
      <w:pPr>
        <w:ind w:firstLine="851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B33828" w:rsidRPr="00B33828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DB2707" w:rsidRDefault="00DB2707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</w:t>
      </w:r>
      <w:r w:rsidR="00232737">
        <w:rPr>
          <w:rFonts w:ascii="Times New Roman" w:hAnsi="Times New Roman"/>
          <w:b/>
          <w:noProof/>
          <w:sz w:val="28"/>
          <w:szCs w:val="28"/>
        </w:rPr>
        <w:t xml:space="preserve">Совет </w:t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  <w:t xml:space="preserve">                  </w:t>
      </w:r>
    </w:p>
    <w:p w:rsidR="00232737" w:rsidRPr="004767BA" w:rsidRDefault="00232737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337CE" w:rsidRDefault="00232737" w:rsidP="00B3740D">
      <w:pPr>
        <w:pStyle w:val="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proofErr w:type="gramStart"/>
      <w:r w:rsidRPr="004337CE">
        <w:rPr>
          <w:b/>
          <w:sz w:val="32"/>
          <w:szCs w:val="32"/>
        </w:rPr>
        <w:t>Р</w:t>
      </w:r>
      <w:proofErr w:type="gramEnd"/>
      <w:r w:rsidRPr="004337CE">
        <w:rPr>
          <w:b/>
          <w:sz w:val="32"/>
          <w:szCs w:val="32"/>
        </w:rPr>
        <w:t xml:space="preserve"> Е Ш Е Н И Е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524D45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сентября 2015 года</w:t>
      </w:r>
      <w:r w:rsidR="00232737"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32737" w:rsidRPr="004767BA">
        <w:rPr>
          <w:rFonts w:ascii="Times New Roman" w:hAnsi="Times New Roman"/>
          <w:sz w:val="28"/>
          <w:szCs w:val="28"/>
        </w:rPr>
        <w:t xml:space="preserve"> № </w:t>
      </w:r>
      <w:r w:rsidR="00232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14/5</w:t>
      </w:r>
    </w:p>
    <w:p w:rsidR="00232737" w:rsidRPr="004337CE" w:rsidRDefault="00232737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232737" w:rsidRPr="004767BA" w:rsidRDefault="00232737" w:rsidP="00B3740D">
      <w:pPr>
        <w:pStyle w:val="ConsPlusTitle"/>
        <w:widowControl/>
        <w:rPr>
          <w:sz w:val="28"/>
          <w:szCs w:val="28"/>
        </w:rPr>
      </w:pPr>
    </w:p>
    <w:p w:rsidR="00524D45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 xml:space="preserve">Об утверждении программы приватизации объектов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недвижимости,</w:t>
      </w:r>
      <w:r w:rsidR="00524D4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767BA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b/>
          <w:sz w:val="28"/>
          <w:szCs w:val="28"/>
        </w:rPr>
        <w:t xml:space="preserve"> в муниципальной собственности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857A44" w:rsidRDefault="00232737" w:rsidP="00857A4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proofErr w:type="gramStart"/>
      <w:r w:rsidRPr="00857A44">
        <w:rPr>
          <w:b w:val="0"/>
          <w:sz w:val="28"/>
          <w:szCs w:val="28"/>
        </w:rPr>
        <w:t>В целях мобилизации доходов в бюджет Полтавского сельского посел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ния Красноармейского района, руководствуясь Федеральным законом от 21 д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 xml:space="preserve">кабря 2001 года  </w:t>
      </w:r>
      <w:hyperlink r:id="rId6" w:history="1">
        <w:r w:rsidRPr="00857A44">
          <w:rPr>
            <w:b w:val="0"/>
            <w:sz w:val="28"/>
            <w:szCs w:val="28"/>
          </w:rPr>
          <w:t>№ 178-ФЗ</w:t>
        </w:r>
      </w:hyperlink>
      <w:r w:rsidRPr="00857A44">
        <w:rPr>
          <w:b w:val="0"/>
          <w:sz w:val="28"/>
          <w:szCs w:val="28"/>
        </w:rPr>
        <w:t xml:space="preserve"> «О приватизации государственного и муниципал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ного имущества», Положением о порядке управления и распоряжения имущ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ством, находящимся в муниципальной собственности Полтавского сельского поселения Красноармейского района, утвержденным решением Совета Полта</w:t>
      </w:r>
      <w:r w:rsidRPr="00857A44">
        <w:rPr>
          <w:b w:val="0"/>
          <w:sz w:val="28"/>
          <w:szCs w:val="28"/>
        </w:rPr>
        <w:t>в</w:t>
      </w:r>
      <w:r w:rsidRPr="00857A44">
        <w:rPr>
          <w:b w:val="0"/>
          <w:sz w:val="28"/>
          <w:szCs w:val="28"/>
        </w:rPr>
        <w:t xml:space="preserve">ского сельского поселения  от </w:t>
      </w:r>
      <w:r>
        <w:rPr>
          <w:b w:val="0"/>
          <w:sz w:val="28"/>
          <w:szCs w:val="28"/>
        </w:rPr>
        <w:t xml:space="preserve">26 февраля </w:t>
      </w:r>
      <w:r w:rsidRPr="00857A44">
        <w:rPr>
          <w:b w:val="0"/>
          <w:sz w:val="28"/>
          <w:szCs w:val="28"/>
        </w:rPr>
        <w:t xml:space="preserve">2015 № </w:t>
      </w:r>
      <w:r>
        <w:rPr>
          <w:b w:val="0"/>
          <w:sz w:val="28"/>
          <w:szCs w:val="28"/>
        </w:rPr>
        <w:t>6\1</w:t>
      </w:r>
      <w:r w:rsidRPr="00857A44">
        <w:rPr>
          <w:b w:val="0"/>
          <w:sz w:val="28"/>
          <w:szCs w:val="28"/>
        </w:rPr>
        <w:t>,  Совет Полтавского сел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ского поселения Красноармейского района</w:t>
      </w:r>
      <w:proofErr w:type="gramEnd"/>
      <w:r w:rsidRPr="00857A44">
        <w:rPr>
          <w:b w:val="0"/>
          <w:sz w:val="28"/>
          <w:szCs w:val="28"/>
        </w:rPr>
        <w:t xml:space="preserve"> РЕШИЛ: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A44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857A4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232737" w:rsidRPr="00FB78B9" w:rsidRDefault="00232737" w:rsidP="00077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по</w:t>
      </w:r>
      <w:r w:rsidRPr="004767BA">
        <w:rPr>
          <w:rFonts w:ascii="Times New Roman" w:hAnsi="Times New Roman"/>
          <w:sz w:val="28"/>
          <w:szCs w:val="28"/>
        </w:rPr>
        <w:t>д</w:t>
      </w:r>
      <w:r w:rsidRPr="004767BA">
        <w:rPr>
          <w:rFonts w:ascii="Times New Roman" w:hAnsi="Times New Roman"/>
          <w:sz w:val="28"/>
          <w:szCs w:val="28"/>
        </w:rPr>
        <w:t>лежащего приватизации в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 xml:space="preserve"> 2).</w:t>
      </w:r>
    </w:p>
    <w:p w:rsidR="00232737" w:rsidRPr="004767BA" w:rsidRDefault="00232737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232737" w:rsidRPr="004767BA" w:rsidRDefault="00232737" w:rsidP="00B3740D">
      <w:pPr>
        <w:pStyle w:val="2"/>
        <w:ind w:left="0" w:firstLine="720"/>
        <w:rPr>
          <w:szCs w:val="28"/>
        </w:rPr>
      </w:pPr>
      <w:r>
        <w:rPr>
          <w:szCs w:val="28"/>
        </w:rPr>
        <w:t xml:space="preserve">  4</w:t>
      </w:r>
      <w:r w:rsidRPr="004767BA">
        <w:rPr>
          <w:szCs w:val="28"/>
        </w:rPr>
        <w:t xml:space="preserve">. </w:t>
      </w:r>
      <w:proofErr w:type="gramStart"/>
      <w:r w:rsidRPr="004767BA">
        <w:rPr>
          <w:color w:val="000000"/>
          <w:szCs w:val="28"/>
        </w:rPr>
        <w:t>Контроль за</w:t>
      </w:r>
      <w:proofErr w:type="gramEnd"/>
      <w:r w:rsidRPr="004767BA">
        <w:rPr>
          <w:color w:val="000000"/>
          <w:szCs w:val="28"/>
        </w:rPr>
        <w:t xml:space="preserve"> исполнением настоящего решения возложить на </w:t>
      </w:r>
      <w:r w:rsidRPr="004767BA">
        <w:rPr>
          <w:szCs w:val="28"/>
        </w:rPr>
        <w:t>коми</w:t>
      </w:r>
      <w:r w:rsidRPr="004767BA">
        <w:rPr>
          <w:szCs w:val="28"/>
        </w:rPr>
        <w:t>с</w:t>
      </w:r>
      <w:r w:rsidRPr="004767BA">
        <w:rPr>
          <w:szCs w:val="28"/>
        </w:rPr>
        <w:t>си</w:t>
      </w:r>
      <w:r>
        <w:rPr>
          <w:szCs w:val="28"/>
        </w:rPr>
        <w:t>ю</w:t>
      </w:r>
      <w:r w:rsidRPr="004767BA">
        <w:rPr>
          <w:szCs w:val="28"/>
        </w:rPr>
        <w:t xml:space="preserve"> по вопросам экономики, бюджету, финансам, налогам и распоряжению муниципальной собственностью (</w:t>
      </w:r>
      <w:r w:rsidR="00DB2707">
        <w:rPr>
          <w:szCs w:val="28"/>
        </w:rPr>
        <w:t>Болдырева</w:t>
      </w:r>
      <w:r w:rsidRPr="004767BA">
        <w:rPr>
          <w:szCs w:val="28"/>
        </w:rPr>
        <w:t>).</w:t>
      </w:r>
    </w:p>
    <w:p w:rsidR="00232737" w:rsidRPr="004767BA" w:rsidRDefault="00232737" w:rsidP="00B3740D">
      <w:pPr>
        <w:pStyle w:val="2"/>
        <w:ind w:left="0" w:firstLine="851"/>
        <w:rPr>
          <w:szCs w:val="28"/>
        </w:rPr>
      </w:pPr>
      <w:r>
        <w:rPr>
          <w:szCs w:val="28"/>
        </w:rPr>
        <w:t>5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232737" w:rsidRDefault="00232737" w:rsidP="00B3740D">
      <w:pPr>
        <w:pStyle w:val="a3"/>
        <w:spacing w:after="0"/>
        <w:ind w:left="0"/>
        <w:rPr>
          <w:sz w:val="28"/>
          <w:szCs w:val="28"/>
        </w:rPr>
      </w:pPr>
    </w:p>
    <w:p w:rsidR="00232737" w:rsidRDefault="00232737" w:rsidP="00B3740D">
      <w:pPr>
        <w:pStyle w:val="a3"/>
        <w:spacing w:after="0"/>
        <w:ind w:left="0"/>
        <w:rPr>
          <w:sz w:val="28"/>
          <w:szCs w:val="28"/>
        </w:rPr>
      </w:pPr>
    </w:p>
    <w:p w:rsidR="00F77B04" w:rsidRDefault="00F77B04" w:rsidP="00F77B04">
      <w:pPr>
        <w:pStyle w:val="a8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F77B04" w:rsidRDefault="00F77B04" w:rsidP="00F77B04">
      <w:pPr>
        <w:pStyle w:val="a8"/>
      </w:pPr>
      <w:r>
        <w:t>председателя Совета</w:t>
      </w:r>
    </w:p>
    <w:p w:rsidR="00F77B04" w:rsidRDefault="00F77B04" w:rsidP="00F77B04">
      <w:pPr>
        <w:pStyle w:val="a8"/>
      </w:pPr>
      <w:r>
        <w:t>Полтавского сельского поселения</w:t>
      </w:r>
    </w:p>
    <w:p w:rsidR="00F77B04" w:rsidRDefault="00F77B04" w:rsidP="00F77B04">
      <w:pPr>
        <w:pStyle w:val="a8"/>
      </w:pPr>
      <w:r>
        <w:t xml:space="preserve">Красноармейского района                                                             Г.А.Радченко  </w:t>
      </w:r>
    </w:p>
    <w:p w:rsidR="00232737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8" w:history="1">
        <w:r w:rsidRPr="00AB1A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232737" w:rsidRPr="004767BA" w:rsidRDefault="00232737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232737" w:rsidRPr="004767BA" w:rsidRDefault="00232737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232737" w:rsidRPr="004767BA" w:rsidTr="005E2B8B">
        <w:tc>
          <w:tcPr>
            <w:tcW w:w="6062" w:type="dxa"/>
          </w:tcPr>
          <w:p w:rsidR="00232737" w:rsidRPr="004767BA" w:rsidRDefault="00232737" w:rsidP="00524D4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232737" w:rsidRDefault="0023273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B2707" w:rsidRDefault="00DB270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B2707" w:rsidRPr="004767BA" w:rsidRDefault="00DB270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232737" w:rsidRPr="004767BA" w:rsidRDefault="0023273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707">
              <w:rPr>
                <w:rFonts w:ascii="Times New Roman" w:hAnsi="Times New Roman"/>
                <w:sz w:val="28"/>
                <w:szCs w:val="28"/>
              </w:rPr>
              <w:t>р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ешени</w:t>
            </w:r>
            <w:r w:rsidR="00DB2707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232737" w:rsidRDefault="0023273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232737" w:rsidRPr="004767BA" w:rsidRDefault="0023273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32737" w:rsidRPr="004767BA" w:rsidRDefault="00232737" w:rsidP="00524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4D45">
              <w:rPr>
                <w:rFonts w:ascii="Times New Roman" w:hAnsi="Times New Roman"/>
                <w:sz w:val="28"/>
                <w:szCs w:val="28"/>
              </w:rPr>
              <w:t xml:space="preserve">24.09.2015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24D45">
              <w:rPr>
                <w:rFonts w:ascii="Times New Roman" w:hAnsi="Times New Roman"/>
                <w:sz w:val="28"/>
                <w:szCs w:val="28"/>
              </w:rPr>
              <w:t>14/5</w:t>
            </w:r>
          </w:p>
        </w:tc>
      </w:tr>
    </w:tbl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ПРОГРАММА</w:t>
      </w:r>
    </w:p>
    <w:p w:rsidR="00524D45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приватизации объектов,</w:t>
      </w:r>
      <w:r w:rsidR="00524D45">
        <w:rPr>
          <w:rFonts w:ascii="Times New Roman" w:hAnsi="Times New Roman"/>
          <w:b/>
          <w:sz w:val="28"/>
          <w:szCs w:val="28"/>
        </w:rPr>
        <w:t xml:space="preserve"> </w:t>
      </w:r>
      <w:r w:rsidRPr="00DB2707">
        <w:rPr>
          <w:rFonts w:ascii="Times New Roman" w:hAnsi="Times New Roman"/>
          <w:b/>
          <w:sz w:val="28"/>
          <w:szCs w:val="28"/>
        </w:rPr>
        <w:t xml:space="preserve">находящихся </w:t>
      </w:r>
      <w:proofErr w:type="gramStart"/>
      <w:r w:rsidRPr="00DB270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B2707">
        <w:rPr>
          <w:rFonts w:ascii="Times New Roman" w:hAnsi="Times New Roman"/>
          <w:b/>
          <w:sz w:val="28"/>
          <w:szCs w:val="28"/>
        </w:rPr>
        <w:t xml:space="preserve"> муниципальной</w:t>
      </w:r>
    </w:p>
    <w:p w:rsidR="00524D45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 собственности Полтавского сельского поселения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Красноармейского района на 2015 год</w:t>
      </w:r>
    </w:p>
    <w:p w:rsidR="00232737" w:rsidRDefault="0023273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232737" w:rsidRPr="004767BA" w:rsidRDefault="00232737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232737" w:rsidRPr="00857A44" w:rsidRDefault="00232737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67BA">
        <w:rPr>
          <w:rFonts w:ascii="Times New Roman" w:hAnsi="Times New Roman"/>
          <w:sz w:val="28"/>
          <w:szCs w:val="28"/>
        </w:rPr>
        <w:t xml:space="preserve">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>венного            и муниципального имущества»,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</w:t>
      </w:r>
      <w:proofErr w:type="gramEnd"/>
      <w:r w:rsidRPr="00467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73BF">
        <w:rPr>
          <w:rFonts w:ascii="Times New Roman" w:hAnsi="Times New Roman"/>
          <w:sz w:val="28"/>
          <w:szCs w:val="28"/>
        </w:rPr>
        <w:t>или муниципального имущества»,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ста 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сударственного или муниципального имущества на аукционе и положения об </w:t>
      </w:r>
      <w:r w:rsidRPr="00857A44">
        <w:rPr>
          <w:rFonts w:ascii="Times New Roman" w:hAnsi="Times New Roman"/>
          <w:sz w:val="28"/>
          <w:szCs w:val="28"/>
        </w:rPr>
        <w:t>организации продажи находящихся в государственной или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 xml:space="preserve">ственности акций открытых акционерных обществ на специализированном аукционе», от 22 июля 2002 года  </w:t>
      </w:r>
      <w:hyperlink r:id="rId14" w:history="1">
        <w:r w:rsidRPr="00857A44">
          <w:rPr>
            <w:rFonts w:ascii="Times New Roman" w:hAnsi="Times New Roman"/>
            <w:sz w:val="28"/>
            <w:szCs w:val="28"/>
          </w:rPr>
          <w:t>№ 549</w:t>
        </w:r>
      </w:hyperlink>
      <w:r w:rsidRPr="00857A44">
        <w:rPr>
          <w:rFonts w:ascii="Times New Roman" w:hAnsi="Times New Roman"/>
          <w:sz w:val="28"/>
          <w:szCs w:val="28"/>
        </w:rPr>
        <w:t xml:space="preserve"> «Об утверждении положений об орг</w:t>
      </w:r>
      <w:r w:rsidRPr="00857A44">
        <w:rPr>
          <w:rFonts w:ascii="Times New Roman" w:hAnsi="Times New Roman"/>
          <w:sz w:val="28"/>
          <w:szCs w:val="28"/>
        </w:rPr>
        <w:t>а</w:t>
      </w:r>
      <w:r w:rsidRPr="00857A44">
        <w:rPr>
          <w:rFonts w:ascii="Times New Roman" w:hAnsi="Times New Roman"/>
          <w:sz w:val="28"/>
          <w:szCs w:val="28"/>
        </w:rPr>
        <w:t>низации продажи государственного или муниципального имущества посредс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вом</w:t>
      </w:r>
      <w:proofErr w:type="gramEnd"/>
      <w:r w:rsidRPr="00857A44">
        <w:rPr>
          <w:rFonts w:ascii="Times New Roman" w:hAnsi="Times New Roman"/>
          <w:sz w:val="28"/>
          <w:szCs w:val="28"/>
        </w:rPr>
        <w:t xml:space="preserve"> публичного предложения и без объявления цены» и Положением о порядке управления и распоряжения имуществом, находящимся в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у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вержденным решением Совета Полтавского сельского поселения  от 26 февраля 2015 № 6\1 (далее - положение).</w:t>
      </w:r>
    </w:p>
    <w:p w:rsidR="00232737" w:rsidRPr="004673BF" w:rsidRDefault="0023273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524D45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32737" w:rsidRPr="004673BF" w:rsidRDefault="00232737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а) повышение  эффективности использования объектов муниципальной собственности;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73BF">
        <w:rPr>
          <w:rFonts w:ascii="Times New Roman" w:hAnsi="Times New Roman"/>
          <w:sz w:val="28"/>
          <w:szCs w:val="28"/>
        </w:rPr>
        <w:t>д</w:t>
      </w:r>
      <w:proofErr w:type="spellEnd"/>
      <w:r w:rsidRPr="004673BF">
        <w:rPr>
          <w:rFonts w:ascii="Times New Roman" w:hAnsi="Times New Roman"/>
          <w:sz w:val="28"/>
          <w:szCs w:val="28"/>
        </w:rPr>
        <w:t xml:space="preserve">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524D45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73BF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4673BF">
        <w:rPr>
          <w:rFonts w:ascii="Times New Roman" w:hAnsi="Times New Roman"/>
          <w:sz w:val="28"/>
          <w:szCs w:val="28"/>
        </w:rPr>
        <w:t xml:space="preserve"> от приватизации имущества находящегося в </w:t>
      </w:r>
    </w:p>
    <w:p w:rsidR="00524D45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>
        <w:rPr>
          <w:rFonts w:ascii="Times New Roman" w:hAnsi="Times New Roman"/>
          <w:sz w:val="28"/>
          <w:szCs w:val="28"/>
        </w:rPr>
        <w:t xml:space="preserve"> 796,0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 xml:space="preserve">б) публикация информационных сообщений о приватизации объектов муниципальной собственности в средствах массовой информации, размещение </w:t>
      </w:r>
      <w:r w:rsidRPr="004673BF">
        <w:rPr>
          <w:rFonts w:ascii="Times New Roman" w:hAnsi="Times New Roman"/>
          <w:sz w:val="28"/>
          <w:szCs w:val="28"/>
        </w:rPr>
        <w:lastRenderedPageBreak/>
        <w:t>в информационных системах общего пользования, в том числе информационно-телекоммуникационных сетях.</w:t>
      </w: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232737" w:rsidRPr="004673BF" w:rsidRDefault="00232737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30</w:t>
      </w:r>
      <w:r w:rsidRPr="004673B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программы.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232737" w:rsidRPr="00E71B81" w:rsidTr="005E2B8B">
        <w:tc>
          <w:tcPr>
            <w:tcW w:w="5508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232737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DB2707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B2707" w:rsidRPr="00E71B81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32737" w:rsidRPr="00E71B81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32737" w:rsidRPr="00E71B81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232737" w:rsidRPr="00E71B81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232737" w:rsidRPr="00E71B81" w:rsidRDefault="00524D45" w:rsidP="0052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737" w:rsidRPr="00E71B8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24.09.2015</w:t>
            </w:r>
            <w:r w:rsidR="002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737" w:rsidRPr="00E71B8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14/5</w:t>
            </w:r>
          </w:p>
        </w:tc>
      </w:tr>
    </w:tbl>
    <w:p w:rsidR="00232737" w:rsidRPr="00E71B81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имущества, находящегося в муниципальной собственности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района,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подлежащего приватизации в 2015 году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737" w:rsidRPr="00E71B81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232737" w:rsidRPr="00E71B81" w:rsidTr="005E2B8B">
        <w:tc>
          <w:tcPr>
            <w:tcW w:w="59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71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1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1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232737" w:rsidRPr="00E71B81" w:rsidTr="005E2B8B">
        <w:tc>
          <w:tcPr>
            <w:tcW w:w="59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2737" w:rsidRPr="00E71B81" w:rsidTr="005E2B8B">
        <w:tc>
          <w:tcPr>
            <w:tcW w:w="59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232737" w:rsidRPr="00EC4AAF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Помещение, назначение: жилое (к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вартира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, общей площадью 29,0 кв. м., расположенная в пятиэтажном многоквартирном жилом доме на 1 этаже по адресу: Российская Федерация, Краснодарский край, Красн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армейский район, станица Полтавская, ул. Набере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ная, № 165, кв. 37, с кадастровым номером 23:13:0104012:98</w:t>
            </w:r>
          </w:p>
        </w:tc>
        <w:tc>
          <w:tcPr>
            <w:tcW w:w="2316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32737" w:rsidRPr="00E71B81" w:rsidRDefault="0023273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2737" w:rsidRDefault="0023273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2737" w:rsidRPr="00E71B81" w:rsidRDefault="0023273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2737" w:rsidRPr="00E71B81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32737" w:rsidRPr="00E71B81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32737" w:rsidRPr="00E71B81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32737" w:rsidRPr="00E71B81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232737" w:rsidRPr="00E71B81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B3740D" w:rsidRDefault="00232737" w:rsidP="00B3740D">
      <w:pPr>
        <w:rPr>
          <w:szCs w:val="28"/>
        </w:rPr>
      </w:pPr>
    </w:p>
    <w:sectPr w:rsidR="00232737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5F9"/>
    <w:rsid w:val="00021C33"/>
    <w:rsid w:val="00042218"/>
    <w:rsid w:val="000776A5"/>
    <w:rsid w:val="000E35D8"/>
    <w:rsid w:val="000F3DB8"/>
    <w:rsid w:val="001055A5"/>
    <w:rsid w:val="00154CCB"/>
    <w:rsid w:val="00155B88"/>
    <w:rsid w:val="00190562"/>
    <w:rsid w:val="001B51BD"/>
    <w:rsid w:val="00211DA3"/>
    <w:rsid w:val="00232737"/>
    <w:rsid w:val="00272873"/>
    <w:rsid w:val="002B5B72"/>
    <w:rsid w:val="002F5E3C"/>
    <w:rsid w:val="00307610"/>
    <w:rsid w:val="0031678D"/>
    <w:rsid w:val="003177FF"/>
    <w:rsid w:val="003237C3"/>
    <w:rsid w:val="00344F5D"/>
    <w:rsid w:val="003C0A0B"/>
    <w:rsid w:val="003E1007"/>
    <w:rsid w:val="004306B3"/>
    <w:rsid w:val="004337CE"/>
    <w:rsid w:val="004673BF"/>
    <w:rsid w:val="004767BA"/>
    <w:rsid w:val="004D3478"/>
    <w:rsid w:val="004E1657"/>
    <w:rsid w:val="004F7061"/>
    <w:rsid w:val="00524D45"/>
    <w:rsid w:val="0052513C"/>
    <w:rsid w:val="005917A6"/>
    <w:rsid w:val="005C7712"/>
    <w:rsid w:val="005D15F7"/>
    <w:rsid w:val="005D2AE2"/>
    <w:rsid w:val="005E2B8B"/>
    <w:rsid w:val="005F4393"/>
    <w:rsid w:val="00672F79"/>
    <w:rsid w:val="0068711E"/>
    <w:rsid w:val="006B114B"/>
    <w:rsid w:val="006E7DE3"/>
    <w:rsid w:val="006F197A"/>
    <w:rsid w:val="00721DCB"/>
    <w:rsid w:val="007273CC"/>
    <w:rsid w:val="00737D84"/>
    <w:rsid w:val="007623DC"/>
    <w:rsid w:val="00834649"/>
    <w:rsid w:val="00857A44"/>
    <w:rsid w:val="00876EC1"/>
    <w:rsid w:val="008C3685"/>
    <w:rsid w:val="008E5660"/>
    <w:rsid w:val="00924260"/>
    <w:rsid w:val="009419DF"/>
    <w:rsid w:val="00980EE0"/>
    <w:rsid w:val="009B5B44"/>
    <w:rsid w:val="00A20765"/>
    <w:rsid w:val="00A30E60"/>
    <w:rsid w:val="00A3669D"/>
    <w:rsid w:val="00A40D46"/>
    <w:rsid w:val="00A529A9"/>
    <w:rsid w:val="00AB1A1B"/>
    <w:rsid w:val="00AC1B8B"/>
    <w:rsid w:val="00AD0C1C"/>
    <w:rsid w:val="00AE6384"/>
    <w:rsid w:val="00AF7810"/>
    <w:rsid w:val="00B320D7"/>
    <w:rsid w:val="00B33828"/>
    <w:rsid w:val="00B3740D"/>
    <w:rsid w:val="00B84DCF"/>
    <w:rsid w:val="00B86E76"/>
    <w:rsid w:val="00C0056C"/>
    <w:rsid w:val="00C35973"/>
    <w:rsid w:val="00C50C68"/>
    <w:rsid w:val="00C92487"/>
    <w:rsid w:val="00CB36DB"/>
    <w:rsid w:val="00CB6BA8"/>
    <w:rsid w:val="00D058B3"/>
    <w:rsid w:val="00D37D16"/>
    <w:rsid w:val="00D46460"/>
    <w:rsid w:val="00D57BFC"/>
    <w:rsid w:val="00D94F4D"/>
    <w:rsid w:val="00DB2707"/>
    <w:rsid w:val="00DE3046"/>
    <w:rsid w:val="00DE5BB7"/>
    <w:rsid w:val="00DF446B"/>
    <w:rsid w:val="00DF79F6"/>
    <w:rsid w:val="00E57EA6"/>
    <w:rsid w:val="00E62334"/>
    <w:rsid w:val="00E71B81"/>
    <w:rsid w:val="00E938CD"/>
    <w:rsid w:val="00EB4667"/>
    <w:rsid w:val="00EC4AAF"/>
    <w:rsid w:val="00F3056A"/>
    <w:rsid w:val="00F6617A"/>
    <w:rsid w:val="00F77B04"/>
    <w:rsid w:val="00F85963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F77B04"/>
    <w:pPr>
      <w:jc w:val="both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13" Type="http://schemas.openxmlformats.org/officeDocument/2006/relationships/hyperlink" Target="consultantplus://offline/main?base=LAW;n=11087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6869;fld=134;dst=100011" TargetMode="External"/><Relationship Id="rId12" Type="http://schemas.openxmlformats.org/officeDocument/2006/relationships/hyperlink" Target="consultantplus://offline/main?base=LAW;n=110871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11087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1541</Words>
  <Characters>8787</Characters>
  <Application>Microsoft Office Word</Application>
  <DocSecurity>0</DocSecurity>
  <Lines>73</Lines>
  <Paragraphs>20</Paragraphs>
  <ScaleCrop>false</ScaleCrop>
  <Company>ums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2015-10-04T10:15:00Z</cp:lastPrinted>
  <dcterms:created xsi:type="dcterms:W3CDTF">2011-12-19T06:44:00Z</dcterms:created>
  <dcterms:modified xsi:type="dcterms:W3CDTF">2015-10-04T10:15:00Z</dcterms:modified>
</cp:coreProperties>
</file>