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5D4B27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Июнь</w:t>
      </w:r>
      <w:r w:rsidR="00384DD4">
        <w:rPr>
          <w:b/>
          <w:sz w:val="28"/>
          <w:szCs w:val="28"/>
        </w:rPr>
        <w:t xml:space="preserve"> </w:t>
      </w:r>
      <w:r w:rsidR="00741CD3" w:rsidRPr="007005D8">
        <w:rPr>
          <w:b/>
          <w:sz w:val="28"/>
          <w:szCs w:val="28"/>
        </w:rPr>
        <w:t xml:space="preserve"> 2016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741CD3" w:rsidTr="00741CD3">
        <w:tc>
          <w:tcPr>
            <w:tcW w:w="959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Default="00AB4ED2">
            <w:r>
              <w:t>01</w:t>
            </w:r>
            <w:r w:rsidRPr="00B722AF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349</w:t>
            </w:r>
          </w:p>
        </w:tc>
        <w:tc>
          <w:tcPr>
            <w:tcW w:w="5352" w:type="dxa"/>
          </w:tcPr>
          <w:p w:rsidR="00AB4ED2" w:rsidRDefault="00AB4ED2" w:rsidP="00AB4ED2">
            <w:r>
              <w:t>О внесении изменений в постановление администрации Полтавского сельского поселения от 18 декабря 2015 года № 1017 «О наделении полномочиями администратора доходов бюджета Полтавского сельского поселения Красноармейского района на 2016 год»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2</w:t>
            </w:r>
          </w:p>
        </w:tc>
        <w:tc>
          <w:tcPr>
            <w:tcW w:w="1701" w:type="dxa"/>
          </w:tcPr>
          <w:p w:rsidR="00AB4ED2" w:rsidRDefault="00AB4ED2">
            <w:r w:rsidRPr="00CA2FB2">
              <w:t>01.06.2016</w:t>
            </w:r>
          </w:p>
        </w:tc>
        <w:tc>
          <w:tcPr>
            <w:tcW w:w="1559" w:type="dxa"/>
          </w:tcPr>
          <w:p w:rsidR="00AB4ED2" w:rsidRDefault="00AB4ED2">
            <w:r>
              <w:t>350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3</w:t>
            </w:r>
          </w:p>
        </w:tc>
        <w:tc>
          <w:tcPr>
            <w:tcW w:w="1701" w:type="dxa"/>
          </w:tcPr>
          <w:p w:rsidR="00AB4ED2" w:rsidRDefault="00AB4ED2"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351</w:t>
            </w:r>
          </w:p>
        </w:tc>
        <w:tc>
          <w:tcPr>
            <w:tcW w:w="5352" w:type="dxa"/>
          </w:tcPr>
          <w:p w:rsidR="00AB4ED2" w:rsidRDefault="00AB4ED2"/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4</w:t>
            </w:r>
          </w:p>
        </w:tc>
        <w:tc>
          <w:tcPr>
            <w:tcW w:w="1701" w:type="dxa"/>
          </w:tcPr>
          <w:p w:rsidR="00AB4ED2" w:rsidRDefault="00AB4ED2">
            <w:r w:rsidRPr="00CA2FB2">
              <w:t>01.06.2016</w:t>
            </w:r>
          </w:p>
        </w:tc>
        <w:tc>
          <w:tcPr>
            <w:tcW w:w="1559" w:type="dxa"/>
          </w:tcPr>
          <w:p w:rsidR="00AB4ED2" w:rsidRDefault="00AB4ED2" w:rsidP="00384DD4">
            <w:r>
              <w:t>352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5</w:t>
            </w:r>
          </w:p>
        </w:tc>
        <w:tc>
          <w:tcPr>
            <w:tcW w:w="1701" w:type="dxa"/>
          </w:tcPr>
          <w:p w:rsidR="00AB4ED2" w:rsidRDefault="00AB4ED2">
            <w:r w:rsidRPr="00CA2FB2">
              <w:t>01.06.2016</w:t>
            </w:r>
          </w:p>
        </w:tc>
        <w:tc>
          <w:tcPr>
            <w:tcW w:w="1559" w:type="dxa"/>
          </w:tcPr>
          <w:p w:rsidR="00AB4ED2" w:rsidRDefault="00AB4ED2">
            <w:r>
              <w:t>353</w:t>
            </w:r>
          </w:p>
        </w:tc>
        <w:tc>
          <w:tcPr>
            <w:tcW w:w="5352" w:type="dxa"/>
          </w:tcPr>
          <w:p w:rsidR="00AB4ED2" w:rsidRDefault="00AB4ED2"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постановление администрации Полтавского сельского поселения Красноармейского района от 11 апреля 2016 года №263 «О присвоении адреса объекту недвижимого имущества»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6</w:t>
            </w:r>
          </w:p>
        </w:tc>
        <w:tc>
          <w:tcPr>
            <w:tcW w:w="1701" w:type="dxa"/>
          </w:tcPr>
          <w:p w:rsidR="00AB4ED2" w:rsidRDefault="00AB4ED2">
            <w:r w:rsidRPr="00CA2FB2">
              <w:t>01.06.2016</w:t>
            </w:r>
          </w:p>
        </w:tc>
        <w:tc>
          <w:tcPr>
            <w:tcW w:w="1559" w:type="dxa"/>
          </w:tcPr>
          <w:p w:rsidR="00AB4ED2" w:rsidRDefault="00AB4ED2">
            <w:r>
              <w:t>354</w:t>
            </w:r>
          </w:p>
        </w:tc>
        <w:tc>
          <w:tcPr>
            <w:tcW w:w="5352" w:type="dxa"/>
          </w:tcPr>
          <w:p w:rsidR="00AB4ED2" w:rsidRDefault="00AB4ED2" w:rsidP="00FF2C9D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7</w:t>
            </w:r>
          </w:p>
        </w:tc>
        <w:tc>
          <w:tcPr>
            <w:tcW w:w="1701" w:type="dxa"/>
          </w:tcPr>
          <w:p w:rsidR="00AB4ED2" w:rsidRDefault="00AB4ED2">
            <w:r w:rsidRPr="00CA2FB2">
              <w:t>01.06.2016</w:t>
            </w:r>
          </w:p>
        </w:tc>
        <w:tc>
          <w:tcPr>
            <w:tcW w:w="1559" w:type="dxa"/>
          </w:tcPr>
          <w:p w:rsidR="00AB4ED2" w:rsidRDefault="00AB4ED2">
            <w:r>
              <w:t>355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8</w:t>
            </w:r>
          </w:p>
        </w:tc>
        <w:tc>
          <w:tcPr>
            <w:tcW w:w="1701" w:type="dxa"/>
          </w:tcPr>
          <w:p w:rsidR="00AB4ED2" w:rsidRDefault="00AB4ED2"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356</w:t>
            </w:r>
          </w:p>
        </w:tc>
        <w:tc>
          <w:tcPr>
            <w:tcW w:w="5352" w:type="dxa"/>
          </w:tcPr>
          <w:p w:rsidR="00AB4ED2" w:rsidRDefault="00AB4ED2"/>
          <w:p w:rsidR="00AB4ED2" w:rsidRDefault="00AB4ED2"/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9</w:t>
            </w:r>
          </w:p>
        </w:tc>
        <w:tc>
          <w:tcPr>
            <w:tcW w:w="1701" w:type="dxa"/>
          </w:tcPr>
          <w:p w:rsidR="00AB4ED2" w:rsidRDefault="00AB4ED2">
            <w:r>
              <w:t>08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357</w:t>
            </w:r>
          </w:p>
        </w:tc>
        <w:tc>
          <w:tcPr>
            <w:tcW w:w="5352" w:type="dxa"/>
          </w:tcPr>
          <w:p w:rsidR="00AB4ED2" w:rsidRDefault="00AB4ED2" w:rsidP="00D65BAB">
            <w:r>
              <w:t>О внесении изменений в постановление администрации Полтавского сельского поселения от 22 октября 2014 года № 883 «Об утверждении муниципальной программы Полтавского сельского поселения Красноармейского района</w:t>
            </w:r>
            <w:r w:rsidR="00D65BAB">
              <w:t xml:space="preserve"> «Развитие физической культуры и спорта</w:t>
            </w:r>
            <w:r>
              <w:t>»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10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D65BAB">
              <w:t>0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D65BAB">
            <w:r>
              <w:t>358</w:t>
            </w:r>
          </w:p>
        </w:tc>
        <w:tc>
          <w:tcPr>
            <w:tcW w:w="5352" w:type="dxa"/>
          </w:tcPr>
          <w:p w:rsidR="00AB4ED2" w:rsidRDefault="00D65BAB">
            <w:r>
              <w:t>О топонимической комиссии при администрации Полтавского сельского поселения Красноармейского района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11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D65BAB">
              <w:t>0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D65BAB">
            <w:r>
              <w:t>359</w:t>
            </w:r>
          </w:p>
        </w:tc>
        <w:tc>
          <w:tcPr>
            <w:tcW w:w="5352" w:type="dxa"/>
          </w:tcPr>
          <w:p w:rsidR="00AB4ED2" w:rsidRDefault="00D65BAB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12</w:t>
            </w:r>
          </w:p>
        </w:tc>
        <w:tc>
          <w:tcPr>
            <w:tcW w:w="1701" w:type="dxa"/>
          </w:tcPr>
          <w:p w:rsidR="00AB4ED2" w:rsidRDefault="00AB4ED2">
            <w:r w:rsidRPr="00CA2FB2">
              <w:t>.06.2016</w:t>
            </w:r>
          </w:p>
        </w:tc>
        <w:tc>
          <w:tcPr>
            <w:tcW w:w="1559" w:type="dxa"/>
          </w:tcPr>
          <w:p w:rsidR="00AB4ED2" w:rsidRDefault="00D65BAB">
            <w:r>
              <w:t>36</w:t>
            </w:r>
            <w:r w:rsidR="00AB4ED2">
              <w:t>0</w:t>
            </w:r>
          </w:p>
        </w:tc>
        <w:tc>
          <w:tcPr>
            <w:tcW w:w="5352" w:type="dxa"/>
          </w:tcPr>
          <w:p w:rsidR="00AB4ED2" w:rsidRDefault="00AB4ED2"/>
          <w:p w:rsidR="00D65BAB" w:rsidRDefault="00D65BAB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13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D65BAB">
              <w:t>4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 w:rsidP="00D65BAB">
            <w:r>
              <w:t>3</w:t>
            </w:r>
            <w:r w:rsidR="00D65BAB">
              <w:t>61</w:t>
            </w:r>
          </w:p>
        </w:tc>
        <w:tc>
          <w:tcPr>
            <w:tcW w:w="5352" w:type="dxa"/>
          </w:tcPr>
          <w:p w:rsidR="00AB4ED2" w:rsidRDefault="00D65BAB" w:rsidP="00D65BAB">
            <w:r>
              <w:t xml:space="preserve">О внесении изменений в постановление </w:t>
            </w:r>
            <w:proofErr w:type="gramStart"/>
            <w:r>
              <w:t>главы администрации Красноармейского сельского Совета Красноармейского района Краснодарского края</w:t>
            </w:r>
            <w:proofErr w:type="gramEnd"/>
            <w:r>
              <w:t xml:space="preserve"> от 12 октября 1992 года № 328 «О закреплении земельных участков и выдаче свидетельств на право собственности землей гражданам станицы Красноармейской»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14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D65BAB">
              <w:t>4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</w:t>
            </w:r>
            <w:r w:rsidR="00D65BAB">
              <w:t>62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земельному участку, образованному в результате объединения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15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D65BAB">
              <w:t>4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</w:t>
            </w:r>
            <w:r w:rsidR="00D65BAB">
              <w:t>63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lastRenderedPageBreak/>
              <w:t>16</w:t>
            </w:r>
          </w:p>
        </w:tc>
        <w:tc>
          <w:tcPr>
            <w:tcW w:w="1701" w:type="dxa"/>
          </w:tcPr>
          <w:p w:rsidR="00AB4ED2" w:rsidRDefault="00AB4ED2">
            <w:r w:rsidRPr="00CA2FB2">
              <w:t>1</w:t>
            </w:r>
            <w:r w:rsidR="0059722A">
              <w:t>4</w:t>
            </w:r>
            <w:r w:rsidRPr="00CA2FB2">
              <w:t>.06.2016</w:t>
            </w:r>
          </w:p>
        </w:tc>
        <w:tc>
          <w:tcPr>
            <w:tcW w:w="1559" w:type="dxa"/>
          </w:tcPr>
          <w:p w:rsidR="00AB4ED2" w:rsidRDefault="00AB4ED2">
            <w:r>
              <w:t>3</w:t>
            </w:r>
            <w:r w:rsidR="0059722A">
              <w:t>64</w:t>
            </w:r>
          </w:p>
        </w:tc>
        <w:tc>
          <w:tcPr>
            <w:tcW w:w="5352" w:type="dxa"/>
          </w:tcPr>
          <w:p w:rsidR="00AB4ED2" w:rsidRDefault="0059722A" w:rsidP="000451F4">
            <w:r>
              <w:t xml:space="preserve">О предоставлении </w:t>
            </w:r>
            <w:proofErr w:type="spellStart"/>
            <w:r>
              <w:t>Глызиной</w:t>
            </w:r>
            <w:proofErr w:type="spellEnd"/>
            <w:r>
              <w:t xml:space="preserve"> М.В. земельного участка в аренду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17</w:t>
            </w:r>
          </w:p>
        </w:tc>
        <w:tc>
          <w:tcPr>
            <w:tcW w:w="1701" w:type="dxa"/>
          </w:tcPr>
          <w:p w:rsidR="0059722A" w:rsidRDefault="0059722A">
            <w:r w:rsidRPr="00F936AB">
              <w:t>14.06.2016</w:t>
            </w:r>
          </w:p>
        </w:tc>
        <w:tc>
          <w:tcPr>
            <w:tcW w:w="1559" w:type="dxa"/>
          </w:tcPr>
          <w:p w:rsidR="0059722A" w:rsidRDefault="0059722A">
            <w:r>
              <w:t>366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18</w:t>
            </w:r>
          </w:p>
        </w:tc>
        <w:tc>
          <w:tcPr>
            <w:tcW w:w="1701" w:type="dxa"/>
          </w:tcPr>
          <w:p w:rsidR="0059722A" w:rsidRDefault="0059722A">
            <w:r w:rsidRPr="00F936AB">
              <w:t>14.06.2016</w:t>
            </w:r>
          </w:p>
        </w:tc>
        <w:tc>
          <w:tcPr>
            <w:tcW w:w="1559" w:type="dxa"/>
          </w:tcPr>
          <w:p w:rsidR="0059722A" w:rsidRDefault="0059722A">
            <w:r>
              <w:t>367</w:t>
            </w:r>
          </w:p>
        </w:tc>
        <w:tc>
          <w:tcPr>
            <w:tcW w:w="5352" w:type="dxa"/>
          </w:tcPr>
          <w:p w:rsidR="0059722A" w:rsidRDefault="0059722A">
            <w:r>
              <w:t xml:space="preserve">Об отмене </w:t>
            </w:r>
            <w:proofErr w:type="gramStart"/>
            <w:r>
              <w:t>постановления главы Полтавского сельского округа Красноармейского района Краснодарского края</w:t>
            </w:r>
            <w:proofErr w:type="gramEnd"/>
            <w:r>
              <w:t xml:space="preserve"> от 14 сентября 2000 года № 704 «О предоставлении земельного участка в аренду под строительство жилого дома»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19</w:t>
            </w:r>
          </w:p>
        </w:tc>
        <w:tc>
          <w:tcPr>
            <w:tcW w:w="1701" w:type="dxa"/>
          </w:tcPr>
          <w:p w:rsidR="0059722A" w:rsidRDefault="0059722A">
            <w:r w:rsidRPr="00F936AB">
              <w:t>14.06.2016</w:t>
            </w:r>
          </w:p>
        </w:tc>
        <w:tc>
          <w:tcPr>
            <w:tcW w:w="1559" w:type="dxa"/>
          </w:tcPr>
          <w:p w:rsidR="0059722A" w:rsidRDefault="0059722A">
            <w:r>
              <w:t>368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20</w:t>
            </w:r>
          </w:p>
        </w:tc>
        <w:tc>
          <w:tcPr>
            <w:tcW w:w="1701" w:type="dxa"/>
          </w:tcPr>
          <w:p w:rsidR="0059722A" w:rsidRDefault="0059722A">
            <w:r w:rsidRPr="00F936AB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>
              <w:t>69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21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>
              <w:t>70</w:t>
            </w:r>
          </w:p>
        </w:tc>
        <w:tc>
          <w:tcPr>
            <w:tcW w:w="5352" w:type="dxa"/>
          </w:tcPr>
          <w:p w:rsidR="0059722A" w:rsidRDefault="0059722A" w:rsidP="0059722A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ул. Ленина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22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>
              <w:t>71</w:t>
            </w:r>
          </w:p>
        </w:tc>
        <w:tc>
          <w:tcPr>
            <w:tcW w:w="5352" w:type="dxa"/>
          </w:tcPr>
          <w:p w:rsidR="0059722A" w:rsidRDefault="0059722A" w:rsidP="0059722A">
            <w:r>
              <w:t>О постановке Соколовой А.А. на учет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23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>
              <w:t>72</w:t>
            </w:r>
          </w:p>
        </w:tc>
        <w:tc>
          <w:tcPr>
            <w:tcW w:w="5352" w:type="dxa"/>
          </w:tcPr>
          <w:p w:rsidR="0059722A" w:rsidRDefault="0059722A" w:rsidP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24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>
              <w:t>73</w:t>
            </w:r>
          </w:p>
        </w:tc>
        <w:tc>
          <w:tcPr>
            <w:tcW w:w="5352" w:type="dxa"/>
          </w:tcPr>
          <w:p w:rsidR="0059722A" w:rsidRDefault="0059722A" w:rsidP="0059722A">
            <w:r>
              <w:t>О постановке Савельевой И.Н. на учет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25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 w:rsidR="00303A0B">
              <w:t>74</w:t>
            </w:r>
          </w:p>
        </w:tc>
        <w:tc>
          <w:tcPr>
            <w:tcW w:w="5352" w:type="dxa"/>
          </w:tcPr>
          <w:p w:rsidR="0059722A" w:rsidRDefault="0059722A" w:rsidP="00303A0B">
            <w:r>
              <w:t xml:space="preserve">О </w:t>
            </w:r>
            <w:r w:rsidR="00303A0B">
              <w:t>предоставлении Захарову А.Г. земельного участка в аренду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26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 w:rsidR="00303A0B">
              <w:t>75</w:t>
            </w:r>
          </w:p>
        </w:tc>
        <w:tc>
          <w:tcPr>
            <w:tcW w:w="5352" w:type="dxa"/>
          </w:tcPr>
          <w:p w:rsidR="0059722A" w:rsidRDefault="00303A0B" w:rsidP="00303A0B">
            <w:r>
              <w:t xml:space="preserve">О предоставлении </w:t>
            </w:r>
            <w:proofErr w:type="gramStart"/>
            <w:r>
              <w:t>Великому</w:t>
            </w:r>
            <w:proofErr w:type="gramEnd"/>
            <w:r>
              <w:t xml:space="preserve"> В.А. земельного участка в аренду 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27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 w:rsidR="00303A0B">
              <w:t>76</w:t>
            </w:r>
          </w:p>
        </w:tc>
        <w:tc>
          <w:tcPr>
            <w:tcW w:w="5352" w:type="dxa"/>
          </w:tcPr>
          <w:p w:rsidR="0059722A" w:rsidRDefault="00303A0B" w:rsidP="00303A0B">
            <w:r>
              <w:t xml:space="preserve">О предоставлении </w:t>
            </w:r>
            <w:proofErr w:type="spellStart"/>
            <w:r>
              <w:t>Шаповаловой</w:t>
            </w:r>
            <w:proofErr w:type="spellEnd"/>
            <w:r>
              <w:t xml:space="preserve"> И.В. земельного участка в аренду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28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 w:rsidR="00484653">
              <w:t>77</w:t>
            </w:r>
          </w:p>
        </w:tc>
        <w:tc>
          <w:tcPr>
            <w:tcW w:w="5352" w:type="dxa"/>
          </w:tcPr>
          <w:p w:rsidR="0059722A" w:rsidRDefault="00484653" w:rsidP="00484653">
            <w:r>
              <w:t>О предоставлении Сергеевой С.В. земельного участка в аренду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29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484653">
            <w:r>
              <w:t>3</w:t>
            </w:r>
            <w:r w:rsidR="0059722A" w:rsidRPr="001A755C">
              <w:t>7</w:t>
            </w:r>
            <w:r>
              <w:t>8</w:t>
            </w:r>
          </w:p>
        </w:tc>
        <w:tc>
          <w:tcPr>
            <w:tcW w:w="5352" w:type="dxa"/>
          </w:tcPr>
          <w:p w:rsidR="0059722A" w:rsidRDefault="00484653" w:rsidP="00484653">
            <w:r>
              <w:t xml:space="preserve"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</w:t>
            </w:r>
            <w:proofErr w:type="spellStart"/>
            <w:proofErr w:type="gramStart"/>
            <w:r>
              <w:t>Жлобы</w:t>
            </w:r>
            <w:proofErr w:type="spellEnd"/>
            <w:proofErr w:type="gramEnd"/>
            <w:r>
              <w:t>, 81 «А»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30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>
              <w:t>3</w:t>
            </w:r>
            <w:r w:rsidR="00484653">
              <w:t>79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31</w:t>
            </w:r>
          </w:p>
        </w:tc>
        <w:tc>
          <w:tcPr>
            <w:tcW w:w="1701" w:type="dxa"/>
          </w:tcPr>
          <w:p w:rsidR="0059722A" w:rsidRDefault="0059722A">
            <w:r w:rsidRPr="009D5C51">
              <w:t>14.06.2016</w:t>
            </w:r>
          </w:p>
        </w:tc>
        <w:tc>
          <w:tcPr>
            <w:tcW w:w="1559" w:type="dxa"/>
          </w:tcPr>
          <w:p w:rsidR="0059722A" w:rsidRDefault="0059722A">
            <w:r w:rsidRPr="001A755C">
              <w:t>3</w:t>
            </w:r>
            <w:r w:rsidR="00484653">
              <w:t>80</w:t>
            </w:r>
          </w:p>
        </w:tc>
        <w:tc>
          <w:tcPr>
            <w:tcW w:w="5352" w:type="dxa"/>
          </w:tcPr>
          <w:p w:rsidR="0059722A" w:rsidRDefault="00484653" w:rsidP="00484653">
            <w:r>
              <w:t xml:space="preserve">О предоставлении </w:t>
            </w:r>
            <w:proofErr w:type="spellStart"/>
            <w:r>
              <w:t>Кучинскому</w:t>
            </w:r>
            <w:proofErr w:type="spellEnd"/>
            <w:r>
              <w:t xml:space="preserve"> С.В. земельного участка в аренду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32</w:t>
            </w:r>
          </w:p>
        </w:tc>
        <w:tc>
          <w:tcPr>
            <w:tcW w:w="1701" w:type="dxa"/>
          </w:tcPr>
          <w:p w:rsidR="00172C86" w:rsidRDefault="00172C86" w:rsidP="003D1547">
            <w:r>
              <w:t>17</w:t>
            </w:r>
            <w:r w:rsidRPr="009D5C51">
              <w:t>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81</w:t>
            </w:r>
          </w:p>
        </w:tc>
        <w:tc>
          <w:tcPr>
            <w:tcW w:w="5352" w:type="dxa"/>
          </w:tcPr>
          <w:p w:rsidR="00172C86" w:rsidRDefault="00172C86" w:rsidP="00484653">
            <w:r>
              <w:t>Об утверждении порядка и условий списания нереальной к взысканию задолженности по неналоговым доходам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33</w:t>
            </w:r>
          </w:p>
        </w:tc>
        <w:tc>
          <w:tcPr>
            <w:tcW w:w="1701" w:type="dxa"/>
          </w:tcPr>
          <w:p w:rsidR="00172C86" w:rsidRDefault="00172C86">
            <w:r w:rsidRPr="00F572AC">
              <w:t>17.06.2016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82</w:t>
            </w:r>
          </w:p>
        </w:tc>
        <w:tc>
          <w:tcPr>
            <w:tcW w:w="5352" w:type="dxa"/>
          </w:tcPr>
          <w:p w:rsidR="00172C86" w:rsidRDefault="00172C86" w:rsidP="00172C86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Л.Толстого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34</w:t>
            </w:r>
          </w:p>
        </w:tc>
        <w:tc>
          <w:tcPr>
            <w:tcW w:w="1701" w:type="dxa"/>
          </w:tcPr>
          <w:p w:rsidR="00172C86" w:rsidRDefault="00172C86">
            <w:r w:rsidRPr="00F572AC">
              <w:t>17.06.2016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83</w:t>
            </w:r>
          </w:p>
        </w:tc>
        <w:tc>
          <w:tcPr>
            <w:tcW w:w="5352" w:type="dxa"/>
          </w:tcPr>
          <w:p w:rsidR="00172C86" w:rsidRDefault="00172C86" w:rsidP="00484653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35</w:t>
            </w:r>
          </w:p>
        </w:tc>
        <w:tc>
          <w:tcPr>
            <w:tcW w:w="1701" w:type="dxa"/>
          </w:tcPr>
          <w:p w:rsidR="00172C86" w:rsidRDefault="00172C86">
            <w:r w:rsidRPr="00F572AC">
              <w:t>17.06.2016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84</w:t>
            </w:r>
          </w:p>
        </w:tc>
        <w:tc>
          <w:tcPr>
            <w:tcW w:w="5352" w:type="dxa"/>
          </w:tcPr>
          <w:p w:rsidR="00172C86" w:rsidRDefault="00172C86" w:rsidP="00484653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36</w:t>
            </w:r>
          </w:p>
        </w:tc>
        <w:tc>
          <w:tcPr>
            <w:tcW w:w="1701" w:type="dxa"/>
          </w:tcPr>
          <w:p w:rsidR="00172C86" w:rsidRDefault="00172C86">
            <w:r w:rsidRPr="00F572AC">
              <w:t>17.06.2016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85</w:t>
            </w:r>
          </w:p>
        </w:tc>
        <w:tc>
          <w:tcPr>
            <w:tcW w:w="5352" w:type="dxa"/>
          </w:tcPr>
          <w:p w:rsidR="00172C86" w:rsidRDefault="00172C86" w:rsidP="00172C86">
            <w:r>
              <w:t xml:space="preserve">Об отмене постановления администрации </w:t>
            </w:r>
            <w:r>
              <w:lastRenderedPageBreak/>
              <w:t>Полтавского сельского поселения Красноармейского района от 18 мая 2016 года № 316 «О проведен</w:t>
            </w:r>
            <w:proofErr w:type="gramStart"/>
            <w:r>
              <w:t>ии ау</w:t>
            </w:r>
            <w:proofErr w:type="gramEnd"/>
            <w:r>
              <w:t>кциона по продаже земельного участка, расположенного по адресу: Краснодарский край, Красноармейский район, станица Полтавская, ул. Народная, 1</w:t>
            </w:r>
            <w:r w:rsidR="00425FCC">
              <w:rPr>
                <w:lang w:val="en-US"/>
              </w:rPr>
              <w:t>/2</w:t>
            </w:r>
            <w:r>
              <w:t>»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lastRenderedPageBreak/>
              <w:t>37</w:t>
            </w:r>
          </w:p>
        </w:tc>
        <w:tc>
          <w:tcPr>
            <w:tcW w:w="1701" w:type="dxa"/>
          </w:tcPr>
          <w:p w:rsidR="00172C86" w:rsidRDefault="00172C86">
            <w:r w:rsidRPr="00F572AC">
              <w:t>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</w:t>
            </w:r>
            <w:r w:rsidR="00425FCC">
              <w:t>6</w:t>
            </w:r>
          </w:p>
        </w:tc>
        <w:tc>
          <w:tcPr>
            <w:tcW w:w="5352" w:type="dxa"/>
          </w:tcPr>
          <w:p w:rsidR="00172C86" w:rsidRDefault="00172C86" w:rsidP="00484653"/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38</w:t>
            </w:r>
          </w:p>
        </w:tc>
        <w:tc>
          <w:tcPr>
            <w:tcW w:w="1701" w:type="dxa"/>
          </w:tcPr>
          <w:p w:rsidR="00172C86" w:rsidRDefault="00425FCC">
            <w:r>
              <w:t>20</w:t>
            </w:r>
            <w:r w:rsidR="00172C86" w:rsidRPr="00F572AC">
              <w:t>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</w:t>
            </w:r>
            <w:r w:rsidR="00425FCC">
              <w:t>7</w:t>
            </w:r>
          </w:p>
        </w:tc>
        <w:tc>
          <w:tcPr>
            <w:tcW w:w="5352" w:type="dxa"/>
          </w:tcPr>
          <w:p w:rsidR="00172C86" w:rsidRDefault="00425FCC" w:rsidP="00425FCC">
            <w:r>
              <w:t xml:space="preserve">О предоставлении </w:t>
            </w:r>
            <w:proofErr w:type="spellStart"/>
            <w:r>
              <w:t>Антоненко</w:t>
            </w:r>
            <w:proofErr w:type="spellEnd"/>
            <w:r>
              <w:t xml:space="preserve"> М.И. земельного участка в аренду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39</w:t>
            </w:r>
          </w:p>
        </w:tc>
        <w:tc>
          <w:tcPr>
            <w:tcW w:w="1701" w:type="dxa"/>
          </w:tcPr>
          <w:p w:rsidR="00172C86" w:rsidRDefault="00425FCC">
            <w:r>
              <w:t>20</w:t>
            </w:r>
            <w:r w:rsidR="00172C86" w:rsidRPr="00F572AC">
              <w:t>.06.2016</w:t>
            </w:r>
          </w:p>
        </w:tc>
        <w:tc>
          <w:tcPr>
            <w:tcW w:w="1559" w:type="dxa"/>
          </w:tcPr>
          <w:p w:rsidR="00172C86" w:rsidRDefault="00172C86" w:rsidP="003D1547">
            <w:r w:rsidRPr="001A755C">
              <w:t>3</w:t>
            </w:r>
            <w:r>
              <w:t>8</w:t>
            </w:r>
            <w:r w:rsidR="00425FCC">
              <w:t>8</w:t>
            </w:r>
          </w:p>
        </w:tc>
        <w:tc>
          <w:tcPr>
            <w:tcW w:w="5352" w:type="dxa"/>
          </w:tcPr>
          <w:p w:rsidR="00172C86" w:rsidRDefault="00425FCC" w:rsidP="00425FCC">
            <w:r>
              <w:t>О предоставлении Рева С.П. земельного участка в аренду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40</w:t>
            </w:r>
          </w:p>
        </w:tc>
        <w:tc>
          <w:tcPr>
            <w:tcW w:w="1701" w:type="dxa"/>
          </w:tcPr>
          <w:p w:rsidR="00425FCC" w:rsidRDefault="00425FCC">
            <w:r w:rsidRPr="003535D2">
              <w:t>20.06.2016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89</w:t>
            </w:r>
          </w:p>
        </w:tc>
        <w:tc>
          <w:tcPr>
            <w:tcW w:w="5352" w:type="dxa"/>
          </w:tcPr>
          <w:p w:rsidR="00425FCC" w:rsidRDefault="00425FCC" w:rsidP="00484653">
            <w:r>
              <w:t>О предоставлении Рева С.П. земельного участка в аренду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41</w:t>
            </w:r>
          </w:p>
        </w:tc>
        <w:tc>
          <w:tcPr>
            <w:tcW w:w="1701" w:type="dxa"/>
          </w:tcPr>
          <w:p w:rsidR="00425FCC" w:rsidRDefault="00425FCC">
            <w:r w:rsidRPr="003535D2">
              <w:t>20.06.2016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90</w:t>
            </w:r>
          </w:p>
        </w:tc>
        <w:tc>
          <w:tcPr>
            <w:tcW w:w="5352" w:type="dxa"/>
          </w:tcPr>
          <w:p w:rsidR="00425FCC" w:rsidRDefault="00425FCC" w:rsidP="00484653">
            <w:r>
              <w:t>О предоставлении Рева С.П. земельного участка в аренду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42</w:t>
            </w:r>
          </w:p>
        </w:tc>
        <w:tc>
          <w:tcPr>
            <w:tcW w:w="1701" w:type="dxa"/>
          </w:tcPr>
          <w:p w:rsidR="00425FCC" w:rsidRDefault="00425FCC">
            <w:r w:rsidRPr="003535D2">
              <w:t>20.06.2016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91</w:t>
            </w:r>
          </w:p>
        </w:tc>
        <w:tc>
          <w:tcPr>
            <w:tcW w:w="5352" w:type="dxa"/>
          </w:tcPr>
          <w:p w:rsidR="00425FCC" w:rsidRDefault="00425FCC" w:rsidP="00425FCC">
            <w:r>
              <w:t>О проведен</w:t>
            </w:r>
            <w:proofErr w:type="gramStart"/>
            <w:r>
              <w:t>ии ау</w:t>
            </w:r>
            <w:proofErr w:type="gramEnd"/>
            <w: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4630 метров на северо-запад от станицы Полтавская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43</w:t>
            </w:r>
          </w:p>
        </w:tc>
        <w:tc>
          <w:tcPr>
            <w:tcW w:w="1701" w:type="dxa"/>
          </w:tcPr>
          <w:p w:rsidR="00425FCC" w:rsidRDefault="00425FCC">
            <w:r w:rsidRPr="003535D2">
              <w:t>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92</w:t>
            </w:r>
          </w:p>
        </w:tc>
        <w:tc>
          <w:tcPr>
            <w:tcW w:w="5352" w:type="dxa"/>
          </w:tcPr>
          <w:p w:rsidR="00425FCC" w:rsidRDefault="00425FCC" w:rsidP="00425FCC"/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44</w:t>
            </w:r>
          </w:p>
        </w:tc>
        <w:tc>
          <w:tcPr>
            <w:tcW w:w="1701" w:type="dxa"/>
          </w:tcPr>
          <w:p w:rsidR="00425FCC" w:rsidRDefault="00425FCC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93</w:t>
            </w:r>
          </w:p>
        </w:tc>
        <w:tc>
          <w:tcPr>
            <w:tcW w:w="5352" w:type="dxa"/>
          </w:tcPr>
          <w:p w:rsidR="00425FCC" w:rsidRDefault="00425FCC" w:rsidP="00484653">
            <w:r>
              <w:t>О постановке Кузьминой М.В. на учет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45</w:t>
            </w:r>
          </w:p>
        </w:tc>
        <w:tc>
          <w:tcPr>
            <w:tcW w:w="1701" w:type="dxa"/>
          </w:tcPr>
          <w:p w:rsidR="00425FCC" w:rsidRDefault="00425FCC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94</w:t>
            </w:r>
          </w:p>
        </w:tc>
        <w:tc>
          <w:tcPr>
            <w:tcW w:w="5352" w:type="dxa"/>
          </w:tcPr>
          <w:p w:rsidR="00425FCC" w:rsidRDefault="00425FCC" w:rsidP="00425FCC"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постановление администрации Полтавского сельского поселения Красноармейского района от 4 мая 2016 года №291 «О предоставлении Рева С.П. земельного участка в аренду»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46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95</w:t>
            </w:r>
          </w:p>
        </w:tc>
        <w:tc>
          <w:tcPr>
            <w:tcW w:w="5352" w:type="dxa"/>
          </w:tcPr>
          <w:p w:rsidR="00425FCC" w:rsidRDefault="00E82527" w:rsidP="00425FCC"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постановление администрации Полтавского сельского поселения Красноармейского района от 4 мая 2016 года №290 «О предоставлении Рева С.П. земельного участка в аренду»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47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96</w:t>
            </w:r>
          </w:p>
        </w:tc>
        <w:tc>
          <w:tcPr>
            <w:tcW w:w="5352" w:type="dxa"/>
          </w:tcPr>
          <w:p w:rsidR="00425FCC" w:rsidRDefault="00E82527" w:rsidP="00425FCC"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постановление администрации Полтавского сельского поселения Красноармейского района от 4 мая 2016 года №289 «О предоставлении Рева С.П. земельного участка в аренду»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48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97</w:t>
            </w:r>
          </w:p>
        </w:tc>
        <w:tc>
          <w:tcPr>
            <w:tcW w:w="5352" w:type="dxa"/>
          </w:tcPr>
          <w:p w:rsidR="00425FCC" w:rsidRDefault="00E82527" w:rsidP="00425FCC">
            <w:r>
              <w:t>О присвоении адреса объекту недвижимого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49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98</w:t>
            </w:r>
          </w:p>
        </w:tc>
        <w:tc>
          <w:tcPr>
            <w:tcW w:w="5352" w:type="dxa"/>
          </w:tcPr>
          <w:p w:rsidR="00425FCC" w:rsidRDefault="00E82527" w:rsidP="00425FCC">
            <w:r>
              <w:t>О присвоении адреса объекту недвижимого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50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 w:rsidRPr="001A755C">
              <w:t>3</w:t>
            </w:r>
            <w:r>
              <w:t>99</w:t>
            </w:r>
          </w:p>
        </w:tc>
        <w:tc>
          <w:tcPr>
            <w:tcW w:w="5352" w:type="dxa"/>
          </w:tcPr>
          <w:p w:rsidR="00425FCC" w:rsidRDefault="00E82527" w:rsidP="00425FCC">
            <w:r>
              <w:t>О присвоении адреса объекту недвижимого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51</w:t>
            </w:r>
          </w:p>
        </w:tc>
        <w:tc>
          <w:tcPr>
            <w:tcW w:w="1701" w:type="dxa"/>
          </w:tcPr>
          <w:p w:rsidR="00425FCC" w:rsidRDefault="00ED3396" w:rsidP="003D1547">
            <w:r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>
              <w:t>400</w:t>
            </w:r>
          </w:p>
        </w:tc>
        <w:tc>
          <w:tcPr>
            <w:tcW w:w="5352" w:type="dxa"/>
          </w:tcPr>
          <w:p w:rsidR="00425FCC" w:rsidRDefault="00425FCC" w:rsidP="00425FCC"/>
        </w:tc>
      </w:tr>
      <w:tr w:rsidR="00425FCC" w:rsidTr="00741CD3">
        <w:tc>
          <w:tcPr>
            <w:tcW w:w="959" w:type="dxa"/>
          </w:tcPr>
          <w:p w:rsidR="00425FCC" w:rsidRDefault="00425FCC" w:rsidP="003D1547">
            <w:r>
              <w:t>52</w:t>
            </w:r>
          </w:p>
        </w:tc>
        <w:tc>
          <w:tcPr>
            <w:tcW w:w="1701" w:type="dxa"/>
          </w:tcPr>
          <w:p w:rsidR="00425FCC" w:rsidRDefault="00425FCC" w:rsidP="003D1547">
            <w:r w:rsidRPr="004231EE">
              <w:t>24.06.2016</w:t>
            </w:r>
          </w:p>
        </w:tc>
        <w:tc>
          <w:tcPr>
            <w:tcW w:w="1559" w:type="dxa"/>
          </w:tcPr>
          <w:p w:rsidR="00425FCC" w:rsidRDefault="00425FCC" w:rsidP="003D1547">
            <w:r>
              <w:t>401</w:t>
            </w:r>
          </w:p>
        </w:tc>
        <w:tc>
          <w:tcPr>
            <w:tcW w:w="5352" w:type="dxa"/>
          </w:tcPr>
          <w:p w:rsidR="00425FCC" w:rsidRDefault="00E82527" w:rsidP="00E82527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Красноармейская, 192</w:t>
            </w:r>
          </w:p>
        </w:tc>
      </w:tr>
      <w:tr w:rsidR="00ED3396" w:rsidTr="00741CD3">
        <w:tc>
          <w:tcPr>
            <w:tcW w:w="959" w:type="dxa"/>
          </w:tcPr>
          <w:p w:rsidR="00ED3396" w:rsidRDefault="00ED3396" w:rsidP="003D1547">
            <w:r>
              <w:t>53</w:t>
            </w:r>
          </w:p>
        </w:tc>
        <w:tc>
          <w:tcPr>
            <w:tcW w:w="1701" w:type="dxa"/>
          </w:tcPr>
          <w:p w:rsidR="00ED3396" w:rsidRPr="004231EE" w:rsidRDefault="00ED3396" w:rsidP="003D1547">
            <w:r>
              <w:t>24.06.2016</w:t>
            </w:r>
          </w:p>
        </w:tc>
        <w:tc>
          <w:tcPr>
            <w:tcW w:w="1559" w:type="dxa"/>
          </w:tcPr>
          <w:p w:rsidR="00ED3396" w:rsidRDefault="00ED3396" w:rsidP="003D1547">
            <w:r>
              <w:t>402</w:t>
            </w:r>
          </w:p>
        </w:tc>
        <w:tc>
          <w:tcPr>
            <w:tcW w:w="5352" w:type="dxa"/>
          </w:tcPr>
          <w:p w:rsidR="00ED3396" w:rsidRDefault="00ED3396" w:rsidP="00ED3396">
            <w:r>
              <w:t xml:space="preserve">Об осуществлении закупки для обеспечения муниципальных нужд Полтавского сельского поселения </w:t>
            </w:r>
          </w:p>
        </w:tc>
      </w:tr>
    </w:tbl>
    <w:p w:rsidR="00BF6CAD" w:rsidRDefault="00BF6CAD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287FBA">
      <w:r>
        <w:t>3</w:t>
      </w:r>
      <w:r w:rsidR="00ED3396">
        <w:t>0</w:t>
      </w:r>
      <w:r w:rsidR="007D7BB4">
        <w:t>.0</w:t>
      </w:r>
      <w:r w:rsidR="00ED3396">
        <w:t>6</w:t>
      </w:r>
      <w:r w:rsidR="00BF6CAD">
        <w:t>.2016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CAD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16</cp:revision>
  <dcterms:created xsi:type="dcterms:W3CDTF">2016-04-26T09:40:00Z</dcterms:created>
  <dcterms:modified xsi:type="dcterms:W3CDTF">2016-06-30T14:46:00Z</dcterms:modified>
</cp:coreProperties>
</file>