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DD" w:rsidRDefault="005D63DD" w:rsidP="005D6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ЦИФРОВОЙ ПЛАН</w:t>
      </w:r>
    </w:p>
    <w:p w:rsidR="005D63DD" w:rsidRDefault="005D63DD" w:rsidP="005D63DD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«Музей истории станицы Полтавской»</w:t>
      </w:r>
    </w:p>
    <w:p w:rsidR="005D63DD" w:rsidRDefault="005D63DD" w:rsidP="005D63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p w:rsidR="005D63DD" w:rsidRDefault="005D63DD" w:rsidP="005D63DD">
      <w:pPr>
        <w:jc w:val="center"/>
        <w:rPr>
          <w:sz w:val="28"/>
          <w:szCs w:val="28"/>
        </w:rPr>
      </w:pPr>
    </w:p>
    <w:p w:rsidR="005D63DD" w:rsidRDefault="005D63DD" w:rsidP="005D63D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168"/>
        <w:gridCol w:w="1195"/>
        <w:gridCol w:w="1195"/>
        <w:gridCol w:w="1135"/>
        <w:gridCol w:w="1135"/>
        <w:gridCol w:w="1165"/>
      </w:tblGrid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№№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proofErr w:type="spellStart"/>
            <w:r w:rsidRPr="009D0BA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4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Основные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  <w:lang w:val="en-US"/>
              </w:rPr>
              <w:t>I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квартал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  <w:lang w:val="en-US"/>
              </w:rPr>
            </w:pPr>
            <w:r w:rsidRPr="009D0BA2">
              <w:rPr>
                <w:sz w:val="28"/>
                <w:szCs w:val="28"/>
                <w:lang w:val="en-US"/>
              </w:rPr>
              <w:t>II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квартал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  <w:lang w:val="en-US"/>
              </w:rPr>
            </w:pPr>
            <w:r w:rsidRPr="009D0BA2">
              <w:rPr>
                <w:sz w:val="28"/>
                <w:szCs w:val="28"/>
                <w:lang w:val="en-US"/>
              </w:rPr>
              <w:t>III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квартал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  <w:lang w:val="en-US"/>
              </w:rPr>
              <w:t>IV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квартал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За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 xml:space="preserve"> год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Посещаемость  (</w:t>
            </w:r>
            <w:proofErr w:type="spellStart"/>
            <w:r w:rsidRPr="009D0BA2">
              <w:rPr>
                <w:sz w:val="28"/>
                <w:szCs w:val="28"/>
              </w:rPr>
              <w:t>тыс</w:t>
            </w:r>
            <w:proofErr w:type="gramStart"/>
            <w:r w:rsidRPr="009D0BA2">
              <w:rPr>
                <w:sz w:val="28"/>
                <w:szCs w:val="28"/>
              </w:rPr>
              <w:t>.ч</w:t>
            </w:r>
            <w:proofErr w:type="gramEnd"/>
            <w:r w:rsidRPr="009D0BA2">
              <w:rPr>
                <w:sz w:val="28"/>
                <w:szCs w:val="28"/>
              </w:rPr>
              <w:t>ел</w:t>
            </w:r>
            <w:proofErr w:type="spellEnd"/>
            <w:r w:rsidRPr="009D0BA2">
              <w:rPr>
                <w:sz w:val="28"/>
                <w:szCs w:val="28"/>
              </w:rPr>
              <w:t>.)</w:t>
            </w:r>
          </w:p>
        </w:tc>
        <w:tc>
          <w:tcPr>
            <w:tcW w:w="1200" w:type="dxa"/>
          </w:tcPr>
          <w:p w:rsidR="005D63DD" w:rsidRPr="00B85090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B85090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,9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Экскурсии  (</w:t>
            </w:r>
            <w:proofErr w:type="spellStart"/>
            <w:proofErr w:type="gramStart"/>
            <w:r w:rsidRPr="009D0BA2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9D0BA2"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160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Лекции  (ед.)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20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Массовые мероприятия  (ед.)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Выставки</w:t>
            </w:r>
          </w:p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в том числе:</w:t>
            </w:r>
          </w:p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- стационарные</w:t>
            </w:r>
          </w:p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- передвижные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Комплектование (новые поступления за год, ед.)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D0BA2"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5D63DD" w:rsidRPr="00415CE3" w:rsidRDefault="005D63DD" w:rsidP="00530B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D0BA2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D0BA2"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Доходы от основных видов деятельности  (</w:t>
            </w:r>
            <w:proofErr w:type="spellStart"/>
            <w:r w:rsidRPr="009D0BA2">
              <w:rPr>
                <w:sz w:val="28"/>
                <w:szCs w:val="28"/>
              </w:rPr>
              <w:t>тыс</w:t>
            </w:r>
            <w:proofErr w:type="gramStart"/>
            <w:r w:rsidRPr="009D0BA2">
              <w:rPr>
                <w:sz w:val="28"/>
                <w:szCs w:val="28"/>
              </w:rPr>
              <w:t>.р</w:t>
            </w:r>
            <w:proofErr w:type="gramEnd"/>
            <w:r w:rsidRPr="009D0BA2">
              <w:rPr>
                <w:sz w:val="28"/>
                <w:szCs w:val="28"/>
              </w:rPr>
              <w:t>уб</w:t>
            </w:r>
            <w:proofErr w:type="spellEnd"/>
            <w:r w:rsidRPr="009D0BA2">
              <w:rPr>
                <w:sz w:val="28"/>
                <w:szCs w:val="28"/>
              </w:rPr>
              <w:t>.)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20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70</w:t>
            </w:r>
          </w:p>
        </w:tc>
      </w:tr>
      <w:tr w:rsidR="005D63DD" w:rsidTr="00530B4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5D63DD" w:rsidRPr="009D0BA2" w:rsidRDefault="005D63DD" w:rsidP="00530B46">
            <w:pPr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Доходы от всех видов деятельности  (</w:t>
            </w:r>
            <w:proofErr w:type="spellStart"/>
            <w:r w:rsidRPr="009D0BA2">
              <w:rPr>
                <w:sz w:val="28"/>
                <w:szCs w:val="28"/>
              </w:rPr>
              <w:t>тыс</w:t>
            </w:r>
            <w:proofErr w:type="gramStart"/>
            <w:r w:rsidRPr="009D0BA2">
              <w:rPr>
                <w:sz w:val="28"/>
                <w:szCs w:val="28"/>
              </w:rPr>
              <w:t>.р</w:t>
            </w:r>
            <w:proofErr w:type="gramEnd"/>
            <w:r w:rsidRPr="009D0BA2">
              <w:rPr>
                <w:sz w:val="28"/>
                <w:szCs w:val="28"/>
              </w:rPr>
              <w:t>уб</w:t>
            </w:r>
            <w:proofErr w:type="spellEnd"/>
            <w:r w:rsidRPr="009D0BA2">
              <w:rPr>
                <w:sz w:val="28"/>
                <w:szCs w:val="28"/>
              </w:rPr>
              <w:t>.)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20</w:t>
            </w:r>
          </w:p>
        </w:tc>
        <w:tc>
          <w:tcPr>
            <w:tcW w:w="1200" w:type="dxa"/>
          </w:tcPr>
          <w:p w:rsidR="005D63DD" w:rsidRPr="009D0BA2" w:rsidRDefault="005D63DD" w:rsidP="00530B46">
            <w:pPr>
              <w:jc w:val="center"/>
              <w:rPr>
                <w:sz w:val="28"/>
                <w:szCs w:val="28"/>
              </w:rPr>
            </w:pPr>
            <w:r w:rsidRPr="009D0BA2">
              <w:rPr>
                <w:sz w:val="28"/>
                <w:szCs w:val="28"/>
              </w:rPr>
              <w:t>70</w:t>
            </w:r>
          </w:p>
        </w:tc>
      </w:tr>
    </w:tbl>
    <w:p w:rsidR="005D63DD" w:rsidRDefault="005D63DD" w:rsidP="005D63DD">
      <w:pPr>
        <w:jc w:val="center"/>
        <w:rPr>
          <w:sz w:val="28"/>
          <w:szCs w:val="28"/>
        </w:rPr>
      </w:pPr>
    </w:p>
    <w:p w:rsidR="005D63DD" w:rsidRDefault="005D63DD" w:rsidP="005D63DD">
      <w:pPr>
        <w:jc w:val="center"/>
        <w:rPr>
          <w:sz w:val="28"/>
          <w:szCs w:val="28"/>
        </w:rPr>
      </w:pPr>
    </w:p>
    <w:p w:rsidR="005D63DD" w:rsidRDefault="005D63DD" w:rsidP="005D63DD">
      <w:pPr>
        <w:jc w:val="center"/>
        <w:rPr>
          <w:sz w:val="28"/>
          <w:szCs w:val="28"/>
        </w:rPr>
      </w:pPr>
    </w:p>
    <w:p w:rsidR="005D63DD" w:rsidRPr="002A628F" w:rsidRDefault="005D63DD" w:rsidP="005D63D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музея                                                                     </w:t>
      </w:r>
      <w:proofErr w:type="spellStart"/>
      <w:r>
        <w:rPr>
          <w:sz w:val="28"/>
          <w:szCs w:val="28"/>
        </w:rPr>
        <w:t>Л.Г.Косенко</w:t>
      </w:r>
      <w:proofErr w:type="spellEnd"/>
    </w:p>
    <w:p w:rsidR="00525D83" w:rsidRDefault="00525D83">
      <w:bookmarkStart w:id="0" w:name="_GoBack"/>
      <w:bookmarkEnd w:id="0"/>
    </w:p>
    <w:sectPr w:rsidR="00525D83" w:rsidSect="002A62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B9"/>
    <w:rsid w:val="00525D83"/>
    <w:rsid w:val="005D63DD"/>
    <w:rsid w:val="009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2015-02-13T10:51:00Z</dcterms:created>
  <dcterms:modified xsi:type="dcterms:W3CDTF">2015-02-13T10:51:00Z</dcterms:modified>
</cp:coreProperties>
</file>