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14" w:rsidRDefault="000D2114"/>
    <w:p w:rsidR="000D2114" w:rsidRDefault="000D2114" w:rsidP="000D2114">
      <w:pPr>
        <w:jc w:val="center"/>
        <w:rPr>
          <w:b/>
          <w:bCs/>
        </w:rPr>
      </w:pPr>
      <w:r>
        <w:rPr>
          <w:b/>
          <w:bCs/>
          <w:noProof/>
        </w:rPr>
        <w:drawing>
          <wp:inline distT="0" distB="0" distL="0" distR="0">
            <wp:extent cx="51752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7525" cy="603885"/>
                    </a:xfrm>
                    <a:prstGeom prst="rect">
                      <a:avLst/>
                    </a:prstGeom>
                    <a:noFill/>
                    <a:ln w="9525">
                      <a:noFill/>
                      <a:miter lim="800000"/>
                      <a:headEnd/>
                      <a:tailEnd/>
                    </a:ln>
                  </pic:spPr>
                </pic:pic>
              </a:graphicData>
            </a:graphic>
          </wp:inline>
        </w:drawing>
      </w:r>
    </w:p>
    <w:p w:rsidR="000D2114" w:rsidRDefault="000D2114" w:rsidP="000D2114">
      <w:pPr>
        <w:jc w:val="center"/>
        <w:rPr>
          <w:b/>
          <w:bCs/>
        </w:rPr>
      </w:pPr>
    </w:p>
    <w:p w:rsidR="000D2114" w:rsidRPr="00414ABC" w:rsidRDefault="000D2114" w:rsidP="000D2114">
      <w:pPr>
        <w:jc w:val="center"/>
        <w:rPr>
          <w:b/>
          <w:bCs/>
          <w:sz w:val="28"/>
          <w:szCs w:val="28"/>
        </w:rPr>
      </w:pPr>
      <w:r w:rsidRPr="00414ABC">
        <w:rPr>
          <w:b/>
          <w:bCs/>
          <w:sz w:val="28"/>
          <w:szCs w:val="28"/>
        </w:rPr>
        <w:t>АДМИНИСТРАЦИЯ</w:t>
      </w:r>
    </w:p>
    <w:p w:rsidR="000D2114" w:rsidRPr="00414ABC" w:rsidRDefault="000D2114" w:rsidP="000D2114">
      <w:pPr>
        <w:jc w:val="center"/>
        <w:rPr>
          <w:b/>
          <w:bCs/>
          <w:sz w:val="28"/>
          <w:szCs w:val="28"/>
        </w:rPr>
      </w:pPr>
      <w:r w:rsidRPr="00414ABC">
        <w:rPr>
          <w:b/>
          <w:bCs/>
          <w:sz w:val="28"/>
          <w:szCs w:val="28"/>
        </w:rPr>
        <w:t xml:space="preserve"> ПОЛТАВСКОГО СЕЛЬСКОГО ПОСЕЛЕНИЯ</w:t>
      </w:r>
    </w:p>
    <w:p w:rsidR="000D2114" w:rsidRPr="00414ABC" w:rsidRDefault="000D2114" w:rsidP="000D2114">
      <w:pPr>
        <w:jc w:val="center"/>
        <w:rPr>
          <w:b/>
          <w:bCs/>
          <w:sz w:val="28"/>
          <w:szCs w:val="28"/>
        </w:rPr>
      </w:pPr>
      <w:r w:rsidRPr="00414ABC">
        <w:rPr>
          <w:b/>
          <w:bCs/>
          <w:sz w:val="28"/>
          <w:szCs w:val="28"/>
        </w:rPr>
        <w:t xml:space="preserve">КРАСНОАРМЕЙСКОГО РАЙОНА </w:t>
      </w:r>
    </w:p>
    <w:p w:rsidR="000D2114" w:rsidRDefault="000D2114" w:rsidP="000D2114">
      <w:pPr>
        <w:jc w:val="center"/>
        <w:rPr>
          <w:b/>
          <w:bCs/>
        </w:rPr>
      </w:pPr>
    </w:p>
    <w:p w:rsidR="000D2114" w:rsidRDefault="000D2114" w:rsidP="000D2114">
      <w:pPr>
        <w:jc w:val="center"/>
        <w:rPr>
          <w:b/>
          <w:bCs/>
          <w:sz w:val="32"/>
          <w:szCs w:val="32"/>
        </w:rPr>
      </w:pPr>
      <w:r>
        <w:rPr>
          <w:b/>
          <w:bCs/>
          <w:sz w:val="32"/>
          <w:szCs w:val="32"/>
        </w:rPr>
        <w:t xml:space="preserve">                              </w:t>
      </w:r>
      <w:proofErr w:type="gramStart"/>
      <w:r>
        <w:rPr>
          <w:b/>
          <w:bCs/>
          <w:sz w:val="32"/>
          <w:szCs w:val="32"/>
        </w:rPr>
        <w:t>П</w:t>
      </w:r>
      <w:proofErr w:type="gramEnd"/>
      <w:r>
        <w:rPr>
          <w:b/>
          <w:bCs/>
          <w:sz w:val="32"/>
          <w:szCs w:val="32"/>
        </w:rPr>
        <w:t xml:space="preserve"> О С Т А Н О В Л Е Н И Е                ПРОЕКТ</w:t>
      </w:r>
    </w:p>
    <w:p w:rsidR="000D2114" w:rsidRDefault="000D2114" w:rsidP="000D2114">
      <w:pPr>
        <w:jc w:val="center"/>
        <w:rPr>
          <w:b/>
          <w:bCs/>
          <w:sz w:val="32"/>
          <w:szCs w:val="32"/>
        </w:rPr>
      </w:pPr>
    </w:p>
    <w:p w:rsidR="000D2114" w:rsidRDefault="000D2114" w:rsidP="000D2114">
      <w:pPr>
        <w:spacing w:line="360" w:lineRule="auto"/>
      </w:pPr>
    </w:p>
    <w:p w:rsidR="000D2114" w:rsidRDefault="000D2114" w:rsidP="000D2114">
      <w:pPr>
        <w:tabs>
          <w:tab w:val="left" w:pos="709"/>
        </w:tabs>
        <w:spacing w:line="360" w:lineRule="auto"/>
        <w:rPr>
          <w:sz w:val="28"/>
          <w:szCs w:val="28"/>
        </w:rPr>
      </w:pPr>
      <w:r>
        <w:rPr>
          <w:sz w:val="28"/>
          <w:szCs w:val="28"/>
        </w:rPr>
        <w:t xml:space="preserve">от  ____________                 </w:t>
      </w:r>
      <w:r w:rsidRPr="000C7B4A">
        <w:rPr>
          <w:sz w:val="28"/>
          <w:szCs w:val="28"/>
        </w:rPr>
        <w:t xml:space="preserve">                                              </w:t>
      </w:r>
      <w:r>
        <w:rPr>
          <w:sz w:val="28"/>
          <w:szCs w:val="28"/>
        </w:rPr>
        <w:t xml:space="preserve">                        </w:t>
      </w:r>
      <w:r w:rsidRPr="000C7B4A">
        <w:rPr>
          <w:sz w:val="28"/>
          <w:szCs w:val="28"/>
        </w:rPr>
        <w:t xml:space="preserve"> № </w:t>
      </w:r>
      <w:r>
        <w:rPr>
          <w:sz w:val="28"/>
          <w:szCs w:val="28"/>
        </w:rPr>
        <w:t xml:space="preserve"> _____</w:t>
      </w:r>
    </w:p>
    <w:p w:rsidR="000D2114" w:rsidRDefault="000D2114" w:rsidP="000D2114">
      <w:pPr>
        <w:spacing w:line="360" w:lineRule="auto"/>
      </w:pPr>
      <w:r>
        <w:rPr>
          <w:sz w:val="28"/>
          <w:szCs w:val="28"/>
        </w:rPr>
        <w:t xml:space="preserve">                                                   </w:t>
      </w:r>
      <w:r>
        <w:t>станица</w:t>
      </w:r>
      <w:r w:rsidRPr="00BA5118">
        <w:t xml:space="preserve"> Полтавская</w:t>
      </w:r>
    </w:p>
    <w:p w:rsidR="000D2114" w:rsidRPr="00C14593" w:rsidRDefault="000D2114" w:rsidP="000D2114">
      <w:pPr>
        <w:spacing w:line="360" w:lineRule="auto"/>
        <w:jc w:val="center"/>
      </w:pPr>
    </w:p>
    <w:p w:rsidR="000D2114" w:rsidRDefault="000D2114" w:rsidP="000D2114">
      <w:pPr>
        <w:jc w:val="center"/>
        <w:rPr>
          <w:b/>
          <w:bCs/>
          <w:sz w:val="28"/>
          <w:szCs w:val="28"/>
        </w:rPr>
      </w:pPr>
      <w:r w:rsidRPr="00347FC8">
        <w:rPr>
          <w:b/>
          <w:bCs/>
          <w:sz w:val="28"/>
          <w:szCs w:val="28"/>
        </w:rPr>
        <w:t xml:space="preserve">Об утверждении муниципальной </w:t>
      </w:r>
      <w:r w:rsidRPr="00B54A18">
        <w:rPr>
          <w:b/>
          <w:bCs/>
          <w:sz w:val="28"/>
          <w:szCs w:val="28"/>
        </w:rPr>
        <w:t xml:space="preserve">программы </w:t>
      </w:r>
    </w:p>
    <w:p w:rsidR="000D2114" w:rsidRDefault="000D2114" w:rsidP="000D2114">
      <w:pPr>
        <w:spacing w:line="276" w:lineRule="auto"/>
        <w:jc w:val="center"/>
        <w:rPr>
          <w:b/>
          <w:sz w:val="28"/>
          <w:szCs w:val="28"/>
        </w:rPr>
      </w:pPr>
      <w:r w:rsidRPr="00BE378A">
        <w:rPr>
          <w:b/>
          <w:sz w:val="28"/>
          <w:szCs w:val="28"/>
        </w:rPr>
        <w:t xml:space="preserve"> </w:t>
      </w:r>
      <w:r w:rsidRPr="000D2114">
        <w:rPr>
          <w:b/>
          <w:sz w:val="28"/>
          <w:szCs w:val="28"/>
        </w:rPr>
        <w:t xml:space="preserve">комплексного развития транспортной инфраструктуры Полтавского сельского поселения Красноармейского района </w:t>
      </w:r>
    </w:p>
    <w:p w:rsidR="000D2114" w:rsidRPr="000D2114" w:rsidRDefault="000D2114" w:rsidP="000D2114">
      <w:pPr>
        <w:spacing w:line="276" w:lineRule="auto"/>
        <w:jc w:val="center"/>
        <w:rPr>
          <w:b/>
          <w:sz w:val="28"/>
          <w:szCs w:val="28"/>
        </w:rPr>
      </w:pPr>
      <w:r w:rsidRPr="000D2114">
        <w:rPr>
          <w:b/>
          <w:sz w:val="28"/>
          <w:szCs w:val="28"/>
        </w:rPr>
        <w:t>на 2017-2030 годы</w:t>
      </w:r>
      <w:r w:rsidRPr="000D2114">
        <w:rPr>
          <w:b/>
          <w:bCs/>
          <w:spacing w:val="-1"/>
          <w:sz w:val="32"/>
        </w:rPr>
        <w:t xml:space="preserve"> </w:t>
      </w:r>
    </w:p>
    <w:p w:rsidR="000D2114" w:rsidRPr="00A26E4E" w:rsidRDefault="000D2114" w:rsidP="000D2114">
      <w:pPr>
        <w:spacing w:line="276" w:lineRule="auto"/>
        <w:ind w:firstLine="709"/>
        <w:jc w:val="center"/>
        <w:rPr>
          <w:b/>
          <w:bCs/>
          <w:szCs w:val="28"/>
        </w:rPr>
      </w:pPr>
    </w:p>
    <w:p w:rsidR="000D2114" w:rsidRDefault="000D2114" w:rsidP="000D2114">
      <w:pPr>
        <w:pStyle w:val="ConsPlusNormal"/>
        <w:widowControl/>
        <w:ind w:firstLine="0"/>
        <w:jc w:val="center"/>
        <w:rPr>
          <w:rFonts w:ascii="Times New Roman" w:hAnsi="Times New Roman" w:cs="Times New Roman"/>
          <w:sz w:val="28"/>
          <w:szCs w:val="28"/>
        </w:rPr>
      </w:pPr>
    </w:p>
    <w:p w:rsidR="000D2114" w:rsidRPr="007C6C1D" w:rsidRDefault="000D2114" w:rsidP="000D2114">
      <w:pPr>
        <w:pStyle w:val="ConsPlusNormal"/>
        <w:widowControl/>
        <w:ind w:firstLine="709"/>
        <w:jc w:val="both"/>
        <w:rPr>
          <w:rFonts w:ascii="Times New Roman" w:hAnsi="Times New Roman" w:cs="Times New Roman"/>
          <w:sz w:val="28"/>
          <w:szCs w:val="28"/>
        </w:rPr>
      </w:pPr>
      <w:r w:rsidRPr="00C14593">
        <w:rPr>
          <w:rFonts w:ascii="Times New Roman" w:hAnsi="Times New Roman"/>
          <w:sz w:val="28"/>
          <w:szCs w:val="28"/>
        </w:rPr>
        <w:t>Руководствуясь Бюджетным кодексом Российской Федерации, Фед</w:t>
      </w:r>
      <w:r w:rsidRPr="00C14593">
        <w:rPr>
          <w:rFonts w:ascii="Times New Roman" w:hAnsi="Times New Roman"/>
          <w:sz w:val="28"/>
          <w:szCs w:val="28"/>
        </w:rPr>
        <w:t>е</w:t>
      </w:r>
      <w:r w:rsidRPr="00C14593">
        <w:rPr>
          <w:rFonts w:ascii="Times New Roman" w:hAnsi="Times New Roman"/>
          <w:sz w:val="28"/>
          <w:szCs w:val="28"/>
        </w:rPr>
        <w:t>ральным законом от  6 октября 2003 года № 131-ФЗ «Об общих принципах организации</w:t>
      </w:r>
      <w:r>
        <w:rPr>
          <w:rFonts w:ascii="Times New Roman" w:hAnsi="Times New Roman"/>
          <w:sz w:val="28"/>
          <w:szCs w:val="28"/>
        </w:rPr>
        <w:t xml:space="preserve"> местного </w:t>
      </w:r>
      <w:r w:rsidRPr="00C14593">
        <w:rPr>
          <w:rFonts w:ascii="Times New Roman" w:hAnsi="Times New Roman"/>
          <w:sz w:val="28"/>
          <w:szCs w:val="28"/>
        </w:rPr>
        <w:t>самоуправления в Российской</w:t>
      </w:r>
      <w:r w:rsidRPr="00C14593">
        <w:rPr>
          <w:rFonts w:ascii="Times New Roman" w:hAnsi="Times New Roman"/>
          <w:b/>
          <w:bCs/>
          <w:sz w:val="28"/>
          <w:szCs w:val="28"/>
        </w:rPr>
        <w:t xml:space="preserve"> </w:t>
      </w:r>
      <w:r w:rsidRPr="00C14593">
        <w:rPr>
          <w:rFonts w:ascii="Times New Roman" w:hAnsi="Times New Roman"/>
          <w:sz w:val="28"/>
          <w:szCs w:val="28"/>
        </w:rPr>
        <w:t xml:space="preserve">Федерации </w:t>
      </w:r>
      <w:r w:rsidRPr="00C14593">
        <w:rPr>
          <w:rFonts w:ascii="Times New Roman" w:hAnsi="Times New Roman" w:cs="Times New Roman"/>
          <w:sz w:val="28"/>
          <w:szCs w:val="28"/>
        </w:rPr>
        <w:t>администрация Полтавского сельского поселения Красноармейского</w:t>
      </w:r>
      <w:r>
        <w:rPr>
          <w:rFonts w:ascii="Times New Roman" w:hAnsi="Times New Roman" w:cs="Times New Roman"/>
          <w:sz w:val="28"/>
          <w:szCs w:val="28"/>
        </w:rPr>
        <w:t xml:space="preserve"> </w:t>
      </w:r>
      <w:r w:rsidRPr="00C14593">
        <w:rPr>
          <w:rFonts w:ascii="Times New Roman" w:hAnsi="Times New Roman" w:cs="Times New Roman"/>
          <w:sz w:val="28"/>
          <w:szCs w:val="28"/>
        </w:rPr>
        <w:t xml:space="preserve">района </w:t>
      </w:r>
      <w:r>
        <w:rPr>
          <w:rFonts w:ascii="Times New Roman" w:hAnsi="Times New Roman" w:cs="Times New Roman"/>
          <w:sz w:val="28"/>
          <w:szCs w:val="28"/>
        </w:rPr>
        <w:t xml:space="preserve">     </w:t>
      </w:r>
      <w:proofErr w:type="spellStart"/>
      <w:proofErr w:type="gramStart"/>
      <w:r w:rsidRPr="007C6C1D">
        <w:rPr>
          <w:rFonts w:ascii="Times New Roman" w:hAnsi="Times New Roman" w:cs="Times New Roman"/>
          <w:sz w:val="28"/>
          <w:szCs w:val="28"/>
        </w:rPr>
        <w:t>п</w:t>
      </w:r>
      <w:proofErr w:type="spellEnd"/>
      <w:proofErr w:type="gramEnd"/>
      <w:r w:rsidRPr="007C6C1D">
        <w:rPr>
          <w:rFonts w:ascii="Times New Roman" w:hAnsi="Times New Roman" w:cs="Times New Roman"/>
          <w:sz w:val="28"/>
          <w:szCs w:val="28"/>
        </w:rPr>
        <w:t xml:space="preserve"> о с т а </w:t>
      </w:r>
      <w:proofErr w:type="spellStart"/>
      <w:r w:rsidRPr="007C6C1D">
        <w:rPr>
          <w:rFonts w:ascii="Times New Roman" w:hAnsi="Times New Roman" w:cs="Times New Roman"/>
          <w:sz w:val="28"/>
          <w:szCs w:val="28"/>
        </w:rPr>
        <w:t>н</w:t>
      </w:r>
      <w:proofErr w:type="spellEnd"/>
      <w:r w:rsidRPr="007C6C1D">
        <w:rPr>
          <w:rFonts w:ascii="Times New Roman" w:hAnsi="Times New Roman" w:cs="Times New Roman"/>
          <w:sz w:val="28"/>
          <w:szCs w:val="28"/>
        </w:rPr>
        <w:t xml:space="preserve"> о в л я е т:</w:t>
      </w:r>
    </w:p>
    <w:p w:rsidR="000D2114" w:rsidRPr="007C6C1D" w:rsidRDefault="000D2114" w:rsidP="000D2114">
      <w:pPr>
        <w:pStyle w:val="ConsPlusNormal"/>
        <w:widowControl/>
        <w:jc w:val="both"/>
        <w:rPr>
          <w:rFonts w:ascii="Times New Roman" w:hAnsi="Times New Roman" w:cs="Times New Roman"/>
          <w:sz w:val="28"/>
          <w:szCs w:val="28"/>
        </w:rPr>
      </w:pPr>
      <w:r w:rsidRPr="007C6C1D">
        <w:rPr>
          <w:rFonts w:ascii="Times New Roman" w:hAnsi="Times New Roman" w:cs="Times New Roman"/>
          <w:sz w:val="28"/>
          <w:szCs w:val="28"/>
        </w:rPr>
        <w:t xml:space="preserve">1. </w:t>
      </w:r>
      <w:r w:rsidRPr="006003A5">
        <w:rPr>
          <w:rFonts w:ascii="Times New Roman" w:hAnsi="Times New Roman" w:cs="Times New Roman"/>
          <w:sz w:val="28"/>
          <w:szCs w:val="28"/>
        </w:rPr>
        <w:t xml:space="preserve">Утвердить муниципальную программу </w:t>
      </w:r>
      <w:r>
        <w:rPr>
          <w:rFonts w:ascii="Times New Roman" w:hAnsi="Times New Roman" w:cs="Times New Roman"/>
          <w:sz w:val="28"/>
          <w:szCs w:val="28"/>
        </w:rPr>
        <w:t xml:space="preserve"> комплексного развития  </w:t>
      </w:r>
      <w:r w:rsidR="000D0EAC">
        <w:rPr>
          <w:rFonts w:ascii="Times New Roman" w:hAnsi="Times New Roman" w:cs="Times New Roman"/>
          <w:sz w:val="28"/>
          <w:szCs w:val="28"/>
        </w:rPr>
        <w:t xml:space="preserve">транспортной </w:t>
      </w:r>
      <w:r>
        <w:rPr>
          <w:rFonts w:ascii="Times New Roman" w:hAnsi="Times New Roman" w:cs="Times New Roman"/>
          <w:sz w:val="28"/>
          <w:szCs w:val="28"/>
        </w:rPr>
        <w:t>инфраструктуры на территории Полтавского сельского поселения К</w:t>
      </w:r>
      <w:r w:rsidRPr="006003A5">
        <w:rPr>
          <w:rFonts w:ascii="Times New Roman" w:hAnsi="Times New Roman" w:cs="Times New Roman"/>
          <w:sz w:val="28"/>
          <w:szCs w:val="28"/>
        </w:rPr>
        <w:t>расноармейского района</w:t>
      </w:r>
      <w:r w:rsidRPr="00A65362">
        <w:rPr>
          <w:sz w:val="28"/>
          <w:szCs w:val="28"/>
        </w:rPr>
        <w:t xml:space="preserve"> </w:t>
      </w:r>
      <w:r>
        <w:rPr>
          <w:rFonts w:ascii="Times New Roman" w:hAnsi="Times New Roman" w:cs="Times New Roman"/>
          <w:sz w:val="28"/>
          <w:szCs w:val="28"/>
        </w:rPr>
        <w:t>на 2017-2030 годы.</w:t>
      </w:r>
    </w:p>
    <w:p w:rsidR="000D2114" w:rsidRPr="000D2114" w:rsidRDefault="000D2114" w:rsidP="000D2114">
      <w:pPr>
        <w:pStyle w:val="a6"/>
        <w:jc w:val="both"/>
        <w:rPr>
          <w:sz w:val="28"/>
          <w:szCs w:val="28"/>
        </w:rPr>
      </w:pPr>
      <w:r w:rsidRPr="000D2114">
        <w:rPr>
          <w:sz w:val="28"/>
          <w:szCs w:val="28"/>
        </w:rPr>
        <w:t xml:space="preserve">       </w:t>
      </w:r>
      <w:r>
        <w:rPr>
          <w:sz w:val="28"/>
          <w:szCs w:val="28"/>
        </w:rPr>
        <w:t xml:space="preserve"> </w:t>
      </w:r>
      <w:r w:rsidRPr="000D2114">
        <w:rPr>
          <w:sz w:val="28"/>
          <w:szCs w:val="28"/>
        </w:rPr>
        <w:t xml:space="preserve">  2. Постановление вступает в силу со дня его обнародования.</w:t>
      </w:r>
    </w:p>
    <w:p w:rsidR="000D2114" w:rsidRDefault="000D2114" w:rsidP="000D2114">
      <w:pPr>
        <w:jc w:val="both"/>
        <w:rPr>
          <w:sz w:val="28"/>
          <w:szCs w:val="28"/>
        </w:rPr>
      </w:pPr>
    </w:p>
    <w:p w:rsidR="000D2114" w:rsidRDefault="000D2114" w:rsidP="000D2114">
      <w:pPr>
        <w:jc w:val="both"/>
        <w:rPr>
          <w:sz w:val="28"/>
          <w:szCs w:val="28"/>
        </w:rPr>
      </w:pPr>
    </w:p>
    <w:p w:rsidR="000D2114" w:rsidRDefault="000D2114" w:rsidP="000D2114">
      <w:pPr>
        <w:jc w:val="both"/>
        <w:rPr>
          <w:sz w:val="28"/>
          <w:szCs w:val="28"/>
        </w:rPr>
      </w:pPr>
    </w:p>
    <w:p w:rsidR="000D2114" w:rsidRPr="00DB52CE" w:rsidRDefault="000D2114" w:rsidP="000D2114">
      <w:pPr>
        <w:jc w:val="both"/>
        <w:rPr>
          <w:sz w:val="28"/>
          <w:szCs w:val="28"/>
        </w:rPr>
      </w:pPr>
    </w:p>
    <w:p w:rsidR="000D2114" w:rsidRDefault="000D2114" w:rsidP="000D2114">
      <w:pPr>
        <w:jc w:val="both"/>
        <w:rPr>
          <w:sz w:val="28"/>
          <w:szCs w:val="28"/>
        </w:rPr>
      </w:pPr>
      <w:r>
        <w:rPr>
          <w:sz w:val="28"/>
          <w:szCs w:val="28"/>
        </w:rPr>
        <w:t>Глава</w:t>
      </w:r>
    </w:p>
    <w:p w:rsidR="000D2114" w:rsidRDefault="000D2114" w:rsidP="000D2114">
      <w:pPr>
        <w:jc w:val="both"/>
        <w:rPr>
          <w:sz w:val="28"/>
          <w:szCs w:val="28"/>
        </w:rPr>
      </w:pPr>
      <w:r w:rsidRPr="00CC7A93">
        <w:rPr>
          <w:rFonts w:eastAsia="Calibri"/>
          <w:noProof/>
          <w:sz w:val="22"/>
          <w:szCs w:val="22"/>
        </w:rPr>
        <w:pict>
          <v:rect id="_x0000_s1026" style="position:absolute;left:0;text-align:left;margin-left:-35.45pt;margin-top:1pt;width:22pt;height:27pt;z-index:251660288" strokecolor="white"/>
        </w:pict>
      </w:r>
      <w:r>
        <w:rPr>
          <w:sz w:val="28"/>
          <w:szCs w:val="28"/>
        </w:rPr>
        <w:t>Полтавского сельского поселения</w:t>
      </w:r>
    </w:p>
    <w:p w:rsidR="000D2114" w:rsidRDefault="000D2114" w:rsidP="000D2114">
      <w:pPr>
        <w:jc w:val="both"/>
        <w:rPr>
          <w:sz w:val="28"/>
          <w:szCs w:val="28"/>
        </w:rPr>
      </w:pPr>
      <w:r w:rsidRPr="009C1F16">
        <w:rPr>
          <w:sz w:val="28"/>
          <w:szCs w:val="28"/>
        </w:rPr>
        <w:t xml:space="preserve">Красноармейского района                                           </w:t>
      </w:r>
      <w:r>
        <w:rPr>
          <w:sz w:val="28"/>
          <w:szCs w:val="28"/>
        </w:rPr>
        <w:t xml:space="preserve">           </w:t>
      </w:r>
      <w:r w:rsidRPr="009C1F16">
        <w:rPr>
          <w:sz w:val="28"/>
          <w:szCs w:val="28"/>
        </w:rPr>
        <w:t xml:space="preserve"> </w:t>
      </w:r>
      <w:r>
        <w:rPr>
          <w:sz w:val="28"/>
          <w:szCs w:val="28"/>
        </w:rPr>
        <w:t xml:space="preserve">     </w:t>
      </w:r>
      <w:r w:rsidRPr="009C1F16">
        <w:rPr>
          <w:sz w:val="28"/>
          <w:szCs w:val="28"/>
        </w:rPr>
        <w:t xml:space="preserve">       </w:t>
      </w:r>
      <w:r>
        <w:rPr>
          <w:sz w:val="28"/>
          <w:szCs w:val="28"/>
        </w:rPr>
        <w:t xml:space="preserve">В.А. </w:t>
      </w:r>
      <w:proofErr w:type="spellStart"/>
      <w:r>
        <w:rPr>
          <w:sz w:val="28"/>
          <w:szCs w:val="28"/>
        </w:rPr>
        <w:t>Побожий</w:t>
      </w:r>
      <w:proofErr w:type="spellEnd"/>
    </w:p>
    <w:p w:rsidR="000D2114" w:rsidRDefault="000D2114" w:rsidP="000D2114">
      <w:pPr>
        <w:jc w:val="both"/>
        <w:rPr>
          <w:sz w:val="28"/>
          <w:szCs w:val="28"/>
        </w:rPr>
      </w:pPr>
    </w:p>
    <w:p w:rsidR="000D2114" w:rsidRDefault="000D2114" w:rsidP="000D2114">
      <w:pPr>
        <w:jc w:val="both"/>
        <w:rPr>
          <w:sz w:val="28"/>
          <w:szCs w:val="28"/>
        </w:rPr>
      </w:pPr>
    </w:p>
    <w:p w:rsidR="000D2114" w:rsidRDefault="000D2114" w:rsidP="000D2114">
      <w:pPr>
        <w:jc w:val="both"/>
        <w:rPr>
          <w:sz w:val="28"/>
          <w:szCs w:val="28"/>
        </w:rPr>
      </w:pPr>
    </w:p>
    <w:p w:rsidR="000D2114" w:rsidRDefault="000D2114" w:rsidP="000D2114">
      <w:pPr>
        <w:jc w:val="both"/>
        <w:rPr>
          <w:sz w:val="28"/>
          <w:szCs w:val="28"/>
        </w:rPr>
      </w:pPr>
    </w:p>
    <w:p w:rsidR="000D2114" w:rsidRDefault="000D2114"/>
    <w:p w:rsidR="000D2114" w:rsidRDefault="000D2114"/>
    <w:p w:rsidR="000D2114" w:rsidRDefault="000D2114"/>
    <w:p w:rsidR="000D2114" w:rsidRDefault="000D2114"/>
    <w:p w:rsidR="000D2114" w:rsidRDefault="000D2114"/>
    <w:p w:rsidR="000D2114" w:rsidRDefault="000D2114"/>
    <w:tbl>
      <w:tblPr>
        <w:tblW w:w="9747" w:type="dxa"/>
        <w:tblInd w:w="-176" w:type="dxa"/>
        <w:tblLook w:val="0000"/>
      </w:tblPr>
      <w:tblGrid>
        <w:gridCol w:w="5104"/>
        <w:gridCol w:w="4643"/>
      </w:tblGrid>
      <w:tr w:rsidR="002C631F" w:rsidRPr="00981BA5" w:rsidTr="000D2114">
        <w:tc>
          <w:tcPr>
            <w:tcW w:w="5104" w:type="dxa"/>
          </w:tcPr>
          <w:p w:rsidR="002C631F" w:rsidRPr="00981BA5" w:rsidRDefault="002C631F">
            <w:pPr>
              <w:pStyle w:val="ConsNormal"/>
              <w:widowControl/>
              <w:ind w:right="0" w:firstLine="0"/>
              <w:contextualSpacing/>
              <w:jc w:val="center"/>
              <w:rPr>
                <w:rFonts w:ascii="Times New Roman" w:hAnsi="Times New Roman" w:cs="Times New Roman"/>
                <w:sz w:val="28"/>
                <w:szCs w:val="28"/>
              </w:rPr>
            </w:pPr>
            <w:bookmarkStart w:id="0" w:name="_GoBack"/>
            <w:bookmarkEnd w:id="0"/>
          </w:p>
        </w:tc>
        <w:tc>
          <w:tcPr>
            <w:tcW w:w="4643" w:type="dxa"/>
          </w:tcPr>
          <w:p w:rsidR="002C631F" w:rsidRPr="001D2AD7" w:rsidRDefault="002C631F">
            <w:pPr>
              <w:pStyle w:val="ConsNormal"/>
              <w:widowControl/>
              <w:ind w:right="0" w:firstLine="0"/>
              <w:contextualSpacing/>
              <w:jc w:val="center"/>
              <w:rPr>
                <w:rFonts w:ascii="Times New Roman" w:hAnsi="Times New Roman" w:cs="Times New Roman"/>
                <w:sz w:val="28"/>
                <w:szCs w:val="28"/>
              </w:rPr>
            </w:pPr>
            <w:r w:rsidRPr="001D2AD7">
              <w:rPr>
                <w:rFonts w:ascii="Times New Roman" w:hAnsi="Times New Roman" w:cs="Times New Roman"/>
                <w:sz w:val="28"/>
                <w:szCs w:val="28"/>
              </w:rPr>
              <w:t>ПРИЛОЖЕНИЕ</w:t>
            </w:r>
          </w:p>
          <w:p w:rsidR="00097AA2" w:rsidRPr="001D2AD7" w:rsidRDefault="00097AA2" w:rsidP="00097AA2">
            <w:pPr>
              <w:widowControl w:val="0"/>
              <w:autoSpaceDE w:val="0"/>
              <w:autoSpaceDN w:val="0"/>
              <w:adjustRightInd w:val="0"/>
              <w:jc w:val="center"/>
              <w:rPr>
                <w:sz w:val="28"/>
                <w:szCs w:val="28"/>
              </w:rPr>
            </w:pPr>
          </w:p>
          <w:p w:rsidR="00097AA2" w:rsidRPr="001D2AD7" w:rsidRDefault="00097AA2" w:rsidP="00097AA2">
            <w:pPr>
              <w:pStyle w:val="ConsNormal"/>
              <w:widowControl/>
              <w:ind w:right="0" w:firstLine="0"/>
              <w:contextualSpacing/>
              <w:jc w:val="center"/>
              <w:rPr>
                <w:rFonts w:ascii="Times New Roman" w:hAnsi="Times New Roman" w:cs="Times New Roman"/>
                <w:sz w:val="28"/>
                <w:szCs w:val="28"/>
              </w:rPr>
            </w:pPr>
            <w:r w:rsidRPr="001D2AD7">
              <w:rPr>
                <w:rFonts w:ascii="Times New Roman" w:hAnsi="Times New Roman" w:cs="Times New Roman"/>
                <w:sz w:val="28"/>
                <w:szCs w:val="28"/>
              </w:rPr>
              <w:t>УТВЕРЖДЕНА</w:t>
            </w:r>
          </w:p>
          <w:p w:rsidR="00097AA2" w:rsidRPr="001D2AD7" w:rsidRDefault="00097AA2">
            <w:pPr>
              <w:pStyle w:val="ConsNormal"/>
              <w:widowControl/>
              <w:ind w:right="0" w:firstLine="0"/>
              <w:contextualSpacing/>
              <w:jc w:val="center"/>
              <w:rPr>
                <w:rFonts w:ascii="Times New Roman" w:hAnsi="Times New Roman" w:cs="Times New Roman"/>
                <w:sz w:val="28"/>
                <w:szCs w:val="28"/>
              </w:rPr>
            </w:pPr>
          </w:p>
          <w:p w:rsidR="0033454E" w:rsidRPr="001D2AD7" w:rsidRDefault="0033454E" w:rsidP="00097AA2">
            <w:pPr>
              <w:autoSpaceDE w:val="0"/>
              <w:autoSpaceDN w:val="0"/>
              <w:adjustRightInd w:val="0"/>
              <w:jc w:val="center"/>
              <w:rPr>
                <w:sz w:val="28"/>
                <w:szCs w:val="28"/>
              </w:rPr>
            </w:pPr>
            <w:r w:rsidRPr="001D2AD7">
              <w:rPr>
                <w:sz w:val="28"/>
                <w:szCs w:val="28"/>
              </w:rPr>
              <w:t>постановлением администрации</w:t>
            </w:r>
          </w:p>
          <w:p w:rsidR="0033454E" w:rsidRPr="001D2AD7" w:rsidRDefault="00097AA2" w:rsidP="00097AA2">
            <w:pPr>
              <w:autoSpaceDE w:val="0"/>
              <w:autoSpaceDN w:val="0"/>
              <w:adjustRightInd w:val="0"/>
              <w:jc w:val="center"/>
              <w:rPr>
                <w:sz w:val="28"/>
                <w:szCs w:val="28"/>
              </w:rPr>
            </w:pPr>
            <w:r w:rsidRPr="001D2AD7">
              <w:rPr>
                <w:sz w:val="28"/>
                <w:szCs w:val="28"/>
              </w:rPr>
              <w:t xml:space="preserve"> </w:t>
            </w:r>
            <w:r w:rsidR="0033454E" w:rsidRPr="001D2AD7">
              <w:rPr>
                <w:sz w:val="28"/>
                <w:szCs w:val="28"/>
              </w:rPr>
              <w:t>Полтавского сельского поселения</w:t>
            </w:r>
          </w:p>
          <w:p w:rsidR="0033454E" w:rsidRPr="001D2AD7" w:rsidRDefault="00097AA2" w:rsidP="0033454E">
            <w:pPr>
              <w:autoSpaceDE w:val="0"/>
              <w:autoSpaceDN w:val="0"/>
              <w:adjustRightInd w:val="0"/>
              <w:jc w:val="center"/>
              <w:rPr>
                <w:sz w:val="28"/>
                <w:szCs w:val="28"/>
              </w:rPr>
            </w:pPr>
            <w:r w:rsidRPr="001D2AD7">
              <w:rPr>
                <w:sz w:val="28"/>
                <w:szCs w:val="28"/>
              </w:rPr>
              <w:t xml:space="preserve">   </w:t>
            </w:r>
            <w:r w:rsidR="0033454E" w:rsidRPr="001D2AD7">
              <w:rPr>
                <w:sz w:val="28"/>
                <w:szCs w:val="28"/>
              </w:rPr>
              <w:t>Красноармейского района</w:t>
            </w:r>
          </w:p>
          <w:p w:rsidR="0033454E" w:rsidRPr="007C4D40" w:rsidRDefault="001D2AD7" w:rsidP="0033454E">
            <w:pPr>
              <w:autoSpaceDE w:val="0"/>
              <w:autoSpaceDN w:val="0"/>
              <w:adjustRightInd w:val="0"/>
              <w:rPr>
                <w:sz w:val="28"/>
                <w:szCs w:val="28"/>
              </w:rPr>
            </w:pPr>
            <w:r>
              <w:rPr>
                <w:sz w:val="28"/>
                <w:szCs w:val="28"/>
              </w:rPr>
              <w:t xml:space="preserve">                 от ________ № _____</w:t>
            </w:r>
          </w:p>
          <w:p w:rsidR="002C631F" w:rsidRPr="00981BA5" w:rsidRDefault="002C631F" w:rsidP="00C46F60">
            <w:pPr>
              <w:pStyle w:val="ConsNormal"/>
              <w:widowControl/>
              <w:ind w:right="0" w:firstLine="0"/>
              <w:contextualSpacing/>
              <w:jc w:val="center"/>
              <w:rPr>
                <w:rFonts w:ascii="Times New Roman" w:hAnsi="Times New Roman" w:cs="Times New Roman"/>
                <w:sz w:val="28"/>
                <w:szCs w:val="28"/>
              </w:rPr>
            </w:pPr>
          </w:p>
        </w:tc>
      </w:tr>
    </w:tbl>
    <w:p w:rsidR="002C631F" w:rsidRPr="00981BA5" w:rsidRDefault="002C631F">
      <w:pPr>
        <w:contextualSpacing/>
        <w:rPr>
          <w:sz w:val="28"/>
          <w:szCs w:val="28"/>
        </w:rPr>
      </w:pPr>
    </w:p>
    <w:p w:rsidR="002C631F" w:rsidRPr="00981BA5" w:rsidRDefault="002C631F">
      <w:pPr>
        <w:contextualSpacing/>
        <w:rPr>
          <w:sz w:val="28"/>
          <w:szCs w:val="28"/>
        </w:rPr>
      </w:pPr>
    </w:p>
    <w:p w:rsidR="002C631F" w:rsidRPr="00981BA5" w:rsidRDefault="002C631F">
      <w:pPr>
        <w:contextualSpacing/>
        <w:rPr>
          <w:sz w:val="28"/>
          <w:szCs w:val="28"/>
        </w:rPr>
      </w:pPr>
    </w:p>
    <w:p w:rsidR="00C46F60" w:rsidRPr="00981BA5" w:rsidRDefault="00C46F60">
      <w:pPr>
        <w:contextualSpacing/>
        <w:rPr>
          <w:sz w:val="28"/>
          <w:szCs w:val="28"/>
        </w:rPr>
      </w:pPr>
    </w:p>
    <w:p w:rsidR="00C46F60" w:rsidRPr="00981BA5" w:rsidRDefault="00C46F60">
      <w:pPr>
        <w:contextualSpacing/>
        <w:rPr>
          <w:sz w:val="28"/>
          <w:szCs w:val="28"/>
        </w:rPr>
      </w:pPr>
    </w:p>
    <w:p w:rsidR="00C46F60" w:rsidRPr="00981BA5" w:rsidRDefault="00C46F60">
      <w:pPr>
        <w:contextualSpacing/>
        <w:rPr>
          <w:sz w:val="28"/>
          <w:szCs w:val="28"/>
        </w:rPr>
      </w:pPr>
    </w:p>
    <w:p w:rsidR="00C46F60" w:rsidRPr="00981BA5" w:rsidRDefault="00C46F60">
      <w:pPr>
        <w:contextualSpacing/>
        <w:rPr>
          <w:sz w:val="28"/>
          <w:szCs w:val="28"/>
        </w:rPr>
      </w:pPr>
    </w:p>
    <w:p w:rsidR="00C46F60" w:rsidRPr="00981BA5" w:rsidRDefault="00C46F60">
      <w:pPr>
        <w:contextualSpacing/>
        <w:rPr>
          <w:sz w:val="28"/>
          <w:szCs w:val="28"/>
        </w:rPr>
      </w:pPr>
    </w:p>
    <w:p w:rsidR="00C46F60" w:rsidRPr="00981BA5" w:rsidRDefault="00C46F60">
      <w:pPr>
        <w:contextualSpacing/>
        <w:rPr>
          <w:sz w:val="28"/>
          <w:szCs w:val="28"/>
        </w:rPr>
      </w:pPr>
    </w:p>
    <w:p w:rsidR="00C46F60" w:rsidRPr="00981BA5" w:rsidRDefault="00C46F60">
      <w:pPr>
        <w:contextualSpacing/>
        <w:rPr>
          <w:sz w:val="28"/>
          <w:szCs w:val="28"/>
        </w:rPr>
      </w:pPr>
    </w:p>
    <w:p w:rsidR="002C631F" w:rsidRPr="00981BA5" w:rsidRDefault="002C631F">
      <w:pPr>
        <w:ind w:left="-360"/>
        <w:contextualSpacing/>
        <w:jc w:val="center"/>
        <w:rPr>
          <w:sz w:val="28"/>
          <w:szCs w:val="28"/>
        </w:rPr>
      </w:pPr>
    </w:p>
    <w:p w:rsidR="002C631F" w:rsidRPr="00981BA5" w:rsidRDefault="002C631F">
      <w:pPr>
        <w:contextualSpacing/>
        <w:jc w:val="center"/>
        <w:rPr>
          <w:spacing w:val="-4"/>
          <w:sz w:val="28"/>
        </w:rPr>
      </w:pPr>
      <w:r w:rsidRPr="00981BA5">
        <w:rPr>
          <w:sz w:val="28"/>
          <w:szCs w:val="28"/>
        </w:rPr>
        <w:t>ПРОГРАММА</w:t>
      </w:r>
    </w:p>
    <w:p w:rsidR="002C631F" w:rsidRPr="00981BA5" w:rsidRDefault="002C631F">
      <w:pPr>
        <w:spacing w:line="276" w:lineRule="auto"/>
        <w:jc w:val="center"/>
        <w:rPr>
          <w:sz w:val="28"/>
          <w:szCs w:val="28"/>
        </w:rPr>
      </w:pPr>
      <w:r w:rsidRPr="00981BA5">
        <w:rPr>
          <w:sz w:val="28"/>
          <w:szCs w:val="28"/>
        </w:rPr>
        <w:t xml:space="preserve">комплексного развития транспортной инфраструктуры </w:t>
      </w:r>
      <w:r w:rsidR="00C46F60" w:rsidRPr="00981BA5">
        <w:rPr>
          <w:sz w:val="28"/>
          <w:szCs w:val="28"/>
        </w:rPr>
        <w:t>Полтавского</w:t>
      </w:r>
      <w:r w:rsidRPr="00981BA5">
        <w:rPr>
          <w:sz w:val="28"/>
          <w:szCs w:val="28"/>
        </w:rPr>
        <w:t xml:space="preserve"> сельского поселения </w:t>
      </w:r>
      <w:r w:rsidR="00C46F60" w:rsidRPr="00981BA5">
        <w:rPr>
          <w:sz w:val="28"/>
          <w:szCs w:val="28"/>
        </w:rPr>
        <w:t>Красноармейского</w:t>
      </w:r>
      <w:r w:rsidRPr="00981BA5">
        <w:rPr>
          <w:sz w:val="28"/>
          <w:szCs w:val="28"/>
        </w:rPr>
        <w:t xml:space="preserve"> района на 201</w:t>
      </w:r>
      <w:r w:rsidR="00C46F60" w:rsidRPr="00981BA5">
        <w:rPr>
          <w:sz w:val="28"/>
          <w:szCs w:val="28"/>
        </w:rPr>
        <w:t>7</w:t>
      </w:r>
      <w:r w:rsidRPr="00981BA5">
        <w:rPr>
          <w:sz w:val="28"/>
          <w:szCs w:val="28"/>
        </w:rPr>
        <w:t>-2030 годы</w:t>
      </w:r>
      <w:r w:rsidRPr="00981BA5">
        <w:rPr>
          <w:bCs/>
          <w:spacing w:val="-1"/>
          <w:sz w:val="32"/>
        </w:rPr>
        <w:t xml:space="preserve"> </w:t>
      </w:r>
    </w:p>
    <w:p w:rsidR="002C631F" w:rsidRPr="00981BA5" w:rsidRDefault="002C631F">
      <w:pPr>
        <w:ind w:left="-360"/>
        <w:contextualSpacing/>
        <w:jc w:val="center"/>
        <w:rPr>
          <w:sz w:val="28"/>
          <w:szCs w:val="28"/>
        </w:rPr>
      </w:pPr>
    </w:p>
    <w:p w:rsidR="002C631F" w:rsidRPr="00981BA5" w:rsidRDefault="002C631F">
      <w:pPr>
        <w:ind w:left="-360"/>
        <w:contextualSpacing/>
        <w:jc w:val="center"/>
        <w:rPr>
          <w:sz w:val="28"/>
          <w:szCs w:val="28"/>
        </w:rPr>
      </w:pPr>
    </w:p>
    <w:p w:rsidR="002C631F" w:rsidRPr="00981BA5" w:rsidRDefault="002C631F">
      <w:pPr>
        <w:ind w:left="-360"/>
        <w:contextualSpacing/>
        <w:jc w:val="center"/>
        <w:rPr>
          <w:sz w:val="28"/>
          <w:szCs w:val="28"/>
        </w:rPr>
      </w:pPr>
    </w:p>
    <w:p w:rsidR="002C631F" w:rsidRPr="00981BA5" w:rsidRDefault="002C631F">
      <w:pPr>
        <w:ind w:left="-360"/>
        <w:contextualSpacing/>
        <w:jc w:val="center"/>
        <w:rPr>
          <w:sz w:val="28"/>
          <w:szCs w:val="28"/>
        </w:rPr>
      </w:pPr>
    </w:p>
    <w:p w:rsidR="002C631F" w:rsidRPr="00981BA5" w:rsidRDefault="002C631F">
      <w:pPr>
        <w:ind w:left="-360"/>
        <w:contextualSpacing/>
        <w:jc w:val="center"/>
        <w:rPr>
          <w:sz w:val="28"/>
          <w:szCs w:val="28"/>
        </w:rPr>
      </w:pPr>
    </w:p>
    <w:p w:rsidR="002C631F" w:rsidRPr="00981BA5" w:rsidRDefault="002C631F">
      <w:pPr>
        <w:ind w:left="-360"/>
        <w:contextualSpacing/>
        <w:jc w:val="center"/>
        <w:rPr>
          <w:sz w:val="28"/>
          <w:szCs w:val="28"/>
        </w:rPr>
      </w:pPr>
    </w:p>
    <w:p w:rsidR="002C631F" w:rsidRPr="00981BA5" w:rsidRDefault="002C631F">
      <w:pPr>
        <w:ind w:left="-360"/>
        <w:contextualSpacing/>
        <w:jc w:val="center"/>
        <w:rPr>
          <w:sz w:val="28"/>
          <w:szCs w:val="28"/>
        </w:rPr>
      </w:pPr>
    </w:p>
    <w:p w:rsidR="002C631F" w:rsidRPr="00981BA5" w:rsidRDefault="002C631F">
      <w:pPr>
        <w:ind w:left="-360"/>
        <w:contextualSpacing/>
        <w:jc w:val="center"/>
        <w:rPr>
          <w:sz w:val="28"/>
          <w:szCs w:val="28"/>
        </w:rPr>
      </w:pPr>
    </w:p>
    <w:p w:rsidR="002C631F" w:rsidRPr="00981BA5" w:rsidRDefault="002C631F">
      <w:pPr>
        <w:ind w:left="-360"/>
        <w:contextualSpacing/>
        <w:jc w:val="center"/>
        <w:rPr>
          <w:sz w:val="28"/>
          <w:szCs w:val="28"/>
        </w:rPr>
      </w:pPr>
    </w:p>
    <w:p w:rsidR="002C631F" w:rsidRPr="00981BA5" w:rsidRDefault="002C631F">
      <w:pPr>
        <w:ind w:left="-360"/>
        <w:contextualSpacing/>
        <w:jc w:val="center"/>
        <w:rPr>
          <w:sz w:val="28"/>
          <w:szCs w:val="28"/>
        </w:rPr>
      </w:pPr>
    </w:p>
    <w:p w:rsidR="002C631F" w:rsidRPr="00981BA5" w:rsidRDefault="002C631F">
      <w:pPr>
        <w:ind w:left="-360"/>
        <w:contextualSpacing/>
        <w:jc w:val="center"/>
        <w:rPr>
          <w:sz w:val="28"/>
          <w:szCs w:val="28"/>
        </w:rPr>
      </w:pPr>
    </w:p>
    <w:p w:rsidR="002C631F" w:rsidRPr="00981BA5" w:rsidRDefault="002C631F">
      <w:pPr>
        <w:ind w:left="-360"/>
        <w:contextualSpacing/>
        <w:jc w:val="center"/>
        <w:rPr>
          <w:sz w:val="28"/>
          <w:szCs w:val="28"/>
        </w:rPr>
      </w:pPr>
    </w:p>
    <w:p w:rsidR="002C631F" w:rsidRPr="00981BA5" w:rsidRDefault="002C631F">
      <w:pPr>
        <w:ind w:left="-360"/>
        <w:contextualSpacing/>
        <w:jc w:val="center"/>
        <w:rPr>
          <w:sz w:val="28"/>
          <w:szCs w:val="28"/>
        </w:rPr>
      </w:pPr>
    </w:p>
    <w:p w:rsidR="002C631F" w:rsidRPr="00981BA5" w:rsidRDefault="002C631F">
      <w:pPr>
        <w:ind w:left="-360"/>
        <w:contextualSpacing/>
        <w:jc w:val="center"/>
        <w:rPr>
          <w:sz w:val="28"/>
          <w:szCs w:val="28"/>
        </w:rPr>
      </w:pPr>
    </w:p>
    <w:p w:rsidR="00C46F60" w:rsidRDefault="00C46F60">
      <w:pPr>
        <w:ind w:left="-360"/>
        <w:contextualSpacing/>
        <w:jc w:val="center"/>
        <w:rPr>
          <w:sz w:val="28"/>
          <w:szCs w:val="28"/>
        </w:rPr>
      </w:pPr>
    </w:p>
    <w:p w:rsidR="000D0EAC" w:rsidRDefault="000D0EAC">
      <w:pPr>
        <w:ind w:left="-360"/>
        <w:contextualSpacing/>
        <w:jc w:val="center"/>
        <w:rPr>
          <w:sz w:val="28"/>
          <w:szCs w:val="28"/>
        </w:rPr>
      </w:pPr>
    </w:p>
    <w:p w:rsidR="000D0EAC" w:rsidRDefault="000D0EAC">
      <w:pPr>
        <w:ind w:left="-360"/>
        <w:contextualSpacing/>
        <w:jc w:val="center"/>
        <w:rPr>
          <w:sz w:val="28"/>
          <w:szCs w:val="28"/>
        </w:rPr>
      </w:pPr>
    </w:p>
    <w:p w:rsidR="000D0EAC" w:rsidRDefault="000D0EAC">
      <w:pPr>
        <w:ind w:left="-360"/>
        <w:contextualSpacing/>
        <w:jc w:val="center"/>
        <w:rPr>
          <w:sz w:val="28"/>
          <w:szCs w:val="28"/>
        </w:rPr>
      </w:pPr>
    </w:p>
    <w:p w:rsidR="000D0EAC" w:rsidRDefault="000D0EAC">
      <w:pPr>
        <w:ind w:left="-360"/>
        <w:contextualSpacing/>
        <w:jc w:val="center"/>
        <w:rPr>
          <w:sz w:val="28"/>
          <w:szCs w:val="28"/>
        </w:rPr>
      </w:pPr>
    </w:p>
    <w:p w:rsidR="000D0EAC" w:rsidRPr="00981BA5" w:rsidRDefault="000D0EAC">
      <w:pPr>
        <w:ind w:left="-360"/>
        <w:contextualSpacing/>
        <w:jc w:val="center"/>
        <w:rPr>
          <w:sz w:val="28"/>
          <w:szCs w:val="28"/>
        </w:rPr>
      </w:pPr>
    </w:p>
    <w:p w:rsidR="00C46F60" w:rsidRPr="00981BA5" w:rsidRDefault="00C46F60">
      <w:pPr>
        <w:ind w:left="-360"/>
        <w:contextualSpacing/>
        <w:jc w:val="center"/>
        <w:rPr>
          <w:sz w:val="28"/>
          <w:szCs w:val="28"/>
        </w:rPr>
      </w:pPr>
    </w:p>
    <w:p w:rsidR="00C46F60" w:rsidRPr="00981BA5" w:rsidRDefault="00C46F60">
      <w:pPr>
        <w:ind w:left="-360"/>
        <w:contextualSpacing/>
        <w:jc w:val="center"/>
        <w:rPr>
          <w:sz w:val="28"/>
          <w:szCs w:val="28"/>
        </w:rPr>
      </w:pPr>
    </w:p>
    <w:p w:rsidR="002C631F" w:rsidRPr="00981BA5" w:rsidRDefault="002C631F">
      <w:pPr>
        <w:contextualSpacing/>
        <w:jc w:val="center"/>
        <w:rPr>
          <w:sz w:val="28"/>
          <w:szCs w:val="28"/>
        </w:rPr>
      </w:pPr>
      <w:r w:rsidRPr="00981BA5">
        <w:rPr>
          <w:sz w:val="28"/>
          <w:szCs w:val="28"/>
        </w:rPr>
        <w:lastRenderedPageBreak/>
        <w:t xml:space="preserve">ПАСПОРТ </w:t>
      </w:r>
    </w:p>
    <w:p w:rsidR="002C631F" w:rsidRPr="00981BA5" w:rsidRDefault="002C631F">
      <w:pPr>
        <w:jc w:val="center"/>
        <w:rPr>
          <w:sz w:val="28"/>
          <w:szCs w:val="28"/>
        </w:rPr>
      </w:pPr>
      <w:r w:rsidRPr="00981BA5">
        <w:rPr>
          <w:sz w:val="28"/>
          <w:szCs w:val="28"/>
        </w:rPr>
        <w:t xml:space="preserve">комплексного развития транспортной инфраструктуры </w:t>
      </w:r>
      <w:r w:rsidR="00C46F60" w:rsidRPr="00981BA5">
        <w:rPr>
          <w:sz w:val="28"/>
          <w:szCs w:val="28"/>
        </w:rPr>
        <w:t>Полтавского</w:t>
      </w:r>
      <w:r w:rsidRPr="00981BA5">
        <w:rPr>
          <w:sz w:val="28"/>
          <w:szCs w:val="28"/>
        </w:rPr>
        <w:t xml:space="preserve"> сельского поселения </w:t>
      </w:r>
      <w:r w:rsidR="00C46F60" w:rsidRPr="00981BA5">
        <w:rPr>
          <w:sz w:val="28"/>
          <w:szCs w:val="28"/>
        </w:rPr>
        <w:t>Красноармейского</w:t>
      </w:r>
      <w:r w:rsidRPr="00981BA5">
        <w:rPr>
          <w:sz w:val="28"/>
          <w:szCs w:val="28"/>
        </w:rPr>
        <w:t xml:space="preserve"> района на 201</w:t>
      </w:r>
      <w:r w:rsidR="00981BA5" w:rsidRPr="00981BA5">
        <w:rPr>
          <w:sz w:val="28"/>
          <w:szCs w:val="28"/>
        </w:rPr>
        <w:t>7</w:t>
      </w:r>
      <w:r w:rsidRPr="00981BA5">
        <w:rPr>
          <w:sz w:val="28"/>
          <w:szCs w:val="28"/>
        </w:rPr>
        <w:t>-2030 годы</w:t>
      </w:r>
      <w:r w:rsidRPr="00981BA5">
        <w:rPr>
          <w:bCs/>
          <w:sz w:val="32"/>
        </w:rPr>
        <w:t xml:space="preserve"> </w:t>
      </w:r>
    </w:p>
    <w:p w:rsidR="002C631F" w:rsidRPr="00981BA5" w:rsidRDefault="002C631F">
      <w:pPr>
        <w:contextualSpacing/>
        <w:rPr>
          <w:sz w:val="28"/>
        </w:rPr>
      </w:pPr>
    </w:p>
    <w:tbl>
      <w:tblPr>
        <w:tblW w:w="9571" w:type="dxa"/>
        <w:tblLook w:val="0000"/>
      </w:tblPr>
      <w:tblGrid>
        <w:gridCol w:w="2518"/>
        <w:gridCol w:w="7053"/>
      </w:tblGrid>
      <w:tr w:rsidR="002C631F" w:rsidRPr="00981BA5">
        <w:trPr>
          <w:trHeight w:val="756"/>
        </w:trPr>
        <w:tc>
          <w:tcPr>
            <w:tcW w:w="2518" w:type="dxa"/>
          </w:tcPr>
          <w:p w:rsidR="002C631F" w:rsidRPr="00981BA5" w:rsidRDefault="002C631F">
            <w:pPr>
              <w:contextualSpacing/>
              <w:rPr>
                <w:sz w:val="28"/>
                <w:szCs w:val="28"/>
              </w:rPr>
            </w:pPr>
            <w:r w:rsidRPr="00981BA5">
              <w:rPr>
                <w:sz w:val="28"/>
                <w:szCs w:val="28"/>
              </w:rPr>
              <w:t xml:space="preserve">Наименование </w:t>
            </w:r>
          </w:p>
          <w:p w:rsidR="002C631F" w:rsidRPr="00981BA5" w:rsidRDefault="002C631F">
            <w:pPr>
              <w:pStyle w:val="a6"/>
              <w:contextualSpacing/>
              <w:rPr>
                <w:sz w:val="28"/>
                <w:szCs w:val="28"/>
              </w:rPr>
            </w:pPr>
            <w:r w:rsidRPr="00981BA5">
              <w:rPr>
                <w:sz w:val="28"/>
                <w:szCs w:val="28"/>
              </w:rPr>
              <w:t>программы</w:t>
            </w:r>
          </w:p>
        </w:tc>
        <w:tc>
          <w:tcPr>
            <w:tcW w:w="7053" w:type="dxa"/>
          </w:tcPr>
          <w:p w:rsidR="002C631F" w:rsidRPr="00981BA5" w:rsidRDefault="002C631F">
            <w:pPr>
              <w:pStyle w:val="a6"/>
              <w:contextualSpacing/>
              <w:jc w:val="both"/>
              <w:rPr>
                <w:sz w:val="28"/>
              </w:rPr>
            </w:pPr>
            <w:r w:rsidRPr="00981BA5">
              <w:rPr>
                <w:sz w:val="28"/>
              </w:rPr>
              <w:t xml:space="preserve">Программа комплексного развития транспортной инфраструктуры </w:t>
            </w:r>
            <w:r w:rsidR="00C46F60" w:rsidRPr="00981BA5">
              <w:rPr>
                <w:sz w:val="28"/>
              </w:rPr>
              <w:t>Полта</w:t>
            </w:r>
            <w:r w:rsidR="0090129D" w:rsidRPr="00981BA5">
              <w:rPr>
                <w:sz w:val="28"/>
              </w:rPr>
              <w:t>в</w:t>
            </w:r>
            <w:r w:rsidR="00C46F60" w:rsidRPr="00981BA5">
              <w:rPr>
                <w:sz w:val="28"/>
              </w:rPr>
              <w:t>ского</w:t>
            </w:r>
            <w:r w:rsidRPr="00981BA5">
              <w:rPr>
                <w:sz w:val="28"/>
              </w:rPr>
              <w:t xml:space="preserve"> сельского поселения </w:t>
            </w:r>
            <w:r w:rsidR="00C46F60" w:rsidRPr="00981BA5">
              <w:rPr>
                <w:sz w:val="28"/>
              </w:rPr>
              <w:t>Красноармейского</w:t>
            </w:r>
            <w:r w:rsidRPr="00981BA5">
              <w:rPr>
                <w:sz w:val="28"/>
              </w:rPr>
              <w:t xml:space="preserve"> района на 201</w:t>
            </w:r>
            <w:r w:rsidR="00C46F60" w:rsidRPr="00981BA5">
              <w:rPr>
                <w:sz w:val="28"/>
              </w:rPr>
              <w:t>7</w:t>
            </w:r>
            <w:r w:rsidRPr="00981BA5">
              <w:rPr>
                <w:sz w:val="28"/>
              </w:rPr>
              <w:t>-2030 годы (далее – Программа)</w:t>
            </w:r>
          </w:p>
          <w:p w:rsidR="002C631F" w:rsidRPr="00981BA5" w:rsidRDefault="002C631F">
            <w:pPr>
              <w:pStyle w:val="a6"/>
              <w:contextualSpacing/>
              <w:jc w:val="both"/>
            </w:pPr>
          </w:p>
        </w:tc>
      </w:tr>
      <w:tr w:rsidR="002C631F" w:rsidRPr="00981BA5">
        <w:tc>
          <w:tcPr>
            <w:tcW w:w="2518" w:type="dxa"/>
          </w:tcPr>
          <w:p w:rsidR="002C631F" w:rsidRPr="00981BA5" w:rsidRDefault="002C631F">
            <w:pPr>
              <w:pStyle w:val="a6"/>
              <w:contextualSpacing/>
              <w:rPr>
                <w:sz w:val="28"/>
                <w:szCs w:val="28"/>
              </w:rPr>
            </w:pPr>
            <w:r w:rsidRPr="00981BA5">
              <w:rPr>
                <w:sz w:val="28"/>
                <w:szCs w:val="28"/>
              </w:rPr>
              <w:t>Основание для разработки  программы</w:t>
            </w:r>
          </w:p>
          <w:p w:rsidR="002C631F" w:rsidRPr="00981BA5" w:rsidRDefault="002C631F">
            <w:pPr>
              <w:pStyle w:val="a6"/>
              <w:contextualSpacing/>
              <w:rPr>
                <w:sz w:val="28"/>
                <w:szCs w:val="28"/>
              </w:rPr>
            </w:pPr>
          </w:p>
        </w:tc>
        <w:tc>
          <w:tcPr>
            <w:tcW w:w="7053" w:type="dxa"/>
          </w:tcPr>
          <w:p w:rsidR="002C631F" w:rsidRPr="00981BA5" w:rsidRDefault="002C631F">
            <w:pPr>
              <w:jc w:val="both"/>
              <w:rPr>
                <w:rFonts w:cs="Times New Roman CYR"/>
                <w:sz w:val="28"/>
                <w:szCs w:val="28"/>
              </w:rPr>
            </w:pPr>
            <w:r w:rsidRPr="00981BA5">
              <w:rPr>
                <w:rFonts w:cs="Times New Roman CYR"/>
                <w:sz w:val="28"/>
                <w:szCs w:val="28"/>
              </w:rPr>
              <w:t>-Градостроительный кодекс Российской Федерации;</w:t>
            </w:r>
          </w:p>
          <w:p w:rsidR="002C631F" w:rsidRPr="00981BA5" w:rsidRDefault="002C631F">
            <w:pPr>
              <w:jc w:val="both"/>
              <w:rPr>
                <w:rFonts w:cs="Times New Roman CYR"/>
                <w:sz w:val="28"/>
                <w:szCs w:val="28"/>
              </w:rPr>
            </w:pPr>
            <w:r w:rsidRPr="00981BA5">
              <w:rPr>
                <w:rFonts w:cs="Times New Roman CYR"/>
                <w:sz w:val="28"/>
                <w:szCs w:val="28"/>
              </w:rPr>
              <w:t>-Федеральный закон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p>
          <w:p w:rsidR="002C631F" w:rsidRPr="00981BA5" w:rsidRDefault="002C631F">
            <w:pPr>
              <w:pStyle w:val="a6"/>
              <w:contextualSpacing/>
              <w:jc w:val="both"/>
              <w:rPr>
                <w:sz w:val="28"/>
                <w:szCs w:val="28"/>
              </w:rPr>
            </w:pPr>
            <w:r w:rsidRPr="00981BA5">
              <w:rPr>
                <w:sz w:val="28"/>
                <w:szCs w:val="28"/>
              </w:rPr>
              <w:t> -Постановления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2C631F" w:rsidRPr="00981BA5" w:rsidRDefault="002C631F">
            <w:pPr>
              <w:jc w:val="both"/>
              <w:rPr>
                <w:sz w:val="28"/>
                <w:szCs w:val="28"/>
              </w:rPr>
            </w:pPr>
            <w:r w:rsidRPr="00981BA5">
              <w:rPr>
                <w:sz w:val="28"/>
                <w:szCs w:val="28"/>
              </w:rPr>
              <w:t xml:space="preserve">-Генеральный план </w:t>
            </w:r>
            <w:r w:rsidR="00C46F60" w:rsidRPr="00981BA5">
              <w:rPr>
                <w:sz w:val="28"/>
                <w:szCs w:val="28"/>
              </w:rPr>
              <w:t>Полтавского</w:t>
            </w:r>
            <w:r w:rsidRPr="00981BA5">
              <w:rPr>
                <w:sz w:val="28"/>
                <w:szCs w:val="28"/>
              </w:rPr>
              <w:t xml:space="preserve"> сельского поселения </w:t>
            </w:r>
            <w:r w:rsidR="00C46F60" w:rsidRPr="00981BA5">
              <w:rPr>
                <w:sz w:val="28"/>
                <w:szCs w:val="28"/>
              </w:rPr>
              <w:t>Красноармейского</w:t>
            </w:r>
            <w:r w:rsidRPr="00981BA5">
              <w:rPr>
                <w:sz w:val="28"/>
                <w:szCs w:val="28"/>
              </w:rPr>
              <w:t xml:space="preserve"> района Краснодарского края;</w:t>
            </w:r>
          </w:p>
          <w:p w:rsidR="002C631F" w:rsidRPr="00981BA5" w:rsidRDefault="002C631F">
            <w:pPr>
              <w:pStyle w:val="a6"/>
              <w:contextualSpacing/>
              <w:jc w:val="both"/>
              <w:rPr>
                <w:sz w:val="28"/>
                <w:szCs w:val="28"/>
              </w:rPr>
            </w:pPr>
            <w:r w:rsidRPr="00981BA5">
              <w:rPr>
                <w:sz w:val="28"/>
                <w:szCs w:val="28"/>
              </w:rPr>
              <w:t xml:space="preserve">-Устав </w:t>
            </w:r>
            <w:r w:rsidR="00C46F60" w:rsidRPr="00981BA5">
              <w:rPr>
                <w:sz w:val="28"/>
                <w:szCs w:val="28"/>
              </w:rPr>
              <w:t>Полтавского</w:t>
            </w:r>
            <w:r w:rsidRPr="00981BA5">
              <w:rPr>
                <w:sz w:val="28"/>
                <w:szCs w:val="28"/>
              </w:rPr>
              <w:t xml:space="preserve"> сельского поселения </w:t>
            </w:r>
            <w:r w:rsidR="00C46F60" w:rsidRPr="00981BA5">
              <w:rPr>
                <w:sz w:val="28"/>
                <w:szCs w:val="28"/>
              </w:rPr>
              <w:t>Красноармейского</w:t>
            </w:r>
            <w:r w:rsidRPr="00981BA5">
              <w:rPr>
                <w:sz w:val="28"/>
                <w:szCs w:val="28"/>
              </w:rPr>
              <w:t xml:space="preserve"> района</w:t>
            </w:r>
          </w:p>
          <w:p w:rsidR="002C631F" w:rsidRPr="00981BA5" w:rsidRDefault="002C631F">
            <w:pPr>
              <w:pStyle w:val="a6"/>
              <w:contextualSpacing/>
              <w:rPr>
                <w:sz w:val="28"/>
                <w:szCs w:val="28"/>
              </w:rPr>
            </w:pPr>
          </w:p>
        </w:tc>
      </w:tr>
      <w:tr w:rsidR="002C631F" w:rsidRPr="00981BA5">
        <w:trPr>
          <w:trHeight w:val="892"/>
        </w:trPr>
        <w:tc>
          <w:tcPr>
            <w:tcW w:w="2518" w:type="dxa"/>
          </w:tcPr>
          <w:p w:rsidR="002C631F" w:rsidRPr="00981BA5" w:rsidRDefault="002C631F">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contextualSpacing/>
              <w:rPr>
                <w:sz w:val="28"/>
                <w:szCs w:val="28"/>
              </w:rPr>
            </w:pPr>
            <w:r w:rsidRPr="00981BA5">
              <w:rPr>
                <w:sz w:val="28"/>
                <w:szCs w:val="28"/>
              </w:rPr>
              <w:t>Заказчик программы</w:t>
            </w:r>
          </w:p>
        </w:tc>
        <w:tc>
          <w:tcPr>
            <w:tcW w:w="7053" w:type="dxa"/>
          </w:tcPr>
          <w:p w:rsidR="002C631F" w:rsidRPr="00981BA5" w:rsidRDefault="002C631F">
            <w:pPr>
              <w:pStyle w:val="a9"/>
              <w:tabs>
                <w:tab w:val="left" w:pos="690"/>
              </w:tabs>
              <w:jc w:val="both"/>
              <w:rPr>
                <w:rFonts w:ascii="Times New Roman" w:hAnsi="Times New Roman" w:cs="Times New Roman"/>
                <w:sz w:val="28"/>
              </w:rPr>
            </w:pPr>
            <w:r w:rsidRPr="00981BA5">
              <w:rPr>
                <w:rFonts w:ascii="Times New Roman" w:hAnsi="Times New Roman" w:cs="Times New Roman"/>
                <w:sz w:val="28"/>
              </w:rPr>
              <w:t xml:space="preserve">Администрация </w:t>
            </w:r>
            <w:r w:rsidR="00C46F60" w:rsidRPr="00981BA5">
              <w:rPr>
                <w:rFonts w:ascii="Times New Roman" w:hAnsi="Times New Roman" w:cs="Times New Roman"/>
                <w:sz w:val="28"/>
              </w:rPr>
              <w:t>Полтавского</w:t>
            </w:r>
            <w:r w:rsidRPr="00981BA5">
              <w:rPr>
                <w:rFonts w:ascii="Times New Roman" w:hAnsi="Times New Roman" w:cs="Times New Roman"/>
                <w:sz w:val="28"/>
              </w:rPr>
              <w:t xml:space="preserve"> сельского поселения </w:t>
            </w:r>
            <w:r w:rsidR="00C46F60" w:rsidRPr="00981BA5">
              <w:rPr>
                <w:rFonts w:ascii="Times New Roman" w:hAnsi="Times New Roman" w:cs="Times New Roman"/>
                <w:sz w:val="28"/>
              </w:rPr>
              <w:t>Красноармейского</w:t>
            </w:r>
            <w:r w:rsidRPr="00981BA5">
              <w:rPr>
                <w:rFonts w:ascii="Times New Roman" w:hAnsi="Times New Roman" w:cs="Times New Roman"/>
                <w:sz w:val="28"/>
              </w:rPr>
              <w:t xml:space="preserve"> района </w:t>
            </w:r>
          </w:p>
          <w:p w:rsidR="002C631F" w:rsidRPr="00981BA5" w:rsidRDefault="002C631F">
            <w:pPr>
              <w:contextualSpacing/>
              <w:jc w:val="both"/>
              <w:rPr>
                <w:sz w:val="28"/>
              </w:rPr>
            </w:pPr>
            <w:r w:rsidRPr="00981BA5">
              <w:rPr>
                <w:sz w:val="28"/>
              </w:rPr>
              <w:t>Юридический и почтовый адрес: 35</w:t>
            </w:r>
            <w:r w:rsidR="00C46F60" w:rsidRPr="00981BA5">
              <w:rPr>
                <w:sz w:val="28"/>
              </w:rPr>
              <w:t>3800</w:t>
            </w:r>
            <w:r w:rsidRPr="00981BA5">
              <w:rPr>
                <w:sz w:val="28"/>
              </w:rPr>
              <w:t xml:space="preserve">, Краснодарский край, </w:t>
            </w:r>
            <w:r w:rsidR="00C46F60" w:rsidRPr="00981BA5">
              <w:rPr>
                <w:sz w:val="28"/>
              </w:rPr>
              <w:t>Красноармейский</w:t>
            </w:r>
            <w:r w:rsidRPr="00981BA5">
              <w:rPr>
                <w:sz w:val="28"/>
              </w:rPr>
              <w:t xml:space="preserve"> район, станица </w:t>
            </w:r>
            <w:r w:rsidR="00C46F60" w:rsidRPr="00981BA5">
              <w:rPr>
                <w:sz w:val="28"/>
              </w:rPr>
              <w:t>Полтавская</w:t>
            </w:r>
            <w:r w:rsidRPr="00981BA5">
              <w:rPr>
                <w:sz w:val="28"/>
              </w:rPr>
              <w:t xml:space="preserve">, ул. </w:t>
            </w:r>
            <w:r w:rsidR="00C46F60" w:rsidRPr="00981BA5">
              <w:rPr>
                <w:sz w:val="28"/>
              </w:rPr>
              <w:t>Красная</w:t>
            </w:r>
            <w:r w:rsidRPr="00981BA5">
              <w:rPr>
                <w:sz w:val="28"/>
              </w:rPr>
              <w:t xml:space="preserve">, дом </w:t>
            </w:r>
            <w:r w:rsidR="00C46F60" w:rsidRPr="00981BA5">
              <w:rPr>
                <w:sz w:val="28"/>
              </w:rPr>
              <w:t>120</w:t>
            </w:r>
          </w:p>
          <w:p w:rsidR="002C631F" w:rsidRPr="00981BA5" w:rsidRDefault="002C631F">
            <w:pPr>
              <w:contextualSpacing/>
              <w:jc w:val="both"/>
              <w:rPr>
                <w:sz w:val="28"/>
                <w:szCs w:val="28"/>
              </w:rPr>
            </w:pPr>
          </w:p>
        </w:tc>
      </w:tr>
      <w:tr w:rsidR="002C631F" w:rsidRPr="00981BA5">
        <w:trPr>
          <w:trHeight w:val="892"/>
        </w:trPr>
        <w:tc>
          <w:tcPr>
            <w:tcW w:w="2518" w:type="dxa"/>
          </w:tcPr>
          <w:p w:rsidR="002C631F" w:rsidRPr="00981BA5" w:rsidRDefault="002C631F">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contextualSpacing/>
              <w:rPr>
                <w:sz w:val="28"/>
                <w:szCs w:val="28"/>
              </w:rPr>
            </w:pPr>
            <w:r w:rsidRPr="00981BA5">
              <w:rPr>
                <w:sz w:val="28"/>
                <w:szCs w:val="28"/>
              </w:rPr>
              <w:t>Разработчик программы</w:t>
            </w:r>
          </w:p>
          <w:p w:rsidR="002C631F" w:rsidRPr="00981BA5" w:rsidRDefault="002C631F">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contextualSpacing/>
              <w:rPr>
                <w:sz w:val="28"/>
                <w:szCs w:val="28"/>
              </w:rPr>
            </w:pPr>
          </w:p>
        </w:tc>
        <w:tc>
          <w:tcPr>
            <w:tcW w:w="7053" w:type="dxa"/>
          </w:tcPr>
          <w:p w:rsidR="002C631F" w:rsidRPr="00981BA5" w:rsidRDefault="002C631F">
            <w:pPr>
              <w:pStyle w:val="a9"/>
              <w:tabs>
                <w:tab w:val="left" w:pos="690"/>
              </w:tabs>
              <w:jc w:val="both"/>
              <w:rPr>
                <w:rFonts w:ascii="Times New Roman" w:hAnsi="Times New Roman" w:cs="Times New Roman"/>
                <w:sz w:val="28"/>
              </w:rPr>
            </w:pPr>
            <w:r w:rsidRPr="00981BA5">
              <w:rPr>
                <w:rFonts w:ascii="Times New Roman" w:hAnsi="Times New Roman" w:cs="Times New Roman"/>
                <w:sz w:val="28"/>
              </w:rPr>
              <w:t xml:space="preserve">Администрация </w:t>
            </w:r>
            <w:r w:rsidR="00C46F60" w:rsidRPr="00981BA5">
              <w:rPr>
                <w:rFonts w:ascii="Times New Roman" w:hAnsi="Times New Roman" w:cs="Times New Roman"/>
                <w:sz w:val="28"/>
              </w:rPr>
              <w:t>Полтавского</w:t>
            </w:r>
            <w:r w:rsidRPr="00981BA5">
              <w:rPr>
                <w:rFonts w:ascii="Times New Roman" w:hAnsi="Times New Roman" w:cs="Times New Roman"/>
                <w:sz w:val="28"/>
              </w:rPr>
              <w:t xml:space="preserve"> сельского поселения </w:t>
            </w:r>
            <w:r w:rsidR="00C46F60" w:rsidRPr="00981BA5">
              <w:rPr>
                <w:rFonts w:ascii="Times New Roman" w:hAnsi="Times New Roman" w:cs="Times New Roman"/>
                <w:sz w:val="28"/>
              </w:rPr>
              <w:t>Красноармейского</w:t>
            </w:r>
            <w:r w:rsidRPr="00981BA5">
              <w:rPr>
                <w:rFonts w:ascii="Times New Roman" w:hAnsi="Times New Roman" w:cs="Times New Roman"/>
                <w:sz w:val="28"/>
              </w:rPr>
              <w:t xml:space="preserve"> района </w:t>
            </w:r>
          </w:p>
          <w:p w:rsidR="002C631F" w:rsidRPr="00981BA5" w:rsidRDefault="002C631F">
            <w:pPr>
              <w:contextualSpacing/>
              <w:jc w:val="both"/>
              <w:rPr>
                <w:sz w:val="28"/>
              </w:rPr>
            </w:pPr>
            <w:r w:rsidRPr="00981BA5">
              <w:rPr>
                <w:sz w:val="28"/>
              </w:rPr>
              <w:t xml:space="preserve">Юридический и почтовый адрес: </w:t>
            </w:r>
            <w:r w:rsidR="00C46F60" w:rsidRPr="00981BA5">
              <w:rPr>
                <w:sz w:val="28"/>
              </w:rPr>
              <w:t>353800, Краснодарский край, Красноармейский район, станица Полтавская, ул. Красная, дом 120</w:t>
            </w:r>
          </w:p>
          <w:p w:rsidR="002C631F" w:rsidRPr="00981BA5" w:rsidRDefault="002C631F">
            <w:pPr>
              <w:contextualSpacing/>
              <w:jc w:val="both"/>
              <w:rPr>
                <w:sz w:val="28"/>
                <w:szCs w:val="28"/>
              </w:rPr>
            </w:pPr>
          </w:p>
        </w:tc>
      </w:tr>
      <w:tr w:rsidR="002C631F" w:rsidRPr="00981BA5">
        <w:tc>
          <w:tcPr>
            <w:tcW w:w="2518" w:type="dxa"/>
          </w:tcPr>
          <w:p w:rsidR="002C631F" w:rsidRPr="00981BA5" w:rsidRDefault="002C631F">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contextualSpacing/>
              <w:rPr>
                <w:sz w:val="28"/>
                <w:szCs w:val="28"/>
              </w:rPr>
            </w:pPr>
            <w:r w:rsidRPr="00981BA5">
              <w:rPr>
                <w:sz w:val="28"/>
                <w:szCs w:val="28"/>
              </w:rPr>
              <w:t>Цель программы</w:t>
            </w:r>
          </w:p>
        </w:tc>
        <w:tc>
          <w:tcPr>
            <w:tcW w:w="7053" w:type="dxa"/>
          </w:tcPr>
          <w:p w:rsidR="002C631F" w:rsidRPr="00981BA5" w:rsidRDefault="002C631F" w:rsidP="00C46F60">
            <w:pPr>
              <w:shd w:val="clear" w:color="000000" w:fill="FFFFFF"/>
              <w:ind w:right="14"/>
              <w:contextualSpacing/>
              <w:jc w:val="both"/>
              <w:rPr>
                <w:sz w:val="28"/>
                <w:szCs w:val="28"/>
              </w:rPr>
            </w:pPr>
            <w:r w:rsidRPr="00981BA5">
              <w:rPr>
                <w:sz w:val="28"/>
              </w:rPr>
              <w:t xml:space="preserve">Создание условий для устойчивого функционирования транспортной системы </w:t>
            </w:r>
            <w:r w:rsidR="00C46F60" w:rsidRPr="00981BA5">
              <w:rPr>
                <w:sz w:val="28"/>
              </w:rPr>
              <w:t>Полтавского</w:t>
            </w:r>
            <w:r w:rsidRPr="00981BA5">
              <w:rPr>
                <w:sz w:val="28"/>
              </w:rPr>
              <w:t xml:space="preserve"> сельского поселения, повышение уровня безопасности дорожного движения, </w:t>
            </w:r>
            <w:r w:rsidRPr="00981BA5">
              <w:rPr>
                <w:sz w:val="28"/>
                <w:szCs w:val="28"/>
              </w:rPr>
              <w:t xml:space="preserve">развитие автомобильно-дорожной инфраструктуры, сохранение и совершенствование существующей сети автомобильных дорог, доведение ее технического состояния до уровня, соответствующего нормативным требованиям </w:t>
            </w:r>
          </w:p>
        </w:tc>
      </w:tr>
      <w:tr w:rsidR="002C631F" w:rsidRPr="00981BA5">
        <w:tc>
          <w:tcPr>
            <w:tcW w:w="2518" w:type="dxa"/>
          </w:tcPr>
          <w:p w:rsidR="002C631F" w:rsidRPr="00981BA5" w:rsidRDefault="002C631F">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contextualSpacing/>
              <w:rPr>
                <w:sz w:val="28"/>
                <w:szCs w:val="28"/>
              </w:rPr>
            </w:pPr>
            <w:r w:rsidRPr="00981BA5">
              <w:rPr>
                <w:sz w:val="28"/>
                <w:szCs w:val="28"/>
              </w:rPr>
              <w:t>Задачи программы</w:t>
            </w:r>
          </w:p>
        </w:tc>
        <w:tc>
          <w:tcPr>
            <w:tcW w:w="7053" w:type="dxa"/>
          </w:tcPr>
          <w:p w:rsidR="002C631F" w:rsidRPr="00981BA5" w:rsidRDefault="002C631F">
            <w:pPr>
              <w:pStyle w:val="a9"/>
              <w:jc w:val="both"/>
              <w:rPr>
                <w:rFonts w:ascii="Times New Roman" w:hAnsi="Times New Roman" w:cs="Times New Roman"/>
                <w:sz w:val="28"/>
                <w:szCs w:val="24"/>
              </w:rPr>
            </w:pPr>
            <w:r w:rsidRPr="00981BA5">
              <w:rPr>
                <w:rFonts w:ascii="Times New Roman" w:hAnsi="Times New Roman" w:cs="Times New Roman"/>
                <w:sz w:val="28"/>
                <w:szCs w:val="24"/>
              </w:rPr>
              <w:t xml:space="preserve">1.Обеспечение функционирования и развития </w:t>
            </w:r>
            <w:proofErr w:type="gramStart"/>
            <w:r w:rsidRPr="00981BA5">
              <w:rPr>
                <w:rFonts w:ascii="Times New Roman" w:hAnsi="Times New Roman" w:cs="Times New Roman"/>
                <w:sz w:val="28"/>
                <w:szCs w:val="24"/>
              </w:rPr>
              <w:t>сети</w:t>
            </w:r>
            <w:proofErr w:type="gramEnd"/>
            <w:r w:rsidRPr="00981BA5">
              <w:rPr>
                <w:rFonts w:ascii="Times New Roman" w:hAnsi="Times New Roman" w:cs="Times New Roman"/>
                <w:sz w:val="28"/>
                <w:szCs w:val="24"/>
              </w:rPr>
              <w:t xml:space="preserve"> автомобильных дорог общего пользования </w:t>
            </w:r>
            <w:r w:rsidR="00C46F60" w:rsidRPr="00981BA5">
              <w:rPr>
                <w:rFonts w:ascii="Times New Roman" w:hAnsi="Times New Roman" w:cs="Times New Roman"/>
                <w:sz w:val="28"/>
                <w:szCs w:val="24"/>
              </w:rPr>
              <w:t>Полтавского</w:t>
            </w:r>
            <w:r w:rsidRPr="00981BA5">
              <w:rPr>
                <w:rFonts w:ascii="Times New Roman" w:hAnsi="Times New Roman" w:cs="Times New Roman"/>
                <w:sz w:val="28"/>
                <w:szCs w:val="24"/>
              </w:rPr>
              <w:t xml:space="preserve"> сельского поселения;</w:t>
            </w:r>
          </w:p>
          <w:p w:rsidR="002C631F" w:rsidRPr="00981BA5" w:rsidRDefault="002C631F">
            <w:pPr>
              <w:pStyle w:val="a9"/>
              <w:jc w:val="both"/>
              <w:rPr>
                <w:rFonts w:ascii="Times New Roman" w:hAnsi="Times New Roman" w:cs="Times New Roman"/>
                <w:sz w:val="28"/>
                <w:szCs w:val="24"/>
              </w:rPr>
            </w:pPr>
            <w:r w:rsidRPr="00981BA5">
              <w:rPr>
                <w:rFonts w:ascii="Times New Roman" w:hAnsi="Times New Roman" w:cs="Times New Roman"/>
                <w:sz w:val="28"/>
                <w:szCs w:val="24"/>
              </w:rPr>
              <w:lastRenderedPageBreak/>
              <w:t>2.Сокращение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2C631F" w:rsidRPr="00981BA5" w:rsidRDefault="002C631F">
            <w:pPr>
              <w:pStyle w:val="a6"/>
              <w:contextualSpacing/>
              <w:jc w:val="both"/>
              <w:rPr>
                <w:sz w:val="28"/>
              </w:rPr>
            </w:pPr>
            <w:r w:rsidRPr="00981BA5">
              <w:rPr>
                <w:sz w:val="28"/>
              </w:rPr>
              <w:t xml:space="preserve">3.Улучшение транспортного обслуживания населения </w:t>
            </w:r>
          </w:p>
          <w:p w:rsidR="002C631F" w:rsidRPr="00981BA5" w:rsidRDefault="002C631F">
            <w:pPr>
              <w:pStyle w:val="a6"/>
              <w:contextualSpacing/>
              <w:jc w:val="both"/>
              <w:rPr>
                <w:sz w:val="28"/>
              </w:rPr>
            </w:pPr>
          </w:p>
        </w:tc>
      </w:tr>
      <w:tr w:rsidR="002C631F" w:rsidRPr="00981BA5">
        <w:tc>
          <w:tcPr>
            <w:tcW w:w="2518" w:type="dxa"/>
          </w:tcPr>
          <w:p w:rsidR="002C631F" w:rsidRPr="00981BA5" w:rsidRDefault="002C631F">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contextualSpacing/>
              <w:rPr>
                <w:sz w:val="28"/>
                <w:szCs w:val="28"/>
              </w:rPr>
            </w:pPr>
            <w:r w:rsidRPr="00981BA5">
              <w:rPr>
                <w:sz w:val="28"/>
              </w:rPr>
              <w:lastRenderedPageBreak/>
              <w:t>Целевые показатели (индикаторы) развития транспортной инфраструктуры</w:t>
            </w:r>
          </w:p>
        </w:tc>
        <w:tc>
          <w:tcPr>
            <w:tcW w:w="7053" w:type="dxa"/>
          </w:tcPr>
          <w:p w:rsidR="002C631F" w:rsidRPr="00981BA5" w:rsidRDefault="002C631F">
            <w:pPr>
              <w:pStyle w:val="a9"/>
              <w:jc w:val="both"/>
              <w:rPr>
                <w:rFonts w:ascii="Times New Roman" w:hAnsi="Times New Roman" w:cs="Times New Roman"/>
                <w:sz w:val="28"/>
                <w:szCs w:val="28"/>
              </w:rPr>
            </w:pPr>
            <w:r w:rsidRPr="00981BA5">
              <w:rPr>
                <w:rFonts w:ascii="Times New Roman" w:hAnsi="Times New Roman" w:cs="Times New Roman"/>
                <w:sz w:val="28"/>
                <w:szCs w:val="28"/>
              </w:rPr>
              <w:t>Индикаторами, характеризующими успешность реализации Программы, станут:</w:t>
            </w:r>
          </w:p>
          <w:p w:rsidR="002C631F" w:rsidRPr="00981BA5" w:rsidRDefault="002C631F">
            <w:pPr>
              <w:pStyle w:val="a9"/>
              <w:jc w:val="both"/>
              <w:rPr>
                <w:rFonts w:ascii="Times New Roman" w:hAnsi="Times New Roman" w:cs="Times New Roman"/>
                <w:sz w:val="28"/>
                <w:szCs w:val="28"/>
              </w:rPr>
            </w:pPr>
            <w:r w:rsidRPr="00981BA5">
              <w:rPr>
                <w:rFonts w:ascii="Times New Roman" w:hAnsi="Times New Roman" w:cs="Times New Roman"/>
                <w:sz w:val="28"/>
                <w:szCs w:val="28"/>
              </w:rPr>
              <w:t xml:space="preserve">-отремонтировано автомобильных дорог общего пользования муниципального значения – </w:t>
            </w:r>
            <w:r w:rsidR="005D6F50" w:rsidRPr="00981BA5">
              <w:rPr>
                <w:rFonts w:ascii="Times New Roman" w:hAnsi="Times New Roman" w:cs="Times New Roman"/>
                <w:sz w:val="28"/>
                <w:szCs w:val="28"/>
              </w:rPr>
              <w:t>42,147</w:t>
            </w:r>
            <w:r w:rsidRPr="00981BA5">
              <w:rPr>
                <w:rFonts w:ascii="Times New Roman" w:hAnsi="Times New Roman" w:cs="Times New Roman"/>
                <w:sz w:val="28"/>
                <w:szCs w:val="28"/>
              </w:rPr>
              <w:t xml:space="preserve"> км;</w:t>
            </w:r>
          </w:p>
          <w:p w:rsidR="002C631F" w:rsidRPr="00981BA5" w:rsidRDefault="002C631F">
            <w:pPr>
              <w:pStyle w:val="a6"/>
              <w:contextualSpacing/>
              <w:jc w:val="both"/>
              <w:rPr>
                <w:sz w:val="28"/>
                <w:szCs w:val="28"/>
              </w:rPr>
            </w:pPr>
            <w:r w:rsidRPr="00981BA5">
              <w:rPr>
                <w:sz w:val="28"/>
                <w:szCs w:val="28"/>
              </w:rPr>
              <w:t>-доля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 - 1</w:t>
            </w:r>
            <w:r w:rsidR="00A93009" w:rsidRPr="00981BA5">
              <w:rPr>
                <w:sz w:val="28"/>
                <w:szCs w:val="28"/>
              </w:rPr>
              <w:t>5</w:t>
            </w:r>
            <w:r w:rsidRPr="00981BA5">
              <w:rPr>
                <w:sz w:val="28"/>
                <w:szCs w:val="28"/>
              </w:rPr>
              <w:t xml:space="preserve"> %;</w:t>
            </w:r>
          </w:p>
          <w:p w:rsidR="002C631F" w:rsidRPr="00981BA5" w:rsidRDefault="002C631F">
            <w:pPr>
              <w:pStyle w:val="a6"/>
              <w:contextualSpacing/>
              <w:jc w:val="both"/>
              <w:rPr>
                <w:sz w:val="28"/>
                <w:szCs w:val="28"/>
              </w:rPr>
            </w:pPr>
            <w:r w:rsidRPr="00981BA5">
              <w:rPr>
                <w:sz w:val="28"/>
                <w:szCs w:val="28"/>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- 0 единиц на 1 тыс. автотранспортных средств</w:t>
            </w:r>
          </w:p>
          <w:p w:rsidR="002C631F" w:rsidRPr="00981BA5" w:rsidRDefault="002C631F">
            <w:pPr>
              <w:pStyle w:val="a6"/>
              <w:contextualSpacing/>
              <w:jc w:val="both"/>
              <w:rPr>
                <w:sz w:val="28"/>
                <w:szCs w:val="28"/>
              </w:rPr>
            </w:pPr>
          </w:p>
        </w:tc>
      </w:tr>
      <w:tr w:rsidR="002C631F" w:rsidRPr="00981BA5">
        <w:tc>
          <w:tcPr>
            <w:tcW w:w="2518" w:type="dxa"/>
          </w:tcPr>
          <w:p w:rsidR="002C631F" w:rsidRPr="00981BA5" w:rsidRDefault="002C631F">
            <w:pPr>
              <w:pStyle w:val="a9"/>
              <w:jc w:val="left"/>
              <w:rPr>
                <w:rFonts w:ascii="Times New Roman" w:hAnsi="Times New Roman" w:cs="Times New Roman"/>
                <w:sz w:val="28"/>
                <w:szCs w:val="24"/>
              </w:rPr>
            </w:pPr>
            <w:r w:rsidRPr="00981BA5">
              <w:rPr>
                <w:rFonts w:ascii="Times New Roman" w:hAnsi="Times New Roman" w:cs="Times New Roman"/>
                <w:sz w:val="28"/>
                <w:szCs w:val="24"/>
              </w:rPr>
              <w:t>Сроки и этапы реализации Программы</w:t>
            </w:r>
          </w:p>
        </w:tc>
        <w:tc>
          <w:tcPr>
            <w:tcW w:w="7053" w:type="dxa"/>
            <w:vAlign w:val="center"/>
          </w:tcPr>
          <w:p w:rsidR="002C631F" w:rsidRPr="00981BA5" w:rsidRDefault="002C631F">
            <w:pPr>
              <w:rPr>
                <w:sz w:val="28"/>
                <w:szCs w:val="28"/>
              </w:rPr>
            </w:pPr>
            <w:r w:rsidRPr="00981BA5">
              <w:rPr>
                <w:sz w:val="28"/>
                <w:szCs w:val="28"/>
              </w:rPr>
              <w:t>Срок реализации Программы 201</w:t>
            </w:r>
            <w:r w:rsidR="00C46F60" w:rsidRPr="00981BA5">
              <w:rPr>
                <w:sz w:val="28"/>
                <w:szCs w:val="28"/>
              </w:rPr>
              <w:t>7</w:t>
            </w:r>
            <w:r w:rsidRPr="00981BA5">
              <w:rPr>
                <w:sz w:val="28"/>
                <w:szCs w:val="28"/>
              </w:rPr>
              <w:t>-2030 годы, в 2 этапа:</w:t>
            </w:r>
          </w:p>
          <w:p w:rsidR="002C631F" w:rsidRPr="00981BA5" w:rsidRDefault="00C46F60">
            <w:pPr>
              <w:rPr>
                <w:sz w:val="28"/>
                <w:szCs w:val="28"/>
              </w:rPr>
            </w:pPr>
            <w:r w:rsidRPr="00981BA5">
              <w:rPr>
                <w:sz w:val="28"/>
                <w:szCs w:val="28"/>
              </w:rPr>
              <w:t>1 этап – с 2017</w:t>
            </w:r>
            <w:r w:rsidR="002C631F" w:rsidRPr="00981BA5">
              <w:rPr>
                <w:sz w:val="28"/>
                <w:szCs w:val="28"/>
              </w:rPr>
              <w:t xml:space="preserve"> по 2020 год</w:t>
            </w:r>
          </w:p>
          <w:p w:rsidR="002C631F" w:rsidRPr="00981BA5" w:rsidRDefault="002C631F">
            <w:pPr>
              <w:pStyle w:val="aa"/>
              <w:spacing w:line="240" w:lineRule="auto"/>
              <w:ind w:left="0" w:firstLine="0"/>
              <w:rPr>
                <w:rFonts w:ascii="Times New Roman" w:hAnsi="Times New Roman" w:cs="Times New Roman"/>
                <w:sz w:val="28"/>
                <w:szCs w:val="28"/>
              </w:rPr>
            </w:pPr>
            <w:r w:rsidRPr="00981BA5">
              <w:rPr>
                <w:rFonts w:ascii="Times New Roman" w:hAnsi="Times New Roman" w:cs="Times New Roman"/>
                <w:sz w:val="28"/>
                <w:szCs w:val="28"/>
              </w:rPr>
              <w:t>2 этап – с 2021 по 2030 год</w:t>
            </w:r>
          </w:p>
          <w:p w:rsidR="002C631F" w:rsidRPr="00981BA5" w:rsidRDefault="002C631F">
            <w:pPr>
              <w:pStyle w:val="aa"/>
              <w:spacing w:line="240" w:lineRule="auto"/>
              <w:ind w:left="0" w:firstLine="0"/>
              <w:rPr>
                <w:rFonts w:ascii="Times New Roman" w:hAnsi="Times New Roman" w:cs="Times New Roman"/>
                <w:szCs w:val="24"/>
              </w:rPr>
            </w:pPr>
          </w:p>
        </w:tc>
      </w:tr>
      <w:tr w:rsidR="002C631F" w:rsidRPr="00981BA5">
        <w:tc>
          <w:tcPr>
            <w:tcW w:w="2518" w:type="dxa"/>
          </w:tcPr>
          <w:p w:rsidR="002C631F" w:rsidRPr="00981BA5" w:rsidRDefault="002C631F">
            <w:pPr>
              <w:pStyle w:val="a9"/>
              <w:jc w:val="left"/>
              <w:rPr>
                <w:rFonts w:ascii="Times New Roman" w:hAnsi="Times New Roman" w:cs="Times New Roman"/>
                <w:sz w:val="28"/>
                <w:szCs w:val="24"/>
              </w:rPr>
            </w:pPr>
            <w:r w:rsidRPr="00981BA5">
              <w:rPr>
                <w:rFonts w:ascii="Times New Roman" w:hAnsi="Times New Roman" w:cs="Times New Roman"/>
                <w:sz w:val="28"/>
                <w:szCs w:val="24"/>
              </w:rPr>
              <w:t>Укрупненные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7053" w:type="dxa"/>
            <w:vAlign w:val="center"/>
          </w:tcPr>
          <w:p w:rsidR="002C631F" w:rsidRPr="00981BA5" w:rsidRDefault="002C631F">
            <w:pPr>
              <w:pStyle w:val="S"/>
              <w:spacing w:line="240" w:lineRule="auto"/>
              <w:ind w:firstLine="0"/>
              <w:rPr>
                <w:rFonts w:ascii="Times New Roman" w:hAnsi="Times New Roman" w:cs="Times New Roman"/>
                <w:sz w:val="28"/>
                <w:u w:val="single"/>
              </w:rPr>
            </w:pPr>
            <w:r w:rsidRPr="00981BA5">
              <w:rPr>
                <w:rFonts w:ascii="Times New Roman" w:hAnsi="Times New Roman" w:cs="Times New Roman"/>
                <w:sz w:val="28"/>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w:t>
            </w:r>
          </w:p>
          <w:p w:rsidR="002C631F" w:rsidRPr="00981BA5" w:rsidRDefault="002C631F">
            <w:pPr>
              <w:pStyle w:val="S"/>
              <w:spacing w:line="240" w:lineRule="auto"/>
              <w:ind w:firstLine="0"/>
              <w:rPr>
                <w:rFonts w:ascii="Times New Roman" w:hAnsi="Times New Roman" w:cs="Times New Roman"/>
                <w:sz w:val="28"/>
              </w:rPr>
            </w:pPr>
            <w:r w:rsidRPr="00981BA5">
              <w:rPr>
                <w:rFonts w:ascii="Times New Roman" w:hAnsi="Times New Roman" w:cs="Times New Roman"/>
                <w:bCs/>
                <w:sz w:val="28"/>
              </w:rPr>
              <w:t>-комплексное строительство автомобильных дорог и тротуаров</w:t>
            </w:r>
            <w:r w:rsidRPr="00981BA5">
              <w:rPr>
                <w:rFonts w:ascii="Times New Roman" w:hAnsi="Times New Roman" w:cs="Times New Roman"/>
                <w:sz w:val="28"/>
              </w:rPr>
              <w:t>;</w:t>
            </w:r>
          </w:p>
          <w:p w:rsidR="002C631F" w:rsidRPr="00981BA5" w:rsidRDefault="002C631F">
            <w:pPr>
              <w:pStyle w:val="S"/>
              <w:spacing w:line="240" w:lineRule="auto"/>
              <w:ind w:firstLine="0"/>
              <w:rPr>
                <w:rFonts w:ascii="Times New Roman" w:hAnsi="Times New Roman" w:cs="Times New Roman"/>
                <w:sz w:val="28"/>
              </w:rPr>
            </w:pPr>
            <w:r w:rsidRPr="00981BA5">
              <w:rPr>
                <w:rFonts w:ascii="Times New Roman" w:hAnsi="Times New Roman" w:cs="Times New Roman"/>
                <w:iCs/>
                <w:sz w:val="28"/>
              </w:rPr>
              <w:t>-капитальный ремонт, ремонт, содержание автомобильных дорог местного значения и искусственных сооружений на них, включая проектно-изыскательные работы</w:t>
            </w:r>
            <w:r w:rsidRPr="00981BA5">
              <w:rPr>
                <w:rFonts w:ascii="Times New Roman" w:hAnsi="Times New Roman" w:cs="Times New Roman"/>
                <w:sz w:val="28"/>
              </w:rPr>
              <w:t>;</w:t>
            </w:r>
          </w:p>
          <w:p w:rsidR="002C631F" w:rsidRPr="00981BA5" w:rsidRDefault="002C631F">
            <w:pPr>
              <w:pStyle w:val="S"/>
              <w:spacing w:line="240" w:lineRule="auto"/>
              <w:ind w:firstLine="0"/>
              <w:rPr>
                <w:rFonts w:ascii="Times New Roman" w:hAnsi="Times New Roman" w:cs="Times New Roman"/>
                <w:sz w:val="28"/>
              </w:rPr>
            </w:pPr>
            <w:r w:rsidRPr="00981BA5">
              <w:rPr>
                <w:rFonts w:ascii="Times New Roman" w:hAnsi="Times New Roman" w:cs="Times New Roman"/>
                <w:sz w:val="28"/>
              </w:rPr>
              <w:t>-размещение дорожных знаков и указателей на улицах населённых пунктов;</w:t>
            </w:r>
          </w:p>
          <w:p w:rsidR="002C631F" w:rsidRPr="00981BA5" w:rsidRDefault="002C631F">
            <w:pPr>
              <w:pStyle w:val="S"/>
              <w:spacing w:line="240" w:lineRule="auto"/>
              <w:ind w:firstLine="0"/>
              <w:rPr>
                <w:rFonts w:ascii="Times New Roman" w:hAnsi="Times New Roman" w:cs="Times New Roman"/>
                <w:sz w:val="28"/>
              </w:rPr>
            </w:pPr>
            <w:r w:rsidRPr="00981BA5">
              <w:rPr>
                <w:rFonts w:ascii="Times New Roman" w:hAnsi="Times New Roman" w:cs="Times New Roman"/>
                <w:iCs/>
                <w:sz w:val="28"/>
              </w:rPr>
              <w:t>-оборудование остановочных площадок и установка павильонов для общественного транспорта</w:t>
            </w:r>
            <w:r w:rsidRPr="00981BA5">
              <w:rPr>
                <w:rFonts w:ascii="Times New Roman" w:hAnsi="Times New Roman" w:cs="Times New Roman"/>
                <w:sz w:val="28"/>
              </w:rPr>
              <w:t>;</w:t>
            </w:r>
          </w:p>
          <w:p w:rsidR="002C631F" w:rsidRPr="00981BA5" w:rsidRDefault="002C631F">
            <w:pPr>
              <w:pStyle w:val="S"/>
              <w:spacing w:line="240" w:lineRule="auto"/>
              <w:ind w:firstLine="0"/>
              <w:rPr>
                <w:rFonts w:ascii="Times New Roman" w:hAnsi="Times New Roman" w:cs="Times New Roman"/>
                <w:sz w:val="28"/>
              </w:rPr>
            </w:pPr>
            <w:r w:rsidRPr="00981BA5">
              <w:rPr>
                <w:rFonts w:ascii="Times New Roman" w:hAnsi="Times New Roman" w:cs="Times New Roman"/>
                <w:sz w:val="28"/>
              </w:rPr>
              <w:t>-создание инфраструктуры автосервиса</w:t>
            </w:r>
          </w:p>
          <w:p w:rsidR="002C631F" w:rsidRPr="00981BA5" w:rsidRDefault="002C631F">
            <w:pPr>
              <w:pStyle w:val="S"/>
              <w:spacing w:line="240" w:lineRule="auto"/>
              <w:ind w:firstLine="0"/>
              <w:rPr>
                <w:rFonts w:ascii="Times New Roman" w:hAnsi="Times New Roman" w:cs="Times New Roman"/>
                <w:sz w:val="28"/>
              </w:rPr>
            </w:pPr>
          </w:p>
          <w:p w:rsidR="00C46F60" w:rsidRPr="00981BA5" w:rsidRDefault="00C46F60">
            <w:pPr>
              <w:pStyle w:val="S"/>
              <w:spacing w:line="240" w:lineRule="auto"/>
              <w:ind w:firstLine="0"/>
              <w:rPr>
                <w:rFonts w:ascii="Times New Roman" w:hAnsi="Times New Roman" w:cs="Times New Roman"/>
                <w:sz w:val="28"/>
              </w:rPr>
            </w:pPr>
          </w:p>
        </w:tc>
      </w:tr>
      <w:tr w:rsidR="002C631F" w:rsidRPr="00981BA5">
        <w:tc>
          <w:tcPr>
            <w:tcW w:w="2518" w:type="dxa"/>
          </w:tcPr>
          <w:p w:rsidR="002C631F" w:rsidRPr="00981BA5" w:rsidRDefault="002C631F">
            <w:pPr>
              <w:pStyle w:val="S"/>
              <w:ind w:hanging="33"/>
              <w:jc w:val="left"/>
              <w:rPr>
                <w:rFonts w:ascii="Times New Roman" w:hAnsi="Times New Roman" w:cs="Times New Roman"/>
                <w:sz w:val="28"/>
              </w:rPr>
            </w:pPr>
            <w:r w:rsidRPr="00981BA5">
              <w:rPr>
                <w:rFonts w:ascii="Times New Roman" w:hAnsi="Times New Roman" w:cs="Times New Roman"/>
                <w:sz w:val="28"/>
              </w:rPr>
              <w:t>Объемы и источники финансирования Программы</w:t>
            </w:r>
          </w:p>
        </w:tc>
        <w:tc>
          <w:tcPr>
            <w:tcW w:w="7053" w:type="dxa"/>
          </w:tcPr>
          <w:p w:rsidR="00A84A14" w:rsidRPr="00981BA5" w:rsidRDefault="00A84A14" w:rsidP="00A84A14">
            <w:pPr>
              <w:jc w:val="both"/>
              <w:rPr>
                <w:sz w:val="28"/>
                <w:szCs w:val="28"/>
              </w:rPr>
            </w:pPr>
            <w:r w:rsidRPr="00981BA5">
              <w:rPr>
                <w:sz w:val="28"/>
                <w:szCs w:val="28"/>
              </w:rPr>
              <w:t>Прогнозный общий объем финансирования Программы на период 2017-2030 годов составляет 51 185,9 тыс. руб., в том числе по годам:</w:t>
            </w:r>
          </w:p>
          <w:p w:rsidR="00A84A14" w:rsidRPr="00981BA5" w:rsidRDefault="00A84A14" w:rsidP="00A84A14">
            <w:pPr>
              <w:jc w:val="both"/>
              <w:rPr>
                <w:color w:val="000000"/>
                <w:sz w:val="28"/>
                <w:szCs w:val="28"/>
              </w:rPr>
            </w:pPr>
            <w:r w:rsidRPr="00981BA5">
              <w:rPr>
                <w:sz w:val="28"/>
                <w:szCs w:val="28"/>
              </w:rPr>
              <w:t xml:space="preserve">2017 год </w:t>
            </w:r>
            <w:r w:rsidRPr="00981BA5">
              <w:rPr>
                <w:color w:val="000000"/>
                <w:sz w:val="28"/>
                <w:szCs w:val="28"/>
              </w:rPr>
              <w:t>– 5 500 тыс. рублей;</w:t>
            </w:r>
          </w:p>
          <w:p w:rsidR="00A84A14" w:rsidRPr="00981BA5" w:rsidRDefault="00A84A14" w:rsidP="00A84A14">
            <w:pPr>
              <w:jc w:val="both"/>
              <w:rPr>
                <w:color w:val="000000"/>
                <w:sz w:val="28"/>
                <w:szCs w:val="28"/>
              </w:rPr>
            </w:pPr>
            <w:r w:rsidRPr="00981BA5">
              <w:rPr>
                <w:color w:val="000000"/>
                <w:sz w:val="28"/>
                <w:szCs w:val="28"/>
              </w:rPr>
              <w:t>2018 год – 3 514,3 тыс</w:t>
            </w:r>
            <w:proofErr w:type="gramStart"/>
            <w:r w:rsidRPr="00981BA5">
              <w:rPr>
                <w:color w:val="000000"/>
                <w:sz w:val="28"/>
                <w:szCs w:val="28"/>
              </w:rPr>
              <w:t>.р</w:t>
            </w:r>
            <w:proofErr w:type="gramEnd"/>
            <w:r w:rsidRPr="00981BA5">
              <w:rPr>
                <w:color w:val="000000"/>
                <w:sz w:val="28"/>
                <w:szCs w:val="28"/>
              </w:rPr>
              <w:t xml:space="preserve">ублей; </w:t>
            </w:r>
          </w:p>
          <w:p w:rsidR="00A84A14" w:rsidRPr="00981BA5" w:rsidRDefault="00A84A14" w:rsidP="00A84A14">
            <w:pPr>
              <w:jc w:val="both"/>
              <w:rPr>
                <w:color w:val="000000"/>
                <w:sz w:val="28"/>
                <w:szCs w:val="28"/>
              </w:rPr>
            </w:pPr>
            <w:r w:rsidRPr="00981BA5">
              <w:rPr>
                <w:color w:val="000000"/>
                <w:sz w:val="28"/>
                <w:szCs w:val="28"/>
              </w:rPr>
              <w:t>2019 год – 3 514,3 тыс</w:t>
            </w:r>
            <w:proofErr w:type="gramStart"/>
            <w:r w:rsidRPr="00981BA5">
              <w:rPr>
                <w:color w:val="000000"/>
                <w:sz w:val="28"/>
                <w:szCs w:val="28"/>
              </w:rPr>
              <w:t>.р</w:t>
            </w:r>
            <w:proofErr w:type="gramEnd"/>
            <w:r w:rsidRPr="00981BA5">
              <w:rPr>
                <w:color w:val="000000"/>
                <w:sz w:val="28"/>
                <w:szCs w:val="28"/>
              </w:rPr>
              <w:t>ублей;</w:t>
            </w:r>
          </w:p>
          <w:p w:rsidR="00A84A14" w:rsidRPr="00981BA5" w:rsidRDefault="00A84A14" w:rsidP="00A84A14">
            <w:pPr>
              <w:jc w:val="both"/>
              <w:rPr>
                <w:color w:val="000000"/>
                <w:sz w:val="28"/>
                <w:szCs w:val="28"/>
              </w:rPr>
            </w:pPr>
            <w:r w:rsidRPr="00981BA5">
              <w:rPr>
                <w:color w:val="000000"/>
                <w:sz w:val="28"/>
                <w:szCs w:val="28"/>
              </w:rPr>
              <w:lastRenderedPageBreak/>
              <w:t>2020 год – 3 514,3 тыс</w:t>
            </w:r>
            <w:proofErr w:type="gramStart"/>
            <w:r w:rsidRPr="00981BA5">
              <w:rPr>
                <w:color w:val="000000"/>
                <w:sz w:val="28"/>
                <w:szCs w:val="28"/>
              </w:rPr>
              <w:t>.р</w:t>
            </w:r>
            <w:proofErr w:type="gramEnd"/>
            <w:r w:rsidRPr="00981BA5">
              <w:rPr>
                <w:color w:val="000000"/>
                <w:sz w:val="28"/>
                <w:szCs w:val="28"/>
              </w:rPr>
              <w:t>ублей;</w:t>
            </w:r>
          </w:p>
          <w:p w:rsidR="00A84A14" w:rsidRPr="00981BA5" w:rsidRDefault="00A84A14" w:rsidP="00A84A14">
            <w:pPr>
              <w:jc w:val="both"/>
              <w:rPr>
                <w:color w:val="000000"/>
                <w:sz w:val="28"/>
                <w:szCs w:val="28"/>
              </w:rPr>
            </w:pPr>
            <w:r w:rsidRPr="00981BA5">
              <w:rPr>
                <w:color w:val="000000"/>
                <w:sz w:val="28"/>
                <w:szCs w:val="28"/>
              </w:rPr>
              <w:t>2021-2030 годы – 35 143 тыс</w:t>
            </w:r>
            <w:proofErr w:type="gramStart"/>
            <w:r w:rsidRPr="00981BA5">
              <w:rPr>
                <w:color w:val="000000"/>
                <w:sz w:val="28"/>
                <w:szCs w:val="28"/>
              </w:rPr>
              <w:t>.р</w:t>
            </w:r>
            <w:proofErr w:type="gramEnd"/>
            <w:r w:rsidRPr="00981BA5">
              <w:rPr>
                <w:color w:val="000000"/>
                <w:sz w:val="28"/>
                <w:szCs w:val="28"/>
              </w:rPr>
              <w:t>ублей.</w:t>
            </w:r>
          </w:p>
          <w:p w:rsidR="002C631F" w:rsidRPr="00981BA5" w:rsidRDefault="00A84A14" w:rsidP="00A84A14">
            <w:pPr>
              <w:jc w:val="both"/>
              <w:rPr>
                <w:sz w:val="28"/>
                <w:szCs w:val="28"/>
              </w:rPr>
            </w:pPr>
            <w:r w:rsidRPr="00981BA5">
              <w:rPr>
                <w:sz w:val="28"/>
                <w:szCs w:val="28"/>
              </w:rPr>
              <w:t>Финансирование входящих в Программу мероприятий осуществляется за счет сре</w:t>
            </w:r>
            <w:proofErr w:type="gramStart"/>
            <w:r w:rsidRPr="00981BA5">
              <w:rPr>
                <w:sz w:val="28"/>
                <w:szCs w:val="28"/>
              </w:rPr>
              <w:t>дств кр</w:t>
            </w:r>
            <w:proofErr w:type="gramEnd"/>
            <w:r w:rsidRPr="00981BA5">
              <w:rPr>
                <w:sz w:val="28"/>
                <w:szCs w:val="28"/>
              </w:rPr>
              <w:t>аевого бюджета, бюджета муниципального образования Красноармейский район, бюджета Полтавского сельского поселения Красноармейского района и внебюджетных источников</w:t>
            </w:r>
          </w:p>
          <w:p w:rsidR="002C631F" w:rsidRPr="00981BA5" w:rsidRDefault="002C631F">
            <w:pPr>
              <w:jc w:val="both"/>
              <w:rPr>
                <w:sz w:val="28"/>
                <w:szCs w:val="28"/>
              </w:rPr>
            </w:pPr>
          </w:p>
        </w:tc>
      </w:tr>
      <w:tr w:rsidR="002C631F" w:rsidRPr="00981BA5">
        <w:tc>
          <w:tcPr>
            <w:tcW w:w="2518" w:type="dxa"/>
          </w:tcPr>
          <w:p w:rsidR="002C631F" w:rsidRPr="00981BA5" w:rsidRDefault="002C631F">
            <w:pPr>
              <w:pStyle w:val="S"/>
              <w:ind w:hanging="33"/>
              <w:jc w:val="left"/>
              <w:rPr>
                <w:rFonts w:ascii="Times New Roman" w:hAnsi="Times New Roman" w:cs="Times New Roman CYR"/>
                <w:sz w:val="28"/>
                <w:szCs w:val="28"/>
              </w:rPr>
            </w:pPr>
            <w:r w:rsidRPr="00981BA5">
              <w:rPr>
                <w:rFonts w:ascii="Times New Roman" w:hAnsi="Times New Roman" w:cs="Times New Roman CYR"/>
                <w:sz w:val="28"/>
                <w:szCs w:val="28"/>
              </w:rPr>
              <w:lastRenderedPageBreak/>
              <w:t>Ожидаемые результаты реализации Программы</w:t>
            </w:r>
          </w:p>
          <w:p w:rsidR="002C631F" w:rsidRPr="00981BA5" w:rsidRDefault="002C631F">
            <w:pPr>
              <w:pStyle w:val="S"/>
              <w:ind w:hanging="33"/>
              <w:jc w:val="left"/>
              <w:rPr>
                <w:rFonts w:ascii="Times New Roman" w:hAnsi="Times New Roman" w:cs="Times New Roman"/>
                <w:sz w:val="28"/>
                <w:szCs w:val="28"/>
              </w:rPr>
            </w:pPr>
          </w:p>
        </w:tc>
        <w:tc>
          <w:tcPr>
            <w:tcW w:w="7053" w:type="dxa"/>
          </w:tcPr>
          <w:p w:rsidR="002C631F" w:rsidRPr="00981BA5" w:rsidRDefault="002C631F" w:rsidP="00C46F60">
            <w:pPr>
              <w:jc w:val="both"/>
              <w:rPr>
                <w:sz w:val="28"/>
                <w:szCs w:val="28"/>
              </w:rPr>
            </w:pPr>
            <w:r w:rsidRPr="00981BA5">
              <w:rPr>
                <w:sz w:val="28"/>
                <w:szCs w:val="28"/>
              </w:rPr>
              <w:t xml:space="preserve">Достижение целей предоставления качественных транспортных услуг населению </w:t>
            </w:r>
            <w:r w:rsidR="00C46F60" w:rsidRPr="00981BA5">
              <w:rPr>
                <w:sz w:val="28"/>
                <w:szCs w:val="28"/>
              </w:rPr>
              <w:t>Полтавского</w:t>
            </w:r>
            <w:r w:rsidRPr="00981BA5">
              <w:rPr>
                <w:sz w:val="28"/>
                <w:szCs w:val="28"/>
              </w:rPr>
              <w:t xml:space="preserve"> сельского поселения </w:t>
            </w:r>
            <w:r w:rsidR="00C46F60" w:rsidRPr="00981BA5">
              <w:rPr>
                <w:sz w:val="28"/>
                <w:szCs w:val="28"/>
              </w:rPr>
              <w:t>Красноармейского</w:t>
            </w:r>
            <w:r w:rsidRPr="00981BA5">
              <w:rPr>
                <w:sz w:val="28"/>
                <w:szCs w:val="28"/>
              </w:rPr>
              <w:t xml:space="preserve"> района</w:t>
            </w:r>
          </w:p>
        </w:tc>
      </w:tr>
      <w:tr w:rsidR="002C631F" w:rsidRPr="00981BA5">
        <w:tc>
          <w:tcPr>
            <w:tcW w:w="2518" w:type="dxa"/>
          </w:tcPr>
          <w:p w:rsidR="002C631F" w:rsidRPr="00981BA5" w:rsidRDefault="002C631F">
            <w:pPr>
              <w:rPr>
                <w:rFonts w:eastAsia="Calibri"/>
                <w:sz w:val="28"/>
                <w:szCs w:val="28"/>
                <w:lang w:eastAsia="en-US"/>
              </w:rPr>
            </w:pPr>
            <w:r w:rsidRPr="00981BA5">
              <w:rPr>
                <w:rFonts w:eastAsia="Calibri"/>
                <w:sz w:val="28"/>
                <w:szCs w:val="28"/>
                <w:lang w:eastAsia="en-US"/>
              </w:rPr>
              <w:t xml:space="preserve">Система </w:t>
            </w:r>
            <w:proofErr w:type="gramStart"/>
            <w:r w:rsidRPr="00981BA5">
              <w:rPr>
                <w:rFonts w:eastAsia="Calibri"/>
                <w:sz w:val="28"/>
                <w:szCs w:val="28"/>
                <w:lang w:eastAsia="en-US"/>
              </w:rPr>
              <w:t>контроля за</w:t>
            </w:r>
            <w:proofErr w:type="gramEnd"/>
            <w:r w:rsidRPr="00981BA5">
              <w:rPr>
                <w:rFonts w:eastAsia="Calibri"/>
                <w:sz w:val="28"/>
                <w:szCs w:val="28"/>
                <w:lang w:eastAsia="en-US"/>
              </w:rPr>
              <w:t xml:space="preserve"> исполнением Программы</w:t>
            </w:r>
          </w:p>
          <w:p w:rsidR="002C631F" w:rsidRPr="00981BA5" w:rsidRDefault="002C631F">
            <w:pPr>
              <w:rPr>
                <w:rFonts w:eastAsia="Calibri"/>
                <w:sz w:val="28"/>
                <w:szCs w:val="28"/>
                <w:lang w:eastAsia="en-US"/>
              </w:rPr>
            </w:pPr>
          </w:p>
        </w:tc>
        <w:tc>
          <w:tcPr>
            <w:tcW w:w="7053" w:type="dxa"/>
          </w:tcPr>
          <w:p w:rsidR="002C631F" w:rsidRPr="00981BA5" w:rsidRDefault="002C631F">
            <w:pPr>
              <w:rPr>
                <w:sz w:val="28"/>
                <w:szCs w:val="28"/>
              </w:rPr>
            </w:pPr>
            <w:r w:rsidRPr="00981BA5">
              <w:rPr>
                <w:sz w:val="28"/>
                <w:szCs w:val="28"/>
              </w:rPr>
              <w:t xml:space="preserve">Совет депутатов </w:t>
            </w:r>
            <w:r w:rsidR="00C46F60" w:rsidRPr="00981BA5">
              <w:rPr>
                <w:sz w:val="28"/>
                <w:szCs w:val="28"/>
              </w:rPr>
              <w:t>Полтавского сельского поселения Красноармейского район</w:t>
            </w:r>
          </w:p>
        </w:tc>
      </w:tr>
      <w:tr w:rsidR="002C631F" w:rsidRPr="00981BA5">
        <w:tc>
          <w:tcPr>
            <w:tcW w:w="2518" w:type="dxa"/>
          </w:tcPr>
          <w:p w:rsidR="002C631F" w:rsidRPr="00981BA5" w:rsidRDefault="002C631F">
            <w:pPr>
              <w:rPr>
                <w:rFonts w:eastAsia="Calibri"/>
                <w:sz w:val="28"/>
                <w:szCs w:val="28"/>
                <w:lang w:eastAsia="en-US"/>
              </w:rPr>
            </w:pPr>
            <w:r w:rsidRPr="00981BA5">
              <w:rPr>
                <w:rFonts w:eastAsia="Calibri"/>
                <w:sz w:val="28"/>
                <w:szCs w:val="28"/>
                <w:lang w:eastAsia="en-US"/>
              </w:rPr>
              <w:t>Основные исполнители Программы</w:t>
            </w:r>
          </w:p>
        </w:tc>
        <w:tc>
          <w:tcPr>
            <w:tcW w:w="7053" w:type="dxa"/>
            <w:vAlign w:val="center"/>
          </w:tcPr>
          <w:p w:rsidR="002C631F" w:rsidRPr="00981BA5" w:rsidRDefault="002C631F">
            <w:pPr>
              <w:ind w:left="-22"/>
              <w:jc w:val="both"/>
              <w:rPr>
                <w:sz w:val="28"/>
                <w:szCs w:val="28"/>
              </w:rPr>
            </w:pPr>
            <w:r w:rsidRPr="00981BA5">
              <w:rPr>
                <w:sz w:val="28"/>
                <w:szCs w:val="28"/>
              </w:rPr>
              <w:t xml:space="preserve">-администрация муниципального образования </w:t>
            </w:r>
            <w:r w:rsidR="00C46F60" w:rsidRPr="00981BA5">
              <w:rPr>
                <w:sz w:val="28"/>
                <w:szCs w:val="28"/>
              </w:rPr>
              <w:t>Красноармейский</w:t>
            </w:r>
            <w:r w:rsidRPr="00981BA5">
              <w:rPr>
                <w:sz w:val="28"/>
                <w:szCs w:val="28"/>
              </w:rPr>
              <w:t xml:space="preserve"> район (в рамках своих полномочий);</w:t>
            </w:r>
          </w:p>
          <w:p w:rsidR="002C631F" w:rsidRPr="00981BA5" w:rsidRDefault="002C631F">
            <w:pPr>
              <w:ind w:left="-22"/>
              <w:jc w:val="both"/>
              <w:rPr>
                <w:sz w:val="28"/>
                <w:szCs w:val="28"/>
              </w:rPr>
            </w:pPr>
            <w:r w:rsidRPr="00981BA5">
              <w:rPr>
                <w:sz w:val="28"/>
                <w:szCs w:val="28"/>
              </w:rPr>
              <w:t xml:space="preserve">-администрация </w:t>
            </w:r>
            <w:r w:rsidR="00C46F60" w:rsidRPr="00981BA5">
              <w:rPr>
                <w:sz w:val="28"/>
                <w:szCs w:val="28"/>
              </w:rPr>
              <w:t>Полтавского сельского поселения Красноармейского района</w:t>
            </w:r>
            <w:r w:rsidRPr="00981BA5">
              <w:rPr>
                <w:sz w:val="28"/>
                <w:szCs w:val="28"/>
              </w:rPr>
              <w:t xml:space="preserve"> (в рамках своих полномочий);</w:t>
            </w:r>
          </w:p>
          <w:p w:rsidR="002C631F" w:rsidRPr="00981BA5" w:rsidRDefault="002C631F">
            <w:pPr>
              <w:ind w:left="-22"/>
              <w:jc w:val="both"/>
              <w:rPr>
                <w:sz w:val="28"/>
                <w:szCs w:val="28"/>
              </w:rPr>
            </w:pPr>
            <w:r w:rsidRPr="00981BA5">
              <w:rPr>
                <w:sz w:val="28"/>
                <w:szCs w:val="28"/>
              </w:rPr>
              <w:t>-физические и юридические лица, заинтересованные в реализации мероприятий Программы.</w:t>
            </w:r>
          </w:p>
          <w:p w:rsidR="002C631F" w:rsidRPr="00981BA5" w:rsidRDefault="002C631F">
            <w:pPr>
              <w:jc w:val="both"/>
              <w:rPr>
                <w:sz w:val="28"/>
                <w:szCs w:val="28"/>
              </w:rPr>
            </w:pPr>
          </w:p>
        </w:tc>
      </w:tr>
    </w:tbl>
    <w:p w:rsidR="002C631F" w:rsidRPr="00981BA5" w:rsidRDefault="002C631F">
      <w:pPr>
        <w:jc w:val="center"/>
        <w:rPr>
          <w:sz w:val="28"/>
          <w:szCs w:val="28"/>
        </w:rPr>
      </w:pPr>
      <w:r w:rsidRPr="00981BA5">
        <w:rPr>
          <w:sz w:val="28"/>
          <w:szCs w:val="28"/>
        </w:rPr>
        <w:t>Раздел 1. Характеристика существующего состояния транспортной инфраструктуры</w:t>
      </w:r>
    </w:p>
    <w:p w:rsidR="002825CD" w:rsidRPr="00981BA5" w:rsidRDefault="002825CD" w:rsidP="002825CD">
      <w:pPr>
        <w:jc w:val="center"/>
        <w:rPr>
          <w:sz w:val="28"/>
          <w:szCs w:val="28"/>
        </w:rPr>
      </w:pPr>
      <w:r w:rsidRPr="00981BA5">
        <w:rPr>
          <w:sz w:val="28"/>
          <w:szCs w:val="28"/>
        </w:rPr>
        <w:t xml:space="preserve">1.1. Анализ положения Полтавского сельского поселения Красноармейского района в структуре пространственной организации </w:t>
      </w:r>
    </w:p>
    <w:p w:rsidR="002825CD" w:rsidRPr="00981BA5" w:rsidRDefault="002825CD" w:rsidP="002825CD">
      <w:pPr>
        <w:jc w:val="center"/>
        <w:rPr>
          <w:sz w:val="28"/>
          <w:szCs w:val="28"/>
        </w:rPr>
      </w:pPr>
      <w:r w:rsidRPr="00981BA5">
        <w:rPr>
          <w:sz w:val="28"/>
          <w:szCs w:val="28"/>
        </w:rPr>
        <w:t>Краснодарского края</w:t>
      </w:r>
    </w:p>
    <w:p w:rsidR="002825CD" w:rsidRPr="00981BA5" w:rsidRDefault="002825CD" w:rsidP="002825CD">
      <w:pPr>
        <w:jc w:val="center"/>
        <w:rPr>
          <w:sz w:val="28"/>
          <w:szCs w:val="28"/>
        </w:rPr>
      </w:pPr>
    </w:p>
    <w:p w:rsidR="002825CD" w:rsidRPr="00981BA5" w:rsidRDefault="002825CD" w:rsidP="00D95A4F">
      <w:pPr>
        <w:ind w:firstLine="720"/>
        <w:jc w:val="both"/>
        <w:rPr>
          <w:sz w:val="28"/>
          <w:szCs w:val="28"/>
        </w:rPr>
      </w:pPr>
      <w:r w:rsidRPr="00981BA5">
        <w:rPr>
          <w:sz w:val="28"/>
          <w:szCs w:val="28"/>
        </w:rPr>
        <w:t xml:space="preserve">Муниципальное образование Полтавское сельское поселение находится в северо-западной части муниципального образования Красноармейский район и граничит на севере − с </w:t>
      </w:r>
      <w:proofErr w:type="spellStart"/>
      <w:r w:rsidRPr="00981BA5">
        <w:rPr>
          <w:sz w:val="28"/>
          <w:szCs w:val="28"/>
        </w:rPr>
        <w:t>Чебургольским</w:t>
      </w:r>
      <w:proofErr w:type="spellEnd"/>
      <w:r w:rsidRPr="00981BA5">
        <w:rPr>
          <w:sz w:val="28"/>
          <w:szCs w:val="28"/>
        </w:rPr>
        <w:t xml:space="preserve"> сельским поселением, на востоке – со </w:t>
      </w:r>
      <w:proofErr w:type="spellStart"/>
      <w:r w:rsidRPr="00981BA5">
        <w:rPr>
          <w:sz w:val="28"/>
          <w:szCs w:val="28"/>
        </w:rPr>
        <w:t>Староджер</w:t>
      </w:r>
      <w:r w:rsidR="00981BA5" w:rsidRPr="00981BA5">
        <w:rPr>
          <w:sz w:val="28"/>
          <w:szCs w:val="28"/>
        </w:rPr>
        <w:t>е</w:t>
      </w:r>
      <w:r w:rsidRPr="00981BA5">
        <w:rPr>
          <w:sz w:val="28"/>
          <w:szCs w:val="28"/>
        </w:rPr>
        <w:t>лиевским</w:t>
      </w:r>
      <w:proofErr w:type="spellEnd"/>
      <w:r w:rsidRPr="00981BA5">
        <w:rPr>
          <w:sz w:val="28"/>
          <w:szCs w:val="28"/>
        </w:rPr>
        <w:t xml:space="preserve"> сельским поселением, на юге− с </w:t>
      </w:r>
      <w:proofErr w:type="spellStart"/>
      <w:r w:rsidRPr="00981BA5">
        <w:rPr>
          <w:sz w:val="28"/>
          <w:szCs w:val="28"/>
        </w:rPr>
        <w:t>Трудобеликовским</w:t>
      </w:r>
      <w:proofErr w:type="spellEnd"/>
      <w:r w:rsidRPr="00981BA5">
        <w:rPr>
          <w:sz w:val="28"/>
          <w:szCs w:val="28"/>
        </w:rPr>
        <w:t xml:space="preserve"> и </w:t>
      </w:r>
      <w:proofErr w:type="spellStart"/>
      <w:r w:rsidRPr="00981BA5">
        <w:rPr>
          <w:sz w:val="28"/>
          <w:szCs w:val="28"/>
        </w:rPr>
        <w:t>Старонижестеблиевским</w:t>
      </w:r>
      <w:proofErr w:type="spellEnd"/>
      <w:r w:rsidRPr="00981BA5">
        <w:rPr>
          <w:sz w:val="28"/>
          <w:szCs w:val="28"/>
        </w:rPr>
        <w:t xml:space="preserve"> сельскими поселениями, на западе - с </w:t>
      </w:r>
      <w:proofErr w:type="spellStart"/>
      <w:r w:rsidRPr="00981BA5">
        <w:rPr>
          <w:sz w:val="28"/>
          <w:szCs w:val="28"/>
        </w:rPr>
        <w:t>Протичкинским</w:t>
      </w:r>
      <w:proofErr w:type="spellEnd"/>
      <w:r w:rsidRPr="00981BA5">
        <w:rPr>
          <w:sz w:val="28"/>
          <w:szCs w:val="28"/>
        </w:rPr>
        <w:t xml:space="preserve"> сельским поселением.</w:t>
      </w:r>
    </w:p>
    <w:p w:rsidR="002825CD" w:rsidRPr="00981BA5" w:rsidRDefault="002825CD" w:rsidP="00D95A4F">
      <w:pPr>
        <w:ind w:firstLine="720"/>
        <w:jc w:val="both"/>
        <w:rPr>
          <w:sz w:val="28"/>
          <w:szCs w:val="28"/>
        </w:rPr>
      </w:pPr>
      <w:r w:rsidRPr="00981BA5">
        <w:rPr>
          <w:sz w:val="28"/>
          <w:szCs w:val="28"/>
        </w:rPr>
        <w:t>В состав сельского поселения входит один населенный пункт- станица Полтавская – административный центр поселения и района. Расстояние от</w:t>
      </w:r>
      <w:r w:rsidR="00981BA5" w:rsidRPr="00981BA5">
        <w:rPr>
          <w:sz w:val="28"/>
          <w:szCs w:val="28"/>
        </w:rPr>
        <w:t xml:space="preserve"> </w:t>
      </w:r>
      <w:r w:rsidRPr="00981BA5">
        <w:rPr>
          <w:sz w:val="28"/>
          <w:szCs w:val="28"/>
        </w:rPr>
        <w:t>станицы Полтавской</w:t>
      </w:r>
      <w:r w:rsidR="00981BA5" w:rsidRPr="00981BA5">
        <w:rPr>
          <w:sz w:val="28"/>
          <w:szCs w:val="28"/>
        </w:rPr>
        <w:t xml:space="preserve"> </w:t>
      </w:r>
      <w:r w:rsidRPr="00981BA5">
        <w:rPr>
          <w:sz w:val="28"/>
          <w:szCs w:val="28"/>
        </w:rPr>
        <w:t>до краевого центра – города Краснодара составляет 75 км.</w:t>
      </w:r>
    </w:p>
    <w:p w:rsidR="002825CD" w:rsidRPr="00981BA5" w:rsidRDefault="002825CD" w:rsidP="00D95A4F">
      <w:pPr>
        <w:ind w:firstLine="720"/>
        <w:jc w:val="both"/>
        <w:rPr>
          <w:sz w:val="28"/>
          <w:szCs w:val="28"/>
        </w:rPr>
      </w:pPr>
      <w:r w:rsidRPr="00981BA5">
        <w:rPr>
          <w:sz w:val="28"/>
          <w:szCs w:val="28"/>
        </w:rPr>
        <w:t xml:space="preserve">С запада на восток через территорию станицы проходит железная дорога Москва – Новороссийск, в станице имеется железнодорожная станция </w:t>
      </w:r>
      <w:proofErr w:type="spellStart"/>
      <w:r w:rsidRPr="00981BA5">
        <w:rPr>
          <w:sz w:val="28"/>
          <w:szCs w:val="28"/>
        </w:rPr>
        <w:t>Полтавскаяна</w:t>
      </w:r>
      <w:proofErr w:type="spellEnd"/>
      <w:r w:rsidRPr="00981BA5">
        <w:rPr>
          <w:sz w:val="28"/>
          <w:szCs w:val="28"/>
        </w:rPr>
        <w:t xml:space="preserve"> железнодорожной ветке Крымск-Тимашевск </w:t>
      </w:r>
      <w:proofErr w:type="spellStart"/>
      <w:r w:rsidRPr="00981BA5">
        <w:rPr>
          <w:sz w:val="28"/>
          <w:szCs w:val="28"/>
        </w:rPr>
        <w:t>Северо-Кавказского</w:t>
      </w:r>
      <w:proofErr w:type="spellEnd"/>
      <w:r w:rsidRPr="00981BA5">
        <w:rPr>
          <w:sz w:val="28"/>
          <w:szCs w:val="28"/>
        </w:rPr>
        <w:t xml:space="preserve"> железнодорожного управления. С населенными пунктами края станица соединяется сетью автомобильных дорог. По южной окраине территории </w:t>
      </w:r>
      <w:r w:rsidRPr="00981BA5">
        <w:rPr>
          <w:sz w:val="28"/>
          <w:szCs w:val="28"/>
        </w:rPr>
        <w:lastRenderedPageBreak/>
        <w:t>Полтавского поселения проходит автодорога III технической категории ст</w:t>
      </w:r>
      <w:proofErr w:type="gramStart"/>
      <w:r w:rsidRPr="00981BA5">
        <w:rPr>
          <w:sz w:val="28"/>
          <w:szCs w:val="28"/>
        </w:rPr>
        <w:t>.П</w:t>
      </w:r>
      <w:proofErr w:type="gramEnd"/>
      <w:r w:rsidRPr="00981BA5">
        <w:rPr>
          <w:sz w:val="28"/>
          <w:szCs w:val="28"/>
        </w:rPr>
        <w:t xml:space="preserve">олтавская – ст. </w:t>
      </w:r>
      <w:proofErr w:type="spellStart"/>
      <w:r w:rsidRPr="00981BA5">
        <w:rPr>
          <w:sz w:val="28"/>
          <w:szCs w:val="28"/>
        </w:rPr>
        <w:t>Чебургольская</w:t>
      </w:r>
      <w:proofErr w:type="spellEnd"/>
      <w:r w:rsidRPr="00981BA5">
        <w:rPr>
          <w:sz w:val="28"/>
          <w:szCs w:val="28"/>
        </w:rPr>
        <w:t xml:space="preserve"> – ст. Гривенская.</w:t>
      </w:r>
    </w:p>
    <w:p w:rsidR="002825CD" w:rsidRPr="00981BA5" w:rsidRDefault="002825CD" w:rsidP="00D95A4F">
      <w:pPr>
        <w:ind w:firstLine="720"/>
        <w:jc w:val="both"/>
        <w:rPr>
          <w:sz w:val="28"/>
          <w:szCs w:val="28"/>
        </w:rPr>
      </w:pPr>
      <w:r w:rsidRPr="00981BA5">
        <w:rPr>
          <w:sz w:val="28"/>
          <w:szCs w:val="28"/>
        </w:rPr>
        <w:t xml:space="preserve">На территории станицы Полтавской имеются участки с постоянным скоплением воды. Из самых крупных водоемов следует отметить пруд в юго-западной части станицы. Размеры водоема 150,0 </w:t>
      </w:r>
      <w:proofErr w:type="spellStart"/>
      <w:r w:rsidRPr="00981BA5">
        <w:rPr>
          <w:sz w:val="28"/>
          <w:szCs w:val="28"/>
        </w:rPr>
        <w:t>х</w:t>
      </w:r>
      <w:proofErr w:type="spellEnd"/>
      <w:r w:rsidRPr="00981BA5">
        <w:rPr>
          <w:sz w:val="28"/>
          <w:szCs w:val="28"/>
        </w:rPr>
        <w:t xml:space="preserve"> 120,0 м, высота берегов – 1,3-1,5 м с обильной камышовой растительностью.</w:t>
      </w:r>
    </w:p>
    <w:p w:rsidR="002825CD" w:rsidRPr="00981BA5" w:rsidRDefault="002825CD" w:rsidP="00D95A4F">
      <w:pPr>
        <w:ind w:firstLine="720"/>
        <w:jc w:val="both"/>
        <w:rPr>
          <w:sz w:val="28"/>
          <w:szCs w:val="28"/>
        </w:rPr>
      </w:pPr>
      <w:r w:rsidRPr="00981BA5">
        <w:rPr>
          <w:sz w:val="28"/>
          <w:szCs w:val="28"/>
        </w:rPr>
        <w:t xml:space="preserve">В западной части станицы расположен крупный пруд размером примерно 250,0 </w:t>
      </w:r>
      <w:proofErr w:type="spellStart"/>
      <w:r w:rsidRPr="00981BA5">
        <w:rPr>
          <w:sz w:val="28"/>
          <w:szCs w:val="28"/>
        </w:rPr>
        <w:t>х</w:t>
      </w:r>
      <w:proofErr w:type="spellEnd"/>
      <w:r w:rsidRPr="00981BA5">
        <w:rPr>
          <w:sz w:val="28"/>
          <w:szCs w:val="28"/>
        </w:rPr>
        <w:t xml:space="preserve"> 350,0 м, разделенный на 2 части дамбой высотой 1,5 м, в юго-восточной части пруда – навал грунта.</w:t>
      </w:r>
    </w:p>
    <w:p w:rsidR="002825CD" w:rsidRPr="00981BA5" w:rsidRDefault="002825CD" w:rsidP="00D95A4F">
      <w:pPr>
        <w:ind w:firstLine="720"/>
        <w:jc w:val="both"/>
        <w:rPr>
          <w:sz w:val="28"/>
          <w:szCs w:val="28"/>
        </w:rPr>
      </w:pPr>
      <w:r w:rsidRPr="00981BA5">
        <w:rPr>
          <w:sz w:val="28"/>
          <w:szCs w:val="28"/>
        </w:rPr>
        <w:t xml:space="preserve">В юго-западной части – крупный лиман размером 230,0 </w:t>
      </w:r>
      <w:proofErr w:type="spellStart"/>
      <w:r w:rsidRPr="00981BA5">
        <w:rPr>
          <w:sz w:val="28"/>
          <w:szCs w:val="28"/>
        </w:rPr>
        <w:t>х</w:t>
      </w:r>
      <w:proofErr w:type="spellEnd"/>
      <w:r w:rsidRPr="00981BA5">
        <w:rPr>
          <w:sz w:val="28"/>
          <w:szCs w:val="28"/>
        </w:rPr>
        <w:t xml:space="preserve"> 100,0 м и с несколько более мелких водоемов, соединенных каналами глубиной до 1,5 м. В юго-восточной части пруд размером 130,0 </w:t>
      </w:r>
      <w:proofErr w:type="spellStart"/>
      <w:r w:rsidRPr="00981BA5">
        <w:rPr>
          <w:sz w:val="28"/>
          <w:szCs w:val="28"/>
        </w:rPr>
        <w:t>х</w:t>
      </w:r>
      <w:proofErr w:type="spellEnd"/>
      <w:r w:rsidRPr="00981BA5">
        <w:rPr>
          <w:sz w:val="28"/>
          <w:szCs w:val="28"/>
        </w:rPr>
        <w:t xml:space="preserve"> 100,0 м и каналы.</w:t>
      </w:r>
    </w:p>
    <w:p w:rsidR="002825CD" w:rsidRPr="00981BA5" w:rsidRDefault="002825CD" w:rsidP="00D95A4F">
      <w:pPr>
        <w:ind w:firstLine="720"/>
        <w:jc w:val="both"/>
        <w:rPr>
          <w:sz w:val="28"/>
          <w:szCs w:val="28"/>
        </w:rPr>
      </w:pPr>
      <w:r w:rsidRPr="00981BA5">
        <w:rPr>
          <w:sz w:val="28"/>
          <w:szCs w:val="28"/>
        </w:rPr>
        <w:t>Ерик протекает он по территории станицы, делая большую петлю. Берега ерика ассиметричны, большей частью поросшие камышом, правый берег выше левого.</w:t>
      </w:r>
    </w:p>
    <w:p w:rsidR="002825CD" w:rsidRPr="00981BA5" w:rsidRDefault="002825CD" w:rsidP="00D95A4F">
      <w:pPr>
        <w:ind w:firstLine="720"/>
        <w:jc w:val="both"/>
        <w:rPr>
          <w:sz w:val="28"/>
          <w:szCs w:val="28"/>
        </w:rPr>
      </w:pPr>
      <w:r w:rsidRPr="00981BA5">
        <w:rPr>
          <w:sz w:val="28"/>
          <w:szCs w:val="28"/>
        </w:rPr>
        <w:t>Площадь ее территории равна 17475 гектарам, при этом сельскохозяйственные угодья занимают 14572 гектара. Площадь под застройкой станицы - 2620 га.</w:t>
      </w:r>
    </w:p>
    <w:p w:rsidR="002825CD" w:rsidRPr="00981BA5" w:rsidRDefault="002825CD" w:rsidP="00D95A4F">
      <w:pPr>
        <w:jc w:val="both"/>
        <w:rPr>
          <w:sz w:val="28"/>
          <w:szCs w:val="28"/>
        </w:rPr>
      </w:pPr>
    </w:p>
    <w:p w:rsidR="002825CD" w:rsidRPr="00981BA5" w:rsidRDefault="002825CD" w:rsidP="00D95A4F">
      <w:pPr>
        <w:jc w:val="center"/>
        <w:rPr>
          <w:sz w:val="28"/>
          <w:szCs w:val="22"/>
        </w:rPr>
      </w:pPr>
      <w:r w:rsidRPr="00981BA5">
        <w:rPr>
          <w:sz w:val="28"/>
          <w:szCs w:val="22"/>
        </w:rPr>
        <w:t xml:space="preserve">1.2. Социально-экономическая характеристика </w:t>
      </w:r>
      <w:r w:rsidRPr="00981BA5">
        <w:rPr>
          <w:sz w:val="28"/>
          <w:szCs w:val="28"/>
        </w:rPr>
        <w:t>Полтавского сельского поселения Красноармейского района</w:t>
      </w:r>
      <w:r w:rsidRPr="00981BA5">
        <w:rPr>
          <w:sz w:val="28"/>
          <w:szCs w:val="22"/>
        </w:rPr>
        <w:t xml:space="preserve">, характеристика градостроительной деятельности на территории поселения, </w:t>
      </w:r>
    </w:p>
    <w:p w:rsidR="002825CD" w:rsidRPr="00981BA5" w:rsidRDefault="002825CD" w:rsidP="00D95A4F">
      <w:pPr>
        <w:jc w:val="center"/>
        <w:rPr>
          <w:sz w:val="28"/>
          <w:szCs w:val="22"/>
        </w:rPr>
      </w:pPr>
      <w:r w:rsidRPr="00981BA5">
        <w:rPr>
          <w:sz w:val="28"/>
          <w:szCs w:val="22"/>
        </w:rPr>
        <w:t xml:space="preserve">включая деятельность в сфере транспорта, </w:t>
      </w:r>
    </w:p>
    <w:p w:rsidR="002825CD" w:rsidRPr="00981BA5" w:rsidRDefault="002825CD" w:rsidP="00D95A4F">
      <w:pPr>
        <w:jc w:val="center"/>
        <w:rPr>
          <w:sz w:val="28"/>
          <w:szCs w:val="22"/>
        </w:rPr>
      </w:pPr>
      <w:r w:rsidRPr="00981BA5">
        <w:rPr>
          <w:sz w:val="28"/>
          <w:szCs w:val="22"/>
        </w:rPr>
        <w:t>оценку транспортного спроса</w:t>
      </w:r>
    </w:p>
    <w:p w:rsidR="002825CD" w:rsidRPr="00981BA5" w:rsidRDefault="002825CD" w:rsidP="00D95A4F">
      <w:pPr>
        <w:jc w:val="both"/>
        <w:rPr>
          <w:sz w:val="28"/>
          <w:szCs w:val="28"/>
        </w:rPr>
      </w:pPr>
    </w:p>
    <w:p w:rsidR="002825CD" w:rsidRPr="00981BA5" w:rsidRDefault="002825CD" w:rsidP="00D95A4F">
      <w:pPr>
        <w:ind w:firstLine="709"/>
        <w:jc w:val="both"/>
        <w:rPr>
          <w:sz w:val="28"/>
          <w:szCs w:val="28"/>
        </w:rPr>
      </w:pPr>
      <w:r w:rsidRPr="00981BA5">
        <w:rPr>
          <w:sz w:val="28"/>
          <w:szCs w:val="28"/>
        </w:rPr>
        <w:t>Численность населения Полтавского сельского поселения на 1</w:t>
      </w:r>
      <w:r w:rsidR="00981BA5">
        <w:rPr>
          <w:sz w:val="28"/>
          <w:szCs w:val="28"/>
        </w:rPr>
        <w:t xml:space="preserve"> января 2</w:t>
      </w:r>
      <w:r w:rsidRPr="00981BA5">
        <w:rPr>
          <w:sz w:val="28"/>
          <w:szCs w:val="28"/>
        </w:rPr>
        <w:t>017 года составляет 26499 человек,  4140 из которых это дети до 18 лет.</w:t>
      </w:r>
    </w:p>
    <w:p w:rsidR="002825CD" w:rsidRPr="00981BA5" w:rsidRDefault="002825CD" w:rsidP="00D95A4F">
      <w:pPr>
        <w:ind w:firstLine="709"/>
        <w:jc w:val="both"/>
        <w:rPr>
          <w:sz w:val="28"/>
          <w:szCs w:val="28"/>
        </w:rPr>
      </w:pPr>
      <w:r w:rsidRPr="00981BA5">
        <w:rPr>
          <w:sz w:val="28"/>
          <w:szCs w:val="28"/>
        </w:rPr>
        <w:t>Экономическая база. В настоящее время на базе бывшего колхоза им. Кирова образовано ряд частных сельхозпредприятий с узкой специализацией производств: ЗАО «</w:t>
      </w:r>
      <w:proofErr w:type="spellStart"/>
      <w:r w:rsidRPr="00981BA5">
        <w:rPr>
          <w:sz w:val="28"/>
          <w:szCs w:val="28"/>
        </w:rPr>
        <w:t>Кубрис</w:t>
      </w:r>
      <w:proofErr w:type="spellEnd"/>
      <w:r w:rsidRPr="00981BA5">
        <w:rPr>
          <w:sz w:val="28"/>
          <w:szCs w:val="28"/>
        </w:rPr>
        <w:t>», ООО «</w:t>
      </w:r>
      <w:proofErr w:type="spellStart"/>
      <w:r w:rsidRPr="00981BA5">
        <w:rPr>
          <w:sz w:val="28"/>
          <w:szCs w:val="28"/>
        </w:rPr>
        <w:t>Агропартнер</w:t>
      </w:r>
      <w:proofErr w:type="spellEnd"/>
      <w:r w:rsidRPr="00981BA5">
        <w:rPr>
          <w:sz w:val="28"/>
          <w:szCs w:val="28"/>
        </w:rPr>
        <w:t xml:space="preserve">», ООО «Вента», ООО «Зеленый стан», ООО «Золотой колос», </w:t>
      </w:r>
      <w:r w:rsidR="00981BA5">
        <w:rPr>
          <w:sz w:val="28"/>
          <w:szCs w:val="28"/>
        </w:rPr>
        <w:t>И</w:t>
      </w:r>
      <w:r w:rsidRPr="00981BA5">
        <w:rPr>
          <w:sz w:val="28"/>
          <w:szCs w:val="28"/>
        </w:rPr>
        <w:t>П Никитин</w:t>
      </w:r>
      <w:r w:rsidR="00981BA5">
        <w:rPr>
          <w:sz w:val="28"/>
          <w:szCs w:val="28"/>
        </w:rPr>
        <w:t xml:space="preserve"> И.Н.</w:t>
      </w:r>
      <w:r w:rsidRPr="00981BA5">
        <w:rPr>
          <w:sz w:val="28"/>
          <w:szCs w:val="28"/>
        </w:rPr>
        <w:t xml:space="preserve">, </w:t>
      </w:r>
      <w:r w:rsidR="00981BA5">
        <w:rPr>
          <w:sz w:val="28"/>
          <w:szCs w:val="28"/>
        </w:rPr>
        <w:t>И</w:t>
      </w:r>
      <w:r w:rsidRPr="00981BA5">
        <w:rPr>
          <w:sz w:val="28"/>
          <w:szCs w:val="28"/>
        </w:rPr>
        <w:t xml:space="preserve">П Рева </w:t>
      </w:r>
      <w:r w:rsidR="00981BA5">
        <w:rPr>
          <w:sz w:val="28"/>
          <w:szCs w:val="28"/>
        </w:rPr>
        <w:t>С.П.</w:t>
      </w:r>
      <w:r w:rsidRPr="00981BA5">
        <w:rPr>
          <w:sz w:val="28"/>
          <w:szCs w:val="28"/>
        </w:rPr>
        <w:t xml:space="preserve">и несколько десятков частных предприятий. С начала 2000-х годов  на базе ДРСУ </w:t>
      </w:r>
      <w:r w:rsidR="00981BA5">
        <w:rPr>
          <w:sz w:val="28"/>
          <w:szCs w:val="28"/>
        </w:rPr>
        <w:t xml:space="preserve">действует </w:t>
      </w:r>
      <w:r w:rsidRPr="00981BA5">
        <w:rPr>
          <w:sz w:val="28"/>
          <w:szCs w:val="28"/>
        </w:rPr>
        <w:t xml:space="preserve"> асфальтовый завод и цех по производству дорожных красок. На базе Красноармейской РСТ созда</w:t>
      </w:r>
      <w:r w:rsidR="00981BA5">
        <w:rPr>
          <w:sz w:val="28"/>
          <w:szCs w:val="28"/>
        </w:rPr>
        <w:t>но</w:t>
      </w:r>
      <w:r w:rsidRPr="00981BA5">
        <w:rPr>
          <w:sz w:val="28"/>
          <w:szCs w:val="28"/>
        </w:rPr>
        <w:t xml:space="preserve"> частное предприятие ООО </w:t>
      </w:r>
      <w:r w:rsidR="00981BA5">
        <w:rPr>
          <w:sz w:val="28"/>
          <w:szCs w:val="28"/>
        </w:rPr>
        <w:t xml:space="preserve">ПО </w:t>
      </w:r>
      <w:r w:rsidRPr="00981BA5">
        <w:rPr>
          <w:sz w:val="28"/>
          <w:szCs w:val="28"/>
        </w:rPr>
        <w:t>«</w:t>
      </w:r>
      <w:proofErr w:type="spellStart"/>
      <w:r w:rsidRPr="00981BA5">
        <w:rPr>
          <w:sz w:val="28"/>
          <w:szCs w:val="28"/>
        </w:rPr>
        <w:t>Камавторесурс</w:t>
      </w:r>
      <w:proofErr w:type="spellEnd"/>
      <w:r w:rsidRPr="00981BA5">
        <w:rPr>
          <w:sz w:val="28"/>
          <w:szCs w:val="28"/>
        </w:rPr>
        <w:t xml:space="preserve">» и МТС </w:t>
      </w:r>
      <w:r w:rsidR="00981BA5">
        <w:rPr>
          <w:sz w:val="28"/>
          <w:szCs w:val="28"/>
        </w:rPr>
        <w:t>И</w:t>
      </w:r>
      <w:r w:rsidRPr="00981BA5">
        <w:rPr>
          <w:sz w:val="28"/>
          <w:szCs w:val="28"/>
        </w:rPr>
        <w:t>П Никулин</w:t>
      </w:r>
      <w:r w:rsidR="00981BA5">
        <w:rPr>
          <w:sz w:val="28"/>
          <w:szCs w:val="28"/>
        </w:rPr>
        <w:t xml:space="preserve"> Р.П</w:t>
      </w:r>
      <w:r w:rsidRPr="00981BA5">
        <w:rPr>
          <w:sz w:val="28"/>
          <w:szCs w:val="28"/>
        </w:rPr>
        <w:t>. Построен новый роддом, 6 новых АЗС и одна АГЗС. Построен торговый центр «Станичный», много современных жилых домов. Застройка станицы осуществляется по новому генеральному плану. В соответствии с генпланом формируется инвестиционные площадки для размещения новых промышленных, перерабатывающих предприятий, предприятий автосервиса и торговли и объектов жилищно-гражданского назначения.</w:t>
      </w:r>
    </w:p>
    <w:p w:rsidR="002825CD" w:rsidRPr="00981BA5" w:rsidRDefault="002825CD" w:rsidP="00D95A4F">
      <w:pPr>
        <w:suppressAutoHyphens/>
        <w:ind w:firstLine="720"/>
        <w:jc w:val="both"/>
        <w:rPr>
          <w:spacing w:val="-4"/>
          <w:sz w:val="28"/>
          <w:szCs w:val="28"/>
          <w:lang w:eastAsia="ar-SA"/>
        </w:rPr>
      </w:pPr>
      <w:r w:rsidRPr="00981BA5">
        <w:rPr>
          <w:spacing w:val="-3"/>
          <w:sz w:val="28"/>
          <w:szCs w:val="28"/>
          <w:lang w:eastAsia="ar-SA"/>
        </w:rPr>
        <w:t>Отраслевая структура экономики.</w:t>
      </w:r>
      <w:r w:rsidRPr="00981BA5">
        <w:rPr>
          <w:spacing w:val="-4"/>
          <w:sz w:val="28"/>
          <w:szCs w:val="28"/>
          <w:lang w:eastAsia="ar-SA"/>
        </w:rPr>
        <w:t xml:space="preserve"> Полтавское поселение входит в состав муниципального образования Красноармейский район − агропромышленного района Краснодарского края. Базовыми отраслями экономики Полтавского поселения являются промышленное производство и сельское хозяйство. </w:t>
      </w:r>
    </w:p>
    <w:p w:rsidR="002825CD" w:rsidRPr="00981BA5" w:rsidRDefault="002825CD" w:rsidP="00D95A4F">
      <w:pPr>
        <w:suppressAutoHyphens/>
        <w:ind w:firstLine="708"/>
        <w:jc w:val="both"/>
        <w:rPr>
          <w:spacing w:val="-4"/>
          <w:sz w:val="28"/>
          <w:szCs w:val="28"/>
          <w:lang w:eastAsia="ar-SA"/>
        </w:rPr>
      </w:pPr>
      <w:r w:rsidRPr="00981BA5">
        <w:rPr>
          <w:spacing w:val="-4"/>
          <w:sz w:val="28"/>
          <w:szCs w:val="28"/>
          <w:lang w:eastAsia="ar-SA"/>
        </w:rPr>
        <w:t xml:space="preserve">Промышленное производство в Полтавском сельском поселении представлено производством и распределением электроэнергии, газа, воды и </w:t>
      </w:r>
      <w:r w:rsidRPr="00981BA5">
        <w:rPr>
          <w:spacing w:val="-4"/>
          <w:sz w:val="28"/>
          <w:szCs w:val="28"/>
          <w:lang w:eastAsia="ar-SA"/>
        </w:rPr>
        <w:lastRenderedPageBreak/>
        <w:t>обрабатывающим производством. В 2016 году в Полтавском сельском поселении общий объем произведенной промышленной продукции составил 2813,3 млн. рублей, что больше прошлогоднего показателя на 10,5% или 267,7 млн. рублей. На обрабатывающие производства из общего объема произведенной продукции в 2016 году приходится 2639,2 млн. рублей, что составляет 93,8% от общего объема промышленного производства. Увеличение показателя по сравнению с 2015 годом составило 10,2% или 244,8 млн. рублей. Промышленные предприятия выпускают следующие виды продукции: консервы плодоовощные, мука, хлеб и хлебобулочные изделия, рисовая крупа, кондитерские изделия и др.</w:t>
      </w:r>
    </w:p>
    <w:p w:rsidR="002825CD" w:rsidRPr="00981BA5" w:rsidRDefault="002825CD" w:rsidP="00D95A4F">
      <w:pPr>
        <w:suppressAutoHyphens/>
        <w:ind w:firstLine="720"/>
        <w:jc w:val="both"/>
        <w:rPr>
          <w:spacing w:val="-4"/>
          <w:sz w:val="28"/>
          <w:szCs w:val="28"/>
          <w:lang w:eastAsia="ar-SA"/>
        </w:rPr>
      </w:pPr>
      <w:r w:rsidRPr="00981BA5">
        <w:rPr>
          <w:spacing w:val="-4"/>
          <w:sz w:val="28"/>
          <w:szCs w:val="28"/>
          <w:lang w:eastAsia="ar-SA"/>
        </w:rPr>
        <w:t>Как видно из вышеизложенного, производство основных видов промышленной продукции не имеет общей тенденции, по одним видам продукции наблюдается увеличение объема производства, по другим снижение. По данному анализу можно сделать следующий вывод: ситуация в промышленности сельского поселения является нестабильной с общей положительной тенденцией, что позволяет предположить дальнейшее улучшение экономических показателей поселения. Для более конкретных выводов нужно более детальное изучение сложившейся ситуации. </w:t>
      </w:r>
    </w:p>
    <w:p w:rsidR="002825CD" w:rsidRPr="00981BA5" w:rsidRDefault="002825CD" w:rsidP="00D95A4F">
      <w:pPr>
        <w:suppressAutoHyphens/>
        <w:ind w:firstLine="720"/>
        <w:jc w:val="both"/>
        <w:rPr>
          <w:spacing w:val="-4"/>
          <w:sz w:val="28"/>
          <w:szCs w:val="28"/>
          <w:lang w:eastAsia="ar-SA"/>
        </w:rPr>
      </w:pPr>
      <w:r w:rsidRPr="00981BA5">
        <w:rPr>
          <w:spacing w:val="-4"/>
          <w:sz w:val="28"/>
          <w:szCs w:val="28"/>
          <w:lang w:eastAsia="ar-SA"/>
        </w:rPr>
        <w:t>Сельское хозяйство</w:t>
      </w:r>
      <w:r w:rsidR="00981BA5">
        <w:rPr>
          <w:spacing w:val="-4"/>
          <w:sz w:val="28"/>
          <w:szCs w:val="28"/>
          <w:lang w:eastAsia="ar-SA"/>
        </w:rPr>
        <w:t>.</w:t>
      </w:r>
    </w:p>
    <w:p w:rsidR="002825CD" w:rsidRPr="00981BA5" w:rsidRDefault="002825CD" w:rsidP="00D95A4F">
      <w:pPr>
        <w:suppressAutoHyphens/>
        <w:ind w:firstLine="720"/>
        <w:jc w:val="both"/>
        <w:rPr>
          <w:spacing w:val="-4"/>
          <w:sz w:val="28"/>
          <w:szCs w:val="28"/>
          <w:lang w:eastAsia="ar-SA"/>
        </w:rPr>
      </w:pPr>
      <w:r w:rsidRPr="00981BA5">
        <w:rPr>
          <w:spacing w:val="-4"/>
          <w:sz w:val="28"/>
          <w:szCs w:val="28"/>
          <w:lang w:eastAsia="ar-SA"/>
        </w:rPr>
        <w:t>В Полтавском сельском поселении в производстве сельхозпродукции занято 12 предприятий, 16 крестьянско-фермерских хозяйств и 9919 личных подсобных хозяйств. В 2016 году по сравнению с 2015 годом объем валовой продукции увеличился на 2,0%. или на 12,6 млн. рублей. Рост объемов валовой продукции обеспечивают не только предприятия, но и личные подсобные хозяйства, так в 2016 году объем валовой продукции по личным подсобным хозяйствам по сравнению с 2015  годом увеличился на 2,2% или 11,2 млн. рублей. Сельхозпроизводители поселения производят следующие виды продукции: зерно, рис, кукуруза, соя, подсолнечник. Кроме того, картофель, овощи, скот и птицу, молоко, яйца.</w:t>
      </w:r>
    </w:p>
    <w:p w:rsidR="002825CD" w:rsidRPr="00981BA5" w:rsidRDefault="00981BA5" w:rsidP="00D95A4F">
      <w:pPr>
        <w:suppressAutoHyphens/>
        <w:ind w:firstLine="720"/>
        <w:jc w:val="both"/>
        <w:rPr>
          <w:spacing w:val="-4"/>
          <w:sz w:val="28"/>
          <w:szCs w:val="28"/>
          <w:lang w:eastAsia="ar-SA"/>
        </w:rPr>
      </w:pPr>
      <w:r>
        <w:rPr>
          <w:spacing w:val="-4"/>
          <w:sz w:val="28"/>
          <w:szCs w:val="28"/>
          <w:lang w:eastAsia="ar-SA"/>
        </w:rPr>
        <w:t>Следовательно</w:t>
      </w:r>
      <w:r w:rsidR="002825CD" w:rsidRPr="00981BA5">
        <w:rPr>
          <w:spacing w:val="-4"/>
          <w:sz w:val="28"/>
          <w:szCs w:val="28"/>
          <w:lang w:eastAsia="ar-SA"/>
        </w:rPr>
        <w:t>, производство основных видов сельхозпродукции имеет тенденцию к увеличению, или остается на том же уровне, снизился только объем производства риса. По данному анализу можно сделать следующий вывод: ситуация в сельском хозяйстве поселения является стабильной с общей положительной тенденцией, что позволяет предположить дальнейшее улучшение экономических показателей поселения. Для более конкретных выводов нужно более детальное изучение сложившейся ситуации.</w:t>
      </w:r>
    </w:p>
    <w:p w:rsidR="002825CD" w:rsidRPr="00981BA5" w:rsidRDefault="002825CD" w:rsidP="00D95A4F">
      <w:pPr>
        <w:jc w:val="both"/>
        <w:rPr>
          <w:sz w:val="28"/>
          <w:szCs w:val="28"/>
        </w:rPr>
      </w:pPr>
    </w:p>
    <w:p w:rsidR="002825CD" w:rsidRPr="00981BA5" w:rsidRDefault="002825CD" w:rsidP="00D95A4F">
      <w:pPr>
        <w:jc w:val="center"/>
        <w:rPr>
          <w:sz w:val="28"/>
          <w:szCs w:val="22"/>
        </w:rPr>
      </w:pPr>
      <w:r w:rsidRPr="00981BA5">
        <w:rPr>
          <w:sz w:val="28"/>
          <w:szCs w:val="22"/>
        </w:rPr>
        <w:t>1.3. Характеристика функционирования и показатели работы транспортной инфраструктуры по видам транспорта</w:t>
      </w:r>
    </w:p>
    <w:p w:rsidR="002825CD" w:rsidRPr="00981BA5" w:rsidRDefault="002825CD" w:rsidP="00D95A4F">
      <w:pPr>
        <w:jc w:val="center"/>
        <w:rPr>
          <w:sz w:val="28"/>
          <w:szCs w:val="22"/>
        </w:rPr>
      </w:pPr>
    </w:p>
    <w:p w:rsidR="002825CD" w:rsidRPr="00981BA5" w:rsidRDefault="002825CD" w:rsidP="00D95A4F">
      <w:pPr>
        <w:ind w:firstLine="720"/>
        <w:jc w:val="both"/>
        <w:rPr>
          <w:color w:val="000000"/>
          <w:sz w:val="28"/>
          <w:szCs w:val="28"/>
        </w:rPr>
      </w:pPr>
      <w:r w:rsidRPr="00981BA5">
        <w:rPr>
          <w:color w:val="000000"/>
          <w:sz w:val="28"/>
          <w:szCs w:val="28"/>
        </w:rPr>
        <w:t xml:space="preserve">Исторически формирование административного центра - </w:t>
      </w:r>
      <w:r w:rsidR="00D41855" w:rsidRPr="00981BA5">
        <w:rPr>
          <w:color w:val="000000"/>
          <w:sz w:val="28"/>
          <w:szCs w:val="28"/>
        </w:rPr>
        <w:t xml:space="preserve">                             </w:t>
      </w:r>
      <w:r w:rsidRPr="00981BA5">
        <w:rPr>
          <w:color w:val="000000"/>
          <w:sz w:val="28"/>
          <w:szCs w:val="28"/>
        </w:rPr>
        <w:t>ст.</w:t>
      </w:r>
      <w:r w:rsidR="00D41855" w:rsidRPr="00981BA5">
        <w:rPr>
          <w:color w:val="000000"/>
          <w:sz w:val="28"/>
          <w:szCs w:val="28"/>
        </w:rPr>
        <w:t xml:space="preserve"> </w:t>
      </w:r>
      <w:proofErr w:type="gramStart"/>
      <w:r w:rsidRPr="00981BA5">
        <w:rPr>
          <w:color w:val="000000"/>
          <w:sz w:val="28"/>
          <w:szCs w:val="28"/>
        </w:rPr>
        <w:t>Полтавская</w:t>
      </w:r>
      <w:proofErr w:type="gramEnd"/>
      <w:r w:rsidRPr="00981BA5">
        <w:rPr>
          <w:color w:val="000000"/>
          <w:sz w:val="28"/>
          <w:szCs w:val="28"/>
        </w:rPr>
        <w:t xml:space="preserve"> Полтавского сельского поселения и Красноармейского района складывалось вдоль основных транспортных магистралей и вдоль ерика Полтавский.</w:t>
      </w:r>
    </w:p>
    <w:p w:rsidR="002825CD" w:rsidRPr="00981BA5" w:rsidRDefault="002825CD" w:rsidP="00D95A4F">
      <w:pPr>
        <w:ind w:firstLine="720"/>
        <w:jc w:val="both"/>
        <w:rPr>
          <w:color w:val="000000"/>
          <w:sz w:val="28"/>
          <w:szCs w:val="28"/>
        </w:rPr>
      </w:pPr>
      <w:r w:rsidRPr="00981BA5">
        <w:rPr>
          <w:color w:val="000000"/>
          <w:sz w:val="28"/>
          <w:szCs w:val="28"/>
        </w:rPr>
        <w:t xml:space="preserve">Станица Полтавская расположена в западной части Краснодарского края. Она является административным центром Красноармейского района, выделенного в самостоятельный район 1 января 1967 года. Ближайший к ней населенный пункт – </w:t>
      </w:r>
      <w:proofErr w:type="gramStart"/>
      <w:r w:rsidRPr="00981BA5">
        <w:rPr>
          <w:color w:val="000000"/>
          <w:sz w:val="28"/>
          <w:szCs w:val="28"/>
        </w:rPr>
        <w:t>г</w:t>
      </w:r>
      <w:proofErr w:type="gramEnd"/>
      <w:r w:rsidRPr="00981BA5">
        <w:rPr>
          <w:color w:val="000000"/>
          <w:sz w:val="28"/>
          <w:szCs w:val="28"/>
        </w:rPr>
        <w:t>.</w:t>
      </w:r>
      <w:r w:rsidR="00D41855" w:rsidRPr="00981BA5">
        <w:rPr>
          <w:color w:val="000000"/>
          <w:sz w:val="28"/>
          <w:szCs w:val="28"/>
        </w:rPr>
        <w:t xml:space="preserve"> </w:t>
      </w:r>
      <w:r w:rsidRPr="00981BA5">
        <w:rPr>
          <w:color w:val="000000"/>
          <w:sz w:val="28"/>
          <w:szCs w:val="28"/>
        </w:rPr>
        <w:t>Славянск-на-Кубани находится на расстоянии 12 км.</w:t>
      </w:r>
    </w:p>
    <w:p w:rsidR="002825CD" w:rsidRPr="00981BA5" w:rsidRDefault="002825CD" w:rsidP="00D95A4F">
      <w:pPr>
        <w:ind w:firstLine="720"/>
        <w:jc w:val="both"/>
        <w:rPr>
          <w:color w:val="000000"/>
          <w:sz w:val="28"/>
          <w:szCs w:val="28"/>
        </w:rPr>
      </w:pPr>
      <w:r w:rsidRPr="00981BA5">
        <w:rPr>
          <w:color w:val="000000"/>
          <w:sz w:val="28"/>
          <w:szCs w:val="28"/>
        </w:rPr>
        <w:lastRenderedPageBreak/>
        <w:t>Расстояние от ст.</w:t>
      </w:r>
      <w:r w:rsidR="00D41855" w:rsidRPr="00981BA5">
        <w:rPr>
          <w:color w:val="000000"/>
          <w:sz w:val="28"/>
          <w:szCs w:val="28"/>
        </w:rPr>
        <w:t xml:space="preserve"> </w:t>
      </w:r>
      <w:r w:rsidRPr="00981BA5">
        <w:rPr>
          <w:color w:val="000000"/>
          <w:sz w:val="28"/>
          <w:szCs w:val="28"/>
        </w:rPr>
        <w:t>Полтавской до краевого центра - г</w:t>
      </w:r>
      <w:proofErr w:type="gramStart"/>
      <w:r w:rsidRPr="00981BA5">
        <w:rPr>
          <w:color w:val="000000"/>
          <w:sz w:val="28"/>
          <w:szCs w:val="28"/>
        </w:rPr>
        <w:t>.К</w:t>
      </w:r>
      <w:proofErr w:type="gramEnd"/>
      <w:r w:rsidRPr="00981BA5">
        <w:rPr>
          <w:color w:val="000000"/>
          <w:sz w:val="28"/>
          <w:szCs w:val="28"/>
        </w:rPr>
        <w:t>раснодара составляет 75 км.</w:t>
      </w:r>
    </w:p>
    <w:p w:rsidR="002825CD" w:rsidRPr="00981BA5" w:rsidRDefault="002825CD" w:rsidP="00D95A4F">
      <w:pPr>
        <w:ind w:firstLine="720"/>
        <w:jc w:val="both"/>
        <w:rPr>
          <w:color w:val="000000"/>
          <w:sz w:val="28"/>
          <w:szCs w:val="28"/>
        </w:rPr>
      </w:pPr>
      <w:r w:rsidRPr="00981BA5">
        <w:rPr>
          <w:color w:val="000000"/>
          <w:sz w:val="28"/>
          <w:szCs w:val="28"/>
        </w:rPr>
        <w:t>С запада на восток через территорию станицы проходит железная дорога Москва – Новороссийск, связывающая район с крупными центрами Северного Кавказа и Юга России. В станице имеется железнодорожная станция Полтавская на железнодорожной ветке г.</w:t>
      </w:r>
      <w:r w:rsidR="00D95A4F" w:rsidRPr="00981BA5">
        <w:rPr>
          <w:color w:val="000000"/>
          <w:sz w:val="28"/>
          <w:szCs w:val="28"/>
        </w:rPr>
        <w:t xml:space="preserve"> </w:t>
      </w:r>
      <w:r w:rsidRPr="00981BA5">
        <w:rPr>
          <w:color w:val="000000"/>
          <w:sz w:val="28"/>
          <w:szCs w:val="28"/>
        </w:rPr>
        <w:t>Славянск-на-Кубани –</w:t>
      </w:r>
      <w:r w:rsidR="00981BA5">
        <w:rPr>
          <w:color w:val="000000"/>
          <w:sz w:val="28"/>
          <w:szCs w:val="28"/>
        </w:rPr>
        <w:t xml:space="preserve">             </w:t>
      </w:r>
      <w:r w:rsidRPr="00981BA5">
        <w:rPr>
          <w:color w:val="000000"/>
          <w:sz w:val="28"/>
          <w:szCs w:val="28"/>
        </w:rPr>
        <w:t xml:space="preserve"> г.</w:t>
      </w:r>
      <w:r w:rsidR="00D95A4F" w:rsidRPr="00981BA5">
        <w:rPr>
          <w:color w:val="000000"/>
          <w:sz w:val="28"/>
          <w:szCs w:val="28"/>
        </w:rPr>
        <w:t xml:space="preserve"> </w:t>
      </w:r>
      <w:r w:rsidRPr="00981BA5">
        <w:rPr>
          <w:color w:val="000000"/>
          <w:sz w:val="28"/>
          <w:szCs w:val="28"/>
        </w:rPr>
        <w:t xml:space="preserve">Тимашевск </w:t>
      </w:r>
      <w:proofErr w:type="spellStart"/>
      <w:proofErr w:type="gramStart"/>
      <w:r w:rsidRPr="00981BA5">
        <w:rPr>
          <w:color w:val="000000"/>
          <w:sz w:val="28"/>
          <w:szCs w:val="28"/>
        </w:rPr>
        <w:t>Северо</w:t>
      </w:r>
      <w:proofErr w:type="spellEnd"/>
      <w:r w:rsidR="00D95A4F" w:rsidRPr="00981BA5">
        <w:rPr>
          <w:color w:val="000000"/>
          <w:sz w:val="28"/>
          <w:szCs w:val="28"/>
        </w:rPr>
        <w:t xml:space="preserve"> </w:t>
      </w:r>
      <w:r w:rsidRPr="00981BA5">
        <w:rPr>
          <w:color w:val="000000"/>
          <w:sz w:val="28"/>
          <w:szCs w:val="28"/>
        </w:rPr>
        <w:t>-</w:t>
      </w:r>
      <w:r w:rsidR="00D95A4F" w:rsidRPr="00981BA5">
        <w:rPr>
          <w:color w:val="000000"/>
          <w:sz w:val="28"/>
          <w:szCs w:val="28"/>
        </w:rPr>
        <w:t xml:space="preserve"> </w:t>
      </w:r>
      <w:r w:rsidRPr="00981BA5">
        <w:rPr>
          <w:color w:val="000000"/>
          <w:sz w:val="28"/>
          <w:szCs w:val="28"/>
        </w:rPr>
        <w:t>Кавказского</w:t>
      </w:r>
      <w:proofErr w:type="gramEnd"/>
      <w:r w:rsidRPr="00981BA5">
        <w:rPr>
          <w:color w:val="000000"/>
          <w:sz w:val="28"/>
          <w:szCs w:val="28"/>
        </w:rPr>
        <w:t xml:space="preserve"> железнодорожного управления. Площадь районного центра составляет 2641,05 га.</w:t>
      </w:r>
    </w:p>
    <w:p w:rsidR="002825CD" w:rsidRPr="00981BA5" w:rsidRDefault="002825CD" w:rsidP="00D95A4F">
      <w:pPr>
        <w:ind w:firstLine="720"/>
        <w:jc w:val="both"/>
        <w:rPr>
          <w:color w:val="000000"/>
          <w:sz w:val="28"/>
          <w:szCs w:val="28"/>
        </w:rPr>
      </w:pPr>
      <w:r w:rsidRPr="00981BA5">
        <w:rPr>
          <w:color w:val="000000"/>
          <w:sz w:val="28"/>
          <w:szCs w:val="28"/>
        </w:rPr>
        <w:t xml:space="preserve">С населенными пунктами края станица соединяется сетью автомобильных дорог. По территории Полтавского поселения по южной окраине проходит автодорога III технической категории «Объезд ст. Полтавской», по которой осуществляется связь с </w:t>
      </w:r>
      <w:proofErr w:type="gramStart"/>
      <w:r w:rsidRPr="00981BA5">
        <w:rPr>
          <w:color w:val="000000"/>
          <w:sz w:val="28"/>
          <w:szCs w:val="28"/>
        </w:rPr>
        <w:t>г</w:t>
      </w:r>
      <w:proofErr w:type="gramEnd"/>
      <w:r w:rsidRPr="00981BA5">
        <w:rPr>
          <w:color w:val="000000"/>
          <w:sz w:val="28"/>
          <w:szCs w:val="28"/>
        </w:rPr>
        <w:t>. Славянск-на-Кубани и г. Краснодар.</w:t>
      </w:r>
    </w:p>
    <w:p w:rsidR="002825CD" w:rsidRPr="00981BA5" w:rsidRDefault="002825CD" w:rsidP="00D95A4F">
      <w:pPr>
        <w:ind w:firstLine="720"/>
        <w:jc w:val="both"/>
        <w:rPr>
          <w:color w:val="000000"/>
          <w:sz w:val="28"/>
          <w:szCs w:val="28"/>
        </w:rPr>
      </w:pPr>
      <w:r w:rsidRPr="00981BA5">
        <w:rPr>
          <w:color w:val="000000"/>
          <w:sz w:val="28"/>
          <w:szCs w:val="28"/>
        </w:rPr>
        <w:t xml:space="preserve"> </w:t>
      </w:r>
      <w:r w:rsidRPr="00981BA5">
        <w:rPr>
          <w:sz w:val="28"/>
          <w:szCs w:val="28"/>
        </w:rPr>
        <w:t>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w:t>
      </w:r>
    </w:p>
    <w:p w:rsidR="002825CD" w:rsidRPr="00981BA5" w:rsidRDefault="002825CD" w:rsidP="00D95A4F">
      <w:pPr>
        <w:ind w:right="140" w:firstLine="709"/>
        <w:jc w:val="both"/>
        <w:rPr>
          <w:sz w:val="28"/>
          <w:szCs w:val="28"/>
        </w:rPr>
      </w:pPr>
      <w:r w:rsidRPr="00981BA5">
        <w:rPr>
          <w:sz w:val="28"/>
          <w:szCs w:val="28"/>
        </w:rPr>
        <w:t>Проектируемые транспортные схемы населенных пунктов являются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 общего пользования.</w:t>
      </w:r>
    </w:p>
    <w:p w:rsidR="002825CD" w:rsidRPr="00981BA5" w:rsidRDefault="002825CD" w:rsidP="00D95A4F">
      <w:pPr>
        <w:tabs>
          <w:tab w:val="left" w:pos="1276"/>
          <w:tab w:val="left" w:pos="1701"/>
        </w:tabs>
        <w:ind w:right="140" w:firstLine="709"/>
        <w:jc w:val="both"/>
        <w:rPr>
          <w:sz w:val="28"/>
          <w:szCs w:val="28"/>
        </w:rPr>
      </w:pPr>
      <w:r w:rsidRPr="00981BA5">
        <w:rPr>
          <w:sz w:val="28"/>
          <w:szCs w:val="28"/>
        </w:rPr>
        <w:t xml:space="preserve">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 </w:t>
      </w:r>
    </w:p>
    <w:p w:rsidR="002825CD" w:rsidRPr="00981BA5" w:rsidRDefault="002825CD" w:rsidP="00D95A4F">
      <w:pPr>
        <w:ind w:right="140" w:firstLine="720"/>
        <w:jc w:val="both"/>
        <w:rPr>
          <w:sz w:val="28"/>
          <w:szCs w:val="28"/>
        </w:rPr>
      </w:pPr>
      <w:r w:rsidRPr="00981BA5">
        <w:rPr>
          <w:sz w:val="28"/>
          <w:szCs w:val="28"/>
        </w:rPr>
        <w:t>Генеральным планом определена следующая очередность мероприятий по развитию транспортной инфраструктуры планируемой территории:</w:t>
      </w:r>
    </w:p>
    <w:p w:rsidR="002825CD" w:rsidRPr="00981BA5" w:rsidRDefault="002825CD" w:rsidP="00D95A4F">
      <w:pPr>
        <w:numPr>
          <w:ilvl w:val="0"/>
          <w:numId w:val="3"/>
        </w:numPr>
        <w:tabs>
          <w:tab w:val="left" w:pos="993"/>
        </w:tabs>
        <w:ind w:right="140" w:firstLine="709"/>
        <w:jc w:val="both"/>
        <w:rPr>
          <w:sz w:val="28"/>
          <w:szCs w:val="28"/>
        </w:rPr>
      </w:pPr>
      <w:r w:rsidRPr="00981BA5">
        <w:rPr>
          <w:sz w:val="28"/>
          <w:szCs w:val="28"/>
        </w:rPr>
        <w:t>реконструкция существующих улиц и дорог поселения, усовершенствование покрытий существующих жилых улиц;</w:t>
      </w:r>
    </w:p>
    <w:p w:rsidR="002825CD" w:rsidRPr="00981BA5" w:rsidRDefault="002825CD" w:rsidP="00D95A4F">
      <w:pPr>
        <w:numPr>
          <w:ilvl w:val="0"/>
          <w:numId w:val="3"/>
        </w:numPr>
        <w:tabs>
          <w:tab w:val="left" w:pos="993"/>
        </w:tabs>
        <w:ind w:right="140" w:firstLine="709"/>
        <w:jc w:val="both"/>
        <w:rPr>
          <w:sz w:val="28"/>
          <w:szCs w:val="28"/>
        </w:rPr>
      </w:pPr>
      <w:r w:rsidRPr="00981BA5">
        <w:rPr>
          <w:sz w:val="28"/>
          <w:szCs w:val="28"/>
        </w:rPr>
        <w:t>организация безопасных пешеходных переходов;</w:t>
      </w:r>
    </w:p>
    <w:p w:rsidR="002825CD" w:rsidRPr="00981BA5" w:rsidRDefault="002825CD" w:rsidP="00D95A4F">
      <w:pPr>
        <w:numPr>
          <w:ilvl w:val="0"/>
          <w:numId w:val="3"/>
        </w:numPr>
        <w:tabs>
          <w:tab w:val="left" w:pos="993"/>
        </w:tabs>
        <w:ind w:right="140" w:firstLine="709"/>
        <w:jc w:val="both"/>
        <w:rPr>
          <w:sz w:val="28"/>
          <w:szCs w:val="28"/>
        </w:rPr>
      </w:pPr>
      <w:r w:rsidRPr="00981BA5">
        <w:rPr>
          <w:sz w:val="28"/>
          <w:szCs w:val="28"/>
        </w:rPr>
        <w:t>строительство улиц и дорог на новых проектируемых территориях;</w:t>
      </w:r>
    </w:p>
    <w:p w:rsidR="002825CD" w:rsidRPr="00981BA5" w:rsidRDefault="002825CD" w:rsidP="00D95A4F">
      <w:pPr>
        <w:numPr>
          <w:ilvl w:val="0"/>
          <w:numId w:val="3"/>
        </w:numPr>
        <w:tabs>
          <w:tab w:val="left" w:pos="993"/>
        </w:tabs>
        <w:ind w:right="140" w:firstLine="709"/>
        <w:jc w:val="both"/>
        <w:rPr>
          <w:sz w:val="28"/>
          <w:szCs w:val="28"/>
        </w:rPr>
      </w:pPr>
      <w:r w:rsidRPr="00981BA5">
        <w:rPr>
          <w:sz w:val="28"/>
          <w:szCs w:val="28"/>
        </w:rPr>
        <w:t xml:space="preserve">модернизация автомобильной дороги "Подъезд к </w:t>
      </w:r>
      <w:proofErr w:type="spellStart"/>
      <w:r w:rsidRPr="00981BA5">
        <w:rPr>
          <w:sz w:val="28"/>
          <w:szCs w:val="28"/>
        </w:rPr>
        <w:t>ст-це</w:t>
      </w:r>
      <w:proofErr w:type="spellEnd"/>
      <w:r w:rsidRPr="00981BA5">
        <w:rPr>
          <w:sz w:val="28"/>
          <w:szCs w:val="28"/>
        </w:rPr>
        <w:t xml:space="preserve"> Эриванская".</w:t>
      </w:r>
    </w:p>
    <w:p w:rsidR="002825CD" w:rsidRPr="00981BA5" w:rsidRDefault="002825CD" w:rsidP="00D95A4F">
      <w:pPr>
        <w:pStyle w:val="a7"/>
        <w:shd w:val="clear" w:color="auto" w:fill="FFFFFF"/>
        <w:spacing w:before="0" w:beforeAutospacing="0" w:after="0" w:afterAutospacing="0"/>
        <w:ind w:firstLine="708"/>
        <w:rPr>
          <w:color w:val="000000"/>
          <w:sz w:val="28"/>
          <w:szCs w:val="28"/>
        </w:rPr>
      </w:pPr>
      <w:r w:rsidRPr="00981BA5">
        <w:rPr>
          <w:color w:val="000000"/>
          <w:sz w:val="28"/>
          <w:szCs w:val="28"/>
        </w:rPr>
        <w:t>Территорию Полтавского сельского поселения пересекают трассы магистральных сетей: - с запада – на – восток магистральный газопровод высокого давления, Березанская – Новороссийск</w:t>
      </w:r>
      <w:proofErr w:type="gramStart"/>
      <w:r w:rsidRPr="00981BA5">
        <w:rPr>
          <w:color w:val="000000"/>
          <w:sz w:val="28"/>
          <w:szCs w:val="28"/>
        </w:rPr>
        <w:t xml:space="preserve"> .</w:t>
      </w:r>
      <w:proofErr w:type="gramEnd"/>
    </w:p>
    <w:p w:rsidR="002C631F" w:rsidRPr="00981BA5" w:rsidRDefault="002C631F">
      <w:pPr>
        <w:rPr>
          <w:sz w:val="28"/>
          <w:szCs w:val="28"/>
        </w:rPr>
      </w:pPr>
    </w:p>
    <w:p w:rsidR="002C631F" w:rsidRPr="00981BA5" w:rsidRDefault="002C631F">
      <w:pPr>
        <w:jc w:val="center"/>
        <w:rPr>
          <w:sz w:val="28"/>
          <w:szCs w:val="28"/>
        </w:rPr>
      </w:pPr>
      <w:r w:rsidRPr="00981BA5">
        <w:rPr>
          <w:sz w:val="28"/>
          <w:szCs w:val="28"/>
        </w:rPr>
        <w:t xml:space="preserve">1.4. </w:t>
      </w:r>
      <w:proofErr w:type="gramStart"/>
      <w:r w:rsidRPr="00981BA5">
        <w:rPr>
          <w:sz w:val="28"/>
          <w:szCs w:val="28"/>
        </w:rPr>
        <w:t xml:space="preserve">Характеристика сети дорог </w:t>
      </w:r>
      <w:r w:rsidR="002825CD" w:rsidRPr="00981BA5">
        <w:rPr>
          <w:sz w:val="28"/>
          <w:szCs w:val="28"/>
        </w:rPr>
        <w:t>Полтавского</w:t>
      </w:r>
      <w:r w:rsidRPr="00981BA5">
        <w:rPr>
          <w:sz w:val="28"/>
          <w:szCs w:val="28"/>
        </w:rPr>
        <w:t xml:space="preserve"> сельского поселения </w:t>
      </w:r>
      <w:r w:rsidR="002825CD" w:rsidRPr="00981BA5">
        <w:rPr>
          <w:sz w:val="28"/>
          <w:szCs w:val="28"/>
        </w:rPr>
        <w:t>Красноармейского</w:t>
      </w:r>
      <w:r w:rsidRPr="00981BA5">
        <w:rPr>
          <w:sz w:val="28"/>
          <w:szCs w:val="28"/>
        </w:rPr>
        <w:t xml:space="preserve"> района, параметра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roofErr w:type="gramEnd"/>
    </w:p>
    <w:p w:rsidR="002C631F" w:rsidRPr="00981BA5" w:rsidRDefault="002C631F">
      <w:pPr>
        <w:jc w:val="center"/>
        <w:rPr>
          <w:sz w:val="28"/>
          <w:szCs w:val="28"/>
        </w:rPr>
      </w:pPr>
    </w:p>
    <w:p w:rsidR="001B52F4" w:rsidRPr="00981BA5" w:rsidRDefault="001B52F4" w:rsidP="001B52F4">
      <w:pPr>
        <w:ind w:firstLine="708"/>
        <w:jc w:val="both"/>
        <w:rPr>
          <w:sz w:val="28"/>
          <w:szCs w:val="28"/>
        </w:rPr>
      </w:pPr>
      <w:r w:rsidRPr="00981BA5">
        <w:rPr>
          <w:sz w:val="28"/>
          <w:szCs w:val="28"/>
        </w:rPr>
        <w:t xml:space="preserve">Улично-дорожная сеть поселения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w:t>
      </w:r>
      <w:r w:rsidRPr="00981BA5">
        <w:rPr>
          <w:sz w:val="28"/>
          <w:szCs w:val="28"/>
        </w:rPr>
        <w:lastRenderedPageBreak/>
        <w:t xml:space="preserve">прокладки инженерных коммуникаций, размещения зеленых насаждений и </w:t>
      </w:r>
      <w:proofErr w:type="spellStart"/>
      <w:r w:rsidRPr="00981BA5">
        <w:rPr>
          <w:sz w:val="28"/>
          <w:szCs w:val="28"/>
        </w:rPr>
        <w:t>шумозащитных</w:t>
      </w:r>
      <w:proofErr w:type="spellEnd"/>
      <w:r w:rsidRPr="00981BA5">
        <w:rPr>
          <w:sz w:val="28"/>
          <w:szCs w:val="28"/>
        </w:rPr>
        <w:t xml:space="preserve"> устройств, установки технических средств информации и организации движения.</w:t>
      </w:r>
    </w:p>
    <w:p w:rsidR="001B52F4" w:rsidRPr="00981BA5" w:rsidRDefault="001B52F4" w:rsidP="001B52F4">
      <w:pPr>
        <w:ind w:firstLine="708"/>
        <w:jc w:val="both"/>
        <w:rPr>
          <w:sz w:val="28"/>
          <w:szCs w:val="28"/>
        </w:rPr>
      </w:pPr>
      <w:r w:rsidRPr="00981BA5">
        <w:rPr>
          <w:sz w:val="28"/>
          <w:szCs w:val="28"/>
        </w:rPr>
        <w:t xml:space="preserve">В основе сети основных сельских дорог лежит пересечение двух главных направлений – юг-север и запад-восток. </w:t>
      </w:r>
    </w:p>
    <w:p w:rsidR="001B52F4" w:rsidRPr="00981BA5" w:rsidRDefault="001B52F4" w:rsidP="001B52F4">
      <w:pPr>
        <w:ind w:firstLine="708"/>
        <w:jc w:val="both"/>
        <w:rPr>
          <w:sz w:val="28"/>
          <w:szCs w:val="28"/>
        </w:rPr>
      </w:pPr>
      <w:r w:rsidRPr="00981BA5">
        <w:rPr>
          <w:sz w:val="28"/>
          <w:szCs w:val="28"/>
        </w:rPr>
        <w:t>Основными улицами, по которым осуществляется движение транспортных потоков, являются улицы, которые являются частями</w:t>
      </w:r>
      <w:r w:rsidRPr="00981BA5">
        <w:rPr>
          <w:color w:val="4BACC6"/>
          <w:sz w:val="28"/>
          <w:szCs w:val="28"/>
        </w:rPr>
        <w:t xml:space="preserve"> </w:t>
      </w:r>
      <w:r w:rsidRPr="00981BA5">
        <w:rPr>
          <w:sz w:val="28"/>
          <w:szCs w:val="28"/>
        </w:rPr>
        <w:t xml:space="preserve">автомобильных дорог краевого значения. </w:t>
      </w:r>
    </w:p>
    <w:p w:rsidR="001B52F4" w:rsidRPr="00981BA5" w:rsidRDefault="001B52F4" w:rsidP="001B52F4">
      <w:pPr>
        <w:pStyle w:val="S"/>
        <w:spacing w:after="120" w:line="240" w:lineRule="auto"/>
        <w:ind w:firstLine="708"/>
        <w:rPr>
          <w:rFonts w:ascii="Times New Roman" w:hAnsi="Times New Roman"/>
          <w:sz w:val="28"/>
          <w:szCs w:val="28"/>
        </w:rPr>
      </w:pPr>
      <w:r w:rsidRPr="00981BA5">
        <w:rPr>
          <w:rFonts w:ascii="Times New Roman" w:hAnsi="Times New Roman"/>
          <w:sz w:val="28"/>
          <w:szCs w:val="28"/>
        </w:rPr>
        <w:t>На сегодняшний день большая часть основных улиц и дорог сельского поселения имеет твердое покрытие и находится в</w:t>
      </w:r>
      <w:r w:rsidRPr="00981BA5">
        <w:rPr>
          <w:rFonts w:ascii="Times New Roman" w:hAnsi="Times New Roman"/>
          <w:color w:val="4BACC6"/>
          <w:sz w:val="28"/>
          <w:szCs w:val="28"/>
        </w:rPr>
        <w:t xml:space="preserve"> </w:t>
      </w:r>
      <w:r w:rsidRPr="00981BA5">
        <w:rPr>
          <w:rFonts w:ascii="Times New Roman" w:hAnsi="Times New Roman"/>
          <w:sz w:val="28"/>
          <w:szCs w:val="28"/>
        </w:rPr>
        <w:t>удовлетворительном состоянии. Основные показатели по существующей улично-дорожной сети населенных пунктов Октябрьского сельского поселения сведены в таблице 1.</w:t>
      </w:r>
    </w:p>
    <w:p w:rsidR="002C631F" w:rsidRPr="00981BA5" w:rsidRDefault="001B52F4" w:rsidP="001B52F4">
      <w:pPr>
        <w:pStyle w:val="aa"/>
        <w:spacing w:line="312" w:lineRule="auto"/>
        <w:ind w:left="0" w:firstLine="720"/>
        <w:jc w:val="right"/>
        <w:rPr>
          <w:rFonts w:ascii="Times New Roman" w:eastAsia="Times New Roman" w:hAnsi="Times New Roman" w:cs="Times New Roman"/>
          <w:sz w:val="28"/>
          <w:szCs w:val="28"/>
          <w:highlight w:val="yellow"/>
          <w:lang w:eastAsia="ar-SA" w:bidi="en-US"/>
        </w:rPr>
      </w:pPr>
      <w:r w:rsidRPr="00981BA5">
        <w:rPr>
          <w:rFonts w:ascii="Times New Roman" w:hAnsi="Times New Roman"/>
          <w:sz w:val="28"/>
          <w:szCs w:val="28"/>
        </w:rPr>
        <w:t>Таблица 1.</w:t>
      </w:r>
    </w:p>
    <w:p w:rsidR="001B52F4" w:rsidRPr="00981BA5" w:rsidRDefault="001B52F4" w:rsidP="001B52F4">
      <w:pPr>
        <w:shd w:val="clear" w:color="auto" w:fill="FFFFFF"/>
        <w:spacing w:after="120"/>
        <w:ind w:right="76"/>
        <w:jc w:val="center"/>
        <w:rPr>
          <w:sz w:val="28"/>
          <w:szCs w:val="28"/>
        </w:rPr>
      </w:pPr>
      <w:r w:rsidRPr="00981BA5">
        <w:rPr>
          <w:spacing w:val="2"/>
          <w:sz w:val="28"/>
          <w:szCs w:val="28"/>
        </w:rPr>
        <w:t xml:space="preserve">Показатели существующей улично-дорожной сети </w:t>
      </w:r>
      <w:r w:rsidRPr="00981BA5">
        <w:rPr>
          <w:sz w:val="28"/>
          <w:szCs w:val="28"/>
        </w:rPr>
        <w:t>Полтавского сельского поселения Красноармейского района</w:t>
      </w:r>
    </w:p>
    <w:p w:rsidR="001B52F4" w:rsidRPr="00981BA5" w:rsidRDefault="001B52F4" w:rsidP="001B52F4">
      <w:pPr>
        <w:autoSpaceDE w:val="0"/>
        <w:autoSpaceDN w:val="0"/>
        <w:adjustRightInd w:val="0"/>
        <w:jc w:val="center"/>
        <w:rPr>
          <w:bCs/>
        </w:rPr>
      </w:pPr>
      <w:r w:rsidRPr="00981BA5">
        <w:rPr>
          <w:bCs/>
        </w:rPr>
        <w:t>ИНВЕНТАРИЗАЦИОННАЯ ОПИСЬ</w:t>
      </w:r>
    </w:p>
    <w:p w:rsidR="001B52F4" w:rsidRPr="00981BA5" w:rsidRDefault="001B52F4" w:rsidP="001B52F4">
      <w:pPr>
        <w:autoSpaceDE w:val="0"/>
        <w:autoSpaceDN w:val="0"/>
        <w:adjustRightInd w:val="0"/>
        <w:jc w:val="center"/>
        <w:rPr>
          <w:bCs/>
        </w:rPr>
      </w:pPr>
      <w:r w:rsidRPr="00981BA5">
        <w:rPr>
          <w:bCs/>
        </w:rPr>
        <w:t>АВТОМОБИЛЬНЫХ ДОРОГ</w:t>
      </w:r>
    </w:p>
    <w:p w:rsidR="001B52F4" w:rsidRPr="00981BA5" w:rsidRDefault="001B52F4" w:rsidP="001B52F4">
      <w:pPr>
        <w:tabs>
          <w:tab w:val="left" w:pos="180"/>
        </w:tabs>
        <w:autoSpaceDE w:val="0"/>
        <w:autoSpaceDN w:val="0"/>
        <w:adjustRightInd w:val="0"/>
        <w:jc w:val="center"/>
        <w:rPr>
          <w:bCs/>
        </w:rPr>
      </w:pPr>
      <w:r w:rsidRPr="00981BA5">
        <w:rPr>
          <w:bCs/>
        </w:rPr>
        <w:t xml:space="preserve">ОБЩЕГО ПОЛЬЗОВАНИЯ КРАЕВОГО, РАЙОННОГО И МЕСТНОГО ЗНАЧЕНИЯ, </w:t>
      </w:r>
    </w:p>
    <w:p w:rsidR="001B52F4" w:rsidRPr="00981BA5" w:rsidRDefault="001B52F4" w:rsidP="001B52F4">
      <w:pPr>
        <w:autoSpaceDE w:val="0"/>
        <w:autoSpaceDN w:val="0"/>
        <w:adjustRightInd w:val="0"/>
        <w:jc w:val="center"/>
        <w:rPr>
          <w:bCs/>
        </w:rPr>
      </w:pPr>
      <w:proofErr w:type="gramStart"/>
      <w:r w:rsidRPr="00981BA5">
        <w:rPr>
          <w:bCs/>
        </w:rPr>
        <w:t xml:space="preserve">ПРОХОДЯЩИХ В ГРАНИЦАХ ПОЛТАВСКОГО СЕЛЬСКОГО ПОСЕЛЕНИЯ </w:t>
      </w:r>
      <w:proofErr w:type="gramEnd"/>
    </w:p>
    <w:p w:rsidR="002C631F" w:rsidRPr="00981BA5" w:rsidRDefault="001B52F4" w:rsidP="001B52F4">
      <w:pPr>
        <w:jc w:val="center"/>
      </w:pPr>
      <w:r w:rsidRPr="00981BA5">
        <w:rPr>
          <w:bCs/>
        </w:rPr>
        <w:t>КРАСНОАРМЕЙСКОГО РАЙОНА</w:t>
      </w:r>
    </w:p>
    <w:p w:rsidR="008460DF" w:rsidRPr="00981BA5" w:rsidRDefault="008460DF" w:rsidP="008460DF">
      <w:pPr>
        <w:autoSpaceDE w:val="0"/>
        <w:autoSpaceDN w:val="0"/>
        <w:adjustRightInd w:val="0"/>
      </w:pPr>
    </w:p>
    <w:tbl>
      <w:tblPr>
        <w:tblW w:w="9498" w:type="dxa"/>
        <w:tblInd w:w="70" w:type="dxa"/>
        <w:tblLayout w:type="fixed"/>
        <w:tblCellMar>
          <w:left w:w="70" w:type="dxa"/>
          <w:right w:w="70" w:type="dxa"/>
        </w:tblCellMar>
        <w:tblLook w:val="0000"/>
      </w:tblPr>
      <w:tblGrid>
        <w:gridCol w:w="567"/>
        <w:gridCol w:w="1418"/>
        <w:gridCol w:w="1984"/>
        <w:gridCol w:w="993"/>
        <w:gridCol w:w="708"/>
        <w:gridCol w:w="709"/>
        <w:gridCol w:w="851"/>
        <w:gridCol w:w="2268"/>
      </w:tblGrid>
      <w:tr w:rsidR="00BA06F2" w:rsidRPr="00981BA5" w:rsidTr="00981BA5">
        <w:trPr>
          <w:cantSplit/>
          <w:trHeight w:val="815"/>
        </w:trPr>
        <w:tc>
          <w:tcPr>
            <w:tcW w:w="567" w:type="dxa"/>
            <w:vMerge w:val="restart"/>
            <w:tcBorders>
              <w:top w:val="single" w:sz="6" w:space="0" w:color="auto"/>
              <w:left w:val="single" w:sz="6" w:space="0" w:color="auto"/>
              <w:right w:val="single" w:sz="6" w:space="0" w:color="auto"/>
            </w:tcBorders>
          </w:tcPr>
          <w:p w:rsidR="00BA06F2" w:rsidRPr="00981BA5" w:rsidRDefault="00BA06F2" w:rsidP="00722452">
            <w:pPr>
              <w:tabs>
                <w:tab w:val="left" w:pos="110"/>
              </w:tabs>
              <w:autoSpaceDE w:val="0"/>
              <w:autoSpaceDN w:val="0"/>
              <w:adjustRightInd w:val="0"/>
              <w:jc w:val="center"/>
            </w:pPr>
            <w:r w:rsidRPr="00981BA5">
              <w:t xml:space="preserve">N </w:t>
            </w:r>
            <w:r w:rsidRPr="00981BA5">
              <w:br/>
            </w:r>
            <w:proofErr w:type="spellStart"/>
            <w:proofErr w:type="gramStart"/>
            <w:r w:rsidRPr="00981BA5">
              <w:t>п</w:t>
            </w:r>
            <w:proofErr w:type="spellEnd"/>
            <w:proofErr w:type="gramEnd"/>
            <w:r w:rsidRPr="00981BA5">
              <w:t>/</w:t>
            </w:r>
            <w:proofErr w:type="spellStart"/>
            <w:r w:rsidRPr="00981BA5">
              <w:t>п</w:t>
            </w:r>
            <w:proofErr w:type="spellEnd"/>
          </w:p>
        </w:tc>
        <w:tc>
          <w:tcPr>
            <w:tcW w:w="1418" w:type="dxa"/>
            <w:vMerge w:val="restart"/>
            <w:tcBorders>
              <w:top w:val="single" w:sz="6" w:space="0" w:color="auto"/>
              <w:left w:val="single" w:sz="6" w:space="0" w:color="auto"/>
              <w:right w:val="single" w:sz="6" w:space="0" w:color="auto"/>
            </w:tcBorders>
          </w:tcPr>
          <w:p w:rsidR="00BA06F2" w:rsidRPr="00981BA5" w:rsidRDefault="00BA06F2" w:rsidP="008A1D1A">
            <w:pPr>
              <w:autoSpaceDE w:val="0"/>
              <w:autoSpaceDN w:val="0"/>
              <w:adjustRightInd w:val="0"/>
            </w:pPr>
            <w:r w:rsidRPr="00981BA5">
              <w:t>Идентификационный</w:t>
            </w:r>
            <w:r w:rsidRPr="00981BA5">
              <w:br/>
              <w:t xml:space="preserve">номер      </w:t>
            </w:r>
            <w:r w:rsidRPr="00981BA5">
              <w:br/>
              <w:t xml:space="preserve">автомобильной  </w:t>
            </w:r>
            <w:r w:rsidRPr="00981BA5">
              <w:br/>
              <w:t xml:space="preserve">дороги   </w:t>
            </w:r>
          </w:p>
        </w:tc>
        <w:tc>
          <w:tcPr>
            <w:tcW w:w="1984" w:type="dxa"/>
            <w:vMerge w:val="restart"/>
            <w:tcBorders>
              <w:top w:val="single" w:sz="6" w:space="0" w:color="auto"/>
              <w:left w:val="single" w:sz="6" w:space="0" w:color="auto"/>
              <w:right w:val="single" w:sz="6" w:space="0" w:color="auto"/>
            </w:tcBorders>
          </w:tcPr>
          <w:p w:rsidR="00BA06F2" w:rsidRPr="00981BA5" w:rsidRDefault="00BA06F2" w:rsidP="008A1D1A">
            <w:pPr>
              <w:autoSpaceDE w:val="0"/>
              <w:autoSpaceDN w:val="0"/>
              <w:adjustRightInd w:val="0"/>
            </w:pPr>
            <w:r w:rsidRPr="00981BA5">
              <w:t xml:space="preserve">Наименование автомобильной дороги  </w:t>
            </w:r>
          </w:p>
        </w:tc>
        <w:tc>
          <w:tcPr>
            <w:tcW w:w="993" w:type="dxa"/>
            <w:vMerge w:val="restart"/>
            <w:tcBorders>
              <w:top w:val="single" w:sz="6" w:space="0" w:color="auto"/>
              <w:left w:val="single" w:sz="6" w:space="0" w:color="auto"/>
              <w:right w:val="single" w:sz="6" w:space="0" w:color="auto"/>
            </w:tcBorders>
          </w:tcPr>
          <w:p w:rsidR="00BA06F2" w:rsidRPr="00981BA5" w:rsidRDefault="00BA06F2" w:rsidP="008A1D1A">
            <w:pPr>
              <w:autoSpaceDE w:val="0"/>
              <w:autoSpaceDN w:val="0"/>
              <w:adjustRightInd w:val="0"/>
            </w:pPr>
            <w:r w:rsidRPr="00981BA5">
              <w:t>Протяженность</w:t>
            </w:r>
            <w:r w:rsidRPr="00981BA5">
              <w:br/>
              <w:t>автомобильной</w:t>
            </w:r>
            <w:r w:rsidRPr="00981BA5">
              <w:br/>
              <w:t>дороги (</w:t>
            </w:r>
            <w:proofErr w:type="gramStart"/>
            <w:r w:rsidRPr="00981BA5">
              <w:t>км</w:t>
            </w:r>
            <w:proofErr w:type="gramEnd"/>
            <w:r w:rsidRPr="00981BA5">
              <w:t xml:space="preserve">) </w:t>
            </w:r>
          </w:p>
        </w:tc>
        <w:tc>
          <w:tcPr>
            <w:tcW w:w="2268" w:type="dxa"/>
            <w:gridSpan w:val="3"/>
            <w:tcBorders>
              <w:top w:val="single" w:sz="4" w:space="0" w:color="auto"/>
              <w:bottom w:val="single" w:sz="4" w:space="0" w:color="auto"/>
              <w:right w:val="single" w:sz="4" w:space="0" w:color="auto"/>
            </w:tcBorders>
          </w:tcPr>
          <w:p w:rsidR="00BA06F2" w:rsidRPr="00981BA5" w:rsidRDefault="00BA06F2" w:rsidP="00BA06F2">
            <w:pPr>
              <w:jc w:val="center"/>
            </w:pPr>
            <w:r w:rsidRPr="00981BA5">
              <w:t>Исполнение</w:t>
            </w:r>
          </w:p>
        </w:tc>
        <w:tc>
          <w:tcPr>
            <w:tcW w:w="2268" w:type="dxa"/>
            <w:vMerge w:val="restart"/>
            <w:tcBorders>
              <w:top w:val="single" w:sz="4" w:space="0" w:color="auto"/>
              <w:left w:val="single" w:sz="4" w:space="0" w:color="auto"/>
              <w:right w:val="single" w:sz="4" w:space="0" w:color="auto"/>
            </w:tcBorders>
            <w:shd w:val="clear" w:color="auto" w:fill="auto"/>
          </w:tcPr>
          <w:p w:rsidR="00BA06F2" w:rsidRPr="00981BA5" w:rsidRDefault="00BA06F2" w:rsidP="00BA06F2">
            <w:r w:rsidRPr="00981BA5">
              <w:t>Принадлежность</w:t>
            </w:r>
          </w:p>
        </w:tc>
      </w:tr>
      <w:tr w:rsidR="00BA06F2" w:rsidRPr="00981BA5" w:rsidTr="00BA06F2">
        <w:trPr>
          <w:cantSplit/>
          <w:trHeight w:val="926"/>
        </w:trPr>
        <w:tc>
          <w:tcPr>
            <w:tcW w:w="567" w:type="dxa"/>
            <w:vMerge/>
            <w:tcBorders>
              <w:left w:val="single" w:sz="6" w:space="0" w:color="auto"/>
              <w:bottom w:val="single" w:sz="6" w:space="0" w:color="auto"/>
              <w:right w:val="single" w:sz="6" w:space="0" w:color="auto"/>
            </w:tcBorders>
          </w:tcPr>
          <w:p w:rsidR="00BA06F2" w:rsidRPr="00981BA5" w:rsidRDefault="00BA06F2" w:rsidP="00722452">
            <w:pPr>
              <w:tabs>
                <w:tab w:val="left" w:pos="110"/>
              </w:tabs>
              <w:autoSpaceDE w:val="0"/>
              <w:autoSpaceDN w:val="0"/>
              <w:adjustRightInd w:val="0"/>
              <w:jc w:val="center"/>
            </w:pPr>
          </w:p>
        </w:tc>
        <w:tc>
          <w:tcPr>
            <w:tcW w:w="1418" w:type="dxa"/>
            <w:vMerge/>
            <w:tcBorders>
              <w:left w:val="single" w:sz="6" w:space="0" w:color="auto"/>
              <w:bottom w:val="single" w:sz="6" w:space="0" w:color="auto"/>
              <w:right w:val="single" w:sz="6" w:space="0" w:color="auto"/>
            </w:tcBorders>
          </w:tcPr>
          <w:p w:rsidR="00BA06F2" w:rsidRPr="00981BA5" w:rsidRDefault="00BA06F2" w:rsidP="008A1D1A">
            <w:pPr>
              <w:autoSpaceDE w:val="0"/>
              <w:autoSpaceDN w:val="0"/>
              <w:adjustRightInd w:val="0"/>
            </w:pPr>
          </w:p>
        </w:tc>
        <w:tc>
          <w:tcPr>
            <w:tcW w:w="1984" w:type="dxa"/>
            <w:vMerge/>
            <w:tcBorders>
              <w:left w:val="single" w:sz="6" w:space="0" w:color="auto"/>
              <w:bottom w:val="single" w:sz="6" w:space="0" w:color="auto"/>
              <w:right w:val="single" w:sz="6" w:space="0" w:color="auto"/>
            </w:tcBorders>
          </w:tcPr>
          <w:p w:rsidR="00BA06F2" w:rsidRPr="00981BA5" w:rsidRDefault="00BA06F2" w:rsidP="008A1D1A">
            <w:pPr>
              <w:autoSpaceDE w:val="0"/>
              <w:autoSpaceDN w:val="0"/>
              <w:adjustRightInd w:val="0"/>
            </w:pPr>
          </w:p>
        </w:tc>
        <w:tc>
          <w:tcPr>
            <w:tcW w:w="993" w:type="dxa"/>
            <w:vMerge/>
            <w:tcBorders>
              <w:left w:val="single" w:sz="6" w:space="0" w:color="auto"/>
              <w:bottom w:val="single" w:sz="6" w:space="0" w:color="auto"/>
              <w:right w:val="single" w:sz="6" w:space="0" w:color="auto"/>
            </w:tcBorders>
          </w:tcPr>
          <w:p w:rsidR="00BA06F2" w:rsidRPr="00981BA5" w:rsidRDefault="00BA06F2" w:rsidP="008A1D1A">
            <w:pPr>
              <w:autoSpaceDE w:val="0"/>
              <w:autoSpaceDN w:val="0"/>
              <w:adjustRightInd w:val="0"/>
            </w:pPr>
          </w:p>
        </w:tc>
        <w:tc>
          <w:tcPr>
            <w:tcW w:w="708" w:type="dxa"/>
            <w:tcBorders>
              <w:top w:val="single" w:sz="4" w:space="0" w:color="auto"/>
              <w:bottom w:val="single" w:sz="4" w:space="0" w:color="auto"/>
              <w:right w:val="single" w:sz="4" w:space="0" w:color="auto"/>
            </w:tcBorders>
          </w:tcPr>
          <w:p w:rsidR="00BA06F2" w:rsidRPr="00981BA5" w:rsidRDefault="00BA06F2">
            <w:r w:rsidRPr="00981BA5">
              <w:t>Асфальтовое</w:t>
            </w:r>
          </w:p>
        </w:tc>
        <w:tc>
          <w:tcPr>
            <w:tcW w:w="709" w:type="dxa"/>
            <w:tcBorders>
              <w:top w:val="single" w:sz="4" w:space="0" w:color="auto"/>
              <w:bottom w:val="single" w:sz="4" w:space="0" w:color="auto"/>
              <w:right w:val="single" w:sz="4" w:space="0" w:color="auto"/>
            </w:tcBorders>
          </w:tcPr>
          <w:p w:rsidR="00BA06F2" w:rsidRPr="00981BA5" w:rsidRDefault="00BA06F2" w:rsidP="00BA06F2">
            <w:r w:rsidRPr="00981BA5">
              <w:t>Грунтовое</w:t>
            </w:r>
          </w:p>
        </w:tc>
        <w:tc>
          <w:tcPr>
            <w:tcW w:w="851" w:type="dxa"/>
            <w:tcBorders>
              <w:top w:val="single" w:sz="4" w:space="0" w:color="auto"/>
              <w:bottom w:val="single" w:sz="4" w:space="0" w:color="auto"/>
              <w:right w:val="single" w:sz="4" w:space="0" w:color="auto"/>
            </w:tcBorders>
          </w:tcPr>
          <w:p w:rsidR="00BA06F2" w:rsidRPr="00981BA5" w:rsidRDefault="00BA06F2" w:rsidP="00BA06F2">
            <w:r w:rsidRPr="00981BA5">
              <w:t>Гравийное</w:t>
            </w:r>
          </w:p>
        </w:tc>
        <w:tc>
          <w:tcPr>
            <w:tcW w:w="2268" w:type="dxa"/>
            <w:vMerge/>
            <w:tcBorders>
              <w:left w:val="single" w:sz="4" w:space="0" w:color="auto"/>
              <w:bottom w:val="single" w:sz="4" w:space="0" w:color="auto"/>
              <w:right w:val="single" w:sz="4" w:space="0" w:color="auto"/>
            </w:tcBorders>
            <w:shd w:val="clear" w:color="auto" w:fill="auto"/>
          </w:tcPr>
          <w:p w:rsidR="00BA06F2" w:rsidRPr="00981BA5" w:rsidRDefault="00BA06F2" w:rsidP="00BA06F2"/>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tabs>
                <w:tab w:val="left" w:pos="401"/>
              </w:tabs>
              <w:autoSpaceDE w:val="0"/>
              <w:autoSpaceDN w:val="0"/>
              <w:adjustRightInd w:val="0"/>
              <w:jc w:val="center"/>
            </w:pPr>
            <w:r w:rsidRPr="00981BA5">
              <w:t>1</w:t>
            </w:r>
          </w:p>
        </w:tc>
        <w:tc>
          <w:tcPr>
            <w:tcW w:w="141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jc w:val="center"/>
            </w:pPr>
            <w:r w:rsidRPr="00981BA5">
              <w:t>2</w:t>
            </w:r>
          </w:p>
        </w:tc>
        <w:tc>
          <w:tcPr>
            <w:tcW w:w="1984"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jc w:val="center"/>
            </w:pPr>
            <w:r w:rsidRPr="00981BA5">
              <w:t>3</w:t>
            </w:r>
          </w:p>
        </w:tc>
        <w:tc>
          <w:tcPr>
            <w:tcW w:w="993"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jc w:val="center"/>
            </w:pPr>
            <w:r w:rsidRPr="00981BA5">
              <w:t>4</w:t>
            </w:r>
          </w:p>
        </w:tc>
        <w:tc>
          <w:tcPr>
            <w:tcW w:w="70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jc w:val="center"/>
            </w:pPr>
            <w:r w:rsidRPr="00981BA5">
              <w:t>5</w:t>
            </w:r>
          </w:p>
        </w:tc>
        <w:tc>
          <w:tcPr>
            <w:tcW w:w="709"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jc w:val="center"/>
            </w:pPr>
            <w:r w:rsidRPr="00981BA5">
              <w:t>6</w:t>
            </w:r>
          </w:p>
        </w:tc>
        <w:tc>
          <w:tcPr>
            <w:tcW w:w="851"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jc w:val="center"/>
            </w:pPr>
            <w:r w:rsidRPr="00981BA5">
              <w:t>7</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jc w:val="center"/>
            </w:pPr>
            <w:r w:rsidRPr="00981BA5">
              <w:t>8</w:t>
            </w:r>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МП-001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Промышленная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2,200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2,2</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ОН МП-002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Степная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1,625</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0,665</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0,96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МП-003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Октябрьская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1,100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0,95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0,15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ОН МП-004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Пушкина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2,250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1,6</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0,65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МП-005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Огородная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2,800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0,9</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МП-006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Д. Бедного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5,490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1,95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3,54</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МП-007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М. Горького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5,340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2,64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МП-008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Кубанская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5,280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0,88</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3,7</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lastRenderedPageBreak/>
              <w:t>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МП-009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Мелиораторов</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0,35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10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ОН М11-010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Просвещения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5,410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2,83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2,25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0,33</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11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ОН МП-011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Молодежная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12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МП-012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Светлый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0,630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0,63</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13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М11-013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Интернациональная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3,970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3,5</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0,47</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14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ОН М11-014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Строительный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0,730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0,73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CD129C">
            <w:pPr>
              <w:tabs>
                <w:tab w:val="left" w:pos="401"/>
              </w:tabs>
              <w:autoSpaceDE w:val="0"/>
              <w:autoSpaceDN w:val="0"/>
              <w:adjustRightInd w:val="0"/>
              <w:jc w:val="center"/>
            </w:pPr>
            <w:r w:rsidRPr="00981BA5">
              <w:t>15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МП-015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Фурманова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0,900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0,5</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МП-016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Коммунистическая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4,360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1,43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2,93</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МП-017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Ленина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6,380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4,68</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М11-018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Маяковского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0,650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0,65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МП-019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нор. Кооператоров</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20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МП-020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Солнечный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0,440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0,44</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21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МП-021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Шевченко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2,370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2,37</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22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МИ-022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Экскаваторный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1,150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1,15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23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МП-023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Московская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1,940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1,53</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24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МП-024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Войкова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0,750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0,75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25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МП-025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Казачья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1,400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0,27</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1,13</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26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МП-026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Майская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1,000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27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МП-027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Садовая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1,700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1,31</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0,39</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28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МП-028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 Маркса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3,630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2,63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lastRenderedPageBreak/>
              <w:t>29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МП-029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Л. Толстого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3,880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0,83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1,61</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1,44</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30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МП-030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Красноармейская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2,820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1,65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1,17</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31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МП-031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Урицкого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0,36</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32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МП-032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Дзержинского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0,760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0,76</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33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МП-033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Народная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4,010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4,01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34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МП-034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Элеваторная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2,220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0,52</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1,7</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35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МП-035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Островского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0,720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0,17</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0,55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36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М11-036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Восточная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0,440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0,44</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37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М11-037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Выгонная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0,570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0,57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38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МП-038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Южный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0,280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0,28</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39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МП-039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Железнодорожная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2,480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1,17</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1,31</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40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МП-040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Железнодорожный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1,400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41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МП-041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Л. Толстого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0,240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42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МП-042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Юбилейный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0,700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0,7</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43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МП-043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Краснодарский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0,200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44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М11-044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Российский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0,35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45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МП-045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Лиманная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1,000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46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М11-046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Заводская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2,140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2,14</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47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МП-047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Чехова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0,440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0,44</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48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ОГ</w:t>
            </w:r>
            <w:proofErr w:type="gramStart"/>
            <w:r w:rsidRPr="00981BA5">
              <w:rPr>
                <w:spacing w:val="20"/>
              </w:rPr>
              <w:t>I</w:t>
            </w:r>
            <w:proofErr w:type="gramEnd"/>
            <w:r w:rsidRPr="00981BA5">
              <w:rPr>
                <w:spacing w:val="20"/>
              </w:rPr>
              <w:t xml:space="preserve"> МП-048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Бунина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0,440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0,44</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lastRenderedPageBreak/>
              <w:t>49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М11-049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Лермонтова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0,440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0,44</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50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МП-050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Гоголя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0,450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51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МИ-051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Блока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0,600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52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МП-052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Достоевского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0,600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53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МП-053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Федоренко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0,35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54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МП-054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Федоренко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0,230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0,23</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55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МП-055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Совхозная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0,550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0,55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56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МП-056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Совхозный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0,460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0,1</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57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МП-057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Привокзальная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0.550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0,55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58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МП-058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Луговая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0,800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0,8</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59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МП-059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Центральная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4,511</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2,881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1,63</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60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МП-060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w:t>
            </w:r>
            <w:proofErr w:type="gramStart"/>
            <w:r w:rsidRPr="00981BA5">
              <w:rPr>
                <w:spacing w:val="20"/>
              </w:rPr>
              <w:t>.З</w:t>
            </w:r>
            <w:proofErr w:type="gramEnd"/>
            <w:r w:rsidRPr="00981BA5">
              <w:rPr>
                <w:spacing w:val="20"/>
              </w:rPr>
              <w:t>еленая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1,000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61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М11-061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w:t>
            </w:r>
            <w:proofErr w:type="gramStart"/>
            <w:r w:rsidRPr="00981BA5">
              <w:rPr>
                <w:spacing w:val="20"/>
              </w:rPr>
              <w:t>.П</w:t>
            </w:r>
            <w:proofErr w:type="gramEnd"/>
            <w:r w:rsidRPr="00981BA5">
              <w:rPr>
                <w:spacing w:val="20"/>
              </w:rPr>
              <w:t>олевая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1,320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1,32</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62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МП-062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Тельмана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3,930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3,4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0,53</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63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МП-063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Школьная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1,450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0,45</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64</w:t>
            </w:r>
          </w:p>
        </w:tc>
        <w:tc>
          <w:tcPr>
            <w:tcW w:w="1418"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spacing w:line="100" w:lineRule="exact"/>
            </w:pPr>
          </w:p>
          <w:p w:rsidR="00BA06F2" w:rsidRPr="00981BA5" w:rsidRDefault="00BA06F2" w:rsidP="00722452">
            <w:pPr>
              <w:spacing w:line="240" w:lineRule="exact"/>
            </w:pPr>
            <w:r w:rsidRPr="00981BA5">
              <w:rPr>
                <w:spacing w:val="20"/>
              </w:rPr>
              <w:t>03 223 810 ОП МП-064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Кирова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1,200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1,2</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65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МП-065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Колхозная</w:t>
            </w:r>
          </w:p>
        </w:tc>
        <w:tc>
          <w:tcPr>
            <w:tcW w:w="993" w:type="dxa"/>
            <w:tcBorders>
              <w:top w:val="single" w:sz="6" w:space="0" w:color="auto"/>
              <w:left w:val="single" w:sz="6" w:space="0" w:color="auto"/>
              <w:bottom w:val="single" w:sz="6" w:space="0" w:color="auto"/>
              <w:right w:val="single" w:sz="6" w:space="0" w:color="auto"/>
            </w:tcBorders>
            <w:vAlign w:val="bottom"/>
          </w:tcPr>
          <w:p w:rsidR="00BA06F2" w:rsidRPr="00981BA5" w:rsidRDefault="00BA06F2" w:rsidP="00722452">
            <w:pPr>
              <w:spacing w:line="240" w:lineRule="exact"/>
            </w:pPr>
            <w:r w:rsidRPr="00981BA5">
              <w:rPr>
                <w:spacing w:val="20"/>
              </w:rPr>
              <w:t>1,520</w:t>
            </w:r>
            <w:r w:rsidRPr="00981BA5">
              <w:t>.</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0,58</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0,94</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66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МП-066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Кубанский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0,270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67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МП-067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Таманская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4,000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68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МП-068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Жлобы</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3,910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3,91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lastRenderedPageBreak/>
              <w:t>69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МП-069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Красная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4,510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4,36</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0,15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70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МП-070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 xml:space="preserve">ул. </w:t>
            </w:r>
            <w:proofErr w:type="spellStart"/>
            <w:r w:rsidRPr="00981BA5">
              <w:rPr>
                <w:spacing w:val="20"/>
              </w:rPr>
              <w:t>Ковтюха</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3,870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2,21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1,66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71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МП-071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Рабочая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2,100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2,1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72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МП-072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Советская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1,240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0,26</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0,8</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0,18</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73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МП-073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Мичурина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0,700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74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ОН МП-074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8 Марта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0,76</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0,49</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75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МП-075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Энгельса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1,490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0,92</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0,57</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76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МП-076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Пионерская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1,200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1,2</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77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М11-077</w:t>
            </w:r>
          </w:p>
        </w:tc>
        <w:tc>
          <w:tcPr>
            <w:tcW w:w="1984" w:type="dxa"/>
            <w:tcBorders>
              <w:top w:val="single" w:sz="6" w:space="0" w:color="auto"/>
              <w:left w:val="single" w:sz="6" w:space="0" w:color="auto"/>
              <w:bottom w:val="single" w:sz="6" w:space="0" w:color="auto"/>
              <w:right w:val="single" w:sz="6" w:space="0" w:color="auto"/>
            </w:tcBorders>
            <w:vAlign w:val="bottom"/>
          </w:tcPr>
          <w:p w:rsidR="00BA06F2" w:rsidRPr="00981BA5" w:rsidRDefault="00BA06F2" w:rsidP="00722452">
            <w:pPr>
              <w:spacing w:line="240" w:lineRule="exact"/>
            </w:pPr>
            <w:r w:rsidRPr="00981BA5">
              <w:rPr>
                <w:spacing w:val="20"/>
              </w:rPr>
              <w:t>ул. Комсомольская</w:t>
            </w:r>
            <w:r w:rsidRPr="00981BA5">
              <w:t>,</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1,5</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78</w:t>
            </w:r>
          </w:p>
        </w:tc>
        <w:tc>
          <w:tcPr>
            <w:tcW w:w="1418"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spacing w:line="240" w:lineRule="exact"/>
            </w:pPr>
            <w:r w:rsidRPr="00981BA5">
              <w:rPr>
                <w:spacing w:val="20"/>
              </w:rPr>
              <w:t>03 223 810 ОП МП-078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Спокойная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1,530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1,53</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79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МП-079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Киевская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80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МП-080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Калинина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1,780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1,78</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81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МП-081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Западный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0,260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82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МП-082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Чапаева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1,240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0,38</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0,86</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83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МП-083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Вольная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1,280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0,88</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84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МП-084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Новая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0,280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0,28</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85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МП-085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Линейная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0,280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0,28</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86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М11-086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Строительная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0,700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0,7</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87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w:t>
            </w:r>
            <w:proofErr w:type="gramStart"/>
            <w:r w:rsidRPr="00981BA5">
              <w:rPr>
                <w:spacing w:val="20"/>
              </w:rPr>
              <w:t xml:space="preserve"> О</w:t>
            </w:r>
            <w:proofErr w:type="gramEnd"/>
            <w:r w:rsidRPr="00981BA5">
              <w:rPr>
                <w:spacing w:val="20"/>
              </w:rPr>
              <w:t>! I МП-087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Мира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0,400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88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МП-088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Северная</w:t>
            </w:r>
          </w:p>
        </w:tc>
        <w:tc>
          <w:tcPr>
            <w:tcW w:w="993" w:type="dxa"/>
            <w:tcBorders>
              <w:top w:val="single" w:sz="6" w:space="0" w:color="auto"/>
              <w:left w:val="single" w:sz="6" w:space="0" w:color="auto"/>
              <w:bottom w:val="single" w:sz="6" w:space="0" w:color="auto"/>
              <w:right w:val="single" w:sz="6" w:space="0" w:color="auto"/>
            </w:tcBorders>
            <w:vAlign w:val="bottom"/>
          </w:tcPr>
          <w:p w:rsidR="00BA06F2" w:rsidRPr="00981BA5" w:rsidRDefault="00BA06F2" w:rsidP="00722452">
            <w:pPr>
              <w:spacing w:line="240" w:lineRule="exact"/>
            </w:pPr>
            <w:r w:rsidRPr="00981BA5">
              <w:rPr>
                <w:spacing w:val="20"/>
              </w:rPr>
              <w:t>0,470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0,24</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lastRenderedPageBreak/>
              <w:t>89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МП-089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Красных Партизан</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0,900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0,9</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90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МП-090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Куйбышева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0,470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0,47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91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МП-091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Шевченко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0,240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0,24</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92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МП-092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Набережная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14,940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1,94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2,25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10,75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93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МП-093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Кенафная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0,5</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94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МП-094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Кенафный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0,130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0,13</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95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МП-095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пос. Мясокомбинат</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0,720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0,72</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96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МП-096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Кирпичная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1,500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1,5</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97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МП-097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w:t>
            </w:r>
            <w:proofErr w:type="gramStart"/>
            <w:r w:rsidRPr="00981BA5">
              <w:rPr>
                <w:spacing w:val="20"/>
              </w:rPr>
              <w:t>.П</w:t>
            </w:r>
            <w:proofErr w:type="gramEnd"/>
            <w:r w:rsidRPr="00981BA5">
              <w:rPr>
                <w:spacing w:val="20"/>
              </w:rPr>
              <w:t>ролетарская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0,280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0,28</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98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МП-098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ул. Юбилейная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0,35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99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МИ-099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пос. Крупокомбинат</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0,560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0,56</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100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МП-100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Сиреневый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0,16</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0,16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101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МП-101</w:t>
            </w:r>
          </w:p>
        </w:tc>
        <w:tc>
          <w:tcPr>
            <w:tcW w:w="1984" w:type="dxa"/>
            <w:tcBorders>
              <w:top w:val="single" w:sz="6" w:space="0" w:color="auto"/>
              <w:left w:val="single" w:sz="6" w:space="0" w:color="auto"/>
              <w:bottom w:val="single" w:sz="6" w:space="0" w:color="auto"/>
              <w:right w:val="single" w:sz="6" w:space="0" w:color="auto"/>
            </w:tcBorders>
            <w:vAlign w:val="bottom"/>
          </w:tcPr>
          <w:p w:rsidR="00BA06F2" w:rsidRPr="00981BA5" w:rsidRDefault="00BA06F2" w:rsidP="00722452">
            <w:pPr>
              <w:spacing w:line="240" w:lineRule="exact"/>
            </w:pPr>
            <w:r w:rsidRPr="00981BA5">
              <w:rPr>
                <w:spacing w:val="20"/>
              </w:rPr>
              <w:t>пер.</w:t>
            </w:r>
          </w:p>
          <w:p w:rsidR="00BA06F2" w:rsidRPr="00981BA5" w:rsidRDefault="00BA06F2" w:rsidP="00722452">
            <w:pPr>
              <w:spacing w:line="240" w:lineRule="exact"/>
            </w:pPr>
            <w:r w:rsidRPr="00981BA5">
              <w:rPr>
                <w:spacing w:val="20"/>
              </w:rPr>
              <w:t>Интернациональный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0,170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0,17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102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МП-102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Суворовский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0,110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0,11</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103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МП-103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Полтавский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0,150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0,15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104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М11-104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Невский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0,110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0,11</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105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МП-105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М. Горького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0,260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0,26</w:t>
            </w: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106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МП-106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Урожайный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0,070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0,07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107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МП-107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Дружбы</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0,210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0,21</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108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ОП МП-108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Славянский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0,075</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0,075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lastRenderedPageBreak/>
              <w:t>109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МП-109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К. Маркса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0,150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0,15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r w:rsidR="00BA06F2" w:rsidRPr="00981BA5"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981BA5" w:rsidRDefault="00BA06F2" w:rsidP="00722452">
            <w:pPr>
              <w:tabs>
                <w:tab w:val="left" w:pos="401"/>
              </w:tabs>
              <w:autoSpaceDE w:val="0"/>
              <w:autoSpaceDN w:val="0"/>
              <w:adjustRightInd w:val="0"/>
              <w:jc w:val="center"/>
            </w:pPr>
            <w:r w:rsidRPr="00981BA5">
              <w:t>110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03 223 810 011 МП-110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пер. Базарный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722452">
            <w:pPr>
              <w:spacing w:line="240" w:lineRule="exact"/>
            </w:pPr>
            <w:r w:rsidRPr="00981BA5">
              <w:rPr>
                <w:spacing w:val="20"/>
              </w:rPr>
              <w:t>0,270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r w:rsidRPr="00981BA5">
              <w:t>0,27</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981BA5"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981BA5" w:rsidRDefault="00BA06F2" w:rsidP="00BA06F2">
            <w:pPr>
              <w:autoSpaceDE w:val="0"/>
              <w:autoSpaceDN w:val="0"/>
              <w:adjustRightInd w:val="0"/>
            </w:pPr>
            <w:proofErr w:type="spellStart"/>
            <w:r w:rsidRPr="00981BA5">
              <w:t>Мун</w:t>
            </w:r>
            <w:proofErr w:type="spellEnd"/>
            <w:r w:rsidRPr="00981BA5">
              <w:t xml:space="preserve">. </w:t>
            </w:r>
            <w:proofErr w:type="spellStart"/>
            <w:r w:rsidRPr="00981BA5">
              <w:t>собст</w:t>
            </w:r>
            <w:proofErr w:type="spellEnd"/>
            <w:r w:rsidRPr="00981BA5">
              <w:t xml:space="preserve">. Полтавского </w:t>
            </w:r>
            <w:proofErr w:type="spellStart"/>
            <w:r w:rsidRPr="00981BA5">
              <w:t>сп</w:t>
            </w:r>
            <w:proofErr w:type="spellEnd"/>
          </w:p>
        </w:tc>
      </w:tr>
    </w:tbl>
    <w:p w:rsidR="001B52F4" w:rsidRPr="00981BA5" w:rsidRDefault="001B52F4">
      <w:pPr>
        <w:jc w:val="center"/>
        <w:rPr>
          <w:sz w:val="28"/>
          <w:szCs w:val="28"/>
        </w:rPr>
      </w:pPr>
    </w:p>
    <w:p w:rsidR="004C3B6D" w:rsidRPr="00981BA5" w:rsidRDefault="004C3B6D" w:rsidP="004C3B6D">
      <w:pPr>
        <w:ind w:firstLine="708"/>
        <w:jc w:val="both"/>
        <w:rPr>
          <w:color w:val="2D2D2D"/>
          <w:spacing w:val="2"/>
          <w:sz w:val="28"/>
          <w:szCs w:val="28"/>
          <w:shd w:val="clear" w:color="auto" w:fill="FFFFFF"/>
        </w:rPr>
      </w:pPr>
      <w:r w:rsidRPr="00981BA5">
        <w:rPr>
          <w:sz w:val="28"/>
          <w:szCs w:val="28"/>
        </w:rPr>
        <w:t>Согласно Постановлени</w:t>
      </w:r>
      <w:r w:rsidR="00981BA5">
        <w:rPr>
          <w:sz w:val="28"/>
          <w:szCs w:val="28"/>
        </w:rPr>
        <w:t>ю</w:t>
      </w:r>
      <w:r w:rsidRPr="00981BA5">
        <w:rPr>
          <w:sz w:val="28"/>
          <w:szCs w:val="28"/>
        </w:rPr>
        <w:t xml:space="preserve"> Правительства Российской Федерации от</w:t>
      </w:r>
      <w:r w:rsidR="00981BA5">
        <w:rPr>
          <w:sz w:val="28"/>
          <w:szCs w:val="28"/>
        </w:rPr>
        <w:t xml:space="preserve">            </w:t>
      </w:r>
      <w:r w:rsidRPr="00981BA5">
        <w:rPr>
          <w:sz w:val="28"/>
          <w:szCs w:val="28"/>
        </w:rPr>
        <w:t xml:space="preserve"> 28 сентября 2009 года N 767 «Об утверждении Правил классификации автомобильных дорог в Российской Федерации и их отнесения к категориям автомобильных дорог», автомобильные дороги местного значения</w:t>
      </w:r>
      <w:r w:rsidRPr="00981BA5">
        <w:rPr>
          <w:color w:val="4BACC6"/>
          <w:sz w:val="28"/>
          <w:szCs w:val="28"/>
        </w:rPr>
        <w:t xml:space="preserve"> </w:t>
      </w:r>
      <w:r w:rsidR="00D41855" w:rsidRPr="00981BA5">
        <w:rPr>
          <w:sz w:val="28"/>
          <w:szCs w:val="28"/>
        </w:rPr>
        <w:t>Полтавско</w:t>
      </w:r>
      <w:r w:rsidRPr="00981BA5">
        <w:rPr>
          <w:sz w:val="28"/>
          <w:szCs w:val="28"/>
        </w:rPr>
        <w:t>го сельского поселения относятся</w:t>
      </w:r>
      <w:r w:rsidRPr="00981BA5">
        <w:rPr>
          <w:color w:val="4BACC6"/>
          <w:sz w:val="28"/>
          <w:szCs w:val="28"/>
        </w:rPr>
        <w:t xml:space="preserve"> </w:t>
      </w:r>
      <w:r w:rsidRPr="00981BA5">
        <w:rPr>
          <w:color w:val="2D2D2D"/>
          <w:spacing w:val="2"/>
          <w:sz w:val="28"/>
          <w:szCs w:val="28"/>
          <w:shd w:val="clear" w:color="auto" w:fill="FFFFFF"/>
        </w:rPr>
        <w:t xml:space="preserve"> к категориям обычные автомобильные дороги (не скоростная автомобильная дорога).</w:t>
      </w:r>
    </w:p>
    <w:p w:rsidR="004C3B6D" w:rsidRPr="00981BA5" w:rsidRDefault="004C3B6D" w:rsidP="004C3B6D">
      <w:pPr>
        <w:ind w:firstLine="708"/>
        <w:jc w:val="both"/>
        <w:rPr>
          <w:sz w:val="28"/>
          <w:szCs w:val="28"/>
        </w:rPr>
      </w:pPr>
      <w:r w:rsidRPr="00981BA5">
        <w:rPr>
          <w:sz w:val="28"/>
          <w:szCs w:val="28"/>
        </w:rPr>
        <w:t>На центральных улицах станицы интенсивность движения потоков транспортных средств составляет от 100 до 500 ед./сутки.</w:t>
      </w:r>
    </w:p>
    <w:p w:rsidR="004C3B6D" w:rsidRPr="00981BA5" w:rsidRDefault="004C3B6D" w:rsidP="004C3B6D">
      <w:pPr>
        <w:ind w:firstLine="708"/>
        <w:jc w:val="both"/>
        <w:rPr>
          <w:sz w:val="28"/>
          <w:szCs w:val="28"/>
        </w:rPr>
      </w:pPr>
      <w:r w:rsidRPr="00981BA5">
        <w:rPr>
          <w:sz w:val="28"/>
          <w:szCs w:val="28"/>
        </w:rPr>
        <w:t>На остальных автомобильных дорогах поселения интенсивность движения потоков транспортных средств составляет менее 100 ед./</w:t>
      </w:r>
      <w:proofErr w:type="spellStart"/>
      <w:r w:rsidRPr="00981BA5">
        <w:rPr>
          <w:sz w:val="28"/>
          <w:szCs w:val="28"/>
        </w:rPr>
        <w:t>сут</w:t>
      </w:r>
      <w:proofErr w:type="spellEnd"/>
      <w:r w:rsidRPr="00981BA5">
        <w:rPr>
          <w:sz w:val="28"/>
          <w:szCs w:val="28"/>
        </w:rPr>
        <w:t>.</w:t>
      </w:r>
    </w:p>
    <w:p w:rsidR="004C3B6D" w:rsidRPr="00981BA5" w:rsidRDefault="004C3B6D" w:rsidP="004C3B6D">
      <w:pPr>
        <w:ind w:firstLine="708"/>
        <w:jc w:val="both"/>
        <w:rPr>
          <w:sz w:val="28"/>
          <w:szCs w:val="28"/>
        </w:rPr>
      </w:pPr>
      <w:r w:rsidRPr="00981BA5">
        <w:rPr>
          <w:sz w:val="28"/>
          <w:szCs w:val="28"/>
        </w:rPr>
        <w:t>Скорость движения на дорогах поселения составляет 40-90 км/час.</w:t>
      </w:r>
    </w:p>
    <w:p w:rsidR="004C3B6D" w:rsidRPr="00981BA5" w:rsidRDefault="004C3B6D" w:rsidP="004C3B6D">
      <w:pPr>
        <w:ind w:firstLine="708"/>
        <w:jc w:val="both"/>
        <w:rPr>
          <w:sz w:val="28"/>
          <w:szCs w:val="28"/>
        </w:rPr>
      </w:pPr>
      <w:r w:rsidRPr="00981BA5">
        <w:rPr>
          <w:sz w:val="28"/>
          <w:szCs w:val="28"/>
        </w:rPr>
        <w:t>Улично-дорожная сеть Полтавского сельского поселения не перегружена автотранспортом, отсутствуют заторы, нет  затруднений с парковками, что не приводит к увеличению выбросов, загрязняющих атмосферу поселения. Помимо химического загрязнения атмосферного воздуха для</w:t>
      </w:r>
      <w:r w:rsidRPr="00981BA5">
        <w:rPr>
          <w:color w:val="4BACC6"/>
          <w:sz w:val="28"/>
          <w:szCs w:val="28"/>
        </w:rPr>
        <w:t xml:space="preserve"> </w:t>
      </w:r>
      <w:r w:rsidRPr="00981BA5">
        <w:rPr>
          <w:sz w:val="28"/>
          <w:szCs w:val="28"/>
        </w:rPr>
        <w:t>транспорта характерны и другие виды</w:t>
      </w:r>
      <w:r w:rsidRPr="00981BA5">
        <w:rPr>
          <w:color w:val="4BACC6"/>
          <w:sz w:val="28"/>
          <w:szCs w:val="28"/>
        </w:rPr>
        <w:t xml:space="preserve"> </w:t>
      </w:r>
      <w:r w:rsidRPr="00981BA5">
        <w:rPr>
          <w:sz w:val="28"/>
          <w:szCs w:val="28"/>
        </w:rPr>
        <w:t xml:space="preserve">негативного воздействия на среду обитания человека. Так, большинство выбросов токсических веществ сосредоточиваются на поверхности почвы, где происходит их постепенное депонирование, что ведет к изменению химических и физико-химических свойств субстрата. </w:t>
      </w:r>
    </w:p>
    <w:p w:rsidR="004C3B6D" w:rsidRPr="00981BA5" w:rsidRDefault="004C3B6D" w:rsidP="004C3B6D">
      <w:pPr>
        <w:ind w:firstLine="708"/>
        <w:jc w:val="both"/>
        <w:rPr>
          <w:sz w:val="28"/>
          <w:szCs w:val="28"/>
        </w:rPr>
      </w:pPr>
      <w:r w:rsidRPr="00981BA5">
        <w:rPr>
          <w:sz w:val="28"/>
          <w:szCs w:val="28"/>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w:t>
      </w:r>
      <w:proofErr w:type="gramStart"/>
      <w:r w:rsidRPr="00981BA5">
        <w:rPr>
          <w:sz w:val="28"/>
          <w:szCs w:val="28"/>
        </w:rPr>
        <w:t>сети</w:t>
      </w:r>
      <w:proofErr w:type="gramEnd"/>
      <w:r w:rsidRPr="00981BA5">
        <w:rPr>
          <w:sz w:val="28"/>
          <w:szCs w:val="28"/>
        </w:rPr>
        <w:t xml:space="preserve"> автомобильных дорог в границах сельского поселения. </w:t>
      </w:r>
    </w:p>
    <w:p w:rsidR="004C3B6D" w:rsidRPr="00981BA5" w:rsidRDefault="004C3B6D" w:rsidP="004C3B6D">
      <w:pPr>
        <w:ind w:firstLine="708"/>
        <w:jc w:val="both"/>
        <w:rPr>
          <w:sz w:val="28"/>
          <w:szCs w:val="28"/>
        </w:rPr>
      </w:pPr>
      <w:r w:rsidRPr="00981BA5">
        <w:rPr>
          <w:sz w:val="28"/>
          <w:szCs w:val="28"/>
        </w:rPr>
        <w:t xml:space="preserve">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Полтавского сельского поселения, поэтому совершенствование сети автомобильных дорог общего пользования в границах сельского поселения имеет </w:t>
      </w:r>
      <w:proofErr w:type="gramStart"/>
      <w:r w:rsidRPr="00981BA5">
        <w:rPr>
          <w:sz w:val="28"/>
          <w:szCs w:val="28"/>
        </w:rPr>
        <w:t>важное значение</w:t>
      </w:r>
      <w:proofErr w:type="gramEnd"/>
      <w:r w:rsidRPr="00981BA5">
        <w:rPr>
          <w:sz w:val="28"/>
          <w:szCs w:val="28"/>
        </w:rPr>
        <w:t xml:space="preserve"> для поселения.</w:t>
      </w:r>
    </w:p>
    <w:p w:rsidR="004C3B6D" w:rsidRPr="00981BA5" w:rsidRDefault="004C3B6D" w:rsidP="004C3B6D">
      <w:pPr>
        <w:ind w:firstLine="708"/>
        <w:jc w:val="both"/>
        <w:rPr>
          <w:sz w:val="28"/>
          <w:szCs w:val="28"/>
        </w:rPr>
      </w:pPr>
      <w:r w:rsidRPr="00981BA5">
        <w:rPr>
          <w:sz w:val="28"/>
          <w:szCs w:val="28"/>
        </w:rPr>
        <w:t>Это в будущем позволит обеспечить приток трудовых ресурсов, развитие производства, а это</w:t>
      </w:r>
      <w:r w:rsidR="00981BA5">
        <w:rPr>
          <w:sz w:val="28"/>
          <w:szCs w:val="28"/>
        </w:rPr>
        <w:t>,</w:t>
      </w:r>
      <w:r w:rsidRPr="00981BA5">
        <w:rPr>
          <w:sz w:val="28"/>
          <w:szCs w:val="28"/>
        </w:rPr>
        <w:t xml:space="preserve"> в свою очередь</w:t>
      </w:r>
      <w:r w:rsidR="00981BA5">
        <w:rPr>
          <w:sz w:val="28"/>
          <w:szCs w:val="28"/>
        </w:rPr>
        <w:t>,</w:t>
      </w:r>
      <w:r w:rsidRPr="00981BA5">
        <w:rPr>
          <w:sz w:val="28"/>
          <w:szCs w:val="28"/>
        </w:rPr>
        <w:t xml:space="preserve"> приведет к экономическому росту</w:t>
      </w:r>
      <w:r w:rsidR="00981BA5">
        <w:rPr>
          <w:sz w:val="28"/>
          <w:szCs w:val="28"/>
        </w:rPr>
        <w:t xml:space="preserve"> в</w:t>
      </w:r>
      <w:r w:rsidRPr="00981BA5">
        <w:rPr>
          <w:sz w:val="28"/>
          <w:szCs w:val="28"/>
        </w:rPr>
        <w:t xml:space="preserve"> поселени</w:t>
      </w:r>
      <w:r w:rsidR="00981BA5">
        <w:rPr>
          <w:sz w:val="28"/>
          <w:szCs w:val="28"/>
        </w:rPr>
        <w:t>и</w:t>
      </w:r>
      <w:r w:rsidR="00733532">
        <w:rPr>
          <w:sz w:val="28"/>
          <w:szCs w:val="28"/>
        </w:rPr>
        <w:t>.</w:t>
      </w:r>
    </w:p>
    <w:p w:rsidR="004C3B6D" w:rsidRPr="00981BA5" w:rsidRDefault="004C3B6D" w:rsidP="004C3B6D">
      <w:pPr>
        <w:ind w:firstLine="708"/>
        <w:jc w:val="both"/>
        <w:rPr>
          <w:sz w:val="28"/>
          <w:szCs w:val="28"/>
        </w:rPr>
      </w:pPr>
      <w:r w:rsidRPr="00981BA5">
        <w:rPr>
          <w:sz w:val="28"/>
          <w:szCs w:val="28"/>
        </w:rPr>
        <w:t>Наиболее важной проблемой развития сети автомобильных дорог поселения являются автомобильные дороги общего пользования. В настоящее время автомобильные дороги общего пользования в границах поселения оставляют желать лучшего.</w:t>
      </w:r>
    </w:p>
    <w:p w:rsidR="004C3B6D" w:rsidRPr="00981BA5" w:rsidRDefault="004C3B6D" w:rsidP="004C3B6D">
      <w:pPr>
        <w:ind w:firstLine="708"/>
        <w:jc w:val="both"/>
        <w:rPr>
          <w:sz w:val="28"/>
          <w:szCs w:val="28"/>
        </w:rPr>
      </w:pPr>
      <w:r w:rsidRPr="00981BA5">
        <w:rPr>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4C3B6D" w:rsidRPr="00981BA5" w:rsidRDefault="004C3B6D" w:rsidP="004C3B6D">
      <w:pPr>
        <w:ind w:firstLine="708"/>
        <w:jc w:val="both"/>
        <w:rPr>
          <w:sz w:val="28"/>
          <w:szCs w:val="28"/>
        </w:rPr>
      </w:pPr>
      <w:r w:rsidRPr="00981BA5">
        <w:rPr>
          <w:sz w:val="28"/>
          <w:szCs w:val="28"/>
        </w:rPr>
        <w:lastRenderedPageBreak/>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4C3B6D" w:rsidRPr="00981BA5" w:rsidRDefault="004C3B6D" w:rsidP="004C3B6D">
      <w:pPr>
        <w:jc w:val="both"/>
        <w:rPr>
          <w:sz w:val="28"/>
          <w:szCs w:val="28"/>
        </w:rPr>
      </w:pPr>
      <w:r w:rsidRPr="00981BA5">
        <w:rPr>
          <w:sz w:val="28"/>
          <w:szCs w:val="28"/>
        </w:rPr>
        <w:t xml:space="preserve">Протяженность автомобильных дорог общего пользования местного значения в Полтавском сельском поселении </w:t>
      </w:r>
      <w:r w:rsidRPr="00981BA5">
        <w:rPr>
          <w:color w:val="000000"/>
          <w:sz w:val="28"/>
          <w:szCs w:val="28"/>
        </w:rPr>
        <w:t>составляет 168,591 км.</w:t>
      </w:r>
    </w:p>
    <w:p w:rsidR="004C3B6D" w:rsidRPr="00981BA5" w:rsidRDefault="004C3B6D" w:rsidP="004C3B6D">
      <w:pPr>
        <w:ind w:firstLine="708"/>
        <w:jc w:val="both"/>
        <w:rPr>
          <w:sz w:val="28"/>
          <w:szCs w:val="28"/>
        </w:rPr>
      </w:pPr>
      <w:proofErr w:type="gramStart"/>
      <w:r w:rsidRPr="00981BA5">
        <w:rPr>
          <w:sz w:val="28"/>
          <w:szCs w:val="28"/>
        </w:rPr>
        <w:t>В связи с недостаточностью финансирования расходов на дорожное хозяйство в бюджете Полтавского сельского поселения эксплуатационное состояние значительной части улиц поселения по отдельным параметрам</w:t>
      </w:r>
      <w:proofErr w:type="gramEnd"/>
      <w:r w:rsidRPr="00981BA5">
        <w:rPr>
          <w:sz w:val="28"/>
          <w:szCs w:val="28"/>
        </w:rPr>
        <w:t xml:space="preserve"> недостаточно соответствует требованиям нормативных документов и технических регламентов.</w:t>
      </w:r>
    </w:p>
    <w:p w:rsidR="001B52F4" w:rsidRPr="00981BA5" w:rsidRDefault="004C3B6D" w:rsidP="004C3B6D">
      <w:pPr>
        <w:ind w:firstLine="709"/>
        <w:jc w:val="both"/>
        <w:rPr>
          <w:sz w:val="28"/>
          <w:szCs w:val="28"/>
        </w:rPr>
      </w:pPr>
      <w:r w:rsidRPr="00981BA5">
        <w:rPr>
          <w:sz w:val="28"/>
          <w:szCs w:val="28"/>
        </w:rPr>
        <w:t>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w:t>
      </w:r>
    </w:p>
    <w:p w:rsidR="001B52F4" w:rsidRPr="00981BA5" w:rsidRDefault="001B52F4">
      <w:pPr>
        <w:jc w:val="center"/>
        <w:rPr>
          <w:sz w:val="28"/>
          <w:szCs w:val="28"/>
        </w:rPr>
      </w:pPr>
    </w:p>
    <w:p w:rsidR="001B52F4" w:rsidRPr="00981BA5" w:rsidRDefault="001B52F4">
      <w:pPr>
        <w:jc w:val="center"/>
        <w:rPr>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1.5. Анализ состава парка транспортных средств и уровня автомобилизации в поселении, обеспеченность парковками (парковочными местами)</w:t>
      </w:r>
    </w:p>
    <w:p w:rsidR="002C631F" w:rsidRPr="00981BA5" w:rsidRDefault="002C631F">
      <w:pPr>
        <w:pStyle w:val="S"/>
        <w:spacing w:line="240" w:lineRule="auto"/>
        <w:rPr>
          <w:rFonts w:ascii="Times New Roman" w:hAnsi="Times New Roman" w:cs="Times New Roman"/>
          <w:sz w:val="28"/>
          <w:szCs w:val="28"/>
        </w:rPr>
      </w:pPr>
    </w:p>
    <w:p w:rsidR="00046B0D" w:rsidRPr="00981BA5" w:rsidRDefault="00046B0D" w:rsidP="00046B0D">
      <w:pPr>
        <w:ind w:firstLine="708"/>
        <w:jc w:val="both"/>
        <w:rPr>
          <w:color w:val="4BACC6"/>
          <w:sz w:val="28"/>
          <w:szCs w:val="28"/>
        </w:rPr>
      </w:pPr>
      <w:r w:rsidRPr="00981BA5">
        <w:rPr>
          <w:sz w:val="28"/>
          <w:szCs w:val="28"/>
        </w:rPr>
        <w:t xml:space="preserve">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счёт увеличения числа легковых автомобилей находящихся в собственности граждан (в среднем по 7% в год). </w:t>
      </w:r>
    </w:p>
    <w:p w:rsidR="00046B0D" w:rsidRPr="00981BA5" w:rsidRDefault="00046B0D" w:rsidP="00046B0D">
      <w:pPr>
        <w:ind w:firstLine="708"/>
        <w:jc w:val="both"/>
        <w:rPr>
          <w:sz w:val="28"/>
          <w:szCs w:val="28"/>
        </w:rPr>
      </w:pPr>
      <w:r w:rsidRPr="00981BA5">
        <w:rPr>
          <w:sz w:val="28"/>
          <w:szCs w:val="28"/>
        </w:rPr>
        <w:t xml:space="preserve">Хранение автотранспорта на территории поселения осуществляется, в основном, в пределах участков предприятий и на придомовых участках жителей поселения. </w:t>
      </w:r>
    </w:p>
    <w:p w:rsidR="00046B0D" w:rsidRPr="00981BA5" w:rsidRDefault="00046B0D" w:rsidP="00046B0D">
      <w:pPr>
        <w:ind w:firstLine="708"/>
        <w:jc w:val="both"/>
        <w:rPr>
          <w:sz w:val="28"/>
          <w:szCs w:val="28"/>
        </w:rPr>
      </w:pPr>
      <w:r w:rsidRPr="00981BA5">
        <w:rPr>
          <w:sz w:val="28"/>
          <w:szCs w:val="28"/>
        </w:rPr>
        <w:t xml:space="preserve">Гаражно-строительных кооперативов в поселении нет. </w:t>
      </w:r>
    </w:p>
    <w:p w:rsidR="00046B0D" w:rsidRPr="00981BA5" w:rsidRDefault="00046B0D" w:rsidP="00046B0D">
      <w:pPr>
        <w:ind w:firstLine="708"/>
        <w:jc w:val="both"/>
        <w:rPr>
          <w:sz w:val="28"/>
          <w:szCs w:val="28"/>
        </w:rPr>
      </w:pPr>
      <w:r w:rsidRPr="00981BA5">
        <w:rPr>
          <w:sz w:val="28"/>
          <w:szCs w:val="28"/>
        </w:rPr>
        <w:t xml:space="preserve">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 </w:t>
      </w:r>
    </w:p>
    <w:p w:rsidR="002C631F" w:rsidRPr="00981BA5" w:rsidRDefault="00046B0D" w:rsidP="00046B0D">
      <w:pPr>
        <w:ind w:firstLine="567"/>
        <w:jc w:val="both"/>
        <w:rPr>
          <w:sz w:val="28"/>
          <w:szCs w:val="28"/>
        </w:rPr>
      </w:pPr>
      <w:r w:rsidRPr="00981BA5">
        <w:rPr>
          <w:sz w:val="28"/>
          <w:szCs w:val="28"/>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roofErr w:type="gramStart"/>
      <w:r w:rsidRPr="00981BA5">
        <w:rPr>
          <w:sz w:val="28"/>
          <w:szCs w:val="28"/>
        </w:rPr>
        <w:t>.</w:t>
      </w:r>
      <w:r w:rsidR="002C631F" w:rsidRPr="00981BA5">
        <w:rPr>
          <w:sz w:val="28"/>
          <w:szCs w:val="28"/>
          <w:highlight w:val="darkGreen"/>
        </w:rPr>
        <w:t>.</w:t>
      </w:r>
      <w:proofErr w:type="gramEnd"/>
    </w:p>
    <w:p w:rsidR="002C631F" w:rsidRPr="00981BA5" w:rsidRDefault="002C631F">
      <w:pPr>
        <w:pStyle w:val="S"/>
        <w:spacing w:line="240" w:lineRule="auto"/>
        <w:ind w:firstLine="0"/>
        <w:jc w:val="center"/>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 xml:space="preserve">1.6. Характеристика работы транспортных средств общего </w:t>
      </w: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пользования, включая анализ пассажиропотока</w:t>
      </w:r>
    </w:p>
    <w:p w:rsidR="002C631F" w:rsidRPr="00981BA5" w:rsidRDefault="002C631F">
      <w:pPr>
        <w:pStyle w:val="S"/>
        <w:spacing w:line="240" w:lineRule="auto"/>
        <w:jc w:val="center"/>
        <w:rPr>
          <w:rFonts w:ascii="Times New Roman" w:hAnsi="Times New Roman" w:cs="Times New Roman"/>
          <w:sz w:val="28"/>
          <w:szCs w:val="28"/>
        </w:rPr>
      </w:pPr>
    </w:p>
    <w:p w:rsidR="00046B0D" w:rsidRPr="00981BA5" w:rsidRDefault="00046B0D" w:rsidP="00046B0D">
      <w:pPr>
        <w:pStyle w:val="S"/>
        <w:spacing w:line="240" w:lineRule="auto"/>
        <w:ind w:firstLine="709"/>
        <w:rPr>
          <w:rFonts w:ascii="Times New Roman" w:hAnsi="Times New Roman"/>
          <w:sz w:val="28"/>
          <w:szCs w:val="28"/>
        </w:rPr>
      </w:pPr>
      <w:r w:rsidRPr="00981BA5">
        <w:rPr>
          <w:rFonts w:ascii="Times New Roman" w:hAnsi="Times New Roman"/>
          <w:sz w:val="28"/>
          <w:szCs w:val="28"/>
        </w:rPr>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046B0D" w:rsidRPr="00981BA5" w:rsidRDefault="00046B0D" w:rsidP="00046B0D">
      <w:pPr>
        <w:pStyle w:val="S"/>
        <w:spacing w:line="240" w:lineRule="auto"/>
        <w:ind w:firstLine="709"/>
        <w:rPr>
          <w:rFonts w:ascii="Times New Roman" w:hAnsi="Times New Roman"/>
          <w:sz w:val="28"/>
          <w:szCs w:val="28"/>
        </w:rPr>
      </w:pPr>
      <w:r w:rsidRPr="00981BA5">
        <w:rPr>
          <w:rFonts w:ascii="Times New Roman" w:hAnsi="Times New Roman"/>
          <w:sz w:val="28"/>
          <w:szCs w:val="28"/>
        </w:rPr>
        <w:t>Основным видом пассажирского транспорта поселения является автобус.</w:t>
      </w:r>
    </w:p>
    <w:p w:rsidR="00046B0D" w:rsidRPr="00981BA5" w:rsidRDefault="00046B0D" w:rsidP="00046B0D">
      <w:pPr>
        <w:pStyle w:val="S"/>
        <w:spacing w:line="240" w:lineRule="auto"/>
        <w:ind w:firstLine="709"/>
        <w:rPr>
          <w:rFonts w:ascii="Times New Roman" w:hAnsi="Times New Roman"/>
          <w:sz w:val="28"/>
          <w:szCs w:val="28"/>
        </w:rPr>
      </w:pPr>
      <w:r w:rsidRPr="00981BA5">
        <w:rPr>
          <w:rFonts w:ascii="Times New Roman" w:hAnsi="Times New Roman"/>
          <w:sz w:val="28"/>
          <w:szCs w:val="28"/>
        </w:rPr>
        <w:lastRenderedPageBreak/>
        <w:t>Автотранспортные предприятия на территории Полтавского сельского поселения отсутствуют.</w:t>
      </w:r>
    </w:p>
    <w:p w:rsidR="002C631F" w:rsidRPr="00981BA5" w:rsidRDefault="00046B0D" w:rsidP="00046B0D">
      <w:pPr>
        <w:pStyle w:val="S"/>
        <w:spacing w:line="240" w:lineRule="auto"/>
        <w:ind w:firstLine="709"/>
        <w:rPr>
          <w:rFonts w:ascii="Times New Roman" w:hAnsi="Times New Roman" w:cs="Times New Roman"/>
          <w:sz w:val="28"/>
          <w:szCs w:val="28"/>
        </w:rPr>
      </w:pPr>
      <w:r w:rsidRPr="00981BA5">
        <w:rPr>
          <w:rFonts w:ascii="Times New Roman" w:hAnsi="Times New Roman"/>
          <w:sz w:val="28"/>
          <w:szCs w:val="28"/>
        </w:rPr>
        <w:t>Большинство трудовых передвижений в поселении приходится на личный автотранспорт и пешеходные сообщения.</w:t>
      </w:r>
    </w:p>
    <w:p w:rsidR="002C631F" w:rsidRPr="00981BA5" w:rsidRDefault="002C631F">
      <w:pPr>
        <w:pStyle w:val="S"/>
        <w:spacing w:line="240" w:lineRule="auto"/>
        <w:ind w:firstLine="0"/>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1.7. Характеристика условий пешеходного и велосипедного передвижения</w:t>
      </w:r>
    </w:p>
    <w:p w:rsidR="002C631F" w:rsidRPr="00981BA5" w:rsidRDefault="002C631F">
      <w:pPr>
        <w:pStyle w:val="S"/>
        <w:spacing w:line="240" w:lineRule="auto"/>
        <w:jc w:val="center"/>
        <w:rPr>
          <w:rFonts w:ascii="Times New Roman" w:hAnsi="Times New Roman" w:cs="Times New Roman"/>
          <w:sz w:val="28"/>
          <w:szCs w:val="28"/>
        </w:rPr>
      </w:pPr>
    </w:p>
    <w:p w:rsidR="002C631F" w:rsidRPr="00981BA5" w:rsidRDefault="00046B0D">
      <w:pPr>
        <w:pStyle w:val="S"/>
        <w:spacing w:line="240" w:lineRule="auto"/>
        <w:rPr>
          <w:rFonts w:ascii="Times New Roman" w:hAnsi="Times New Roman" w:cs="Times New Roman"/>
          <w:sz w:val="28"/>
          <w:szCs w:val="28"/>
        </w:rPr>
      </w:pPr>
      <w:r w:rsidRPr="00981BA5">
        <w:rPr>
          <w:rFonts w:ascii="Times New Roman" w:hAnsi="Times New Roman"/>
          <w:sz w:val="28"/>
          <w:szCs w:val="28"/>
        </w:rPr>
        <w:t>Пешеходное и велосипедное движение происходит в основном по проезжим частям улиц, в связи с отсутствием пешеходных дорожек (тротуаров), что является одной из причин возникновения дорожно-транспортных происшествий (ДТП) на улицах населенных пунктов.</w:t>
      </w:r>
    </w:p>
    <w:p w:rsidR="002C631F" w:rsidRPr="00981BA5" w:rsidRDefault="002C631F">
      <w:pPr>
        <w:pStyle w:val="S"/>
        <w:spacing w:line="240" w:lineRule="auto"/>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 xml:space="preserve">1.8. Характеристика движения грузовых транспортных средств, </w:t>
      </w: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оценка работы транспортных средств коммунальных и дорожных служб, состояние инфраструктуры для данных транспортных средств</w:t>
      </w:r>
    </w:p>
    <w:p w:rsidR="002C631F" w:rsidRPr="00981BA5" w:rsidRDefault="002C631F">
      <w:pPr>
        <w:pStyle w:val="S"/>
        <w:spacing w:line="240" w:lineRule="auto"/>
        <w:jc w:val="center"/>
        <w:rPr>
          <w:rFonts w:ascii="Times New Roman" w:hAnsi="Times New Roman" w:cs="Times New Roman"/>
          <w:sz w:val="28"/>
          <w:szCs w:val="28"/>
        </w:rPr>
      </w:pPr>
    </w:p>
    <w:p w:rsidR="00046B0D" w:rsidRPr="00981BA5" w:rsidRDefault="00046B0D" w:rsidP="00046B0D">
      <w:pPr>
        <w:ind w:firstLine="709"/>
        <w:jc w:val="both"/>
        <w:rPr>
          <w:sz w:val="28"/>
          <w:szCs w:val="28"/>
        </w:rPr>
      </w:pPr>
      <w:proofErr w:type="gramStart"/>
      <w:r w:rsidRPr="00981BA5">
        <w:rPr>
          <w:sz w:val="28"/>
          <w:szCs w:val="28"/>
        </w:rPr>
        <w:t xml:space="preserve">В составе движения грузового транспорта в целом по улицам </w:t>
      </w:r>
      <w:r w:rsidR="003F09D6" w:rsidRPr="00981BA5">
        <w:rPr>
          <w:sz w:val="28"/>
          <w:szCs w:val="28"/>
        </w:rPr>
        <w:t>Полтавского</w:t>
      </w:r>
      <w:r w:rsidRPr="00981BA5">
        <w:rPr>
          <w:sz w:val="28"/>
          <w:szCs w:val="28"/>
        </w:rPr>
        <w:t xml:space="preserve"> сельского поселения преобладают автомобили грузоподъемностью</w:t>
      </w:r>
      <w:r w:rsidRPr="00981BA5">
        <w:rPr>
          <w:color w:val="4BACC6"/>
          <w:sz w:val="28"/>
          <w:szCs w:val="28"/>
        </w:rPr>
        <w:t xml:space="preserve"> </w:t>
      </w:r>
      <w:r w:rsidRPr="00981BA5">
        <w:rPr>
          <w:sz w:val="28"/>
          <w:szCs w:val="28"/>
        </w:rPr>
        <w:t>до 2 т, а также от 2 до 8 т.</w:t>
      </w:r>
      <w:r w:rsidRPr="00981BA5">
        <w:rPr>
          <w:color w:val="4BACC6"/>
          <w:sz w:val="28"/>
          <w:szCs w:val="28"/>
        </w:rPr>
        <w:t xml:space="preserve"> </w:t>
      </w:r>
      <w:r w:rsidRPr="00981BA5">
        <w:rPr>
          <w:sz w:val="28"/>
          <w:szCs w:val="28"/>
        </w:rPr>
        <w:t>Для того, чтобы не создавать на улицах поселения затруднения в передвижении транспортных средств, предприятия ООО «Лотос 2010» и ООО «</w:t>
      </w:r>
      <w:proofErr w:type="spellStart"/>
      <w:r w:rsidRPr="00981BA5">
        <w:rPr>
          <w:sz w:val="28"/>
          <w:szCs w:val="28"/>
        </w:rPr>
        <w:t>Мойдодыр</w:t>
      </w:r>
      <w:proofErr w:type="spellEnd"/>
      <w:r w:rsidRPr="00981BA5">
        <w:rPr>
          <w:sz w:val="28"/>
          <w:szCs w:val="28"/>
        </w:rPr>
        <w:t>», МП «Благоустройство» осуществляют сбор и вывоз мусора по утвержденному графику.</w:t>
      </w:r>
      <w:proofErr w:type="gramEnd"/>
      <w:r w:rsidRPr="00981BA5">
        <w:rPr>
          <w:sz w:val="28"/>
          <w:szCs w:val="28"/>
        </w:rPr>
        <w:t xml:space="preserve"> В зимний период предприятия МП «Благоустройство», </w:t>
      </w:r>
      <w:r w:rsidR="00733532">
        <w:rPr>
          <w:sz w:val="28"/>
          <w:szCs w:val="28"/>
        </w:rPr>
        <w:t>ООО «</w:t>
      </w:r>
      <w:r w:rsidR="003F09D6" w:rsidRPr="00981BA5">
        <w:rPr>
          <w:sz w:val="28"/>
          <w:szCs w:val="28"/>
        </w:rPr>
        <w:t>Красноармейское ДРСУ</w:t>
      </w:r>
      <w:r w:rsidR="00733532">
        <w:rPr>
          <w:sz w:val="28"/>
          <w:szCs w:val="28"/>
        </w:rPr>
        <w:t>»</w:t>
      </w:r>
      <w:r w:rsidRPr="00981BA5">
        <w:rPr>
          <w:sz w:val="28"/>
          <w:szCs w:val="28"/>
        </w:rPr>
        <w:t>,</w:t>
      </w:r>
      <w:r w:rsidR="003F09D6" w:rsidRPr="00981BA5">
        <w:rPr>
          <w:sz w:val="28"/>
          <w:szCs w:val="28"/>
        </w:rPr>
        <w:t xml:space="preserve"> ООО </w:t>
      </w:r>
      <w:r w:rsidR="00733532">
        <w:rPr>
          <w:sz w:val="28"/>
          <w:szCs w:val="28"/>
        </w:rPr>
        <w:t xml:space="preserve">ПО </w:t>
      </w:r>
      <w:r w:rsidR="003F09D6" w:rsidRPr="00981BA5">
        <w:rPr>
          <w:sz w:val="28"/>
          <w:szCs w:val="28"/>
        </w:rPr>
        <w:t>«</w:t>
      </w:r>
      <w:proofErr w:type="spellStart"/>
      <w:r w:rsidR="003F09D6" w:rsidRPr="00981BA5">
        <w:rPr>
          <w:sz w:val="28"/>
          <w:szCs w:val="28"/>
        </w:rPr>
        <w:t>Камавторесурс</w:t>
      </w:r>
      <w:proofErr w:type="spellEnd"/>
      <w:r w:rsidR="003F09D6" w:rsidRPr="00981BA5">
        <w:rPr>
          <w:sz w:val="28"/>
          <w:szCs w:val="28"/>
        </w:rPr>
        <w:t>»</w:t>
      </w:r>
      <w:r w:rsidRPr="00981BA5">
        <w:rPr>
          <w:sz w:val="28"/>
          <w:szCs w:val="28"/>
        </w:rPr>
        <w:t xml:space="preserve"> занимаются расчисткой улиц от снега. </w:t>
      </w:r>
    </w:p>
    <w:p w:rsidR="002C631F" w:rsidRPr="00981BA5" w:rsidRDefault="00046B0D" w:rsidP="00046B0D">
      <w:pPr>
        <w:ind w:firstLine="709"/>
        <w:jc w:val="both"/>
        <w:rPr>
          <w:sz w:val="28"/>
          <w:szCs w:val="28"/>
        </w:rPr>
      </w:pPr>
      <w:r w:rsidRPr="00981BA5">
        <w:rPr>
          <w:sz w:val="28"/>
          <w:szCs w:val="28"/>
        </w:rPr>
        <w:t>Грузовые транспортные средства, транспортные средства коммунальных и дорожных служб обеспечены инфраструктурой в полном объеме.</w:t>
      </w: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1.9. Анализ уровня безопасности дорожного движения</w:t>
      </w:r>
    </w:p>
    <w:p w:rsidR="002C631F" w:rsidRPr="00981BA5" w:rsidRDefault="002C631F">
      <w:pPr>
        <w:pStyle w:val="S"/>
        <w:spacing w:line="240" w:lineRule="auto"/>
        <w:jc w:val="center"/>
        <w:rPr>
          <w:rFonts w:ascii="Times New Roman" w:hAnsi="Times New Roman" w:cs="Times New Roman"/>
          <w:sz w:val="28"/>
          <w:szCs w:val="28"/>
        </w:rPr>
      </w:pPr>
    </w:p>
    <w:p w:rsidR="003F09D6" w:rsidRPr="00981BA5" w:rsidRDefault="003F09D6" w:rsidP="003F09D6">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Обеспечение безопасности на автомобильных дорогах является важнейшей частью социально-экономического развития Полтавского сельского поселения. </w:t>
      </w:r>
    </w:p>
    <w:p w:rsidR="003F09D6" w:rsidRPr="00981BA5" w:rsidRDefault="003F09D6" w:rsidP="003F09D6">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 Применение принудительных мер с использованием выборочной проверки дыхания водителей на алкоголь, оказывается наиболее эффективным для снижения дорожно-транспортных происшествий. </w:t>
      </w:r>
    </w:p>
    <w:p w:rsidR="003F09D6" w:rsidRPr="00981BA5" w:rsidRDefault="003F09D6" w:rsidP="003F09D6">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 нарушивших данные требования. </w:t>
      </w:r>
    </w:p>
    <w:p w:rsidR="003F09D6" w:rsidRPr="00981BA5" w:rsidRDefault="003F09D6" w:rsidP="003F09D6">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 различных общественных объединений. </w:t>
      </w:r>
    </w:p>
    <w:p w:rsidR="003F09D6" w:rsidRPr="00981BA5" w:rsidRDefault="003F09D6" w:rsidP="003F09D6">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Базовыми данными при принятии управленческих решений являются статистические сведения, которые формируются специалистами безопасности дорожного движения и применяются для анализа ДТП, выявления проблемных </w:t>
      </w:r>
      <w:r w:rsidRPr="00981BA5">
        <w:rPr>
          <w:rFonts w:ascii="Times New Roman" w:hAnsi="Times New Roman"/>
          <w:sz w:val="28"/>
          <w:szCs w:val="28"/>
        </w:rPr>
        <w:lastRenderedPageBreak/>
        <w:t xml:space="preserve">точек и негативных тенденций, оценки эффективности мер, которые направлены на сокращение количества, тяжести ДТП. </w:t>
      </w:r>
    </w:p>
    <w:p w:rsidR="003F09D6" w:rsidRPr="00981BA5" w:rsidRDefault="003F09D6" w:rsidP="003F09D6">
      <w:pPr>
        <w:pStyle w:val="S"/>
        <w:spacing w:line="240" w:lineRule="auto"/>
        <w:ind w:firstLine="709"/>
        <w:rPr>
          <w:rFonts w:ascii="Times New Roman" w:hAnsi="Times New Roman"/>
          <w:sz w:val="28"/>
          <w:szCs w:val="28"/>
        </w:rPr>
      </w:pPr>
      <w:proofErr w:type="gramStart"/>
      <w:r w:rsidRPr="00981BA5">
        <w:rPr>
          <w:rFonts w:ascii="Times New Roman" w:hAnsi="Times New Roman"/>
          <w:sz w:val="28"/>
          <w:szCs w:val="28"/>
        </w:rPr>
        <w:t>Профилактика дорожно-транспортного травматизма, разработка новых подходов в популяризации правил дорожного движения, обсуждение вопросов усиления взаимодействия между ведомствами в управлении безопасностью дорожного движения, определение первоочередных мер, которые направлены на улучшение ситуации на дорогах, должны стоять на контроле у уполномоченных на то людей, которые способны незамедлительно реагировать на сложившуюся ситуацию на автомобильных дорогах.</w:t>
      </w:r>
      <w:proofErr w:type="gramEnd"/>
    </w:p>
    <w:p w:rsidR="002C631F" w:rsidRPr="00981BA5" w:rsidRDefault="003F09D6" w:rsidP="003F09D6">
      <w:pPr>
        <w:pStyle w:val="S"/>
        <w:spacing w:line="240" w:lineRule="auto"/>
        <w:ind w:firstLine="709"/>
        <w:rPr>
          <w:rFonts w:ascii="Times New Roman" w:hAnsi="Times New Roman" w:cs="Times New Roman"/>
          <w:sz w:val="28"/>
          <w:szCs w:val="28"/>
        </w:rPr>
      </w:pPr>
      <w:r w:rsidRPr="00981BA5">
        <w:rPr>
          <w:rFonts w:ascii="Times New Roman" w:hAnsi="Times New Roman"/>
          <w:sz w:val="28"/>
          <w:szCs w:val="28"/>
        </w:rPr>
        <w:t xml:space="preserve">Таким образом, к приоритетным задачам социального и экономического развития поселения в среднесрочной и долгосрочной перспективе относятся задачи по сохранению  жизни и здоровья участников дорожного движения. </w:t>
      </w:r>
      <w:proofErr w:type="gramStart"/>
      <w:r w:rsidRPr="00981BA5">
        <w:rPr>
          <w:rFonts w:ascii="Times New Roman" w:hAnsi="Times New Roman"/>
          <w:sz w:val="28"/>
          <w:szCs w:val="28"/>
        </w:rPr>
        <w:t>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и т. д. Вследствие этого планируется снижение социально-экономического и демографического ущерба в результате ДТП и их последствий, что будет способствовать уменьшению темпов убыли населения Октябрьского сельского поселения и формированию условий для его роста.</w:t>
      </w:r>
      <w:proofErr w:type="gramEnd"/>
    </w:p>
    <w:p w:rsidR="002C631F" w:rsidRPr="00981BA5" w:rsidRDefault="002C631F">
      <w:pPr>
        <w:pStyle w:val="S"/>
        <w:spacing w:line="240" w:lineRule="auto"/>
        <w:ind w:firstLine="709"/>
        <w:rPr>
          <w:rFonts w:ascii="Times New Roman" w:hAnsi="Times New Roman" w:cs="Times New Roman"/>
          <w:sz w:val="28"/>
          <w:szCs w:val="28"/>
        </w:rPr>
      </w:pPr>
    </w:p>
    <w:p w:rsidR="00E649A4" w:rsidRPr="00981BA5" w:rsidRDefault="00E649A4">
      <w:pPr>
        <w:pStyle w:val="S"/>
        <w:spacing w:line="240" w:lineRule="auto"/>
        <w:ind w:firstLine="709"/>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 xml:space="preserve">1.10. Оценка уровня негативного воздействия транспортной инфраструктуры на окружающую среду, безопасность </w:t>
      </w: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и здоровье населения</w:t>
      </w:r>
    </w:p>
    <w:p w:rsidR="002C631F" w:rsidRPr="00981BA5" w:rsidRDefault="002C631F">
      <w:pPr>
        <w:pStyle w:val="S"/>
        <w:spacing w:line="240" w:lineRule="auto"/>
        <w:ind w:firstLine="709"/>
        <w:jc w:val="center"/>
        <w:rPr>
          <w:rFonts w:ascii="Times New Roman" w:hAnsi="Times New Roman" w:cs="Times New Roman"/>
          <w:sz w:val="28"/>
          <w:szCs w:val="28"/>
        </w:rPr>
      </w:pPr>
    </w:p>
    <w:p w:rsidR="003F09D6" w:rsidRPr="00981BA5" w:rsidRDefault="003F09D6" w:rsidP="003F09D6">
      <w:pPr>
        <w:pStyle w:val="S"/>
        <w:spacing w:line="240" w:lineRule="auto"/>
        <w:ind w:firstLine="709"/>
        <w:rPr>
          <w:rFonts w:ascii="Times New Roman" w:hAnsi="Times New Roman"/>
          <w:sz w:val="28"/>
          <w:szCs w:val="28"/>
        </w:rPr>
      </w:pPr>
      <w:r w:rsidRPr="00981BA5">
        <w:rPr>
          <w:rFonts w:ascii="Times New Roman" w:hAnsi="Times New Roman"/>
          <w:sz w:val="28"/>
          <w:szCs w:val="28"/>
        </w:rPr>
        <w:t>Автомобильный транспорт и инфраструктура автотранспортного комплекса относится к главным источникам загрязнения окружающей 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2C631F" w:rsidRPr="00981BA5" w:rsidRDefault="003F09D6" w:rsidP="003F09D6">
      <w:pPr>
        <w:pStyle w:val="S"/>
        <w:spacing w:line="240" w:lineRule="auto"/>
        <w:ind w:firstLine="709"/>
        <w:rPr>
          <w:rFonts w:ascii="Times New Roman" w:hAnsi="Times New Roman" w:cs="Times New Roman"/>
          <w:sz w:val="28"/>
          <w:szCs w:val="28"/>
        </w:rPr>
      </w:pPr>
      <w:r w:rsidRPr="00981BA5">
        <w:rPr>
          <w:rFonts w:ascii="Times New Roman" w:hAnsi="Times New Roman"/>
          <w:sz w:val="28"/>
          <w:szCs w:val="28"/>
        </w:rPr>
        <w:t>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w:t>
      </w:r>
      <w:r w:rsidRPr="00981BA5">
        <w:rPr>
          <w:rFonts w:ascii="Times New Roman" w:hAnsi="Times New Roman"/>
          <w:color w:val="4BACC6"/>
          <w:sz w:val="28"/>
          <w:szCs w:val="28"/>
        </w:rPr>
        <w:t xml:space="preserve"> </w:t>
      </w:r>
      <w:r w:rsidRPr="00981BA5">
        <w:rPr>
          <w:rFonts w:ascii="Times New Roman" w:hAnsi="Times New Roman"/>
          <w:sz w:val="28"/>
          <w:szCs w:val="28"/>
        </w:rPr>
        <w:t>Недопустимо выращивание здесь овощей, фруктов и скармливание травы животным.</w:t>
      </w:r>
    </w:p>
    <w:p w:rsidR="002C631F" w:rsidRPr="00981BA5" w:rsidRDefault="002C631F">
      <w:pPr>
        <w:pStyle w:val="S"/>
        <w:spacing w:line="240" w:lineRule="auto"/>
        <w:rPr>
          <w:rFonts w:ascii="Times New Roman" w:hAnsi="Times New Roman" w:cs="Times New Roman"/>
          <w:sz w:val="28"/>
          <w:szCs w:val="28"/>
        </w:rPr>
      </w:pPr>
    </w:p>
    <w:p w:rsidR="002C631F" w:rsidRPr="00981BA5" w:rsidRDefault="002C631F">
      <w:pPr>
        <w:pStyle w:val="S"/>
        <w:spacing w:line="240" w:lineRule="auto"/>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 xml:space="preserve">1.11. Характеристика существующих условий и перспектив развития </w:t>
      </w: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 xml:space="preserve">и размещения транспортной инфраструктуры </w:t>
      </w:r>
      <w:r w:rsidR="00D41855" w:rsidRPr="00981BA5">
        <w:rPr>
          <w:rFonts w:ascii="Times New Roman" w:hAnsi="Times New Roman" w:cs="Times New Roman"/>
          <w:sz w:val="28"/>
          <w:szCs w:val="28"/>
        </w:rPr>
        <w:t>Полтавского</w:t>
      </w:r>
      <w:r w:rsidRPr="00981BA5">
        <w:rPr>
          <w:rFonts w:ascii="Times New Roman" w:hAnsi="Times New Roman" w:cs="Times New Roman"/>
          <w:sz w:val="28"/>
          <w:szCs w:val="28"/>
        </w:rPr>
        <w:t xml:space="preserve"> </w:t>
      </w: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 xml:space="preserve">сельского поселения </w:t>
      </w:r>
      <w:r w:rsidR="00D41855" w:rsidRPr="00981BA5">
        <w:rPr>
          <w:rFonts w:ascii="Times New Roman" w:hAnsi="Times New Roman" w:cs="Times New Roman"/>
          <w:sz w:val="28"/>
          <w:szCs w:val="28"/>
        </w:rPr>
        <w:t>Красноармейского</w:t>
      </w:r>
      <w:r w:rsidRPr="00981BA5">
        <w:rPr>
          <w:rFonts w:ascii="Times New Roman" w:hAnsi="Times New Roman" w:cs="Times New Roman"/>
          <w:sz w:val="28"/>
          <w:szCs w:val="28"/>
        </w:rPr>
        <w:t xml:space="preserve"> района</w:t>
      </w:r>
    </w:p>
    <w:p w:rsidR="002C631F" w:rsidRPr="00981BA5" w:rsidRDefault="002C631F">
      <w:pPr>
        <w:pStyle w:val="S"/>
        <w:spacing w:line="240" w:lineRule="auto"/>
        <w:ind w:firstLine="0"/>
        <w:jc w:val="center"/>
        <w:rPr>
          <w:rFonts w:ascii="Times New Roman" w:hAnsi="Times New Roman" w:cs="Times New Roman"/>
          <w:sz w:val="28"/>
          <w:szCs w:val="28"/>
        </w:rPr>
      </w:pPr>
    </w:p>
    <w:p w:rsidR="003F09D6" w:rsidRPr="00981BA5" w:rsidRDefault="003F09D6" w:rsidP="003F09D6">
      <w:pPr>
        <w:pStyle w:val="S"/>
        <w:spacing w:line="240" w:lineRule="auto"/>
        <w:ind w:firstLine="709"/>
        <w:rPr>
          <w:rFonts w:ascii="Times New Roman" w:hAnsi="Times New Roman"/>
          <w:sz w:val="28"/>
          <w:szCs w:val="28"/>
        </w:rPr>
      </w:pPr>
      <w:r w:rsidRPr="00981BA5">
        <w:rPr>
          <w:rFonts w:ascii="Times New Roman" w:hAnsi="Times New Roman"/>
          <w:sz w:val="28"/>
          <w:szCs w:val="28"/>
        </w:rPr>
        <w:lastRenderedPageBreak/>
        <w:t>Мероприятия по развитию транспортной инфраструктуры Октябрьского сельского поселения 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3F09D6" w:rsidRPr="00981BA5" w:rsidRDefault="003F09D6" w:rsidP="003F09D6">
      <w:pPr>
        <w:pStyle w:val="S"/>
        <w:spacing w:line="240" w:lineRule="auto"/>
        <w:ind w:firstLine="709"/>
        <w:rPr>
          <w:rFonts w:ascii="Times New Roman" w:hAnsi="Times New Roman"/>
          <w:sz w:val="28"/>
          <w:szCs w:val="28"/>
        </w:rPr>
      </w:pPr>
      <w:r w:rsidRPr="00981BA5">
        <w:rPr>
          <w:rFonts w:ascii="Times New Roman" w:hAnsi="Times New Roman"/>
          <w:sz w:val="28"/>
          <w:szCs w:val="28"/>
        </w:rPr>
        <w:t>Приоритетными направления развития транспортной инфраструктуры являются:</w:t>
      </w:r>
    </w:p>
    <w:p w:rsidR="003F09D6" w:rsidRPr="00981BA5" w:rsidRDefault="003F09D6" w:rsidP="003F09D6">
      <w:pPr>
        <w:pStyle w:val="S"/>
        <w:spacing w:line="240" w:lineRule="auto"/>
        <w:ind w:firstLine="709"/>
        <w:rPr>
          <w:rFonts w:ascii="Times New Roman" w:hAnsi="Times New Roman"/>
          <w:sz w:val="28"/>
          <w:szCs w:val="28"/>
        </w:rPr>
      </w:pPr>
      <w:r w:rsidRPr="00981BA5">
        <w:rPr>
          <w:rFonts w:ascii="Times New Roman" w:hAnsi="Times New Roman"/>
          <w:sz w:val="28"/>
          <w:szCs w:val="28"/>
        </w:rPr>
        <w:t>-капитальный ремонт дорог и реконструкция сооружений на них;</w:t>
      </w:r>
    </w:p>
    <w:p w:rsidR="003F09D6" w:rsidRPr="00981BA5" w:rsidRDefault="003F09D6" w:rsidP="003F09D6">
      <w:pPr>
        <w:pStyle w:val="S"/>
        <w:spacing w:line="240" w:lineRule="auto"/>
        <w:ind w:firstLine="709"/>
        <w:rPr>
          <w:rFonts w:ascii="Times New Roman" w:hAnsi="Times New Roman"/>
          <w:sz w:val="28"/>
          <w:szCs w:val="28"/>
        </w:rPr>
      </w:pPr>
      <w:r w:rsidRPr="00981BA5">
        <w:rPr>
          <w:rFonts w:ascii="Times New Roman" w:hAnsi="Times New Roman"/>
          <w:sz w:val="28"/>
          <w:szCs w:val="28"/>
        </w:rPr>
        <w:t>-развитие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w:t>
      </w:r>
    </w:p>
    <w:p w:rsidR="002C631F" w:rsidRPr="00981BA5" w:rsidRDefault="003F09D6" w:rsidP="003F09D6">
      <w:pPr>
        <w:tabs>
          <w:tab w:val="left" w:pos="1276"/>
          <w:tab w:val="left" w:pos="1701"/>
        </w:tabs>
        <w:ind w:right="142" w:firstLine="709"/>
        <w:jc w:val="both"/>
        <w:rPr>
          <w:sz w:val="28"/>
          <w:szCs w:val="28"/>
        </w:rPr>
      </w:pPr>
      <w:proofErr w:type="gramStart"/>
      <w:r w:rsidRPr="00981BA5">
        <w:rPr>
          <w:sz w:val="28"/>
          <w:szCs w:val="28"/>
        </w:rPr>
        <w:t>Отсюда вытекают новые требования к транспортной системе, а именно, переход от преимущественно экстенсивной к интенсивной модели развития.</w:t>
      </w:r>
      <w:proofErr w:type="gramEnd"/>
      <w:r w:rsidRPr="00981BA5">
        <w:rPr>
          <w:sz w:val="28"/>
          <w:szCs w:val="28"/>
        </w:rPr>
        <w:t xml:space="preserve">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p w:rsidR="002C631F" w:rsidRPr="00981BA5" w:rsidRDefault="002C631F">
      <w:pPr>
        <w:pStyle w:val="S"/>
        <w:spacing w:line="240" w:lineRule="auto"/>
        <w:ind w:firstLine="0"/>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 xml:space="preserve">1.12. Оценка нормативно-правовой базы, необходимой для функционирования и развития транспортной инфраструктуры </w:t>
      </w:r>
      <w:r w:rsidR="00D41855" w:rsidRPr="00981BA5">
        <w:rPr>
          <w:rFonts w:ascii="Times New Roman" w:hAnsi="Times New Roman" w:cs="Times New Roman"/>
          <w:sz w:val="28"/>
          <w:szCs w:val="28"/>
        </w:rPr>
        <w:t>Полтавского</w:t>
      </w:r>
      <w:r w:rsidRPr="00981BA5">
        <w:rPr>
          <w:rFonts w:ascii="Times New Roman" w:hAnsi="Times New Roman" w:cs="Times New Roman"/>
          <w:sz w:val="28"/>
          <w:szCs w:val="28"/>
        </w:rPr>
        <w:t xml:space="preserve"> сельского поселения </w:t>
      </w:r>
      <w:r w:rsidR="00D41855" w:rsidRPr="00981BA5">
        <w:rPr>
          <w:rFonts w:ascii="Times New Roman" w:hAnsi="Times New Roman" w:cs="Times New Roman"/>
          <w:sz w:val="28"/>
          <w:szCs w:val="28"/>
        </w:rPr>
        <w:t>Красноармейского</w:t>
      </w:r>
      <w:r w:rsidRPr="00981BA5">
        <w:rPr>
          <w:rFonts w:ascii="Times New Roman" w:hAnsi="Times New Roman" w:cs="Times New Roman"/>
          <w:sz w:val="28"/>
          <w:szCs w:val="28"/>
        </w:rPr>
        <w:t xml:space="preserve"> района</w:t>
      </w:r>
    </w:p>
    <w:p w:rsidR="002C631F" w:rsidRPr="00981BA5" w:rsidRDefault="002C631F">
      <w:pPr>
        <w:pStyle w:val="S"/>
        <w:spacing w:line="240" w:lineRule="auto"/>
        <w:jc w:val="center"/>
        <w:rPr>
          <w:rFonts w:ascii="Times New Roman" w:hAnsi="Times New Roman" w:cs="Times New Roman"/>
          <w:sz w:val="28"/>
          <w:szCs w:val="28"/>
        </w:rPr>
      </w:pPr>
    </w:p>
    <w:p w:rsidR="003F09D6" w:rsidRPr="00981BA5" w:rsidRDefault="003F09D6" w:rsidP="003F09D6">
      <w:pPr>
        <w:ind w:firstLine="709"/>
        <w:jc w:val="both"/>
        <w:rPr>
          <w:sz w:val="28"/>
          <w:szCs w:val="28"/>
        </w:rPr>
      </w:pPr>
      <w:r w:rsidRPr="00981BA5">
        <w:rPr>
          <w:sz w:val="28"/>
          <w:szCs w:val="28"/>
        </w:rPr>
        <w:t>Реализация Программы осуществляется через систему программных мероприятий разрабатываемых муниципальных программ Полтавского сельского поселения Красноармейского района, а также с учетом федеральных проектов и программ, государственных программ Краснодарского края и муниципальных программ муниципального образования Красноармейский район, реализуемых на территории поселения.</w:t>
      </w:r>
    </w:p>
    <w:p w:rsidR="002C631F" w:rsidRPr="00981BA5" w:rsidRDefault="003F09D6" w:rsidP="003F09D6">
      <w:pPr>
        <w:ind w:firstLine="709"/>
        <w:jc w:val="both"/>
        <w:rPr>
          <w:sz w:val="28"/>
          <w:szCs w:val="28"/>
        </w:rPr>
      </w:pPr>
      <w:r w:rsidRPr="00981BA5">
        <w:rPr>
          <w:sz w:val="28"/>
          <w:szCs w:val="28"/>
        </w:rPr>
        <w:t>В соответствии с изложенной в Программе политикой администрация Полтавского сельского поселения Красноармейского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2C631F" w:rsidRPr="00981BA5" w:rsidRDefault="002C631F">
      <w:pPr>
        <w:pStyle w:val="S"/>
        <w:spacing w:line="240" w:lineRule="auto"/>
        <w:jc w:val="left"/>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1.13. Оценка финансирования транспортной инфраструктуры</w:t>
      </w:r>
    </w:p>
    <w:p w:rsidR="002C631F" w:rsidRPr="00981BA5" w:rsidRDefault="002C631F">
      <w:pPr>
        <w:pStyle w:val="S"/>
        <w:spacing w:line="240" w:lineRule="auto"/>
        <w:ind w:firstLine="0"/>
        <w:jc w:val="center"/>
        <w:rPr>
          <w:rFonts w:ascii="Times New Roman" w:hAnsi="Times New Roman" w:cs="Times New Roman"/>
          <w:sz w:val="28"/>
          <w:szCs w:val="28"/>
        </w:rPr>
      </w:pPr>
    </w:p>
    <w:p w:rsidR="003F09D6" w:rsidRPr="00981BA5" w:rsidRDefault="003F09D6" w:rsidP="003F09D6">
      <w:pPr>
        <w:ind w:firstLine="708"/>
        <w:jc w:val="both"/>
        <w:rPr>
          <w:sz w:val="28"/>
          <w:szCs w:val="28"/>
        </w:rPr>
      </w:pPr>
      <w:r w:rsidRPr="00981BA5">
        <w:rPr>
          <w:sz w:val="28"/>
          <w:szCs w:val="28"/>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3F09D6" w:rsidRPr="00981BA5" w:rsidRDefault="003F09D6" w:rsidP="003F09D6">
      <w:pPr>
        <w:jc w:val="both"/>
        <w:rPr>
          <w:sz w:val="28"/>
          <w:szCs w:val="28"/>
        </w:rPr>
      </w:pPr>
      <w:r w:rsidRPr="00981BA5">
        <w:rPr>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w:t>
      </w:r>
      <w:r w:rsidRPr="00981BA5">
        <w:rPr>
          <w:sz w:val="28"/>
          <w:szCs w:val="28"/>
        </w:rPr>
        <w:lastRenderedPageBreak/>
        <w:t xml:space="preserve">капитального, не решает задач, связанных с повышением качества дорожного покрытия - характеристик ровности, шероховатости, прочности и т.д. </w:t>
      </w:r>
    </w:p>
    <w:p w:rsidR="003F09D6" w:rsidRPr="00981BA5" w:rsidRDefault="003F09D6" w:rsidP="003F09D6">
      <w:pPr>
        <w:ind w:firstLine="708"/>
        <w:jc w:val="both"/>
        <w:rPr>
          <w:sz w:val="28"/>
          <w:szCs w:val="28"/>
        </w:rPr>
      </w:pPr>
      <w:r w:rsidRPr="00981BA5">
        <w:rPr>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 до ремонта.</w:t>
      </w:r>
    </w:p>
    <w:p w:rsidR="003F09D6" w:rsidRPr="00981BA5" w:rsidRDefault="003F09D6" w:rsidP="003F09D6">
      <w:pPr>
        <w:ind w:firstLine="708"/>
        <w:jc w:val="both"/>
        <w:rPr>
          <w:sz w:val="28"/>
          <w:szCs w:val="28"/>
        </w:rPr>
      </w:pPr>
      <w:r w:rsidRPr="00981BA5">
        <w:rPr>
          <w:sz w:val="28"/>
          <w:szCs w:val="28"/>
        </w:rPr>
        <w:t xml:space="preserve">Учитывая </w:t>
      </w:r>
      <w:proofErr w:type="gramStart"/>
      <w:r w:rsidRPr="00981BA5">
        <w:rPr>
          <w:sz w:val="28"/>
          <w:szCs w:val="28"/>
        </w:rPr>
        <w:t>вышеизложенное</w:t>
      </w:r>
      <w:proofErr w:type="gramEnd"/>
      <w:r w:rsidRPr="00981BA5">
        <w:rPr>
          <w:sz w:val="28"/>
          <w:szCs w:val="28"/>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3F09D6" w:rsidRPr="00981BA5" w:rsidRDefault="003F09D6" w:rsidP="003F09D6">
      <w:pPr>
        <w:ind w:firstLine="708"/>
        <w:jc w:val="both"/>
        <w:rPr>
          <w:sz w:val="28"/>
          <w:szCs w:val="28"/>
        </w:rPr>
      </w:pPr>
      <w:r w:rsidRPr="00981BA5">
        <w:rPr>
          <w:sz w:val="28"/>
          <w:szCs w:val="28"/>
        </w:rPr>
        <w:t>Применение программно-целевого метода в развитии внутри поселковых автомобильных дорог общего пользования Полтавского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3F09D6" w:rsidRPr="00981BA5" w:rsidRDefault="003F09D6" w:rsidP="003F09D6">
      <w:pPr>
        <w:ind w:firstLine="708"/>
        <w:jc w:val="both"/>
        <w:rPr>
          <w:sz w:val="28"/>
          <w:szCs w:val="28"/>
        </w:rPr>
      </w:pPr>
      <w:r w:rsidRPr="00981BA5">
        <w:rPr>
          <w:sz w:val="28"/>
          <w:szCs w:val="28"/>
        </w:rPr>
        <w:t>Реализация комплекса программных мероприятий сопряжена со следующими рисками:</w:t>
      </w:r>
    </w:p>
    <w:p w:rsidR="003F09D6" w:rsidRPr="00981BA5" w:rsidRDefault="003F09D6" w:rsidP="003F09D6">
      <w:pPr>
        <w:ind w:firstLine="708"/>
        <w:jc w:val="both"/>
        <w:rPr>
          <w:sz w:val="28"/>
          <w:szCs w:val="28"/>
        </w:rPr>
      </w:pPr>
      <w:r w:rsidRPr="00981BA5">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3F09D6" w:rsidRPr="00981BA5" w:rsidRDefault="003F09D6" w:rsidP="003F09D6">
      <w:pPr>
        <w:ind w:firstLine="708"/>
        <w:jc w:val="both"/>
        <w:rPr>
          <w:sz w:val="28"/>
          <w:szCs w:val="28"/>
        </w:rPr>
      </w:pPr>
      <w:r w:rsidRPr="00981BA5">
        <w:rPr>
          <w:sz w:val="28"/>
          <w:szCs w:val="28"/>
        </w:rPr>
        <w:t xml:space="preserve">-риск превышения фактического уровня инфляции по сравнению с </w:t>
      </w:r>
      <w:proofErr w:type="gramStart"/>
      <w:r w:rsidRPr="00981BA5">
        <w:rPr>
          <w:sz w:val="28"/>
          <w:szCs w:val="28"/>
        </w:rPr>
        <w:t>прогнозируемым</w:t>
      </w:r>
      <w:proofErr w:type="gramEnd"/>
      <w:r w:rsidRPr="00981BA5">
        <w:rPr>
          <w:sz w:val="28"/>
          <w:szCs w:val="28"/>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 поселковых автомобильных дорог общего пользования;</w:t>
      </w:r>
    </w:p>
    <w:p w:rsidR="003F09D6" w:rsidRPr="00981BA5" w:rsidRDefault="003F09D6" w:rsidP="003F09D6">
      <w:pPr>
        <w:ind w:firstLine="708"/>
        <w:jc w:val="both"/>
        <w:rPr>
          <w:sz w:val="28"/>
          <w:szCs w:val="28"/>
        </w:rPr>
      </w:pPr>
      <w:proofErr w:type="gramStart"/>
      <w:r w:rsidRPr="00981BA5">
        <w:rPr>
          <w:sz w:val="28"/>
          <w:szCs w:val="28"/>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2C631F" w:rsidRDefault="003F09D6" w:rsidP="003F09D6">
      <w:pPr>
        <w:ind w:firstLine="567"/>
        <w:jc w:val="both"/>
        <w:rPr>
          <w:sz w:val="28"/>
          <w:szCs w:val="28"/>
        </w:rPr>
      </w:pPr>
      <w:proofErr w:type="gramStart"/>
      <w:r w:rsidRPr="00981BA5">
        <w:rPr>
          <w:sz w:val="28"/>
          <w:szCs w:val="28"/>
        </w:rPr>
        <w:t>Предоставление и расходование средств дорожного фонда Полтавского сельского поселения осуществляется в объемах, определенных Законом Краснодарского края о краевом бюджете на очередной финансовый год и на плановый период и по направлениям определенным решением Совета Полтавского сельского поселения от</w:t>
      </w:r>
      <w:r w:rsidRPr="00981BA5">
        <w:rPr>
          <w:color w:val="4BACC6"/>
          <w:sz w:val="28"/>
          <w:szCs w:val="28"/>
        </w:rPr>
        <w:t xml:space="preserve"> </w:t>
      </w:r>
      <w:r w:rsidR="0053040D" w:rsidRPr="00981BA5">
        <w:rPr>
          <w:sz w:val="28"/>
          <w:szCs w:val="28"/>
        </w:rPr>
        <w:t>28</w:t>
      </w:r>
      <w:r w:rsidRPr="00981BA5">
        <w:rPr>
          <w:sz w:val="28"/>
          <w:szCs w:val="28"/>
        </w:rPr>
        <w:t xml:space="preserve"> </w:t>
      </w:r>
      <w:r w:rsidR="0053040D" w:rsidRPr="00981BA5">
        <w:rPr>
          <w:sz w:val="28"/>
          <w:szCs w:val="28"/>
        </w:rPr>
        <w:t>но</w:t>
      </w:r>
      <w:r w:rsidRPr="00981BA5">
        <w:rPr>
          <w:sz w:val="28"/>
          <w:szCs w:val="28"/>
        </w:rPr>
        <w:t xml:space="preserve">ября 2013 года № </w:t>
      </w:r>
      <w:r w:rsidR="0053040D" w:rsidRPr="00981BA5">
        <w:rPr>
          <w:sz w:val="28"/>
          <w:szCs w:val="28"/>
        </w:rPr>
        <w:t>60/3</w:t>
      </w:r>
      <w:r w:rsidRPr="00981BA5">
        <w:rPr>
          <w:sz w:val="28"/>
          <w:szCs w:val="28"/>
        </w:rPr>
        <w:t xml:space="preserve"> «О создании муниципального дорожного фонда Полтавского сельского поселения Красноармейского района и утверждении порядка формирования и использования бюджетных</w:t>
      </w:r>
      <w:proofErr w:type="gramEnd"/>
      <w:r w:rsidRPr="00981BA5">
        <w:rPr>
          <w:sz w:val="28"/>
          <w:szCs w:val="28"/>
        </w:rPr>
        <w:t xml:space="preserve"> ассигнований муниципального дорожного фонда Полтавского сельского поселения Красноармейского района».</w:t>
      </w:r>
    </w:p>
    <w:p w:rsidR="00733532" w:rsidRPr="00981BA5" w:rsidRDefault="00733532" w:rsidP="003F09D6">
      <w:pPr>
        <w:ind w:firstLine="567"/>
        <w:jc w:val="both"/>
        <w:rPr>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 xml:space="preserve">Раздел 2. Прогноз транспортного спроса, изменения объемов и характера передвижения населения и перевозок грузов на территории </w:t>
      </w:r>
      <w:r w:rsidR="003F09D6" w:rsidRPr="00981BA5">
        <w:rPr>
          <w:rFonts w:ascii="Times New Roman" w:hAnsi="Times New Roman" w:cs="Times New Roman"/>
          <w:sz w:val="28"/>
          <w:szCs w:val="28"/>
        </w:rPr>
        <w:t>Полтавского</w:t>
      </w:r>
      <w:r w:rsidRPr="00981BA5">
        <w:rPr>
          <w:rFonts w:ascii="Times New Roman" w:hAnsi="Times New Roman" w:cs="Times New Roman"/>
          <w:sz w:val="28"/>
          <w:szCs w:val="28"/>
        </w:rPr>
        <w:t xml:space="preserve"> сельского поселения </w:t>
      </w:r>
      <w:r w:rsidR="003F09D6" w:rsidRPr="00981BA5">
        <w:rPr>
          <w:rFonts w:ascii="Times New Roman" w:hAnsi="Times New Roman" w:cs="Times New Roman"/>
          <w:sz w:val="28"/>
          <w:szCs w:val="28"/>
        </w:rPr>
        <w:t>Красноармейского</w:t>
      </w:r>
      <w:r w:rsidRPr="00981BA5">
        <w:rPr>
          <w:rFonts w:ascii="Times New Roman" w:hAnsi="Times New Roman" w:cs="Times New Roman"/>
          <w:sz w:val="28"/>
          <w:szCs w:val="28"/>
        </w:rPr>
        <w:t xml:space="preserve"> района</w:t>
      </w:r>
    </w:p>
    <w:p w:rsidR="002C631F" w:rsidRPr="00981BA5" w:rsidRDefault="002C631F">
      <w:pPr>
        <w:pStyle w:val="S"/>
        <w:spacing w:line="240" w:lineRule="auto"/>
        <w:ind w:firstLine="0"/>
        <w:rPr>
          <w:rFonts w:ascii="Times New Roman" w:hAnsi="Times New Roman" w:cs="Times New Roman"/>
          <w:sz w:val="28"/>
          <w:szCs w:val="28"/>
        </w:rPr>
      </w:pPr>
    </w:p>
    <w:p w:rsidR="00E649A4" w:rsidRPr="00981BA5" w:rsidRDefault="00E649A4">
      <w:pPr>
        <w:pStyle w:val="S"/>
        <w:spacing w:line="240" w:lineRule="auto"/>
        <w:ind w:firstLine="0"/>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 xml:space="preserve">2.1. Прогноз </w:t>
      </w:r>
      <w:proofErr w:type="gramStart"/>
      <w:r w:rsidRPr="00981BA5">
        <w:rPr>
          <w:rFonts w:ascii="Times New Roman" w:hAnsi="Times New Roman" w:cs="Times New Roman"/>
          <w:sz w:val="28"/>
          <w:szCs w:val="28"/>
        </w:rPr>
        <w:t>социально-экономического</w:t>
      </w:r>
      <w:proofErr w:type="gramEnd"/>
      <w:r w:rsidRPr="00981BA5">
        <w:rPr>
          <w:rFonts w:ascii="Times New Roman" w:hAnsi="Times New Roman" w:cs="Times New Roman"/>
          <w:sz w:val="28"/>
          <w:szCs w:val="28"/>
        </w:rPr>
        <w:t xml:space="preserve"> и градостроительного </w:t>
      </w: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развития поселения</w:t>
      </w:r>
    </w:p>
    <w:p w:rsidR="00E649A4" w:rsidRPr="00981BA5" w:rsidRDefault="00E649A4">
      <w:pPr>
        <w:pStyle w:val="S"/>
        <w:spacing w:line="240" w:lineRule="auto"/>
        <w:jc w:val="center"/>
        <w:rPr>
          <w:rFonts w:ascii="Times New Roman" w:hAnsi="Times New Roman" w:cs="Times New Roman"/>
          <w:sz w:val="28"/>
          <w:szCs w:val="28"/>
        </w:rPr>
      </w:pPr>
    </w:p>
    <w:p w:rsidR="003F09D6" w:rsidRPr="00981BA5" w:rsidRDefault="003F09D6" w:rsidP="003F09D6">
      <w:pPr>
        <w:ind w:firstLine="708"/>
        <w:jc w:val="both"/>
        <w:rPr>
          <w:sz w:val="28"/>
          <w:szCs w:val="28"/>
        </w:rPr>
      </w:pPr>
      <w:r w:rsidRPr="00981BA5">
        <w:rPr>
          <w:sz w:val="28"/>
          <w:szCs w:val="28"/>
        </w:rPr>
        <w:t xml:space="preserve">Размеры территорий для нового строительства (размещения жилищного фонда, общественных зданий и сооружений, отдельных коммунальных и промышленных объектов, не требующих устройства санитарно-защитных зон, для устройства путей внутри поселенческого сообщения и мест общего пользования), определяются в соответствии с правилами и нормами проектирования, установленными в </w:t>
      </w:r>
      <w:proofErr w:type="spellStart"/>
      <w:r w:rsidRPr="00981BA5">
        <w:rPr>
          <w:sz w:val="28"/>
          <w:szCs w:val="28"/>
        </w:rPr>
        <w:t>СНиП</w:t>
      </w:r>
      <w:proofErr w:type="spellEnd"/>
      <w:r w:rsidRPr="00981BA5">
        <w:rPr>
          <w:sz w:val="28"/>
          <w:szCs w:val="28"/>
        </w:rPr>
        <w:t xml:space="preserve"> 2.07.01-89*.</w:t>
      </w:r>
    </w:p>
    <w:p w:rsidR="003F09D6" w:rsidRPr="00981BA5" w:rsidRDefault="003F09D6" w:rsidP="003F09D6">
      <w:pPr>
        <w:jc w:val="both"/>
        <w:rPr>
          <w:sz w:val="28"/>
          <w:szCs w:val="28"/>
        </w:rPr>
      </w:pPr>
      <w:bookmarkStart w:id="1" w:name="_Toc262635715"/>
      <w:r w:rsidRPr="00981BA5">
        <w:rPr>
          <w:sz w:val="28"/>
          <w:szCs w:val="28"/>
        </w:rPr>
        <w:t>Согласно прогнозу демографического развития территории, численность населения к основному расчетному сроку достигнет</w:t>
      </w:r>
      <w:r w:rsidRPr="00981BA5">
        <w:rPr>
          <w:color w:val="4BACC6"/>
          <w:sz w:val="28"/>
          <w:szCs w:val="28"/>
        </w:rPr>
        <w:t xml:space="preserve"> </w:t>
      </w:r>
      <w:r w:rsidRPr="00981BA5">
        <w:rPr>
          <w:sz w:val="28"/>
          <w:szCs w:val="28"/>
        </w:rPr>
        <w:t>27 000 человек.</w:t>
      </w:r>
      <w:bookmarkEnd w:id="1"/>
    </w:p>
    <w:p w:rsidR="003F09D6" w:rsidRPr="00981BA5" w:rsidRDefault="003F09D6" w:rsidP="003F09D6">
      <w:pPr>
        <w:ind w:firstLine="708"/>
        <w:jc w:val="both"/>
        <w:rPr>
          <w:sz w:val="28"/>
          <w:szCs w:val="28"/>
        </w:rPr>
      </w:pPr>
      <w:bookmarkStart w:id="2" w:name="_Toc262635716"/>
      <w:r w:rsidRPr="00981BA5">
        <w:rPr>
          <w:sz w:val="28"/>
          <w:szCs w:val="28"/>
        </w:rPr>
        <w:t>С учетом освоения территорий под застройку индивидуальными жилыми домами с участками при доме от 0,15 до 0,20 га, потребность в селитебной территории составит 1361 га.</w:t>
      </w:r>
    </w:p>
    <w:bookmarkEnd w:id="2"/>
    <w:p w:rsidR="003F09D6" w:rsidRPr="00981BA5" w:rsidRDefault="003F09D6" w:rsidP="003F09D6">
      <w:pPr>
        <w:ind w:firstLine="708"/>
        <w:jc w:val="both"/>
        <w:rPr>
          <w:sz w:val="28"/>
          <w:szCs w:val="28"/>
        </w:rPr>
      </w:pPr>
      <w:r w:rsidRPr="00981BA5">
        <w:rPr>
          <w:sz w:val="28"/>
          <w:szCs w:val="28"/>
        </w:rPr>
        <w:t xml:space="preserve">Расчет территории для размещения объектов социального, культурного, коммунально-бытового обслуживания произведен </w:t>
      </w:r>
      <w:proofErr w:type="gramStart"/>
      <w:r w:rsidRPr="00981BA5">
        <w:rPr>
          <w:sz w:val="28"/>
          <w:szCs w:val="28"/>
        </w:rPr>
        <w:t>исходя из нормы 25% от площади жилой территории  и составляет</w:t>
      </w:r>
      <w:proofErr w:type="gramEnd"/>
      <w:r w:rsidRPr="00981BA5">
        <w:rPr>
          <w:sz w:val="28"/>
          <w:szCs w:val="28"/>
        </w:rPr>
        <w:t xml:space="preserve"> 135,7 га. </w:t>
      </w:r>
    </w:p>
    <w:p w:rsidR="003F09D6" w:rsidRPr="00981BA5" w:rsidRDefault="003F09D6" w:rsidP="003F09D6">
      <w:pPr>
        <w:ind w:firstLine="708"/>
        <w:jc w:val="both"/>
        <w:rPr>
          <w:sz w:val="28"/>
          <w:szCs w:val="28"/>
        </w:rPr>
      </w:pPr>
      <w:r w:rsidRPr="00981BA5">
        <w:rPr>
          <w:sz w:val="28"/>
          <w:szCs w:val="28"/>
        </w:rPr>
        <w:t xml:space="preserve">Расчет территории, занимаемой </w:t>
      </w:r>
      <w:proofErr w:type="spellStart"/>
      <w:r w:rsidRPr="00981BA5">
        <w:rPr>
          <w:sz w:val="28"/>
          <w:szCs w:val="28"/>
        </w:rPr>
        <w:t>улично</w:t>
      </w:r>
      <w:proofErr w:type="spellEnd"/>
      <w:r w:rsidRPr="00981BA5">
        <w:rPr>
          <w:sz w:val="28"/>
          <w:szCs w:val="28"/>
        </w:rPr>
        <w:t xml:space="preserve"> - дорожной сетью составляет 10-15% от жилой застройки, это в среднем 54,2 га</w:t>
      </w:r>
      <w:proofErr w:type="gramStart"/>
      <w:r w:rsidRPr="00981BA5">
        <w:rPr>
          <w:sz w:val="28"/>
          <w:szCs w:val="28"/>
        </w:rPr>
        <w:t xml:space="preserve"> .</w:t>
      </w:r>
      <w:proofErr w:type="gramEnd"/>
    </w:p>
    <w:p w:rsidR="003F09D6" w:rsidRPr="00981BA5" w:rsidRDefault="003F09D6" w:rsidP="003F09D6">
      <w:pPr>
        <w:ind w:firstLine="708"/>
        <w:jc w:val="both"/>
        <w:rPr>
          <w:sz w:val="28"/>
          <w:szCs w:val="28"/>
        </w:rPr>
      </w:pPr>
      <w:r w:rsidRPr="00981BA5">
        <w:rPr>
          <w:sz w:val="28"/>
          <w:szCs w:val="28"/>
        </w:rPr>
        <w:t xml:space="preserve">Расчет ландшафтно-рекреационных территорий производится согласно нормам </w:t>
      </w:r>
      <w:proofErr w:type="spellStart"/>
      <w:r w:rsidRPr="00981BA5">
        <w:rPr>
          <w:sz w:val="28"/>
          <w:szCs w:val="28"/>
        </w:rPr>
        <w:t>СНиП</w:t>
      </w:r>
      <w:proofErr w:type="spellEnd"/>
      <w:r w:rsidRPr="00981BA5">
        <w:rPr>
          <w:sz w:val="28"/>
          <w:szCs w:val="28"/>
        </w:rPr>
        <w:t xml:space="preserve"> 2.07.01.-89*. Площадь озелененных территорий для сельских поселений рассчитывается, исходя из норматива 12 м</w:t>
      </w:r>
      <w:proofErr w:type="gramStart"/>
      <w:r w:rsidRPr="00981BA5">
        <w:rPr>
          <w:sz w:val="28"/>
          <w:szCs w:val="28"/>
          <w:vertAlign w:val="superscript"/>
        </w:rPr>
        <w:t>2</w:t>
      </w:r>
      <w:proofErr w:type="gramEnd"/>
      <w:r w:rsidRPr="00981BA5">
        <w:rPr>
          <w:sz w:val="28"/>
          <w:szCs w:val="28"/>
        </w:rPr>
        <w:t>/чел. Площадь озелененных территорий на расчетный срок составляет 13,2 га.</w:t>
      </w:r>
    </w:p>
    <w:p w:rsidR="003F09D6" w:rsidRPr="00981BA5" w:rsidRDefault="003F09D6" w:rsidP="003F09D6">
      <w:pPr>
        <w:ind w:firstLine="708"/>
        <w:jc w:val="both"/>
        <w:rPr>
          <w:sz w:val="28"/>
          <w:szCs w:val="28"/>
        </w:rPr>
      </w:pPr>
      <w:r w:rsidRPr="00981BA5">
        <w:rPr>
          <w:sz w:val="28"/>
          <w:szCs w:val="28"/>
        </w:rPr>
        <w:t>Расчет коммунально-складской зоны производится, исходя из норматива 2,5 м</w:t>
      </w:r>
      <w:proofErr w:type="gramStart"/>
      <w:r w:rsidRPr="00981BA5">
        <w:rPr>
          <w:sz w:val="28"/>
          <w:szCs w:val="28"/>
          <w:vertAlign w:val="superscript"/>
        </w:rPr>
        <w:t>2</w:t>
      </w:r>
      <w:proofErr w:type="gramEnd"/>
      <w:r w:rsidRPr="00981BA5">
        <w:rPr>
          <w:sz w:val="28"/>
          <w:szCs w:val="28"/>
        </w:rPr>
        <w:t xml:space="preserve"> на одного человека постоянного населения и 6 м</w:t>
      </w:r>
      <w:r w:rsidRPr="00981BA5">
        <w:rPr>
          <w:sz w:val="28"/>
          <w:szCs w:val="28"/>
          <w:vertAlign w:val="superscript"/>
        </w:rPr>
        <w:t>2</w:t>
      </w:r>
      <w:r w:rsidRPr="00981BA5">
        <w:rPr>
          <w:sz w:val="28"/>
          <w:szCs w:val="28"/>
        </w:rPr>
        <w:t xml:space="preserve"> на одного отдыхающего (временного населения). Потребность в коммунально-складской зоне составит 2,9 га, в том числе:</w:t>
      </w:r>
    </w:p>
    <w:p w:rsidR="003F09D6" w:rsidRPr="00981BA5" w:rsidRDefault="003F09D6" w:rsidP="003F09D6">
      <w:pPr>
        <w:numPr>
          <w:ilvl w:val="0"/>
          <w:numId w:val="12"/>
        </w:numPr>
        <w:jc w:val="both"/>
        <w:rPr>
          <w:sz w:val="28"/>
          <w:szCs w:val="28"/>
        </w:rPr>
      </w:pPr>
      <w:r w:rsidRPr="00981BA5">
        <w:rPr>
          <w:sz w:val="28"/>
          <w:szCs w:val="28"/>
        </w:rPr>
        <w:t>27500 м</w:t>
      </w:r>
      <w:proofErr w:type="gramStart"/>
      <w:r w:rsidRPr="00981BA5">
        <w:rPr>
          <w:sz w:val="28"/>
          <w:szCs w:val="28"/>
          <w:vertAlign w:val="superscript"/>
        </w:rPr>
        <w:t>2</w:t>
      </w:r>
      <w:proofErr w:type="gramEnd"/>
      <w:r w:rsidRPr="00981BA5">
        <w:rPr>
          <w:sz w:val="28"/>
          <w:szCs w:val="28"/>
        </w:rPr>
        <w:t xml:space="preserve"> для постоянного населения;</w:t>
      </w:r>
    </w:p>
    <w:p w:rsidR="003F09D6" w:rsidRPr="00981BA5" w:rsidRDefault="003F09D6" w:rsidP="003F09D6">
      <w:pPr>
        <w:numPr>
          <w:ilvl w:val="0"/>
          <w:numId w:val="12"/>
        </w:numPr>
        <w:jc w:val="both"/>
        <w:rPr>
          <w:sz w:val="28"/>
          <w:szCs w:val="28"/>
        </w:rPr>
      </w:pPr>
      <w:r w:rsidRPr="00981BA5">
        <w:rPr>
          <w:sz w:val="28"/>
          <w:szCs w:val="28"/>
        </w:rPr>
        <w:t>2500 м</w:t>
      </w:r>
      <w:proofErr w:type="gramStart"/>
      <w:r w:rsidRPr="00981BA5">
        <w:rPr>
          <w:sz w:val="28"/>
          <w:szCs w:val="28"/>
          <w:vertAlign w:val="superscript"/>
        </w:rPr>
        <w:t>2</w:t>
      </w:r>
      <w:proofErr w:type="gramEnd"/>
      <w:r w:rsidRPr="00981BA5">
        <w:rPr>
          <w:sz w:val="28"/>
          <w:szCs w:val="28"/>
        </w:rPr>
        <w:t xml:space="preserve"> для временного населения.</w:t>
      </w:r>
    </w:p>
    <w:p w:rsidR="003F09D6" w:rsidRPr="00981BA5" w:rsidRDefault="003F09D6" w:rsidP="003F09D6">
      <w:pPr>
        <w:jc w:val="both"/>
        <w:rPr>
          <w:sz w:val="28"/>
          <w:szCs w:val="28"/>
        </w:rPr>
      </w:pPr>
      <w:r w:rsidRPr="00981BA5">
        <w:rPr>
          <w:sz w:val="28"/>
          <w:szCs w:val="28"/>
        </w:rPr>
        <w:t xml:space="preserve">Также, были учтены приоритетные направления развития населенных пунктов, инвестиционные проекты и потребность в территориях для полноценного экономического развития. </w:t>
      </w:r>
    </w:p>
    <w:p w:rsidR="003F09D6" w:rsidRPr="00981BA5" w:rsidRDefault="003F09D6" w:rsidP="003F09D6">
      <w:pPr>
        <w:pStyle w:val="S"/>
        <w:spacing w:line="240" w:lineRule="auto"/>
        <w:ind w:firstLine="0"/>
        <w:rPr>
          <w:rFonts w:ascii="Times New Roman" w:hAnsi="Times New Roman" w:cs="Times New Roman"/>
          <w:sz w:val="28"/>
          <w:szCs w:val="28"/>
        </w:rPr>
      </w:pPr>
      <w:r w:rsidRPr="00981BA5">
        <w:rPr>
          <w:rFonts w:ascii="Times New Roman" w:hAnsi="Times New Roman" w:cs="Times New Roman"/>
          <w:sz w:val="28"/>
          <w:szCs w:val="28"/>
        </w:rPr>
        <w:tab/>
        <w:t>Согласно  расчетам,  для обеспечения перспективного развития поселения на расчетный срок потребуется дополнительно включить в границы населенных пунктов 281,95 га, за счёт земель сельскохозяйственного назначения, что было сделано при утверждении генерального плана поселения.</w:t>
      </w:r>
    </w:p>
    <w:p w:rsidR="003F09D6" w:rsidRPr="00981BA5" w:rsidRDefault="003F09D6" w:rsidP="003F09D6">
      <w:pPr>
        <w:pStyle w:val="S"/>
        <w:spacing w:line="240" w:lineRule="auto"/>
        <w:ind w:firstLine="0"/>
        <w:jc w:val="center"/>
        <w:rPr>
          <w:sz w:val="28"/>
          <w:szCs w:val="28"/>
        </w:rPr>
      </w:pPr>
    </w:p>
    <w:p w:rsidR="00E649A4" w:rsidRPr="00981BA5" w:rsidRDefault="00E649A4" w:rsidP="003F09D6">
      <w:pPr>
        <w:pStyle w:val="S"/>
        <w:spacing w:line="240" w:lineRule="auto"/>
        <w:ind w:firstLine="0"/>
        <w:jc w:val="center"/>
        <w:rPr>
          <w:sz w:val="28"/>
          <w:szCs w:val="28"/>
        </w:rPr>
      </w:pPr>
    </w:p>
    <w:p w:rsidR="002C631F" w:rsidRPr="00981BA5" w:rsidRDefault="002C631F" w:rsidP="003F09D6">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2.2.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2C631F" w:rsidRPr="00981BA5" w:rsidRDefault="002C631F">
      <w:pPr>
        <w:pStyle w:val="S"/>
        <w:spacing w:line="240" w:lineRule="auto"/>
        <w:jc w:val="center"/>
        <w:rPr>
          <w:rFonts w:ascii="Times New Roman" w:hAnsi="Times New Roman" w:cs="Times New Roman"/>
          <w:sz w:val="28"/>
          <w:szCs w:val="28"/>
        </w:rPr>
      </w:pP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w:t>
      </w:r>
      <w:r w:rsidRPr="00981BA5">
        <w:rPr>
          <w:rFonts w:ascii="Times New Roman" w:hAnsi="Times New Roman"/>
          <w:sz w:val="28"/>
          <w:szCs w:val="28"/>
        </w:rPr>
        <w:lastRenderedPageBreak/>
        <w:t>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-уровнем развития общества;</w:t>
      </w: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-социальной структурой;</w:t>
      </w: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-укладом жизни;</w:t>
      </w: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-характером расселения по территории поселения;</w:t>
      </w: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-свободным временем и реальными доходами населения;</w:t>
      </w: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-культурно-бытовыми потребностями;</w:t>
      </w: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-концентрацией мест жительства и мест работы;</w:t>
      </w: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-ростом поселения и др.</w:t>
      </w: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Трудовые − поездки на работу, с работы. Эти передвижения наиболее устойчивые и составляют 50−60%. </w:t>
      </w: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Учебные − поездки учащихся, студентов в учебные заведения и обратно. Доля передвижений, в соответствии с этой целью, составляет 15−25%.</w:t>
      </w: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713123" w:rsidRPr="00981BA5" w:rsidRDefault="00713123" w:rsidP="00713123">
      <w:pPr>
        <w:pStyle w:val="S"/>
        <w:spacing w:line="240" w:lineRule="auto"/>
        <w:ind w:firstLine="709"/>
        <w:rPr>
          <w:rFonts w:ascii="Times New Roman" w:hAnsi="Times New Roman"/>
          <w:sz w:val="28"/>
          <w:szCs w:val="28"/>
        </w:rPr>
      </w:pPr>
      <w:r w:rsidRPr="00981BA5">
        <w:rPr>
          <w:rFonts w:ascii="Times New Roman" w:hAnsi="Times New Roman"/>
          <w:sz w:val="28"/>
          <w:szCs w:val="28"/>
        </w:rPr>
        <w:t>Служебные − поездки в рабочее время при производственной необходимости или выполнении служебных обязанностей.</w:t>
      </w:r>
    </w:p>
    <w:p w:rsidR="002C631F" w:rsidRPr="00981BA5" w:rsidRDefault="00713123" w:rsidP="00713123">
      <w:pPr>
        <w:pStyle w:val="S"/>
        <w:spacing w:line="240" w:lineRule="auto"/>
        <w:ind w:firstLine="709"/>
        <w:rPr>
          <w:rFonts w:ascii="Times New Roman" w:hAnsi="Times New Roman" w:cs="Times New Roman"/>
          <w:sz w:val="28"/>
          <w:szCs w:val="28"/>
          <w:highlight w:val="darkGreen"/>
        </w:rPr>
      </w:pPr>
      <w:proofErr w:type="gramStart"/>
      <w:r w:rsidRPr="00981BA5">
        <w:rPr>
          <w:rFonts w:ascii="Times New Roman" w:hAnsi="Times New Roman"/>
          <w:sz w:val="28"/>
          <w:szCs w:val="28"/>
        </w:rPr>
        <w:t xml:space="preserve">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w:t>
      </w:r>
      <w:proofErr w:type="spellStart"/>
      <w:r w:rsidRPr="00981BA5">
        <w:rPr>
          <w:rFonts w:ascii="Times New Roman" w:hAnsi="Times New Roman"/>
          <w:sz w:val="28"/>
          <w:szCs w:val="28"/>
        </w:rPr>
        <w:t>референтной</w:t>
      </w:r>
      <w:proofErr w:type="spellEnd"/>
      <w:r w:rsidRPr="00981BA5">
        <w:rPr>
          <w:rFonts w:ascii="Times New Roman" w:hAnsi="Times New Roman"/>
          <w:sz w:val="28"/>
          <w:szCs w:val="28"/>
        </w:rPr>
        <w:t xml:space="preserve">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roofErr w:type="gramEnd"/>
    </w:p>
    <w:p w:rsidR="002C631F" w:rsidRPr="00981BA5" w:rsidRDefault="002C631F">
      <w:pPr>
        <w:jc w:val="center"/>
        <w:rPr>
          <w:sz w:val="28"/>
          <w:szCs w:val="28"/>
          <w:highlight w:val="darkGreen"/>
        </w:rPr>
      </w:pPr>
    </w:p>
    <w:p w:rsidR="00E649A4" w:rsidRPr="00981BA5" w:rsidRDefault="00E649A4">
      <w:pPr>
        <w:jc w:val="center"/>
        <w:rPr>
          <w:sz w:val="28"/>
          <w:szCs w:val="28"/>
          <w:highlight w:val="darkGreen"/>
        </w:rPr>
      </w:pPr>
    </w:p>
    <w:p w:rsidR="00E649A4" w:rsidRPr="00981BA5" w:rsidRDefault="00E649A4">
      <w:pPr>
        <w:jc w:val="center"/>
        <w:rPr>
          <w:sz w:val="28"/>
          <w:szCs w:val="28"/>
          <w:highlight w:val="darkGreen"/>
        </w:rPr>
      </w:pPr>
    </w:p>
    <w:p w:rsidR="002C631F" w:rsidRPr="00981BA5" w:rsidRDefault="002C631F">
      <w:pPr>
        <w:jc w:val="right"/>
        <w:rPr>
          <w:sz w:val="28"/>
          <w:szCs w:val="28"/>
        </w:rPr>
      </w:pPr>
      <w:r w:rsidRPr="00981BA5">
        <w:rPr>
          <w:sz w:val="28"/>
          <w:szCs w:val="28"/>
        </w:rPr>
        <w:t>Таблица 2.</w:t>
      </w:r>
    </w:p>
    <w:p w:rsidR="002C631F" w:rsidRPr="00981BA5" w:rsidRDefault="002C631F">
      <w:pPr>
        <w:jc w:val="center"/>
        <w:rPr>
          <w:sz w:val="28"/>
          <w:szCs w:val="28"/>
        </w:rPr>
      </w:pPr>
      <w:r w:rsidRPr="00981BA5">
        <w:rPr>
          <w:sz w:val="28"/>
          <w:szCs w:val="28"/>
        </w:rPr>
        <w:t>Прогноз транспортного спроса сельского поселения</w:t>
      </w:r>
    </w:p>
    <w:p w:rsidR="002C631F" w:rsidRPr="00981BA5" w:rsidRDefault="002C631F">
      <w:pPr>
        <w:jc w:val="center"/>
        <w:rPr>
          <w:sz w:val="28"/>
          <w:szCs w:val="28"/>
        </w:rPr>
      </w:pPr>
    </w:p>
    <w:tbl>
      <w:tblPr>
        <w:tblW w:w="9715" w:type="dxa"/>
        <w:tblLook w:val="0000"/>
      </w:tblPr>
      <w:tblGrid>
        <w:gridCol w:w="484"/>
        <w:gridCol w:w="2176"/>
        <w:gridCol w:w="950"/>
        <w:gridCol w:w="662"/>
        <w:gridCol w:w="235"/>
        <w:gridCol w:w="629"/>
        <w:gridCol w:w="268"/>
        <w:gridCol w:w="678"/>
        <w:gridCol w:w="219"/>
        <w:gridCol w:w="725"/>
        <w:gridCol w:w="216"/>
        <w:gridCol w:w="727"/>
        <w:gridCol w:w="216"/>
        <w:gridCol w:w="752"/>
        <w:gridCol w:w="216"/>
        <w:gridCol w:w="700"/>
      </w:tblGrid>
      <w:tr w:rsidR="002C631F" w:rsidRPr="00981BA5" w:rsidTr="001328F4">
        <w:trPr>
          <w:cantSplit/>
          <w:trHeight w:val="1177"/>
        </w:trPr>
        <w:tc>
          <w:tcPr>
            <w:tcW w:w="560" w:type="dxa"/>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 xml:space="preserve">№ </w:t>
            </w:r>
            <w:proofErr w:type="spellStart"/>
            <w:proofErr w:type="gramStart"/>
            <w:r w:rsidRPr="00981BA5">
              <w:rPr>
                <w:rFonts w:ascii="Times New Roman" w:hAnsi="Times New Roman" w:cs="Times New Roman"/>
                <w:sz w:val="24"/>
                <w:szCs w:val="24"/>
              </w:rPr>
              <w:t>п</w:t>
            </w:r>
            <w:proofErr w:type="spellEnd"/>
            <w:proofErr w:type="gram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п</w:t>
            </w:r>
            <w:proofErr w:type="spellEnd"/>
          </w:p>
        </w:tc>
        <w:tc>
          <w:tcPr>
            <w:tcW w:w="2769" w:type="dxa"/>
            <w:tcBorders>
              <w:top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Показатели</w:t>
            </w:r>
          </w:p>
        </w:tc>
        <w:tc>
          <w:tcPr>
            <w:tcW w:w="1247" w:type="dxa"/>
            <w:tcBorders>
              <w:top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 xml:space="preserve">Единица </w:t>
            </w:r>
            <w:proofErr w:type="spellStart"/>
            <w:proofErr w:type="gramStart"/>
            <w:r w:rsidRPr="00981BA5">
              <w:rPr>
                <w:rFonts w:ascii="Times New Roman" w:hAnsi="Times New Roman" w:cs="Times New Roman"/>
                <w:sz w:val="24"/>
                <w:szCs w:val="24"/>
              </w:rPr>
              <w:t>измере-ния</w:t>
            </w:r>
            <w:proofErr w:type="spellEnd"/>
            <w:proofErr w:type="gramEnd"/>
          </w:p>
        </w:tc>
        <w:tc>
          <w:tcPr>
            <w:tcW w:w="757" w:type="dxa"/>
            <w:tcBorders>
              <w:top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2015</w:t>
            </w:r>
          </w:p>
        </w:tc>
        <w:tc>
          <w:tcPr>
            <w:tcW w:w="732" w:type="dxa"/>
            <w:gridSpan w:val="2"/>
            <w:tcBorders>
              <w:top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2016</w:t>
            </w:r>
          </w:p>
        </w:tc>
        <w:tc>
          <w:tcPr>
            <w:tcW w:w="717" w:type="dxa"/>
            <w:gridSpan w:val="2"/>
            <w:tcBorders>
              <w:top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2017</w:t>
            </w:r>
          </w:p>
        </w:tc>
        <w:tc>
          <w:tcPr>
            <w:tcW w:w="717" w:type="dxa"/>
            <w:gridSpan w:val="2"/>
            <w:tcBorders>
              <w:top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2018</w:t>
            </w:r>
          </w:p>
        </w:tc>
        <w:tc>
          <w:tcPr>
            <w:tcW w:w="717" w:type="dxa"/>
            <w:gridSpan w:val="2"/>
            <w:tcBorders>
              <w:top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2019</w:t>
            </w:r>
          </w:p>
        </w:tc>
        <w:tc>
          <w:tcPr>
            <w:tcW w:w="717" w:type="dxa"/>
            <w:gridSpan w:val="2"/>
            <w:tcBorders>
              <w:top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2020</w:t>
            </w:r>
          </w:p>
        </w:tc>
        <w:tc>
          <w:tcPr>
            <w:tcW w:w="782" w:type="dxa"/>
            <w:gridSpan w:val="2"/>
            <w:tcBorders>
              <w:top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2021-2030</w:t>
            </w:r>
          </w:p>
        </w:tc>
      </w:tr>
      <w:tr w:rsidR="002C631F" w:rsidRPr="00981BA5">
        <w:trPr>
          <w:cantSplit/>
          <w:trHeight w:val="381"/>
        </w:trPr>
        <w:tc>
          <w:tcPr>
            <w:tcW w:w="9715" w:type="dxa"/>
            <w:gridSpan w:val="16"/>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lastRenderedPageBreak/>
              <w:t>1. Прогноз транспортного спроса поселения, объемов и характера передвижения населения и перевозок грузов на территории поселения</w:t>
            </w:r>
          </w:p>
        </w:tc>
      </w:tr>
      <w:tr w:rsidR="002C631F" w:rsidRPr="00981BA5" w:rsidTr="001328F4">
        <w:trPr>
          <w:cantSplit/>
        </w:trPr>
        <w:tc>
          <w:tcPr>
            <w:tcW w:w="560" w:type="dxa"/>
            <w:tcBorders>
              <w:left w:val="single" w:sz="4" w:space="0" w:color="000000"/>
              <w:bottom w:val="single" w:sz="4" w:space="0" w:color="000000"/>
              <w:right w:val="single" w:sz="4" w:space="0" w:color="000000"/>
            </w:tcBorders>
            <w:shd w:val="clear" w:color="auto" w:fill="FFFFFF"/>
          </w:tcPr>
          <w:p w:rsidR="002C631F" w:rsidRPr="00981BA5" w:rsidRDefault="002C631F">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1.1</w:t>
            </w:r>
          </w:p>
        </w:tc>
        <w:tc>
          <w:tcPr>
            <w:tcW w:w="2769" w:type="dxa"/>
            <w:tcBorders>
              <w:bottom w:val="single" w:sz="4" w:space="0" w:color="000000"/>
              <w:right w:val="single" w:sz="4" w:space="0" w:color="000000"/>
            </w:tcBorders>
            <w:shd w:val="clear" w:color="auto" w:fill="FFFFFF"/>
          </w:tcPr>
          <w:p w:rsidR="002C631F" w:rsidRPr="00981BA5" w:rsidRDefault="002C631F">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Объем грузоперевозок</w:t>
            </w:r>
          </w:p>
        </w:tc>
        <w:tc>
          <w:tcPr>
            <w:tcW w:w="1247" w:type="dxa"/>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тонн</w:t>
            </w:r>
          </w:p>
        </w:tc>
        <w:tc>
          <w:tcPr>
            <w:tcW w:w="996"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7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80"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7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80"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6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759" w:type="dxa"/>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r>
      <w:tr w:rsidR="002C631F" w:rsidRPr="00981BA5" w:rsidTr="001328F4">
        <w:trPr>
          <w:cantSplit/>
        </w:trPr>
        <w:tc>
          <w:tcPr>
            <w:tcW w:w="560" w:type="dxa"/>
            <w:tcBorders>
              <w:left w:val="single" w:sz="4" w:space="0" w:color="000000"/>
              <w:bottom w:val="single" w:sz="4" w:space="0" w:color="000000"/>
              <w:right w:val="single" w:sz="4" w:space="0" w:color="000000"/>
            </w:tcBorders>
            <w:shd w:val="clear" w:color="auto" w:fill="FFFFFF"/>
          </w:tcPr>
          <w:p w:rsidR="002C631F" w:rsidRPr="00981BA5" w:rsidRDefault="002C631F">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1.2</w:t>
            </w:r>
          </w:p>
        </w:tc>
        <w:tc>
          <w:tcPr>
            <w:tcW w:w="2769" w:type="dxa"/>
            <w:tcBorders>
              <w:bottom w:val="single" w:sz="4" w:space="0" w:color="000000"/>
              <w:right w:val="single" w:sz="4" w:space="0" w:color="000000"/>
            </w:tcBorders>
            <w:shd w:val="clear" w:color="auto" w:fill="FFFFFF"/>
          </w:tcPr>
          <w:p w:rsidR="002C631F" w:rsidRPr="00981BA5" w:rsidRDefault="002C631F">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 xml:space="preserve">Объем </w:t>
            </w:r>
            <w:proofErr w:type="spellStart"/>
            <w:r w:rsidRPr="00981BA5">
              <w:rPr>
                <w:rFonts w:ascii="Times New Roman" w:hAnsi="Times New Roman" w:cs="Times New Roman"/>
                <w:sz w:val="24"/>
                <w:szCs w:val="24"/>
              </w:rPr>
              <w:t>пассажироперевозок</w:t>
            </w:r>
            <w:proofErr w:type="spellEnd"/>
          </w:p>
        </w:tc>
        <w:tc>
          <w:tcPr>
            <w:tcW w:w="1247" w:type="dxa"/>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чел</w:t>
            </w:r>
          </w:p>
        </w:tc>
        <w:tc>
          <w:tcPr>
            <w:tcW w:w="996"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7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80"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7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80"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6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759" w:type="dxa"/>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r>
      <w:tr w:rsidR="002C631F" w:rsidRPr="00981BA5">
        <w:trPr>
          <w:cantSplit/>
        </w:trPr>
        <w:tc>
          <w:tcPr>
            <w:tcW w:w="9715" w:type="dxa"/>
            <w:gridSpan w:val="16"/>
            <w:tcBorders>
              <w:left w:val="single" w:sz="4" w:space="0" w:color="000000"/>
              <w:bottom w:val="single" w:sz="4" w:space="0" w:color="000000"/>
              <w:right w:val="single" w:sz="4" w:space="0" w:color="000000"/>
            </w:tcBorders>
            <w:shd w:val="clear" w:color="auto" w:fill="FFFFFF"/>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2. Прогноз развития транспортной инфраструктуры по видам транспорта (объем грузоперевозок)</w:t>
            </w:r>
          </w:p>
        </w:tc>
      </w:tr>
      <w:tr w:rsidR="002C631F" w:rsidRPr="00981BA5" w:rsidTr="001328F4">
        <w:trPr>
          <w:cantSplit/>
        </w:trPr>
        <w:tc>
          <w:tcPr>
            <w:tcW w:w="560" w:type="dxa"/>
            <w:tcBorders>
              <w:left w:val="single" w:sz="4" w:space="0" w:color="000000"/>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2.1</w:t>
            </w:r>
          </w:p>
        </w:tc>
        <w:tc>
          <w:tcPr>
            <w:tcW w:w="2769" w:type="dxa"/>
            <w:tcBorders>
              <w:bottom w:val="single" w:sz="4" w:space="0" w:color="000000"/>
              <w:right w:val="single" w:sz="4" w:space="0" w:color="000000"/>
            </w:tcBorders>
            <w:shd w:val="clear" w:color="auto" w:fill="FFFFFF"/>
          </w:tcPr>
          <w:p w:rsidR="002C631F" w:rsidRPr="00981BA5" w:rsidRDefault="002C631F">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Воздушный транспорт</w:t>
            </w:r>
          </w:p>
        </w:tc>
        <w:tc>
          <w:tcPr>
            <w:tcW w:w="1247" w:type="dxa"/>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тонн</w:t>
            </w:r>
          </w:p>
        </w:tc>
        <w:tc>
          <w:tcPr>
            <w:tcW w:w="996"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7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80"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7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80"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6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759" w:type="dxa"/>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r>
      <w:tr w:rsidR="002C631F" w:rsidRPr="00981BA5" w:rsidTr="001328F4">
        <w:trPr>
          <w:cantSplit/>
        </w:trPr>
        <w:tc>
          <w:tcPr>
            <w:tcW w:w="560" w:type="dxa"/>
            <w:tcBorders>
              <w:left w:val="single" w:sz="4" w:space="0" w:color="000000"/>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2.2</w:t>
            </w:r>
          </w:p>
        </w:tc>
        <w:tc>
          <w:tcPr>
            <w:tcW w:w="2769" w:type="dxa"/>
            <w:tcBorders>
              <w:bottom w:val="single" w:sz="4" w:space="0" w:color="000000"/>
              <w:right w:val="single" w:sz="4" w:space="0" w:color="000000"/>
            </w:tcBorders>
            <w:shd w:val="clear" w:color="auto" w:fill="FFFFFF"/>
          </w:tcPr>
          <w:p w:rsidR="002C631F" w:rsidRPr="00981BA5" w:rsidRDefault="002C631F">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Водный транспорт</w:t>
            </w:r>
          </w:p>
        </w:tc>
        <w:tc>
          <w:tcPr>
            <w:tcW w:w="1247" w:type="dxa"/>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тонн</w:t>
            </w:r>
          </w:p>
        </w:tc>
        <w:tc>
          <w:tcPr>
            <w:tcW w:w="996"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7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80"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7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80"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6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759" w:type="dxa"/>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r>
      <w:tr w:rsidR="002C631F" w:rsidRPr="00981BA5" w:rsidTr="001328F4">
        <w:trPr>
          <w:cantSplit/>
        </w:trPr>
        <w:tc>
          <w:tcPr>
            <w:tcW w:w="560"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2.3</w:t>
            </w:r>
          </w:p>
        </w:tc>
        <w:tc>
          <w:tcPr>
            <w:tcW w:w="2769" w:type="dxa"/>
            <w:tcBorders>
              <w:top w:val="single" w:sz="4" w:space="0" w:color="000000"/>
              <w:bottom w:val="single" w:sz="4" w:space="0" w:color="000000"/>
              <w:right w:val="single" w:sz="4" w:space="0" w:color="000000"/>
            </w:tcBorders>
          </w:tcPr>
          <w:p w:rsidR="002C631F" w:rsidRPr="00981BA5" w:rsidRDefault="002C631F">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Железнодорожный транспорт</w:t>
            </w:r>
          </w:p>
        </w:tc>
        <w:tc>
          <w:tcPr>
            <w:tcW w:w="1247" w:type="dxa"/>
            <w:tcBorders>
              <w:top w:val="single" w:sz="4" w:space="0" w:color="000000"/>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тонн</w:t>
            </w:r>
          </w:p>
        </w:tc>
        <w:tc>
          <w:tcPr>
            <w:tcW w:w="996" w:type="dxa"/>
            <w:gridSpan w:val="2"/>
            <w:tcBorders>
              <w:top w:val="single" w:sz="4" w:space="0" w:color="000000"/>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78" w:type="dxa"/>
            <w:gridSpan w:val="2"/>
            <w:tcBorders>
              <w:top w:val="single" w:sz="4" w:space="0" w:color="000000"/>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80" w:type="dxa"/>
            <w:gridSpan w:val="2"/>
            <w:tcBorders>
              <w:top w:val="single" w:sz="4" w:space="0" w:color="000000"/>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78" w:type="dxa"/>
            <w:gridSpan w:val="2"/>
            <w:tcBorders>
              <w:top w:val="single" w:sz="4" w:space="0" w:color="000000"/>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80" w:type="dxa"/>
            <w:gridSpan w:val="2"/>
            <w:tcBorders>
              <w:top w:val="single" w:sz="4" w:space="0" w:color="000000"/>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668" w:type="dxa"/>
            <w:gridSpan w:val="2"/>
            <w:tcBorders>
              <w:top w:val="single" w:sz="4" w:space="0" w:color="000000"/>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759" w:type="dxa"/>
            <w:tcBorders>
              <w:top w:val="single" w:sz="4" w:space="0" w:color="000000"/>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r>
      <w:tr w:rsidR="002C631F" w:rsidRPr="00981BA5" w:rsidTr="001328F4">
        <w:trPr>
          <w:cantSplit/>
        </w:trPr>
        <w:tc>
          <w:tcPr>
            <w:tcW w:w="560" w:type="dxa"/>
            <w:tcBorders>
              <w:left w:val="single" w:sz="4" w:space="0" w:color="000000"/>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2.4</w:t>
            </w:r>
          </w:p>
        </w:tc>
        <w:tc>
          <w:tcPr>
            <w:tcW w:w="2769" w:type="dxa"/>
            <w:tcBorders>
              <w:bottom w:val="single" w:sz="4" w:space="0" w:color="000000"/>
              <w:right w:val="single" w:sz="4" w:space="0" w:color="000000"/>
            </w:tcBorders>
          </w:tcPr>
          <w:p w:rsidR="002C631F" w:rsidRPr="00981BA5" w:rsidRDefault="002C631F">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Автотранспорт</w:t>
            </w:r>
          </w:p>
        </w:tc>
        <w:tc>
          <w:tcPr>
            <w:tcW w:w="1247" w:type="dxa"/>
            <w:tcBorders>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тонн</w:t>
            </w:r>
          </w:p>
        </w:tc>
        <w:tc>
          <w:tcPr>
            <w:tcW w:w="996" w:type="dxa"/>
            <w:gridSpan w:val="2"/>
            <w:tcBorders>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78" w:type="dxa"/>
            <w:gridSpan w:val="2"/>
            <w:tcBorders>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80" w:type="dxa"/>
            <w:gridSpan w:val="2"/>
            <w:tcBorders>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78" w:type="dxa"/>
            <w:gridSpan w:val="2"/>
            <w:tcBorders>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80" w:type="dxa"/>
            <w:gridSpan w:val="2"/>
            <w:tcBorders>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668" w:type="dxa"/>
            <w:gridSpan w:val="2"/>
            <w:tcBorders>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c>
          <w:tcPr>
            <w:tcW w:w="759" w:type="dxa"/>
            <w:tcBorders>
              <w:bottom w:val="single" w:sz="4" w:space="0" w:color="000000"/>
              <w:right w:val="single" w:sz="4" w:space="0" w:color="000000"/>
            </w:tcBorders>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н</w:t>
            </w:r>
            <w:proofErr w:type="spell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д</w:t>
            </w:r>
            <w:proofErr w:type="spellEnd"/>
          </w:p>
        </w:tc>
      </w:tr>
      <w:tr w:rsidR="002C631F" w:rsidRPr="00981BA5">
        <w:trPr>
          <w:cantSplit/>
        </w:trPr>
        <w:tc>
          <w:tcPr>
            <w:tcW w:w="9715" w:type="dxa"/>
            <w:gridSpan w:val="16"/>
            <w:tcBorders>
              <w:left w:val="single" w:sz="4" w:space="0" w:color="000000"/>
              <w:bottom w:val="single" w:sz="4" w:space="0" w:color="000000"/>
              <w:right w:val="single" w:sz="4" w:space="0" w:color="000000"/>
            </w:tcBorders>
            <w:shd w:val="clear" w:color="auto" w:fill="FFFFFF"/>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3. Прогноз развития дорожной сети поселения</w:t>
            </w:r>
          </w:p>
        </w:tc>
      </w:tr>
      <w:tr w:rsidR="001328F4" w:rsidRPr="00981BA5" w:rsidTr="001328F4">
        <w:trPr>
          <w:cantSplit/>
          <w:trHeight w:val="572"/>
        </w:trPr>
        <w:tc>
          <w:tcPr>
            <w:tcW w:w="560" w:type="dxa"/>
            <w:tcBorders>
              <w:left w:val="single" w:sz="4" w:space="0" w:color="000000"/>
              <w:bottom w:val="single" w:sz="4" w:space="0" w:color="000000"/>
              <w:right w:val="single" w:sz="4" w:space="0" w:color="000000"/>
            </w:tcBorders>
            <w:shd w:val="clear" w:color="auto" w:fill="FFFFFF"/>
          </w:tcPr>
          <w:p w:rsidR="001328F4" w:rsidRPr="00981BA5" w:rsidRDefault="001328F4">
            <w:pPr>
              <w:pStyle w:val="a9"/>
              <w:spacing w:after="120"/>
              <w:rPr>
                <w:rFonts w:ascii="Times New Roman" w:hAnsi="Times New Roman" w:cs="Times New Roman"/>
                <w:sz w:val="24"/>
                <w:szCs w:val="24"/>
              </w:rPr>
            </w:pPr>
            <w:r w:rsidRPr="00981BA5">
              <w:rPr>
                <w:rFonts w:ascii="Times New Roman" w:hAnsi="Times New Roman" w:cs="Times New Roman"/>
                <w:sz w:val="24"/>
                <w:szCs w:val="24"/>
              </w:rPr>
              <w:t>3.1</w:t>
            </w:r>
          </w:p>
        </w:tc>
        <w:tc>
          <w:tcPr>
            <w:tcW w:w="2769" w:type="dxa"/>
            <w:tcBorders>
              <w:bottom w:val="single" w:sz="4" w:space="0" w:color="000000"/>
              <w:right w:val="single" w:sz="4" w:space="0" w:color="000000"/>
            </w:tcBorders>
            <w:shd w:val="clear" w:color="auto" w:fill="FFFFFF"/>
          </w:tcPr>
          <w:p w:rsidR="001328F4" w:rsidRPr="00981BA5" w:rsidRDefault="001328F4">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Протяженность дорожной сети</w:t>
            </w:r>
          </w:p>
        </w:tc>
        <w:tc>
          <w:tcPr>
            <w:tcW w:w="1247" w:type="dxa"/>
            <w:tcBorders>
              <w:bottom w:val="single" w:sz="4" w:space="0" w:color="000000"/>
              <w:right w:val="single" w:sz="4" w:space="0" w:color="000000"/>
            </w:tcBorders>
            <w:shd w:val="clear" w:color="auto" w:fill="FFFFFF"/>
          </w:tcPr>
          <w:p w:rsidR="001328F4" w:rsidRPr="00981BA5" w:rsidRDefault="001328F4">
            <w:pPr>
              <w:pStyle w:val="a9"/>
              <w:rPr>
                <w:rFonts w:ascii="Times New Roman" w:hAnsi="Times New Roman" w:cs="Times New Roman"/>
                <w:sz w:val="24"/>
                <w:szCs w:val="24"/>
              </w:rPr>
            </w:pPr>
            <w:r w:rsidRPr="00981BA5">
              <w:rPr>
                <w:rFonts w:ascii="Times New Roman" w:hAnsi="Times New Roman" w:cs="Times New Roman"/>
                <w:sz w:val="24"/>
                <w:szCs w:val="24"/>
              </w:rPr>
              <w:t>км</w:t>
            </w:r>
          </w:p>
        </w:tc>
        <w:tc>
          <w:tcPr>
            <w:tcW w:w="996" w:type="dxa"/>
            <w:gridSpan w:val="2"/>
            <w:tcBorders>
              <w:bottom w:val="single" w:sz="4" w:space="0" w:color="000000"/>
              <w:right w:val="single" w:sz="4" w:space="0" w:color="000000"/>
            </w:tcBorders>
            <w:shd w:val="clear" w:color="auto" w:fill="FFFFFF"/>
          </w:tcPr>
          <w:p w:rsidR="001328F4" w:rsidRPr="00981BA5" w:rsidRDefault="001328F4">
            <w:pPr>
              <w:pStyle w:val="a9"/>
              <w:rPr>
                <w:rFonts w:ascii="Times New Roman" w:hAnsi="Times New Roman" w:cs="Times New Roman"/>
                <w:sz w:val="24"/>
                <w:szCs w:val="24"/>
                <w:highlight w:val="red"/>
              </w:rPr>
            </w:pPr>
            <w:r w:rsidRPr="00981BA5">
              <w:rPr>
                <w:rFonts w:ascii="Times New Roman" w:hAnsi="Times New Roman" w:cs="Times New Roman"/>
                <w:color w:val="000000"/>
                <w:sz w:val="24"/>
                <w:szCs w:val="24"/>
              </w:rPr>
              <w:t>168,591</w:t>
            </w:r>
          </w:p>
        </w:tc>
        <w:tc>
          <w:tcPr>
            <w:tcW w:w="678" w:type="dxa"/>
            <w:gridSpan w:val="2"/>
            <w:tcBorders>
              <w:bottom w:val="single" w:sz="4" w:space="0" w:color="000000"/>
              <w:right w:val="single" w:sz="4" w:space="0" w:color="000000"/>
            </w:tcBorders>
            <w:shd w:val="clear" w:color="auto" w:fill="FFFFFF"/>
          </w:tcPr>
          <w:p w:rsidR="001328F4" w:rsidRPr="00981BA5" w:rsidRDefault="001328F4" w:rsidP="00981BA5">
            <w:pPr>
              <w:pStyle w:val="a9"/>
              <w:rPr>
                <w:rFonts w:ascii="Times New Roman" w:hAnsi="Times New Roman" w:cs="Times New Roman"/>
                <w:sz w:val="24"/>
                <w:szCs w:val="24"/>
                <w:highlight w:val="red"/>
              </w:rPr>
            </w:pPr>
            <w:r w:rsidRPr="00981BA5">
              <w:rPr>
                <w:rFonts w:ascii="Times New Roman" w:hAnsi="Times New Roman" w:cs="Times New Roman"/>
                <w:color w:val="000000"/>
                <w:sz w:val="24"/>
                <w:szCs w:val="24"/>
              </w:rPr>
              <w:t>168,591</w:t>
            </w:r>
          </w:p>
        </w:tc>
        <w:tc>
          <w:tcPr>
            <w:tcW w:w="680" w:type="dxa"/>
            <w:gridSpan w:val="2"/>
            <w:tcBorders>
              <w:bottom w:val="single" w:sz="4" w:space="0" w:color="000000"/>
              <w:right w:val="single" w:sz="4" w:space="0" w:color="000000"/>
            </w:tcBorders>
            <w:shd w:val="clear" w:color="auto" w:fill="FFFFFF"/>
          </w:tcPr>
          <w:p w:rsidR="001328F4" w:rsidRPr="00981BA5" w:rsidRDefault="001328F4" w:rsidP="00981BA5">
            <w:pPr>
              <w:pStyle w:val="a9"/>
              <w:rPr>
                <w:rFonts w:ascii="Times New Roman" w:hAnsi="Times New Roman" w:cs="Times New Roman"/>
                <w:sz w:val="24"/>
                <w:szCs w:val="24"/>
                <w:highlight w:val="red"/>
              </w:rPr>
            </w:pPr>
            <w:r w:rsidRPr="00981BA5">
              <w:rPr>
                <w:rFonts w:ascii="Times New Roman" w:hAnsi="Times New Roman" w:cs="Times New Roman"/>
                <w:color w:val="000000"/>
                <w:sz w:val="24"/>
                <w:szCs w:val="24"/>
              </w:rPr>
              <w:t>168,591</w:t>
            </w:r>
          </w:p>
        </w:tc>
        <w:tc>
          <w:tcPr>
            <w:tcW w:w="678" w:type="dxa"/>
            <w:gridSpan w:val="2"/>
            <w:tcBorders>
              <w:bottom w:val="single" w:sz="4" w:space="0" w:color="000000"/>
              <w:right w:val="single" w:sz="4" w:space="0" w:color="000000"/>
            </w:tcBorders>
            <w:shd w:val="clear" w:color="auto" w:fill="FFFFFF"/>
          </w:tcPr>
          <w:p w:rsidR="001328F4" w:rsidRPr="00981BA5" w:rsidRDefault="001328F4" w:rsidP="00981BA5">
            <w:pPr>
              <w:pStyle w:val="a9"/>
              <w:rPr>
                <w:rFonts w:ascii="Times New Roman" w:hAnsi="Times New Roman" w:cs="Times New Roman"/>
                <w:sz w:val="24"/>
                <w:szCs w:val="24"/>
                <w:highlight w:val="red"/>
              </w:rPr>
            </w:pPr>
            <w:r w:rsidRPr="00981BA5">
              <w:rPr>
                <w:rFonts w:ascii="Times New Roman" w:hAnsi="Times New Roman" w:cs="Times New Roman"/>
                <w:color w:val="000000"/>
                <w:sz w:val="24"/>
                <w:szCs w:val="24"/>
              </w:rPr>
              <w:t>168,591</w:t>
            </w:r>
          </w:p>
        </w:tc>
        <w:tc>
          <w:tcPr>
            <w:tcW w:w="680" w:type="dxa"/>
            <w:gridSpan w:val="2"/>
            <w:tcBorders>
              <w:bottom w:val="single" w:sz="4" w:space="0" w:color="000000"/>
              <w:right w:val="single" w:sz="4" w:space="0" w:color="000000"/>
            </w:tcBorders>
            <w:shd w:val="clear" w:color="auto" w:fill="FFFFFF"/>
          </w:tcPr>
          <w:p w:rsidR="001328F4" w:rsidRPr="00981BA5" w:rsidRDefault="001328F4" w:rsidP="00981BA5">
            <w:pPr>
              <w:pStyle w:val="a9"/>
              <w:rPr>
                <w:rFonts w:ascii="Times New Roman" w:hAnsi="Times New Roman" w:cs="Times New Roman"/>
                <w:sz w:val="24"/>
                <w:szCs w:val="24"/>
                <w:highlight w:val="red"/>
              </w:rPr>
            </w:pPr>
            <w:r w:rsidRPr="00981BA5">
              <w:rPr>
                <w:rFonts w:ascii="Times New Roman" w:hAnsi="Times New Roman" w:cs="Times New Roman"/>
                <w:color w:val="000000"/>
                <w:sz w:val="24"/>
                <w:szCs w:val="24"/>
              </w:rPr>
              <w:t>168,591</w:t>
            </w:r>
          </w:p>
        </w:tc>
        <w:tc>
          <w:tcPr>
            <w:tcW w:w="668" w:type="dxa"/>
            <w:gridSpan w:val="2"/>
            <w:tcBorders>
              <w:bottom w:val="single" w:sz="4" w:space="0" w:color="000000"/>
              <w:right w:val="single" w:sz="4" w:space="0" w:color="000000"/>
            </w:tcBorders>
            <w:shd w:val="clear" w:color="auto" w:fill="FFFFFF"/>
          </w:tcPr>
          <w:p w:rsidR="001328F4" w:rsidRPr="00981BA5" w:rsidRDefault="001328F4" w:rsidP="00981BA5">
            <w:pPr>
              <w:pStyle w:val="a9"/>
              <w:rPr>
                <w:rFonts w:ascii="Times New Roman" w:hAnsi="Times New Roman" w:cs="Times New Roman"/>
                <w:sz w:val="24"/>
                <w:szCs w:val="24"/>
                <w:highlight w:val="red"/>
              </w:rPr>
            </w:pPr>
            <w:r w:rsidRPr="00981BA5">
              <w:rPr>
                <w:rFonts w:ascii="Times New Roman" w:hAnsi="Times New Roman" w:cs="Times New Roman"/>
                <w:color w:val="000000"/>
                <w:sz w:val="24"/>
                <w:szCs w:val="24"/>
              </w:rPr>
              <w:t>168,591</w:t>
            </w:r>
          </w:p>
        </w:tc>
        <w:tc>
          <w:tcPr>
            <w:tcW w:w="759" w:type="dxa"/>
            <w:tcBorders>
              <w:bottom w:val="single" w:sz="4" w:space="0" w:color="000000"/>
              <w:right w:val="single" w:sz="4" w:space="0" w:color="000000"/>
            </w:tcBorders>
            <w:shd w:val="clear" w:color="auto" w:fill="FFFFFF"/>
          </w:tcPr>
          <w:p w:rsidR="001328F4" w:rsidRPr="00981BA5" w:rsidRDefault="001328F4" w:rsidP="00981BA5">
            <w:pPr>
              <w:pStyle w:val="a9"/>
              <w:rPr>
                <w:rFonts w:ascii="Times New Roman" w:hAnsi="Times New Roman" w:cs="Times New Roman"/>
                <w:sz w:val="24"/>
                <w:szCs w:val="24"/>
                <w:highlight w:val="red"/>
              </w:rPr>
            </w:pPr>
            <w:r w:rsidRPr="00981BA5">
              <w:rPr>
                <w:rFonts w:ascii="Times New Roman" w:hAnsi="Times New Roman" w:cs="Times New Roman"/>
                <w:color w:val="000000"/>
                <w:sz w:val="24"/>
                <w:szCs w:val="24"/>
              </w:rPr>
              <w:t>168,591</w:t>
            </w:r>
          </w:p>
        </w:tc>
      </w:tr>
      <w:tr w:rsidR="002C631F" w:rsidRPr="00981BA5">
        <w:trPr>
          <w:cantSplit/>
        </w:trPr>
        <w:tc>
          <w:tcPr>
            <w:tcW w:w="9715" w:type="dxa"/>
            <w:gridSpan w:val="16"/>
            <w:tcBorders>
              <w:left w:val="single" w:sz="4" w:space="0" w:color="000000"/>
              <w:bottom w:val="single" w:sz="4" w:space="0" w:color="000000"/>
              <w:right w:val="single" w:sz="4" w:space="0" w:color="000000"/>
            </w:tcBorders>
            <w:shd w:val="clear" w:color="auto" w:fill="FFFFFF"/>
            <w:vAlign w:val="center"/>
          </w:tcPr>
          <w:p w:rsidR="002C631F" w:rsidRPr="00981BA5" w:rsidRDefault="002C631F">
            <w:pPr>
              <w:pStyle w:val="a9"/>
              <w:spacing w:after="120"/>
              <w:rPr>
                <w:rFonts w:ascii="Times New Roman" w:hAnsi="Times New Roman" w:cs="Times New Roman"/>
                <w:sz w:val="24"/>
                <w:szCs w:val="24"/>
                <w:highlight w:val="yellow"/>
              </w:rPr>
            </w:pPr>
            <w:r w:rsidRPr="00981BA5">
              <w:rPr>
                <w:rFonts w:ascii="Times New Roman" w:hAnsi="Times New Roman" w:cs="Times New Roman"/>
                <w:sz w:val="24"/>
                <w:szCs w:val="24"/>
              </w:rPr>
              <w:t>4. Прогноз уровня автомобилизации, параметров дорожного движения</w:t>
            </w:r>
          </w:p>
        </w:tc>
      </w:tr>
      <w:tr w:rsidR="00531658" w:rsidRPr="00981BA5" w:rsidTr="001328F4">
        <w:trPr>
          <w:cantSplit/>
        </w:trPr>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531658" w:rsidRPr="00981BA5" w:rsidRDefault="00531658">
            <w:pPr>
              <w:pStyle w:val="a9"/>
              <w:spacing w:after="120"/>
              <w:rPr>
                <w:rFonts w:ascii="Times New Roman" w:hAnsi="Times New Roman" w:cs="Times New Roman"/>
                <w:sz w:val="24"/>
                <w:szCs w:val="24"/>
              </w:rPr>
            </w:pPr>
            <w:r w:rsidRPr="00981BA5">
              <w:rPr>
                <w:rFonts w:ascii="Times New Roman" w:hAnsi="Times New Roman" w:cs="Times New Roman"/>
                <w:sz w:val="24"/>
                <w:szCs w:val="24"/>
              </w:rPr>
              <w:t>4.1</w:t>
            </w:r>
          </w:p>
        </w:tc>
        <w:tc>
          <w:tcPr>
            <w:tcW w:w="2769" w:type="dxa"/>
            <w:tcBorders>
              <w:top w:val="single" w:sz="4" w:space="0" w:color="000000"/>
              <w:bottom w:val="single" w:sz="4" w:space="0" w:color="000000"/>
              <w:right w:val="single" w:sz="4" w:space="0" w:color="000000"/>
            </w:tcBorders>
            <w:shd w:val="clear" w:color="auto" w:fill="FFFFFF"/>
          </w:tcPr>
          <w:p w:rsidR="00531658" w:rsidRPr="00981BA5" w:rsidRDefault="00531658">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Индивидуальный автотранспорт</w:t>
            </w:r>
          </w:p>
        </w:tc>
        <w:tc>
          <w:tcPr>
            <w:tcW w:w="1247" w:type="dxa"/>
            <w:tcBorders>
              <w:top w:val="single" w:sz="4" w:space="0" w:color="000000"/>
              <w:bottom w:val="single" w:sz="4" w:space="0" w:color="000000"/>
              <w:right w:val="single" w:sz="4" w:space="0" w:color="000000"/>
            </w:tcBorders>
            <w:shd w:val="clear" w:color="auto" w:fill="FFFFFF"/>
          </w:tcPr>
          <w:p w:rsidR="00531658" w:rsidRPr="00981BA5" w:rsidRDefault="00531658">
            <w:pPr>
              <w:pStyle w:val="a9"/>
              <w:spacing w:after="120"/>
              <w:rPr>
                <w:rFonts w:ascii="Times New Roman" w:hAnsi="Times New Roman" w:cs="Times New Roman"/>
                <w:sz w:val="24"/>
                <w:szCs w:val="24"/>
              </w:rPr>
            </w:pPr>
            <w:r w:rsidRPr="00981BA5">
              <w:rPr>
                <w:rFonts w:ascii="Times New Roman" w:hAnsi="Times New Roman" w:cs="Times New Roman"/>
                <w:sz w:val="24"/>
                <w:szCs w:val="24"/>
              </w:rPr>
              <w:t>авт. на 1000 чел</w:t>
            </w:r>
          </w:p>
        </w:tc>
        <w:tc>
          <w:tcPr>
            <w:tcW w:w="996" w:type="dxa"/>
            <w:gridSpan w:val="2"/>
            <w:tcBorders>
              <w:top w:val="single" w:sz="4" w:space="0" w:color="000000"/>
              <w:bottom w:val="single" w:sz="4" w:space="0" w:color="000000"/>
              <w:right w:val="single" w:sz="4" w:space="0" w:color="000000"/>
            </w:tcBorders>
            <w:shd w:val="clear" w:color="auto" w:fill="FFFFFF"/>
          </w:tcPr>
          <w:p w:rsidR="00531658" w:rsidRPr="00981BA5" w:rsidRDefault="00531658" w:rsidP="00D41855">
            <w:pPr>
              <w:pStyle w:val="a9"/>
              <w:spacing w:after="120"/>
              <w:rPr>
                <w:rFonts w:ascii="Times New Roman" w:hAnsi="Times New Roman"/>
                <w:sz w:val="24"/>
                <w:szCs w:val="24"/>
              </w:rPr>
            </w:pPr>
            <w:r w:rsidRPr="00981BA5">
              <w:rPr>
                <w:rFonts w:ascii="Times New Roman" w:hAnsi="Times New Roman"/>
                <w:sz w:val="24"/>
                <w:szCs w:val="24"/>
              </w:rPr>
              <w:t>493</w:t>
            </w:r>
          </w:p>
        </w:tc>
        <w:tc>
          <w:tcPr>
            <w:tcW w:w="678" w:type="dxa"/>
            <w:gridSpan w:val="2"/>
            <w:tcBorders>
              <w:top w:val="single" w:sz="4" w:space="0" w:color="000000"/>
              <w:bottom w:val="single" w:sz="4" w:space="0" w:color="000000"/>
              <w:right w:val="single" w:sz="4" w:space="0" w:color="000000"/>
            </w:tcBorders>
            <w:shd w:val="clear" w:color="auto" w:fill="FFFFFF"/>
          </w:tcPr>
          <w:p w:rsidR="00531658" w:rsidRPr="00981BA5" w:rsidRDefault="00531658" w:rsidP="00D41855">
            <w:pPr>
              <w:pStyle w:val="a9"/>
              <w:spacing w:after="120"/>
              <w:rPr>
                <w:rFonts w:ascii="Times New Roman" w:hAnsi="Times New Roman"/>
                <w:sz w:val="24"/>
                <w:szCs w:val="24"/>
              </w:rPr>
            </w:pPr>
            <w:r w:rsidRPr="00981BA5">
              <w:rPr>
                <w:rFonts w:ascii="Times New Roman" w:hAnsi="Times New Roman"/>
                <w:sz w:val="24"/>
                <w:szCs w:val="24"/>
              </w:rPr>
              <w:t>495</w:t>
            </w:r>
          </w:p>
        </w:tc>
        <w:tc>
          <w:tcPr>
            <w:tcW w:w="680" w:type="dxa"/>
            <w:gridSpan w:val="2"/>
            <w:tcBorders>
              <w:top w:val="single" w:sz="4" w:space="0" w:color="000000"/>
              <w:bottom w:val="single" w:sz="4" w:space="0" w:color="000000"/>
              <w:right w:val="single" w:sz="4" w:space="0" w:color="000000"/>
            </w:tcBorders>
            <w:shd w:val="clear" w:color="auto" w:fill="FFFFFF"/>
          </w:tcPr>
          <w:p w:rsidR="00531658" w:rsidRPr="00981BA5" w:rsidRDefault="00531658" w:rsidP="00D41855">
            <w:pPr>
              <w:pStyle w:val="a9"/>
              <w:spacing w:after="120"/>
              <w:rPr>
                <w:rFonts w:ascii="Times New Roman" w:hAnsi="Times New Roman"/>
                <w:sz w:val="24"/>
                <w:szCs w:val="24"/>
              </w:rPr>
            </w:pPr>
            <w:r w:rsidRPr="00981BA5">
              <w:rPr>
                <w:rFonts w:ascii="Times New Roman" w:hAnsi="Times New Roman"/>
                <w:sz w:val="24"/>
                <w:szCs w:val="24"/>
              </w:rPr>
              <w:t>495</w:t>
            </w:r>
          </w:p>
        </w:tc>
        <w:tc>
          <w:tcPr>
            <w:tcW w:w="678" w:type="dxa"/>
            <w:gridSpan w:val="2"/>
            <w:tcBorders>
              <w:top w:val="single" w:sz="4" w:space="0" w:color="000000"/>
              <w:bottom w:val="single" w:sz="4" w:space="0" w:color="000000"/>
              <w:right w:val="single" w:sz="4" w:space="0" w:color="000000"/>
            </w:tcBorders>
            <w:shd w:val="clear" w:color="auto" w:fill="FFFFFF"/>
          </w:tcPr>
          <w:p w:rsidR="00531658" w:rsidRPr="00981BA5" w:rsidRDefault="00531658" w:rsidP="00D41855">
            <w:pPr>
              <w:pStyle w:val="a9"/>
              <w:spacing w:after="120"/>
              <w:rPr>
                <w:rFonts w:ascii="Times New Roman" w:hAnsi="Times New Roman"/>
                <w:sz w:val="24"/>
                <w:szCs w:val="24"/>
              </w:rPr>
            </w:pPr>
            <w:r w:rsidRPr="00981BA5">
              <w:rPr>
                <w:rFonts w:ascii="Times New Roman" w:hAnsi="Times New Roman"/>
                <w:sz w:val="24"/>
                <w:szCs w:val="24"/>
              </w:rPr>
              <w:t>498</w:t>
            </w:r>
          </w:p>
        </w:tc>
        <w:tc>
          <w:tcPr>
            <w:tcW w:w="680" w:type="dxa"/>
            <w:gridSpan w:val="2"/>
            <w:tcBorders>
              <w:top w:val="single" w:sz="4" w:space="0" w:color="000000"/>
              <w:bottom w:val="single" w:sz="4" w:space="0" w:color="000000"/>
              <w:right w:val="single" w:sz="4" w:space="0" w:color="000000"/>
            </w:tcBorders>
            <w:shd w:val="clear" w:color="auto" w:fill="FFFFFF"/>
          </w:tcPr>
          <w:p w:rsidR="00531658" w:rsidRPr="00981BA5" w:rsidRDefault="00531658" w:rsidP="00D41855">
            <w:pPr>
              <w:pStyle w:val="a9"/>
              <w:spacing w:after="120"/>
              <w:rPr>
                <w:rFonts w:ascii="Times New Roman" w:hAnsi="Times New Roman"/>
                <w:sz w:val="24"/>
                <w:szCs w:val="24"/>
              </w:rPr>
            </w:pPr>
            <w:r w:rsidRPr="00981BA5">
              <w:rPr>
                <w:rFonts w:ascii="Times New Roman" w:hAnsi="Times New Roman"/>
                <w:sz w:val="24"/>
                <w:szCs w:val="24"/>
              </w:rPr>
              <w:t>500</w:t>
            </w:r>
          </w:p>
        </w:tc>
        <w:tc>
          <w:tcPr>
            <w:tcW w:w="668" w:type="dxa"/>
            <w:gridSpan w:val="2"/>
            <w:tcBorders>
              <w:top w:val="single" w:sz="4" w:space="0" w:color="000000"/>
              <w:bottom w:val="single" w:sz="4" w:space="0" w:color="000000"/>
              <w:right w:val="single" w:sz="4" w:space="0" w:color="000000"/>
            </w:tcBorders>
            <w:shd w:val="clear" w:color="auto" w:fill="FFFFFF"/>
          </w:tcPr>
          <w:p w:rsidR="00531658" w:rsidRPr="00981BA5" w:rsidRDefault="00531658" w:rsidP="00D41855">
            <w:pPr>
              <w:pStyle w:val="a9"/>
              <w:spacing w:after="120"/>
              <w:rPr>
                <w:rFonts w:ascii="Times New Roman" w:hAnsi="Times New Roman"/>
                <w:sz w:val="24"/>
                <w:szCs w:val="24"/>
              </w:rPr>
            </w:pPr>
            <w:r w:rsidRPr="00981BA5">
              <w:rPr>
                <w:rFonts w:ascii="Times New Roman" w:hAnsi="Times New Roman"/>
                <w:sz w:val="24"/>
                <w:szCs w:val="24"/>
              </w:rPr>
              <w:t>500</w:t>
            </w:r>
          </w:p>
        </w:tc>
        <w:tc>
          <w:tcPr>
            <w:tcW w:w="759" w:type="dxa"/>
            <w:tcBorders>
              <w:top w:val="single" w:sz="4" w:space="0" w:color="000000"/>
              <w:bottom w:val="single" w:sz="4" w:space="0" w:color="000000"/>
              <w:right w:val="single" w:sz="4" w:space="0" w:color="000000"/>
            </w:tcBorders>
            <w:shd w:val="clear" w:color="auto" w:fill="FFFFFF"/>
          </w:tcPr>
          <w:p w:rsidR="00531658" w:rsidRPr="00981BA5" w:rsidRDefault="00531658" w:rsidP="00D41855">
            <w:pPr>
              <w:pStyle w:val="a9"/>
              <w:spacing w:after="120"/>
              <w:rPr>
                <w:rFonts w:ascii="Times New Roman" w:hAnsi="Times New Roman"/>
                <w:sz w:val="24"/>
                <w:szCs w:val="24"/>
              </w:rPr>
            </w:pPr>
            <w:r w:rsidRPr="00981BA5">
              <w:rPr>
                <w:rFonts w:ascii="Times New Roman" w:hAnsi="Times New Roman"/>
                <w:sz w:val="24"/>
                <w:szCs w:val="24"/>
              </w:rPr>
              <w:t>550</w:t>
            </w:r>
          </w:p>
        </w:tc>
      </w:tr>
      <w:tr w:rsidR="00713123" w:rsidRPr="00981BA5" w:rsidTr="001328F4">
        <w:trPr>
          <w:cantSplit/>
        </w:trPr>
        <w:tc>
          <w:tcPr>
            <w:tcW w:w="560" w:type="dxa"/>
            <w:tcBorders>
              <w:left w:val="single" w:sz="4" w:space="0" w:color="000000"/>
              <w:bottom w:val="single" w:sz="4" w:space="0" w:color="000000"/>
              <w:right w:val="single" w:sz="4" w:space="0" w:color="000000"/>
            </w:tcBorders>
          </w:tcPr>
          <w:p w:rsidR="00713123" w:rsidRPr="00981BA5" w:rsidRDefault="00713123">
            <w:pPr>
              <w:pStyle w:val="a9"/>
              <w:spacing w:after="120"/>
              <w:rPr>
                <w:rFonts w:ascii="Times New Roman" w:hAnsi="Times New Roman" w:cs="Times New Roman"/>
                <w:sz w:val="24"/>
                <w:szCs w:val="24"/>
              </w:rPr>
            </w:pPr>
            <w:r w:rsidRPr="00981BA5">
              <w:rPr>
                <w:rFonts w:ascii="Times New Roman" w:hAnsi="Times New Roman" w:cs="Times New Roman"/>
                <w:sz w:val="24"/>
                <w:szCs w:val="24"/>
              </w:rPr>
              <w:t>4.2</w:t>
            </w:r>
          </w:p>
        </w:tc>
        <w:tc>
          <w:tcPr>
            <w:tcW w:w="2769" w:type="dxa"/>
            <w:tcBorders>
              <w:bottom w:val="single" w:sz="4" w:space="0" w:color="000000"/>
              <w:right w:val="single" w:sz="4" w:space="0" w:color="000000"/>
            </w:tcBorders>
          </w:tcPr>
          <w:p w:rsidR="00713123" w:rsidRPr="00981BA5" w:rsidRDefault="00713123">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Общественный транспорт</w:t>
            </w:r>
          </w:p>
        </w:tc>
        <w:tc>
          <w:tcPr>
            <w:tcW w:w="1247" w:type="dxa"/>
            <w:tcBorders>
              <w:bottom w:val="single" w:sz="4" w:space="0" w:color="000000"/>
              <w:right w:val="single" w:sz="4" w:space="0" w:color="000000"/>
            </w:tcBorders>
          </w:tcPr>
          <w:p w:rsidR="00713123" w:rsidRPr="00981BA5" w:rsidRDefault="00713123">
            <w:pPr>
              <w:pStyle w:val="a9"/>
              <w:spacing w:after="120"/>
              <w:rPr>
                <w:rFonts w:ascii="Times New Roman" w:hAnsi="Times New Roman" w:cs="Times New Roman"/>
                <w:sz w:val="24"/>
                <w:szCs w:val="24"/>
              </w:rPr>
            </w:pPr>
            <w:r w:rsidRPr="00981BA5">
              <w:rPr>
                <w:rFonts w:ascii="Times New Roman" w:hAnsi="Times New Roman" w:cs="Times New Roman"/>
                <w:sz w:val="24"/>
                <w:szCs w:val="24"/>
              </w:rPr>
              <w:t>авт.</w:t>
            </w:r>
          </w:p>
        </w:tc>
        <w:tc>
          <w:tcPr>
            <w:tcW w:w="996" w:type="dxa"/>
            <w:gridSpan w:val="2"/>
            <w:tcBorders>
              <w:bottom w:val="single" w:sz="4" w:space="0" w:color="000000"/>
              <w:right w:val="single" w:sz="4" w:space="0" w:color="000000"/>
            </w:tcBorders>
            <w:shd w:val="clear" w:color="auto" w:fill="FFFFFF"/>
          </w:tcPr>
          <w:p w:rsidR="00713123" w:rsidRPr="00981BA5" w:rsidRDefault="00713123">
            <w:pPr>
              <w:pStyle w:val="a9"/>
              <w:spacing w:after="120"/>
              <w:rPr>
                <w:rFonts w:ascii="Times New Roman" w:hAnsi="Times New Roman" w:cs="Times New Roman"/>
                <w:sz w:val="24"/>
                <w:szCs w:val="24"/>
              </w:rPr>
            </w:pPr>
            <w:r w:rsidRPr="00981BA5">
              <w:rPr>
                <w:rFonts w:ascii="Times New Roman" w:hAnsi="Times New Roman" w:cs="Times New Roman"/>
                <w:sz w:val="24"/>
                <w:szCs w:val="24"/>
              </w:rPr>
              <w:t>10</w:t>
            </w:r>
          </w:p>
        </w:tc>
        <w:tc>
          <w:tcPr>
            <w:tcW w:w="678" w:type="dxa"/>
            <w:gridSpan w:val="2"/>
            <w:tcBorders>
              <w:bottom w:val="single" w:sz="4" w:space="0" w:color="000000"/>
              <w:right w:val="single" w:sz="4" w:space="0" w:color="000000"/>
            </w:tcBorders>
            <w:shd w:val="clear" w:color="auto" w:fill="FFFFFF"/>
          </w:tcPr>
          <w:p w:rsidR="00713123" w:rsidRPr="00981BA5" w:rsidRDefault="00713123">
            <w:r w:rsidRPr="00981BA5">
              <w:t>10</w:t>
            </w:r>
          </w:p>
        </w:tc>
        <w:tc>
          <w:tcPr>
            <w:tcW w:w="680" w:type="dxa"/>
            <w:gridSpan w:val="2"/>
            <w:tcBorders>
              <w:bottom w:val="single" w:sz="4" w:space="0" w:color="000000"/>
              <w:right w:val="single" w:sz="4" w:space="0" w:color="000000"/>
            </w:tcBorders>
            <w:shd w:val="clear" w:color="auto" w:fill="FFFFFF"/>
          </w:tcPr>
          <w:p w:rsidR="00713123" w:rsidRPr="00981BA5" w:rsidRDefault="00713123">
            <w:r w:rsidRPr="00981BA5">
              <w:t>10</w:t>
            </w:r>
          </w:p>
        </w:tc>
        <w:tc>
          <w:tcPr>
            <w:tcW w:w="678" w:type="dxa"/>
            <w:gridSpan w:val="2"/>
            <w:tcBorders>
              <w:bottom w:val="single" w:sz="4" w:space="0" w:color="000000"/>
              <w:right w:val="single" w:sz="4" w:space="0" w:color="000000"/>
            </w:tcBorders>
            <w:shd w:val="clear" w:color="auto" w:fill="FFFFFF"/>
          </w:tcPr>
          <w:p w:rsidR="00713123" w:rsidRPr="00981BA5" w:rsidRDefault="00713123">
            <w:r w:rsidRPr="00981BA5">
              <w:t>10</w:t>
            </w:r>
          </w:p>
        </w:tc>
        <w:tc>
          <w:tcPr>
            <w:tcW w:w="680" w:type="dxa"/>
            <w:gridSpan w:val="2"/>
            <w:tcBorders>
              <w:bottom w:val="single" w:sz="4" w:space="0" w:color="000000"/>
              <w:right w:val="single" w:sz="4" w:space="0" w:color="000000"/>
            </w:tcBorders>
            <w:shd w:val="clear" w:color="auto" w:fill="FFFFFF"/>
          </w:tcPr>
          <w:p w:rsidR="00713123" w:rsidRPr="00981BA5" w:rsidRDefault="00713123">
            <w:r w:rsidRPr="00981BA5">
              <w:t>10</w:t>
            </w:r>
          </w:p>
        </w:tc>
        <w:tc>
          <w:tcPr>
            <w:tcW w:w="668" w:type="dxa"/>
            <w:gridSpan w:val="2"/>
            <w:tcBorders>
              <w:bottom w:val="single" w:sz="4" w:space="0" w:color="000000"/>
              <w:right w:val="single" w:sz="4" w:space="0" w:color="000000"/>
            </w:tcBorders>
            <w:shd w:val="clear" w:color="auto" w:fill="FFFFFF"/>
          </w:tcPr>
          <w:p w:rsidR="00713123" w:rsidRPr="00981BA5" w:rsidRDefault="00713123">
            <w:r w:rsidRPr="00981BA5">
              <w:t>10</w:t>
            </w:r>
          </w:p>
        </w:tc>
        <w:tc>
          <w:tcPr>
            <w:tcW w:w="759" w:type="dxa"/>
            <w:tcBorders>
              <w:bottom w:val="single" w:sz="4" w:space="0" w:color="000000"/>
              <w:right w:val="single" w:sz="4" w:space="0" w:color="000000"/>
            </w:tcBorders>
            <w:shd w:val="clear" w:color="auto" w:fill="FFFFFF"/>
          </w:tcPr>
          <w:p w:rsidR="00713123" w:rsidRPr="00981BA5" w:rsidRDefault="00713123">
            <w:r w:rsidRPr="00981BA5">
              <w:t>10</w:t>
            </w:r>
          </w:p>
        </w:tc>
      </w:tr>
      <w:tr w:rsidR="002C631F" w:rsidRPr="00981BA5">
        <w:trPr>
          <w:cantSplit/>
        </w:trPr>
        <w:tc>
          <w:tcPr>
            <w:tcW w:w="9715" w:type="dxa"/>
            <w:gridSpan w:val="16"/>
            <w:tcBorders>
              <w:left w:val="single" w:sz="4" w:space="0" w:color="000000"/>
              <w:bottom w:val="single" w:sz="4" w:space="0" w:color="000000"/>
              <w:right w:val="single" w:sz="4" w:space="0" w:color="000000"/>
            </w:tcBorders>
            <w:shd w:val="clear" w:color="auto" w:fill="FFFFFF"/>
            <w:vAlign w:val="center"/>
          </w:tcPr>
          <w:p w:rsidR="002C631F" w:rsidRPr="00981BA5" w:rsidRDefault="002C631F">
            <w:pPr>
              <w:pStyle w:val="a9"/>
              <w:spacing w:after="120"/>
              <w:rPr>
                <w:rFonts w:ascii="Times New Roman" w:hAnsi="Times New Roman" w:cs="Times New Roman"/>
                <w:sz w:val="24"/>
                <w:szCs w:val="24"/>
                <w:highlight w:val="yellow"/>
              </w:rPr>
            </w:pPr>
            <w:r w:rsidRPr="00981BA5">
              <w:rPr>
                <w:rFonts w:ascii="Times New Roman" w:hAnsi="Times New Roman" w:cs="Times New Roman"/>
                <w:sz w:val="24"/>
                <w:szCs w:val="24"/>
              </w:rPr>
              <w:t>5. Прогноз показателей безопасности дорожного движения</w:t>
            </w:r>
          </w:p>
        </w:tc>
      </w:tr>
      <w:tr w:rsidR="002C631F" w:rsidRPr="00981BA5" w:rsidTr="001328F4">
        <w:trPr>
          <w:cantSplit/>
        </w:trPr>
        <w:tc>
          <w:tcPr>
            <w:tcW w:w="560" w:type="dxa"/>
            <w:tcBorders>
              <w:left w:val="single" w:sz="4" w:space="0" w:color="000000"/>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5.1</w:t>
            </w:r>
          </w:p>
        </w:tc>
        <w:tc>
          <w:tcPr>
            <w:tcW w:w="2769" w:type="dxa"/>
            <w:tcBorders>
              <w:bottom w:val="single" w:sz="4" w:space="0" w:color="000000"/>
              <w:right w:val="single" w:sz="4" w:space="0" w:color="000000"/>
            </w:tcBorders>
            <w:shd w:val="clear" w:color="auto" w:fill="FFFFFF"/>
          </w:tcPr>
          <w:p w:rsidR="002C631F" w:rsidRPr="00981BA5" w:rsidRDefault="002C631F">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Доля ДТП, совершению которых сопутствовало наличие неудовлетворительных дорожных условий, в общем количестве ДТП</w:t>
            </w:r>
          </w:p>
        </w:tc>
        <w:tc>
          <w:tcPr>
            <w:tcW w:w="1247" w:type="dxa"/>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996"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0</w:t>
            </w:r>
          </w:p>
        </w:tc>
        <w:tc>
          <w:tcPr>
            <w:tcW w:w="67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0</w:t>
            </w:r>
          </w:p>
        </w:tc>
        <w:tc>
          <w:tcPr>
            <w:tcW w:w="680"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0</w:t>
            </w:r>
          </w:p>
        </w:tc>
        <w:tc>
          <w:tcPr>
            <w:tcW w:w="67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0</w:t>
            </w:r>
          </w:p>
        </w:tc>
        <w:tc>
          <w:tcPr>
            <w:tcW w:w="680"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0</w:t>
            </w:r>
          </w:p>
        </w:tc>
        <w:tc>
          <w:tcPr>
            <w:tcW w:w="668" w:type="dxa"/>
            <w:gridSpan w:val="2"/>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0</w:t>
            </w:r>
          </w:p>
        </w:tc>
        <w:tc>
          <w:tcPr>
            <w:tcW w:w="759" w:type="dxa"/>
            <w:tcBorders>
              <w:bottom w:val="single" w:sz="4" w:space="0" w:color="000000"/>
              <w:right w:val="single" w:sz="4" w:space="0" w:color="000000"/>
            </w:tcBorders>
            <w:shd w:val="clear" w:color="auto" w:fill="FFFFFF"/>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0</w:t>
            </w:r>
          </w:p>
        </w:tc>
      </w:tr>
    </w:tbl>
    <w:p w:rsidR="002C631F" w:rsidRPr="00981BA5" w:rsidRDefault="002C631F">
      <w:pPr>
        <w:pStyle w:val="S"/>
        <w:spacing w:line="240" w:lineRule="auto"/>
        <w:ind w:firstLine="0"/>
        <w:jc w:val="center"/>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2.3. Прогноз развития транспортной инфраструктуры по видам транспорта</w:t>
      </w:r>
    </w:p>
    <w:p w:rsidR="002C631F" w:rsidRPr="00981BA5" w:rsidRDefault="002C631F">
      <w:pPr>
        <w:pStyle w:val="S"/>
        <w:spacing w:line="240" w:lineRule="auto"/>
        <w:jc w:val="center"/>
        <w:rPr>
          <w:rFonts w:ascii="Times New Roman" w:hAnsi="Times New Roman" w:cs="Times New Roman"/>
          <w:color w:val="4BACC6"/>
          <w:sz w:val="28"/>
          <w:szCs w:val="28"/>
        </w:rPr>
      </w:pP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Воздушные и железнодорожные перевозки из поселения не осуществляются.</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Водный транспорт на территории района поселения не развит в связи с отсутствием судоходных рек.</w:t>
      </w:r>
    </w:p>
    <w:p w:rsidR="002C631F" w:rsidRPr="00981BA5" w:rsidRDefault="00262E89" w:rsidP="00262E89">
      <w:pPr>
        <w:pStyle w:val="S"/>
        <w:spacing w:line="240" w:lineRule="auto"/>
        <w:ind w:firstLine="709"/>
        <w:rPr>
          <w:rFonts w:ascii="Times New Roman" w:hAnsi="Times New Roman" w:cs="Times New Roman"/>
          <w:sz w:val="28"/>
          <w:szCs w:val="28"/>
        </w:rPr>
      </w:pPr>
      <w:r w:rsidRPr="00981BA5">
        <w:rPr>
          <w:rFonts w:ascii="Times New Roman" w:hAnsi="Times New Roman"/>
          <w:sz w:val="28"/>
          <w:szCs w:val="28"/>
        </w:rPr>
        <w:t xml:space="preserve">Автомобильный транспорт – важнейшая составная часть инфраструктуры Полтавского сельского поселения, удовлетворяющая потребностям всех отраслей экономики и населения в перевозках грузов и пассажиров, </w:t>
      </w:r>
      <w:r w:rsidRPr="00981BA5">
        <w:rPr>
          <w:rFonts w:ascii="Times New Roman" w:hAnsi="Times New Roman"/>
          <w:sz w:val="28"/>
          <w:szCs w:val="28"/>
        </w:rPr>
        <w:lastRenderedPageBreak/>
        <w:t>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2C631F" w:rsidRPr="00981BA5" w:rsidRDefault="002C631F">
      <w:pPr>
        <w:pStyle w:val="S"/>
        <w:spacing w:line="240" w:lineRule="auto"/>
        <w:ind w:firstLine="0"/>
        <w:jc w:val="center"/>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2.4. Прогноз развития дорожной сети поселения</w:t>
      </w:r>
    </w:p>
    <w:p w:rsidR="002C631F" w:rsidRPr="00981BA5" w:rsidRDefault="002C631F">
      <w:pPr>
        <w:pStyle w:val="S"/>
        <w:spacing w:line="240" w:lineRule="auto"/>
        <w:jc w:val="center"/>
        <w:rPr>
          <w:rFonts w:ascii="Times New Roman" w:hAnsi="Times New Roman" w:cs="Times New Roman"/>
          <w:sz w:val="28"/>
          <w:szCs w:val="28"/>
        </w:rPr>
      </w:pP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Автодороги с асфальтобетонным покрытием находятся в удовлетворительном состоянии, местами требуют ремонта.</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Межремонтные сроки эксплуатации мостов составляют 30-35 лет. После указанного срока в сооружении начинают развиваться необратимые дефекты, которые ведут к снижению грузоподъемности сооружения. В связи с вышесказанным необходимо производство своевременных ремонтных работ.</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Незначительная часть автомобильных дорог общего пользования местного значения имеют грунтовое покрытие, что существенно мешает социально-экономическому развитию поселения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Отставание развития дорожной сети сдерживает социально-экономический рост во всех отраслях экономики и уменьшает мобильность передвижения трудовых ресурсов.</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улично-дорожной сети.</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Программой даются предложения по формированию сети магистральной улично-дорожной сети в соответствие с нормативами.</w:t>
      </w:r>
    </w:p>
    <w:p w:rsidR="002C631F" w:rsidRPr="00981BA5" w:rsidRDefault="00262E89" w:rsidP="00262E89">
      <w:pPr>
        <w:pStyle w:val="S"/>
        <w:spacing w:line="240" w:lineRule="auto"/>
        <w:ind w:firstLine="709"/>
        <w:rPr>
          <w:rFonts w:ascii="Times New Roman" w:hAnsi="Times New Roman" w:cs="Times New Roman"/>
          <w:sz w:val="28"/>
          <w:szCs w:val="28"/>
        </w:rPr>
      </w:pPr>
      <w:r w:rsidRPr="00981BA5">
        <w:rPr>
          <w:rFonts w:ascii="Times New Roman" w:hAnsi="Times New Roman"/>
          <w:sz w:val="28"/>
          <w:szCs w:val="28"/>
        </w:rPr>
        <w:t>Основные расчетные параметры уличной сети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w:t>
      </w:r>
    </w:p>
    <w:p w:rsidR="002C631F" w:rsidRPr="00981BA5" w:rsidRDefault="002C631F">
      <w:pPr>
        <w:pStyle w:val="S"/>
        <w:spacing w:line="240" w:lineRule="auto"/>
        <w:jc w:val="right"/>
        <w:rPr>
          <w:rFonts w:ascii="Times New Roman" w:hAnsi="Times New Roman" w:cs="Times New Roman"/>
          <w:sz w:val="28"/>
          <w:szCs w:val="28"/>
        </w:rPr>
      </w:pPr>
      <w:r w:rsidRPr="00981BA5">
        <w:rPr>
          <w:rFonts w:ascii="Times New Roman" w:hAnsi="Times New Roman" w:cs="Times New Roman"/>
          <w:sz w:val="28"/>
          <w:szCs w:val="28"/>
        </w:rPr>
        <w:t>Таблица 3.</w:t>
      </w:r>
    </w:p>
    <w:p w:rsidR="00262E89" w:rsidRPr="00981BA5" w:rsidRDefault="00262E89">
      <w:pPr>
        <w:pStyle w:val="S"/>
        <w:spacing w:line="240" w:lineRule="auto"/>
        <w:jc w:val="right"/>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Параметры уличной сети в пределах сельского поселения</w:t>
      </w:r>
    </w:p>
    <w:p w:rsidR="002C631F" w:rsidRPr="00981BA5" w:rsidRDefault="002C631F">
      <w:pPr>
        <w:pStyle w:val="S"/>
        <w:spacing w:line="240" w:lineRule="auto"/>
        <w:ind w:firstLine="0"/>
        <w:jc w:val="center"/>
        <w:rPr>
          <w:rFonts w:ascii="Times New Roman" w:hAnsi="Times New Roman" w:cs="Times New Roman"/>
          <w:sz w:val="28"/>
          <w:szCs w:val="28"/>
        </w:rPr>
      </w:pPr>
    </w:p>
    <w:tbl>
      <w:tblPr>
        <w:tblW w:w="9464" w:type="dxa"/>
        <w:tblLook w:val="0000"/>
      </w:tblPr>
      <w:tblGrid>
        <w:gridCol w:w="1822"/>
        <w:gridCol w:w="2912"/>
        <w:gridCol w:w="1252"/>
        <w:gridCol w:w="1244"/>
        <w:gridCol w:w="972"/>
        <w:gridCol w:w="1262"/>
      </w:tblGrid>
      <w:tr w:rsidR="002C631F" w:rsidRPr="00981BA5">
        <w:trPr>
          <w:trHeight w:val="1025"/>
        </w:trPr>
        <w:tc>
          <w:tcPr>
            <w:tcW w:w="1526" w:type="dxa"/>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Категория сельских улиц и дорог</w:t>
            </w:r>
          </w:p>
        </w:tc>
        <w:tc>
          <w:tcPr>
            <w:tcW w:w="3118" w:type="dxa"/>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ind w:left="33" w:right="-39" w:hanging="33"/>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Основное назначение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ind w:left="34" w:hanging="34"/>
              <w:contextualSpacing/>
              <w:rPr>
                <w:rFonts w:ascii="Times New Roman" w:eastAsia="Calibri" w:hAnsi="Times New Roman" w:cs="Times New Roman"/>
                <w:sz w:val="24"/>
                <w:szCs w:val="24"/>
              </w:rPr>
            </w:pPr>
            <w:proofErr w:type="spellStart"/>
            <w:proofErr w:type="gramStart"/>
            <w:r w:rsidRPr="00981BA5">
              <w:rPr>
                <w:rFonts w:ascii="Times New Roman" w:eastAsia="Calibri" w:hAnsi="Times New Roman" w:cs="Times New Roman"/>
                <w:sz w:val="24"/>
                <w:szCs w:val="24"/>
              </w:rPr>
              <w:t>Расчёт-ная</w:t>
            </w:r>
            <w:proofErr w:type="spellEnd"/>
            <w:proofErr w:type="gramEnd"/>
            <w:r w:rsidRPr="00981BA5">
              <w:rPr>
                <w:rFonts w:ascii="Times New Roman" w:eastAsia="Calibri" w:hAnsi="Times New Roman" w:cs="Times New Roman"/>
                <w:sz w:val="24"/>
                <w:szCs w:val="24"/>
              </w:rPr>
              <w:t xml:space="preserve"> скорость </w:t>
            </w:r>
            <w:proofErr w:type="spellStart"/>
            <w:r w:rsidRPr="00981BA5">
              <w:rPr>
                <w:rFonts w:ascii="Times New Roman" w:eastAsia="Calibri" w:hAnsi="Times New Roman" w:cs="Times New Roman"/>
                <w:sz w:val="24"/>
                <w:szCs w:val="24"/>
              </w:rPr>
              <w:t>движе-ния</w:t>
            </w:r>
            <w:proofErr w:type="spellEnd"/>
            <w:r w:rsidRPr="00981BA5">
              <w:rPr>
                <w:rFonts w:ascii="Times New Roman" w:eastAsia="Calibri" w:hAnsi="Times New Roman" w:cs="Times New Roman"/>
                <w:sz w:val="24"/>
                <w:szCs w:val="24"/>
              </w:rPr>
              <w:t xml:space="preserve"> км/ч</w:t>
            </w:r>
          </w:p>
        </w:tc>
        <w:tc>
          <w:tcPr>
            <w:tcW w:w="1276" w:type="dxa"/>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 xml:space="preserve">Ширина полосы </w:t>
            </w:r>
            <w:proofErr w:type="spellStart"/>
            <w:proofErr w:type="gramStart"/>
            <w:r w:rsidRPr="00981BA5">
              <w:rPr>
                <w:rFonts w:ascii="Times New Roman" w:eastAsia="Calibri" w:hAnsi="Times New Roman" w:cs="Times New Roman"/>
                <w:sz w:val="24"/>
                <w:szCs w:val="24"/>
              </w:rPr>
              <w:t>движе-ния</w:t>
            </w:r>
            <w:proofErr w:type="spellEnd"/>
            <w:proofErr w:type="gramEnd"/>
            <w:r w:rsidRPr="00981BA5">
              <w:rPr>
                <w:rFonts w:ascii="Times New Roman" w:eastAsia="Calibri" w:hAnsi="Times New Roman" w:cs="Times New Roman"/>
                <w:sz w:val="24"/>
                <w:szCs w:val="24"/>
              </w:rPr>
              <w:t>, м</w:t>
            </w:r>
          </w:p>
        </w:tc>
        <w:tc>
          <w:tcPr>
            <w:tcW w:w="992" w:type="dxa"/>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ind w:hanging="7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 xml:space="preserve">Число полос </w:t>
            </w:r>
            <w:proofErr w:type="spellStart"/>
            <w:proofErr w:type="gramStart"/>
            <w:r w:rsidRPr="00981BA5">
              <w:rPr>
                <w:rFonts w:ascii="Times New Roman" w:eastAsia="Calibri" w:hAnsi="Times New Roman" w:cs="Times New Roman"/>
                <w:sz w:val="24"/>
                <w:szCs w:val="24"/>
              </w:rPr>
              <w:t>движе-ния</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ind w:firstLine="5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 xml:space="preserve">Ширина </w:t>
            </w:r>
            <w:proofErr w:type="spellStart"/>
            <w:proofErr w:type="gramStart"/>
            <w:r w:rsidRPr="00981BA5">
              <w:rPr>
                <w:rFonts w:ascii="Times New Roman" w:eastAsia="Calibri" w:hAnsi="Times New Roman" w:cs="Times New Roman"/>
                <w:sz w:val="24"/>
                <w:szCs w:val="24"/>
              </w:rPr>
              <w:t>пешеход-ной</w:t>
            </w:r>
            <w:proofErr w:type="spellEnd"/>
            <w:proofErr w:type="gramEnd"/>
            <w:r w:rsidRPr="00981BA5">
              <w:rPr>
                <w:rFonts w:ascii="Times New Roman" w:eastAsia="Calibri" w:hAnsi="Times New Roman" w:cs="Times New Roman"/>
                <w:sz w:val="24"/>
                <w:szCs w:val="24"/>
              </w:rPr>
              <w:t xml:space="preserve"> части тротуара, м</w:t>
            </w:r>
          </w:p>
        </w:tc>
      </w:tr>
      <w:tr w:rsidR="002C631F" w:rsidRPr="00981BA5">
        <w:trPr>
          <w:trHeight w:val="824"/>
        </w:trPr>
        <w:tc>
          <w:tcPr>
            <w:tcW w:w="152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tabs>
                <w:tab w:val="left" w:pos="645"/>
              </w:tabs>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Поселковая дорога</w:t>
            </w:r>
          </w:p>
        </w:tc>
        <w:tc>
          <w:tcPr>
            <w:tcW w:w="3118"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right="-3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Связь сельского поселения с внешними дорогами общей сети</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60</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3,5</w:t>
            </w:r>
          </w:p>
        </w:tc>
        <w:tc>
          <w:tcPr>
            <w:tcW w:w="992"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hanging="7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firstLine="5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w:t>
            </w:r>
          </w:p>
        </w:tc>
      </w:tr>
      <w:tr w:rsidR="002C631F" w:rsidRPr="00981BA5">
        <w:trPr>
          <w:trHeight w:val="540"/>
        </w:trPr>
        <w:tc>
          <w:tcPr>
            <w:tcW w:w="152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Главная улица</w:t>
            </w:r>
          </w:p>
        </w:tc>
        <w:tc>
          <w:tcPr>
            <w:tcW w:w="3118"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right="-3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Связь жилых территорий с общественным центром</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40</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3,5</w:t>
            </w:r>
          </w:p>
        </w:tc>
        <w:tc>
          <w:tcPr>
            <w:tcW w:w="992"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hanging="7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2 - 3</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firstLine="5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1,5 – 2,25</w:t>
            </w:r>
          </w:p>
        </w:tc>
      </w:tr>
      <w:tr w:rsidR="002C631F" w:rsidRPr="00981BA5">
        <w:trPr>
          <w:trHeight w:val="987"/>
        </w:trPr>
        <w:tc>
          <w:tcPr>
            <w:tcW w:w="152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Улица в жилой застройке</w:t>
            </w:r>
          </w:p>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основная</w:t>
            </w:r>
          </w:p>
        </w:tc>
        <w:tc>
          <w:tcPr>
            <w:tcW w:w="3118"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right="-3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 xml:space="preserve">Связь внутри жилых территорий и с главной улицей по направлениям с </w:t>
            </w:r>
            <w:r w:rsidRPr="00981BA5">
              <w:rPr>
                <w:rFonts w:ascii="Times New Roman" w:eastAsia="Calibri" w:hAnsi="Times New Roman" w:cs="Times New Roman"/>
                <w:sz w:val="24"/>
                <w:szCs w:val="24"/>
              </w:rPr>
              <w:lastRenderedPageBreak/>
              <w:t>интенсивным движением</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lastRenderedPageBreak/>
              <w:t>40</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3,0</w:t>
            </w:r>
          </w:p>
        </w:tc>
        <w:tc>
          <w:tcPr>
            <w:tcW w:w="992"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hanging="7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firstLine="5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1,0 – 1,5</w:t>
            </w:r>
          </w:p>
        </w:tc>
      </w:tr>
      <w:tr w:rsidR="002C631F" w:rsidRPr="00981BA5">
        <w:trPr>
          <w:trHeight w:val="702"/>
        </w:trPr>
        <w:tc>
          <w:tcPr>
            <w:tcW w:w="152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lastRenderedPageBreak/>
              <w:t>второстепенная</w:t>
            </w:r>
          </w:p>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(переулок)</w:t>
            </w:r>
          </w:p>
        </w:tc>
        <w:tc>
          <w:tcPr>
            <w:tcW w:w="3118"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right="-3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Связь между основными жилыми улицами</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2,75</w:t>
            </w:r>
          </w:p>
        </w:tc>
        <w:tc>
          <w:tcPr>
            <w:tcW w:w="992"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hanging="7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firstLine="5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1,0</w:t>
            </w:r>
          </w:p>
        </w:tc>
      </w:tr>
      <w:tr w:rsidR="002C631F" w:rsidRPr="00981BA5">
        <w:trPr>
          <w:trHeight w:val="575"/>
        </w:trPr>
        <w:tc>
          <w:tcPr>
            <w:tcW w:w="152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проезд</w:t>
            </w:r>
          </w:p>
        </w:tc>
        <w:tc>
          <w:tcPr>
            <w:tcW w:w="3118"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right="-39" w:hanging="33"/>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Связь жилых домов, расположенных в глубине квартала, с улицей</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2,75 – 3,0</w:t>
            </w:r>
          </w:p>
        </w:tc>
        <w:tc>
          <w:tcPr>
            <w:tcW w:w="992"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hanging="7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firstLine="5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0 – 1,0</w:t>
            </w:r>
          </w:p>
        </w:tc>
      </w:tr>
      <w:tr w:rsidR="002C631F" w:rsidRPr="00981BA5">
        <w:trPr>
          <w:trHeight w:val="1026"/>
        </w:trPr>
        <w:tc>
          <w:tcPr>
            <w:tcW w:w="152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Хозяйственный проезд, скотопрогон</w:t>
            </w:r>
          </w:p>
        </w:tc>
        <w:tc>
          <w:tcPr>
            <w:tcW w:w="3118"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left="-17" w:right="-39" w:hanging="33"/>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Прогон личного скота и проезд грузового транспорта к приусадебным участкам</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4,5</w:t>
            </w:r>
          </w:p>
        </w:tc>
        <w:tc>
          <w:tcPr>
            <w:tcW w:w="992"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hanging="7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ind w:firstLine="52"/>
              <w:contextualSpacing/>
              <w:rPr>
                <w:rFonts w:ascii="Times New Roman" w:eastAsia="Calibri" w:hAnsi="Times New Roman" w:cs="Times New Roman"/>
                <w:sz w:val="24"/>
                <w:szCs w:val="24"/>
              </w:rPr>
            </w:pPr>
            <w:r w:rsidRPr="00981BA5">
              <w:rPr>
                <w:rFonts w:ascii="Times New Roman" w:eastAsia="Calibri" w:hAnsi="Times New Roman" w:cs="Times New Roman"/>
                <w:sz w:val="24"/>
                <w:szCs w:val="24"/>
              </w:rPr>
              <w:t>-</w:t>
            </w:r>
          </w:p>
        </w:tc>
      </w:tr>
    </w:tbl>
    <w:p w:rsidR="002C631F" w:rsidRPr="00981BA5" w:rsidRDefault="002C631F">
      <w:pPr>
        <w:pStyle w:val="S"/>
        <w:spacing w:line="240" w:lineRule="auto"/>
        <w:ind w:firstLine="709"/>
        <w:rPr>
          <w:rFonts w:ascii="Times New Roman" w:hAnsi="Times New Roman" w:cs="Times New Roman"/>
          <w:sz w:val="28"/>
          <w:szCs w:val="28"/>
          <w:highlight w:val="darkGreen"/>
        </w:rPr>
      </w:pP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В основу построения улично-дорожной сети положена идея увеличения числа связей между существующими и планируемыми районами сельского поселения и включение улично-дорожной сети в автодорожную систему региона.</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w:t>
      </w:r>
      <w:proofErr w:type="gramStart"/>
      <w:r w:rsidRPr="00981BA5">
        <w:rPr>
          <w:rFonts w:ascii="Times New Roman" w:hAnsi="Times New Roman"/>
          <w:sz w:val="28"/>
          <w:szCs w:val="28"/>
        </w:rPr>
        <w:t>размещаться</w:t>
      </w:r>
      <w:proofErr w:type="gramEnd"/>
      <w:r w:rsidRPr="00981BA5">
        <w:rPr>
          <w:rFonts w:ascii="Times New Roman" w:hAnsi="Times New Roman"/>
          <w:sz w:val="28"/>
          <w:szCs w:val="28"/>
        </w:rPr>
        <w:t xml:space="preserve">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При проектировании улично-дорожной сети максимально учтена сложившаяся система улиц и направление перспективного развития населенных пунктов, предусмотрены мероприятия по исключению имеющихся недостатков. Введена четкая дифференциация улиц по категориям в соответствии с таблицей 9 </w:t>
      </w:r>
      <w:proofErr w:type="spellStart"/>
      <w:r w:rsidRPr="00981BA5">
        <w:rPr>
          <w:rFonts w:ascii="Times New Roman" w:hAnsi="Times New Roman"/>
          <w:sz w:val="28"/>
          <w:szCs w:val="28"/>
        </w:rPr>
        <w:t>СНиП</w:t>
      </w:r>
      <w:proofErr w:type="spellEnd"/>
      <w:r w:rsidRPr="00981BA5">
        <w:rPr>
          <w:rFonts w:ascii="Times New Roman" w:hAnsi="Times New Roman"/>
          <w:sz w:val="28"/>
          <w:szCs w:val="28"/>
        </w:rPr>
        <w:t xml:space="preserve"> 2.07.01-89* «Градостроительство. Планировка и застройка городских и сельских поселений».</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Генеральным планом предложено строительство новых, ремонт и реконструкция уже существующих улиц и дорог. Ширина проезжей части поселковых дорог и главных улиц</w:t>
      </w:r>
      <w:r w:rsidRPr="00981BA5">
        <w:rPr>
          <w:rFonts w:ascii="Times New Roman" w:hAnsi="Times New Roman"/>
          <w:color w:val="4BACC6"/>
          <w:sz w:val="28"/>
          <w:szCs w:val="28"/>
        </w:rPr>
        <w:t xml:space="preserve"> </w:t>
      </w:r>
      <w:r w:rsidRPr="00981BA5">
        <w:rPr>
          <w:rFonts w:ascii="Times New Roman" w:hAnsi="Times New Roman"/>
          <w:sz w:val="28"/>
          <w:szCs w:val="28"/>
        </w:rPr>
        <w:t xml:space="preserve">– 6 м, улиц </w:t>
      </w:r>
      <w:proofErr w:type="gramStart"/>
      <w:r w:rsidRPr="00981BA5">
        <w:rPr>
          <w:rFonts w:ascii="Times New Roman" w:hAnsi="Times New Roman"/>
          <w:sz w:val="28"/>
          <w:szCs w:val="28"/>
        </w:rPr>
        <w:t>в</w:t>
      </w:r>
      <w:proofErr w:type="gramEnd"/>
      <w:r w:rsidRPr="00981BA5">
        <w:rPr>
          <w:rFonts w:ascii="Times New Roman" w:hAnsi="Times New Roman"/>
          <w:sz w:val="28"/>
          <w:szCs w:val="28"/>
        </w:rPr>
        <w:t xml:space="preserve"> </w:t>
      </w:r>
      <w:proofErr w:type="gramStart"/>
      <w:r w:rsidRPr="00981BA5">
        <w:rPr>
          <w:rFonts w:ascii="Times New Roman" w:hAnsi="Times New Roman"/>
          <w:sz w:val="28"/>
          <w:szCs w:val="28"/>
        </w:rPr>
        <w:t>жилой</w:t>
      </w:r>
      <w:proofErr w:type="gramEnd"/>
      <w:r w:rsidRPr="00981BA5">
        <w:rPr>
          <w:rFonts w:ascii="Times New Roman" w:hAnsi="Times New Roman"/>
          <w:sz w:val="28"/>
          <w:szCs w:val="28"/>
        </w:rPr>
        <w:t xml:space="preserve"> застройке, проездов и улично-дорожной сети за расчетный срок – 6 м. Проектом предлагается дорожная одежда с покрытием из асфальтобетона.</w:t>
      </w:r>
    </w:p>
    <w:p w:rsidR="002C631F" w:rsidRPr="00981BA5" w:rsidRDefault="00262E89" w:rsidP="00262E89">
      <w:pPr>
        <w:pStyle w:val="S"/>
        <w:spacing w:line="240" w:lineRule="auto"/>
        <w:ind w:firstLine="709"/>
        <w:rPr>
          <w:rFonts w:ascii="Times New Roman" w:hAnsi="Times New Roman" w:cs="Times New Roman"/>
          <w:sz w:val="28"/>
          <w:szCs w:val="28"/>
        </w:rPr>
      </w:pPr>
      <w:r w:rsidRPr="00981BA5">
        <w:rPr>
          <w:rFonts w:ascii="Times New Roman" w:hAnsi="Times New Roman"/>
          <w:sz w:val="28"/>
          <w:szCs w:val="28"/>
        </w:rPr>
        <w:t xml:space="preserve">В проекте принята следующая классификация улично-дорожной сети </w:t>
      </w:r>
      <w:r w:rsidRPr="00981BA5">
        <w:rPr>
          <w:rFonts w:ascii="Times New Roman" w:hAnsi="Times New Roman"/>
          <w:bCs/>
          <w:sz w:val="28"/>
          <w:szCs w:val="28"/>
        </w:rPr>
        <w:t xml:space="preserve">на территории </w:t>
      </w:r>
      <w:r w:rsidR="00D41855" w:rsidRPr="00981BA5">
        <w:rPr>
          <w:rFonts w:ascii="Times New Roman" w:hAnsi="Times New Roman"/>
          <w:bCs/>
          <w:sz w:val="28"/>
          <w:szCs w:val="28"/>
        </w:rPr>
        <w:t>Полтавского</w:t>
      </w:r>
      <w:r w:rsidRPr="00981BA5">
        <w:rPr>
          <w:rFonts w:ascii="Times New Roman" w:hAnsi="Times New Roman"/>
          <w:bCs/>
          <w:sz w:val="28"/>
          <w:szCs w:val="28"/>
        </w:rPr>
        <w:t xml:space="preserve"> сельского поселения:</w:t>
      </w:r>
      <w:r w:rsidR="002C631F" w:rsidRPr="00981BA5">
        <w:rPr>
          <w:rFonts w:ascii="Times New Roman" w:hAnsi="Times New Roman" w:cs="Times New Roman"/>
          <w:sz w:val="28"/>
          <w:szCs w:val="28"/>
        </w:rPr>
        <w:t xml:space="preserve"> </w:t>
      </w:r>
    </w:p>
    <w:p w:rsidR="002C631F" w:rsidRPr="00981BA5" w:rsidRDefault="002C631F">
      <w:pPr>
        <w:pStyle w:val="S"/>
        <w:spacing w:line="240" w:lineRule="auto"/>
        <w:ind w:firstLine="709"/>
        <w:rPr>
          <w:rFonts w:ascii="Times New Roman" w:hAnsi="Times New Roman" w:cs="Times New Roman"/>
          <w:sz w:val="28"/>
          <w:szCs w:val="28"/>
        </w:rPr>
      </w:pPr>
    </w:p>
    <w:p w:rsidR="002C631F" w:rsidRPr="00981BA5" w:rsidRDefault="002C631F">
      <w:pPr>
        <w:pStyle w:val="S"/>
        <w:spacing w:line="240" w:lineRule="auto"/>
        <w:ind w:right="-1"/>
        <w:jc w:val="right"/>
        <w:rPr>
          <w:rFonts w:ascii="Times New Roman" w:hAnsi="Times New Roman" w:cs="Times New Roman"/>
          <w:sz w:val="28"/>
          <w:szCs w:val="28"/>
        </w:rPr>
      </w:pPr>
      <w:r w:rsidRPr="00981BA5">
        <w:rPr>
          <w:rFonts w:ascii="Times New Roman" w:hAnsi="Times New Roman" w:cs="Times New Roman"/>
          <w:sz w:val="28"/>
          <w:szCs w:val="28"/>
        </w:rPr>
        <w:t>Таблица 4.</w:t>
      </w: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 xml:space="preserve">Основные показатели улично-дорожной сети </w:t>
      </w:r>
      <w:r w:rsidR="00262E89" w:rsidRPr="00981BA5">
        <w:rPr>
          <w:rFonts w:ascii="Times New Roman" w:hAnsi="Times New Roman" w:cs="Times New Roman"/>
          <w:sz w:val="28"/>
          <w:szCs w:val="28"/>
        </w:rPr>
        <w:t>Полтавского</w:t>
      </w:r>
      <w:r w:rsidRPr="00981BA5">
        <w:rPr>
          <w:rFonts w:ascii="Times New Roman" w:hAnsi="Times New Roman" w:cs="Times New Roman"/>
          <w:sz w:val="28"/>
          <w:szCs w:val="28"/>
        </w:rPr>
        <w:t xml:space="preserve"> сельского поселения</w:t>
      </w:r>
    </w:p>
    <w:p w:rsidR="002C631F" w:rsidRPr="00981BA5" w:rsidRDefault="002C631F">
      <w:pPr>
        <w:pStyle w:val="S"/>
        <w:spacing w:line="240" w:lineRule="auto"/>
        <w:jc w:val="center"/>
        <w:rPr>
          <w:rFonts w:ascii="Times New Roman" w:hAnsi="Times New Roman" w:cs="Times New Roman"/>
          <w:color w:val="4BACC6"/>
          <w:sz w:val="28"/>
          <w:szCs w:val="28"/>
        </w:rPr>
      </w:pPr>
    </w:p>
    <w:tbl>
      <w:tblPr>
        <w:tblW w:w="9776" w:type="dxa"/>
        <w:tblLook w:val="0000"/>
      </w:tblPr>
      <w:tblGrid>
        <w:gridCol w:w="675"/>
        <w:gridCol w:w="2937"/>
        <w:gridCol w:w="1843"/>
        <w:gridCol w:w="1276"/>
        <w:gridCol w:w="1842"/>
        <w:gridCol w:w="1203"/>
      </w:tblGrid>
      <w:tr w:rsidR="002C631F" w:rsidRPr="00981BA5">
        <w:trPr>
          <w:trHeight w:val="295"/>
        </w:trPr>
        <w:tc>
          <w:tcPr>
            <w:tcW w:w="675" w:type="dxa"/>
            <w:vMerge w:val="restart"/>
            <w:tcBorders>
              <w:top w:val="single" w:sz="4" w:space="0" w:color="000000"/>
              <w:lef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w:t>
            </w:r>
          </w:p>
        </w:tc>
        <w:tc>
          <w:tcPr>
            <w:tcW w:w="2937" w:type="dxa"/>
            <w:vMerge w:val="restart"/>
            <w:tcBorders>
              <w:top w:val="single" w:sz="4" w:space="0" w:color="000000"/>
              <w:lef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 xml:space="preserve">Тип покрытия </w:t>
            </w:r>
          </w:p>
        </w:tc>
        <w:tc>
          <w:tcPr>
            <w:tcW w:w="1843" w:type="dxa"/>
            <w:vMerge w:val="restart"/>
            <w:tcBorders>
              <w:top w:val="single" w:sz="4" w:space="0" w:color="000000"/>
              <w:lef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proofErr w:type="spellStart"/>
            <w:r w:rsidRPr="00981BA5">
              <w:rPr>
                <w:rFonts w:ascii="Times New Roman" w:hAnsi="Times New Roman" w:cs="Times New Roman"/>
                <w:sz w:val="24"/>
                <w:szCs w:val="24"/>
              </w:rPr>
              <w:t>Ед</w:t>
            </w:r>
            <w:proofErr w:type="gramStart"/>
            <w:r w:rsidRPr="00981BA5">
              <w:rPr>
                <w:rFonts w:ascii="Times New Roman" w:hAnsi="Times New Roman" w:cs="Times New Roman"/>
                <w:sz w:val="24"/>
                <w:szCs w:val="24"/>
              </w:rPr>
              <w:t>.и</w:t>
            </w:r>
            <w:proofErr w:type="gramEnd"/>
            <w:r w:rsidRPr="00981BA5">
              <w:rPr>
                <w:rFonts w:ascii="Times New Roman" w:hAnsi="Times New Roman" w:cs="Times New Roman"/>
                <w:sz w:val="24"/>
                <w:szCs w:val="24"/>
              </w:rPr>
              <w:t>зм</w:t>
            </w:r>
            <w:proofErr w:type="spellEnd"/>
            <w:r w:rsidRPr="00981BA5">
              <w:rPr>
                <w:rFonts w:ascii="Times New Roman" w:hAnsi="Times New Roman" w:cs="Times New Roman"/>
                <w:sz w:val="24"/>
                <w:szCs w:val="24"/>
              </w:rPr>
              <w:t>.</w:t>
            </w:r>
          </w:p>
        </w:tc>
        <w:tc>
          <w:tcPr>
            <w:tcW w:w="4321" w:type="dxa"/>
            <w:gridSpan w:val="3"/>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Кол-во</w:t>
            </w:r>
          </w:p>
        </w:tc>
      </w:tr>
      <w:tr w:rsidR="002C631F" w:rsidRPr="00981BA5">
        <w:trPr>
          <w:trHeight w:val="390"/>
        </w:trPr>
        <w:tc>
          <w:tcPr>
            <w:tcW w:w="675" w:type="dxa"/>
            <w:vMerge/>
            <w:tcBorders>
              <w:left w:val="single" w:sz="4" w:space="0" w:color="000000"/>
              <w:bottom w:val="single" w:sz="4" w:space="0" w:color="000000"/>
            </w:tcBorders>
            <w:vAlign w:val="center"/>
          </w:tcPr>
          <w:p w:rsidR="002C631F" w:rsidRPr="00981BA5" w:rsidRDefault="002C631F">
            <w:pPr>
              <w:widowControl w:val="0"/>
            </w:pPr>
          </w:p>
        </w:tc>
        <w:tc>
          <w:tcPr>
            <w:tcW w:w="2937" w:type="dxa"/>
            <w:vMerge/>
            <w:tcBorders>
              <w:left w:val="single" w:sz="4" w:space="0" w:color="000000"/>
              <w:bottom w:val="single" w:sz="4" w:space="0" w:color="000000"/>
            </w:tcBorders>
            <w:vAlign w:val="center"/>
          </w:tcPr>
          <w:p w:rsidR="002C631F" w:rsidRPr="00981BA5" w:rsidRDefault="002C631F">
            <w:pPr>
              <w:widowControl w:val="0"/>
            </w:pPr>
          </w:p>
        </w:tc>
        <w:tc>
          <w:tcPr>
            <w:tcW w:w="1843" w:type="dxa"/>
            <w:vMerge/>
            <w:tcBorders>
              <w:left w:val="single" w:sz="4" w:space="0" w:color="000000"/>
              <w:bottom w:val="single" w:sz="4" w:space="0" w:color="000000"/>
            </w:tcBorders>
            <w:vAlign w:val="center"/>
          </w:tcPr>
          <w:p w:rsidR="002C631F" w:rsidRPr="00981BA5" w:rsidRDefault="002C631F">
            <w:pPr>
              <w:widowControl w:val="0"/>
            </w:pPr>
          </w:p>
        </w:tc>
        <w:tc>
          <w:tcPr>
            <w:tcW w:w="1276" w:type="dxa"/>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rsidP="00262E89">
            <w:pPr>
              <w:pStyle w:val="a9"/>
              <w:spacing w:after="120"/>
              <w:rPr>
                <w:rFonts w:ascii="Times New Roman" w:hAnsi="Times New Roman" w:cs="Times New Roman"/>
                <w:sz w:val="24"/>
                <w:szCs w:val="24"/>
              </w:rPr>
            </w:pPr>
            <w:r w:rsidRPr="00981BA5">
              <w:rPr>
                <w:rFonts w:ascii="Times New Roman" w:hAnsi="Times New Roman" w:cs="Times New Roman"/>
                <w:sz w:val="24"/>
                <w:szCs w:val="24"/>
              </w:rPr>
              <w:t>201</w:t>
            </w:r>
            <w:r w:rsidR="00262E89" w:rsidRPr="00981BA5">
              <w:rPr>
                <w:rFonts w:ascii="Times New Roman" w:hAnsi="Times New Roman" w:cs="Times New Roman"/>
                <w:sz w:val="24"/>
                <w:szCs w:val="24"/>
              </w:rPr>
              <w:t>7</w:t>
            </w:r>
          </w:p>
        </w:tc>
        <w:tc>
          <w:tcPr>
            <w:tcW w:w="1842" w:type="dxa"/>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lang w:val="en-US"/>
              </w:rPr>
              <w:t xml:space="preserve">I </w:t>
            </w:r>
            <w:r w:rsidRPr="00981BA5">
              <w:rPr>
                <w:rFonts w:ascii="Times New Roman" w:hAnsi="Times New Roman" w:cs="Times New Roman"/>
                <w:sz w:val="24"/>
                <w:szCs w:val="24"/>
              </w:rPr>
              <w:t>этап</w:t>
            </w:r>
          </w:p>
        </w:tc>
        <w:tc>
          <w:tcPr>
            <w:tcW w:w="1203" w:type="dxa"/>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lang w:val="en-US"/>
              </w:rPr>
              <w:t xml:space="preserve">I </w:t>
            </w:r>
            <w:proofErr w:type="spellStart"/>
            <w:r w:rsidRPr="00981BA5">
              <w:rPr>
                <w:rFonts w:ascii="Times New Roman" w:hAnsi="Times New Roman" w:cs="Times New Roman"/>
                <w:sz w:val="24"/>
                <w:szCs w:val="24"/>
                <w:lang w:val="en-US"/>
              </w:rPr>
              <w:t>I</w:t>
            </w:r>
            <w:proofErr w:type="spellEnd"/>
            <w:r w:rsidRPr="00981BA5">
              <w:rPr>
                <w:rFonts w:ascii="Times New Roman" w:hAnsi="Times New Roman" w:cs="Times New Roman"/>
                <w:sz w:val="24"/>
                <w:szCs w:val="24"/>
              </w:rPr>
              <w:t xml:space="preserve"> этап</w:t>
            </w:r>
          </w:p>
        </w:tc>
      </w:tr>
      <w:tr w:rsidR="002C631F" w:rsidRPr="00981BA5">
        <w:trPr>
          <w:trHeight w:val="20"/>
        </w:trPr>
        <w:tc>
          <w:tcPr>
            <w:tcW w:w="675" w:type="dxa"/>
            <w:tcBorders>
              <w:top w:val="single" w:sz="4" w:space="0" w:color="000000"/>
              <w:left w:val="single" w:sz="4" w:space="0" w:color="000000"/>
              <w:bottom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1</w:t>
            </w:r>
          </w:p>
        </w:tc>
        <w:tc>
          <w:tcPr>
            <w:tcW w:w="2937" w:type="dxa"/>
            <w:tcBorders>
              <w:top w:val="single" w:sz="4" w:space="0" w:color="000000"/>
              <w:left w:val="single" w:sz="4" w:space="0" w:color="000000"/>
              <w:bottom w:val="single" w:sz="4" w:space="0" w:color="000000"/>
            </w:tcBorders>
          </w:tcPr>
          <w:p w:rsidR="002C631F" w:rsidRPr="00981BA5" w:rsidRDefault="002C631F">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Асфальт</w:t>
            </w:r>
          </w:p>
        </w:tc>
        <w:tc>
          <w:tcPr>
            <w:tcW w:w="1843" w:type="dxa"/>
            <w:tcBorders>
              <w:top w:val="single" w:sz="4" w:space="0" w:color="000000"/>
              <w:left w:val="single" w:sz="4" w:space="0" w:color="000000"/>
              <w:bottom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км</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D36034" w:rsidP="00D36034">
            <w:pPr>
              <w:jc w:val="center"/>
            </w:pPr>
            <w:r w:rsidRPr="00981BA5">
              <w:t>69,906</w:t>
            </w:r>
          </w:p>
        </w:tc>
        <w:tc>
          <w:tcPr>
            <w:tcW w:w="1842" w:type="dxa"/>
            <w:tcBorders>
              <w:top w:val="single" w:sz="4" w:space="0" w:color="000000"/>
              <w:left w:val="single" w:sz="4" w:space="0" w:color="000000"/>
              <w:bottom w:val="single" w:sz="4" w:space="0" w:color="000000"/>
              <w:right w:val="single" w:sz="4" w:space="0" w:color="000000"/>
            </w:tcBorders>
          </w:tcPr>
          <w:p w:rsidR="002C631F" w:rsidRPr="00981BA5" w:rsidRDefault="00D36034">
            <w:pPr>
              <w:pStyle w:val="a9"/>
              <w:spacing w:after="120"/>
              <w:rPr>
                <w:rFonts w:ascii="Times New Roman" w:hAnsi="Times New Roman" w:cs="Times New Roman"/>
                <w:sz w:val="24"/>
                <w:szCs w:val="24"/>
              </w:rPr>
            </w:pPr>
            <w:r w:rsidRPr="00981BA5">
              <w:rPr>
                <w:rFonts w:ascii="Times New Roman" w:hAnsi="Times New Roman" w:cs="Times New Roman"/>
                <w:sz w:val="24"/>
                <w:szCs w:val="24"/>
              </w:rPr>
              <w:t>10</w:t>
            </w:r>
          </w:p>
        </w:tc>
        <w:tc>
          <w:tcPr>
            <w:tcW w:w="1203" w:type="dxa"/>
            <w:tcBorders>
              <w:top w:val="single" w:sz="4" w:space="0" w:color="000000"/>
              <w:left w:val="single" w:sz="4" w:space="0" w:color="000000"/>
              <w:bottom w:val="single" w:sz="4" w:space="0" w:color="000000"/>
              <w:right w:val="single" w:sz="4" w:space="0" w:color="000000"/>
            </w:tcBorders>
          </w:tcPr>
          <w:p w:rsidR="002C631F" w:rsidRPr="00981BA5" w:rsidRDefault="00D36034">
            <w:pPr>
              <w:pStyle w:val="a9"/>
              <w:spacing w:after="120"/>
              <w:rPr>
                <w:rFonts w:ascii="Times New Roman" w:hAnsi="Times New Roman" w:cs="Times New Roman"/>
                <w:sz w:val="24"/>
                <w:szCs w:val="24"/>
              </w:rPr>
            </w:pPr>
            <w:r w:rsidRPr="00981BA5">
              <w:rPr>
                <w:rFonts w:ascii="Times New Roman" w:hAnsi="Times New Roman" w:cs="Times New Roman"/>
                <w:sz w:val="24"/>
                <w:szCs w:val="24"/>
              </w:rPr>
              <w:t>15,288</w:t>
            </w:r>
          </w:p>
        </w:tc>
      </w:tr>
      <w:tr w:rsidR="002C631F" w:rsidRPr="00981BA5">
        <w:trPr>
          <w:trHeight w:val="20"/>
        </w:trPr>
        <w:tc>
          <w:tcPr>
            <w:tcW w:w="675" w:type="dxa"/>
            <w:tcBorders>
              <w:top w:val="single" w:sz="4" w:space="0" w:color="000000"/>
              <w:left w:val="single" w:sz="4" w:space="0" w:color="000000"/>
              <w:bottom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2</w:t>
            </w:r>
          </w:p>
        </w:tc>
        <w:tc>
          <w:tcPr>
            <w:tcW w:w="2937" w:type="dxa"/>
            <w:tcBorders>
              <w:top w:val="single" w:sz="4" w:space="0" w:color="000000"/>
              <w:left w:val="single" w:sz="4" w:space="0" w:color="000000"/>
              <w:bottom w:val="single" w:sz="4" w:space="0" w:color="000000"/>
            </w:tcBorders>
          </w:tcPr>
          <w:p w:rsidR="002C631F" w:rsidRPr="00981BA5" w:rsidRDefault="002C631F">
            <w:pPr>
              <w:pStyle w:val="a9"/>
              <w:spacing w:after="120"/>
              <w:jc w:val="left"/>
              <w:rPr>
                <w:rFonts w:ascii="Times New Roman" w:hAnsi="Times New Roman" w:cs="Times New Roman"/>
                <w:sz w:val="24"/>
                <w:szCs w:val="24"/>
              </w:rPr>
            </w:pPr>
            <w:r w:rsidRPr="00981BA5">
              <w:rPr>
                <w:rFonts w:ascii="Times New Roman" w:hAnsi="Times New Roman" w:cs="Times New Roman"/>
                <w:sz w:val="24"/>
                <w:szCs w:val="24"/>
              </w:rPr>
              <w:t>Гравий</w:t>
            </w:r>
          </w:p>
        </w:tc>
        <w:tc>
          <w:tcPr>
            <w:tcW w:w="1843" w:type="dxa"/>
            <w:tcBorders>
              <w:top w:val="single" w:sz="4" w:space="0" w:color="000000"/>
              <w:left w:val="single" w:sz="4" w:space="0" w:color="000000"/>
              <w:bottom w:val="single" w:sz="4" w:space="0" w:color="000000"/>
            </w:tcBorders>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км</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D36034" w:rsidP="00D36034">
            <w:pPr>
              <w:jc w:val="center"/>
            </w:pPr>
            <w:r w:rsidRPr="00981BA5">
              <w:t>58,52</w:t>
            </w:r>
          </w:p>
        </w:tc>
        <w:tc>
          <w:tcPr>
            <w:tcW w:w="1842" w:type="dxa"/>
            <w:tcBorders>
              <w:top w:val="single" w:sz="4" w:space="0" w:color="000000"/>
              <w:left w:val="single" w:sz="4" w:space="0" w:color="000000"/>
              <w:bottom w:val="single" w:sz="4" w:space="0" w:color="000000"/>
              <w:right w:val="single" w:sz="4" w:space="0" w:color="000000"/>
            </w:tcBorders>
          </w:tcPr>
          <w:p w:rsidR="002C631F" w:rsidRPr="00981BA5" w:rsidRDefault="00D36034">
            <w:pPr>
              <w:pStyle w:val="a9"/>
              <w:spacing w:after="120"/>
              <w:rPr>
                <w:rFonts w:ascii="Times New Roman" w:hAnsi="Times New Roman" w:cs="Times New Roman"/>
                <w:sz w:val="24"/>
                <w:szCs w:val="24"/>
              </w:rPr>
            </w:pPr>
            <w:r w:rsidRPr="00981BA5">
              <w:rPr>
                <w:rFonts w:ascii="Times New Roman" w:hAnsi="Times New Roman" w:cs="Times New Roman"/>
                <w:sz w:val="24"/>
                <w:szCs w:val="24"/>
              </w:rPr>
              <w:t>6,859</w:t>
            </w:r>
          </w:p>
        </w:tc>
        <w:tc>
          <w:tcPr>
            <w:tcW w:w="1203" w:type="dxa"/>
            <w:tcBorders>
              <w:top w:val="single" w:sz="4" w:space="0" w:color="000000"/>
              <w:left w:val="single" w:sz="4" w:space="0" w:color="000000"/>
              <w:bottom w:val="single" w:sz="4" w:space="0" w:color="000000"/>
              <w:right w:val="single" w:sz="4" w:space="0" w:color="000000"/>
            </w:tcBorders>
          </w:tcPr>
          <w:p w:rsidR="002C631F" w:rsidRPr="00981BA5" w:rsidRDefault="00D36034">
            <w:pPr>
              <w:pStyle w:val="a9"/>
              <w:spacing w:after="120"/>
              <w:rPr>
                <w:rFonts w:ascii="Times New Roman" w:hAnsi="Times New Roman" w:cs="Times New Roman"/>
                <w:sz w:val="24"/>
                <w:szCs w:val="24"/>
              </w:rPr>
            </w:pPr>
            <w:r w:rsidRPr="00981BA5">
              <w:rPr>
                <w:rFonts w:ascii="Times New Roman" w:hAnsi="Times New Roman" w:cs="Times New Roman"/>
                <w:sz w:val="24"/>
                <w:szCs w:val="24"/>
              </w:rPr>
              <w:t>10</w:t>
            </w:r>
          </w:p>
        </w:tc>
      </w:tr>
    </w:tbl>
    <w:p w:rsidR="002C631F" w:rsidRPr="00981BA5" w:rsidRDefault="002C631F">
      <w:pPr>
        <w:pStyle w:val="S"/>
        <w:spacing w:line="240" w:lineRule="auto"/>
        <w:jc w:val="center"/>
        <w:rPr>
          <w:rFonts w:ascii="Times New Roman" w:hAnsi="Times New Roman" w:cs="Times New Roman"/>
          <w:color w:val="4BACC6"/>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2.5. Прогноз уровня автомобилизации, параметров дорожного движения</w:t>
      </w:r>
    </w:p>
    <w:p w:rsidR="002C631F" w:rsidRPr="00981BA5" w:rsidRDefault="002C631F">
      <w:pPr>
        <w:pStyle w:val="S"/>
        <w:spacing w:line="240" w:lineRule="auto"/>
        <w:ind w:firstLine="0"/>
        <w:jc w:val="center"/>
        <w:rPr>
          <w:rFonts w:ascii="Times New Roman" w:hAnsi="Times New Roman" w:cs="Times New Roman"/>
          <w:sz w:val="28"/>
          <w:szCs w:val="28"/>
        </w:rPr>
      </w:pP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счёт увеличения числа легковых автомобилей находящихся в собственности граждан (в среднем по 10% в год).</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На территории Полтавского сельского поселения на расчетный срок предполагается проживание</w:t>
      </w:r>
      <w:r w:rsidRPr="00981BA5">
        <w:rPr>
          <w:rFonts w:ascii="Times New Roman" w:hAnsi="Times New Roman"/>
          <w:color w:val="4BACC6"/>
          <w:sz w:val="28"/>
          <w:szCs w:val="28"/>
        </w:rPr>
        <w:t xml:space="preserve"> </w:t>
      </w:r>
      <w:r w:rsidRPr="00981BA5">
        <w:rPr>
          <w:rFonts w:ascii="Times New Roman" w:hAnsi="Times New Roman"/>
          <w:sz w:val="28"/>
          <w:szCs w:val="28"/>
        </w:rPr>
        <w:t>27000 человек</w:t>
      </w:r>
      <w:r w:rsidRPr="00981BA5">
        <w:rPr>
          <w:rFonts w:ascii="Times New Roman" w:hAnsi="Times New Roman"/>
          <w:color w:val="4BACC6"/>
          <w:sz w:val="28"/>
          <w:szCs w:val="28"/>
        </w:rPr>
        <w:t xml:space="preserve">. </w:t>
      </w:r>
      <w:r w:rsidRPr="00981BA5">
        <w:rPr>
          <w:rFonts w:ascii="Times New Roman" w:hAnsi="Times New Roman"/>
          <w:sz w:val="28"/>
          <w:szCs w:val="28"/>
        </w:rPr>
        <w:t xml:space="preserve">Принятый уровень автомобилизации на расчетный срок в соответствии с требованиями п. 6.3. </w:t>
      </w:r>
      <w:proofErr w:type="spellStart"/>
      <w:r w:rsidRPr="00981BA5">
        <w:rPr>
          <w:rFonts w:ascii="Times New Roman" w:hAnsi="Times New Roman"/>
          <w:sz w:val="28"/>
          <w:szCs w:val="28"/>
        </w:rPr>
        <w:t>СНиП</w:t>
      </w:r>
      <w:proofErr w:type="spellEnd"/>
      <w:r w:rsidRPr="00981BA5">
        <w:rPr>
          <w:rFonts w:ascii="Times New Roman" w:hAnsi="Times New Roman"/>
          <w:sz w:val="28"/>
          <w:szCs w:val="28"/>
        </w:rPr>
        <w:t xml:space="preserve"> 2.07.01-89* «Градостроительство. </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Расчет объектов транспорта проведен в соответствии с </w:t>
      </w:r>
      <w:proofErr w:type="spellStart"/>
      <w:r w:rsidRPr="00981BA5">
        <w:rPr>
          <w:rFonts w:ascii="Times New Roman" w:hAnsi="Times New Roman"/>
          <w:sz w:val="28"/>
          <w:szCs w:val="28"/>
        </w:rPr>
        <w:t>СНиП</w:t>
      </w:r>
      <w:proofErr w:type="spellEnd"/>
      <w:r w:rsidRPr="00981BA5">
        <w:rPr>
          <w:rFonts w:ascii="Times New Roman" w:hAnsi="Times New Roman"/>
          <w:sz w:val="28"/>
          <w:szCs w:val="28"/>
        </w:rPr>
        <w:t xml:space="preserve"> 2.07.01-89* «Градостроительство. Планировка и застройка городских и сельских поселений» пункты  6.40, 6.41:</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Станции технического обслуживания автомобилей следует проектировать из расчета один пост на 200 легковых автомобилей. </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Автозаправочные станции (АЗС) следует проектировать из расчета одна </w:t>
      </w:r>
      <w:proofErr w:type="spellStart"/>
      <w:proofErr w:type="gramStart"/>
      <w:r w:rsidRPr="00981BA5">
        <w:rPr>
          <w:rFonts w:ascii="Times New Roman" w:hAnsi="Times New Roman"/>
          <w:sz w:val="28"/>
          <w:szCs w:val="28"/>
        </w:rPr>
        <w:t>топливо-раздаточная</w:t>
      </w:r>
      <w:proofErr w:type="spellEnd"/>
      <w:proofErr w:type="gramEnd"/>
      <w:r w:rsidRPr="00981BA5">
        <w:rPr>
          <w:rFonts w:ascii="Times New Roman" w:hAnsi="Times New Roman"/>
          <w:sz w:val="28"/>
          <w:szCs w:val="28"/>
        </w:rPr>
        <w:t xml:space="preserve"> колонка на 1200 легковых автомобилей.</w:t>
      </w:r>
    </w:p>
    <w:p w:rsidR="002C631F" w:rsidRPr="00981BA5" w:rsidRDefault="00262E89" w:rsidP="00262E89">
      <w:pPr>
        <w:pStyle w:val="S"/>
        <w:spacing w:line="240" w:lineRule="auto"/>
        <w:ind w:firstLine="709"/>
        <w:rPr>
          <w:rFonts w:ascii="Times New Roman" w:hAnsi="Times New Roman" w:cs="Times New Roman"/>
          <w:sz w:val="28"/>
          <w:szCs w:val="28"/>
        </w:rPr>
      </w:pPr>
      <w:r w:rsidRPr="00981BA5">
        <w:rPr>
          <w:rFonts w:ascii="Times New Roman" w:hAnsi="Times New Roman"/>
          <w:sz w:val="28"/>
          <w:szCs w:val="28"/>
        </w:rPr>
        <w:t>Назначаем необходимое количество постов на СТО равное 25, расчетное количество колонок на АЗС – 5.</w:t>
      </w:r>
    </w:p>
    <w:p w:rsidR="002C631F" w:rsidRPr="00981BA5" w:rsidRDefault="002C631F">
      <w:pPr>
        <w:pStyle w:val="S"/>
        <w:spacing w:line="240" w:lineRule="auto"/>
        <w:ind w:firstLine="0"/>
        <w:jc w:val="center"/>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2.6. Прогноз показателей безопасности дорожного движения</w:t>
      </w:r>
    </w:p>
    <w:p w:rsidR="002C631F" w:rsidRPr="00981BA5" w:rsidRDefault="002C631F">
      <w:pPr>
        <w:pStyle w:val="S"/>
        <w:spacing w:line="240" w:lineRule="auto"/>
        <w:ind w:firstLine="709"/>
        <w:jc w:val="center"/>
        <w:rPr>
          <w:rFonts w:ascii="Times New Roman" w:hAnsi="Times New Roman" w:cs="Times New Roman"/>
          <w:sz w:val="28"/>
          <w:szCs w:val="28"/>
          <w:highlight w:val="darkGreen"/>
        </w:rPr>
      </w:pP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Диспропорция роста перевозок к объёмам финансирования дорожного хозяйства привели к существенному ухудшению состояния автомобильных дорог и, как следствие, к росту доли дорожно-транспортных происшествий, причиной которых служили неудовлетворительные дорожные условия. Ежегодно растет количество ДТП связанных с неудовлетворительными условиями дорог.</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Потери от дорожно-транспортных происшествий, связанные с гибелью и ранениями людей, с повреждением автомобильного транспорта, влекут за собой расходы бюджетной системы на медицинское обслуживание, административные расходы и расходы по восстановлению технического оснащения дорог. </w:t>
      </w:r>
    </w:p>
    <w:p w:rsidR="002C631F" w:rsidRPr="00981BA5" w:rsidRDefault="00262E89" w:rsidP="00262E89">
      <w:pPr>
        <w:pStyle w:val="S"/>
        <w:spacing w:line="240" w:lineRule="auto"/>
        <w:ind w:firstLine="709"/>
        <w:rPr>
          <w:rFonts w:ascii="Times New Roman" w:hAnsi="Times New Roman" w:cs="Times New Roman"/>
          <w:sz w:val="28"/>
          <w:szCs w:val="28"/>
        </w:rPr>
      </w:pPr>
      <w:r w:rsidRPr="00981BA5">
        <w:rPr>
          <w:rFonts w:ascii="Times New Roman" w:hAnsi="Times New Roman"/>
          <w:sz w:val="28"/>
          <w:szCs w:val="28"/>
        </w:rPr>
        <w:t xml:space="preserve">Четкое выполнение мероприятий Программы позволит снизить количество ДТП до </w:t>
      </w:r>
      <w:r w:rsidR="00733532">
        <w:rPr>
          <w:rFonts w:ascii="Times New Roman" w:hAnsi="Times New Roman"/>
          <w:sz w:val="28"/>
          <w:szCs w:val="28"/>
        </w:rPr>
        <w:t>нуля</w:t>
      </w:r>
      <w:r w:rsidRPr="00981BA5">
        <w:rPr>
          <w:rFonts w:ascii="Times New Roman" w:hAnsi="Times New Roman"/>
          <w:sz w:val="28"/>
          <w:szCs w:val="28"/>
        </w:rPr>
        <w:t xml:space="preserve"> при создании удовлетворительных дорожных условий</w:t>
      </w:r>
    </w:p>
    <w:p w:rsidR="002C631F" w:rsidRPr="00981BA5" w:rsidRDefault="002C631F">
      <w:pPr>
        <w:pStyle w:val="S"/>
        <w:spacing w:line="240" w:lineRule="auto"/>
        <w:ind w:firstLine="0"/>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2.7. Прогноз негативного воздействия транспортной инфраструктуры на окружающую среду и здоровье населения</w:t>
      </w:r>
    </w:p>
    <w:p w:rsidR="002C631F" w:rsidRPr="00981BA5" w:rsidRDefault="002C631F">
      <w:pPr>
        <w:pStyle w:val="S"/>
        <w:spacing w:line="240" w:lineRule="auto"/>
        <w:jc w:val="center"/>
        <w:rPr>
          <w:rFonts w:ascii="Times New Roman" w:hAnsi="Times New Roman" w:cs="Times New Roman"/>
          <w:sz w:val="28"/>
          <w:szCs w:val="28"/>
        </w:rPr>
      </w:pP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lastRenderedPageBreak/>
        <w:t>Количество автомобильного транспорта в последние десятилетия быстро растет. Прогнозы на 2030 г. для Полтавского сельского поселения предполагают дальнейший рост легкового и грузового транспорта. Поселковая транспортная инфраструктура не справляется с большим количеством индивидуального автотранспорта: возникают заторы, проблемы</w:t>
      </w:r>
      <w:r w:rsidRPr="00981BA5">
        <w:rPr>
          <w:rFonts w:ascii="Times New Roman" w:hAnsi="Times New Roman"/>
          <w:color w:val="4BACC6"/>
          <w:sz w:val="28"/>
          <w:szCs w:val="28"/>
        </w:rPr>
        <w:t xml:space="preserve"> </w:t>
      </w:r>
      <w:r w:rsidRPr="00981BA5">
        <w:rPr>
          <w:rFonts w:ascii="Times New Roman" w:hAnsi="Times New Roman"/>
          <w:sz w:val="28"/>
          <w:szCs w:val="28"/>
        </w:rPr>
        <w:t>с паркованием автомобилей. Также транспорт воздействует на окружающую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Чтобы оценить важность проблемы, рассмотрим ряд факторов, неблагоприятно влияющих на здоровье.</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 </w:t>
      </w:r>
      <w:r w:rsidRPr="00981BA5">
        <w:rPr>
          <w:rStyle w:val="af4"/>
          <w:rFonts w:ascii="Times New Roman" w:hAnsi="Times New Roman"/>
          <w:iCs/>
          <w:sz w:val="28"/>
          <w:szCs w:val="28"/>
        </w:rPr>
        <w:t>Загрязнение атмосферы</w:t>
      </w:r>
      <w:r w:rsidRPr="00981BA5">
        <w:rPr>
          <w:rStyle w:val="af4"/>
          <w:rFonts w:ascii="Times New Roman" w:hAnsi="Times New Roman"/>
          <w:i w:val="0"/>
          <w:iCs/>
          <w:sz w:val="28"/>
          <w:szCs w:val="28"/>
        </w:rPr>
        <w:t>.</w:t>
      </w:r>
      <w:r w:rsidRPr="00981BA5">
        <w:rPr>
          <w:rStyle w:val="apple-converted-space"/>
          <w:rFonts w:ascii="Times New Roman" w:hAnsi="Times New Roman"/>
          <w:sz w:val="28"/>
          <w:szCs w:val="28"/>
        </w:rPr>
        <w:t> </w:t>
      </w:r>
      <w:r w:rsidRPr="00981BA5">
        <w:rPr>
          <w:rFonts w:ascii="Times New Roman" w:hAnsi="Times New Roman"/>
          <w:sz w:val="28"/>
          <w:szCs w:val="28"/>
        </w:rPr>
        <w:t>Выбросы в воздух черного дыма и газообразных загрязняющих веществ (диоксид азота (NO2), диоксид серы (SO2) и озон (О3)) приводят к множеству вредных проявления для здоровья, особенно к респираторным аллергическим заболеваниям.</w:t>
      </w:r>
    </w:p>
    <w:p w:rsidR="00262E89" w:rsidRPr="00981BA5" w:rsidRDefault="00262E89" w:rsidP="00262E89">
      <w:pPr>
        <w:pStyle w:val="S"/>
        <w:spacing w:line="240" w:lineRule="auto"/>
        <w:ind w:firstLine="709"/>
        <w:rPr>
          <w:rFonts w:ascii="Times New Roman" w:hAnsi="Times New Roman"/>
          <w:sz w:val="28"/>
          <w:szCs w:val="28"/>
        </w:rPr>
      </w:pPr>
      <w:r w:rsidRPr="00981BA5">
        <w:rPr>
          <w:rStyle w:val="af4"/>
          <w:rFonts w:ascii="Times New Roman" w:hAnsi="Times New Roman"/>
          <w:iCs/>
          <w:sz w:val="28"/>
          <w:szCs w:val="28"/>
        </w:rPr>
        <w:t>Воздействие шума</w:t>
      </w:r>
      <w:r w:rsidRPr="00981BA5">
        <w:rPr>
          <w:rStyle w:val="af4"/>
          <w:rFonts w:ascii="Times New Roman" w:hAnsi="Times New Roman"/>
          <w:i w:val="0"/>
          <w:iCs/>
          <w:sz w:val="28"/>
          <w:szCs w:val="28"/>
        </w:rPr>
        <w:t>.</w:t>
      </w:r>
      <w:r w:rsidRPr="00981BA5">
        <w:rPr>
          <w:rStyle w:val="apple-converted-space"/>
          <w:rFonts w:ascii="Times New Roman" w:hAnsi="Times New Roman"/>
          <w:sz w:val="28"/>
          <w:szCs w:val="28"/>
        </w:rPr>
        <w:t> </w:t>
      </w:r>
      <w:r w:rsidRPr="00981BA5">
        <w:rPr>
          <w:rFonts w:ascii="Times New Roman" w:hAnsi="Times New Roman"/>
          <w:sz w:val="28"/>
          <w:szCs w:val="28"/>
        </w:rPr>
        <w:t xml:space="preserve">В Полтавском сельском поселении транспорт (автомобильный) служит самым главным источником бытового шума. Приблизительно 10 % населения подвергается воздействию шума от автомобильного транспорта с уровнем выше 55 дБ. </w:t>
      </w:r>
    </w:p>
    <w:p w:rsidR="00262E89" w:rsidRPr="00981BA5" w:rsidRDefault="00262E89" w:rsidP="00262E89">
      <w:pPr>
        <w:pStyle w:val="S"/>
        <w:spacing w:line="240" w:lineRule="auto"/>
        <w:ind w:firstLine="709"/>
        <w:rPr>
          <w:rFonts w:ascii="Times New Roman" w:hAnsi="Times New Roman"/>
          <w:sz w:val="28"/>
          <w:szCs w:val="28"/>
        </w:rPr>
      </w:pPr>
      <w:r w:rsidRPr="00981BA5">
        <w:rPr>
          <w:rStyle w:val="af4"/>
          <w:rFonts w:ascii="Times New Roman" w:hAnsi="Times New Roman"/>
          <w:iCs/>
          <w:sz w:val="28"/>
          <w:szCs w:val="28"/>
        </w:rPr>
        <w:t>Связанная с транспортом двигательная активность</w:t>
      </w:r>
      <w:r w:rsidRPr="00981BA5">
        <w:rPr>
          <w:rStyle w:val="af4"/>
          <w:rFonts w:ascii="Times New Roman" w:hAnsi="Times New Roman"/>
          <w:i w:val="0"/>
          <w:iCs/>
          <w:sz w:val="28"/>
          <w:szCs w:val="28"/>
        </w:rPr>
        <w:t>.</w:t>
      </w:r>
      <w:r w:rsidRPr="00981BA5">
        <w:rPr>
          <w:rStyle w:val="apple-converted-space"/>
          <w:rFonts w:ascii="Times New Roman" w:hAnsi="Times New Roman"/>
          <w:sz w:val="28"/>
          <w:szCs w:val="28"/>
        </w:rPr>
        <w:t> </w:t>
      </w:r>
      <w:r w:rsidRPr="00981BA5">
        <w:rPr>
          <w:rFonts w:ascii="Times New Roman" w:hAnsi="Times New Roman"/>
          <w:sz w:val="28"/>
          <w:szCs w:val="28"/>
        </w:rPr>
        <w:t xml:space="preserve">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w:t>
      </w:r>
      <w:proofErr w:type="spellStart"/>
      <w:r w:rsidRPr="00981BA5">
        <w:rPr>
          <w:rFonts w:ascii="Times New Roman" w:hAnsi="Times New Roman"/>
          <w:sz w:val="28"/>
          <w:szCs w:val="28"/>
        </w:rPr>
        <w:t>остеопороз</w:t>
      </w:r>
      <w:proofErr w:type="spellEnd"/>
      <w:r w:rsidRPr="00981BA5">
        <w:rPr>
          <w:rFonts w:ascii="Times New Roman" w:hAnsi="Times New Roman"/>
          <w:sz w:val="28"/>
          <w:szCs w:val="28"/>
        </w:rPr>
        <w:t xml:space="preserve"> и вызывают депрессию.</w:t>
      </w:r>
    </w:p>
    <w:p w:rsidR="00262E89" w:rsidRPr="00981BA5" w:rsidRDefault="00262E89" w:rsidP="00262E89">
      <w:pPr>
        <w:pStyle w:val="S"/>
        <w:spacing w:line="240" w:lineRule="auto"/>
        <w:ind w:firstLine="709"/>
        <w:rPr>
          <w:rFonts w:ascii="Times New Roman" w:hAnsi="Times New Roman"/>
          <w:sz w:val="28"/>
          <w:szCs w:val="28"/>
        </w:rPr>
      </w:pPr>
      <w:r w:rsidRPr="00981BA5">
        <w:rPr>
          <w:rStyle w:val="af4"/>
          <w:rFonts w:ascii="Times New Roman" w:hAnsi="Times New Roman"/>
          <w:iCs/>
          <w:sz w:val="28"/>
          <w:szCs w:val="28"/>
        </w:rPr>
        <w:t>Психологическое и социальное воздействие</w:t>
      </w:r>
      <w:r w:rsidRPr="00981BA5">
        <w:rPr>
          <w:rStyle w:val="af4"/>
          <w:rFonts w:ascii="Times New Roman" w:hAnsi="Times New Roman"/>
          <w:i w:val="0"/>
          <w:iCs/>
          <w:sz w:val="28"/>
          <w:szCs w:val="28"/>
        </w:rPr>
        <w:t>.</w:t>
      </w:r>
      <w:r w:rsidRPr="00981BA5">
        <w:rPr>
          <w:rStyle w:val="apple-converted-space"/>
          <w:rFonts w:ascii="Times New Roman" w:hAnsi="Times New Roman"/>
          <w:sz w:val="28"/>
          <w:szCs w:val="28"/>
        </w:rPr>
        <w:t> </w:t>
      </w:r>
      <w:r w:rsidRPr="00981BA5">
        <w:rPr>
          <w:rFonts w:ascii="Times New Roman" w:hAnsi="Times New Roman"/>
          <w:sz w:val="28"/>
          <w:szCs w:val="28"/>
        </w:rPr>
        <w:t>Психологическое и социальное воздействие транспорта часто не учитывают или недооценивают, 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Альтернативным решением проблемы может стать снижение привлекательности автомобиля. Автомобиль должен использоваться гораздо реже, не повседневно, т.е. когда автомобиль используется только для того, чтобы ездить на дачу и за закупками в магазины в выходные. Нет необходимости ездить на машине на работу</w:t>
      </w:r>
      <w:r w:rsidRPr="00981BA5">
        <w:rPr>
          <w:rFonts w:ascii="Times New Roman" w:hAnsi="Times New Roman"/>
          <w:color w:val="4BACC6"/>
          <w:sz w:val="28"/>
          <w:szCs w:val="28"/>
        </w:rPr>
        <w:t xml:space="preserve">. </w:t>
      </w:r>
      <w:r w:rsidRPr="00981BA5">
        <w:rPr>
          <w:rFonts w:ascii="Times New Roman" w:hAnsi="Times New Roman"/>
          <w:sz w:val="28"/>
          <w:szCs w:val="28"/>
        </w:rPr>
        <w:t xml:space="preserve">Кроме того, необходимо </w:t>
      </w:r>
      <w:r w:rsidRPr="00981BA5">
        <w:rPr>
          <w:rFonts w:ascii="Times New Roman" w:hAnsi="Times New Roman"/>
          <w:sz w:val="28"/>
          <w:szCs w:val="28"/>
        </w:rPr>
        <w:lastRenderedPageBreak/>
        <w:t>расширять использование альтернативных способов передвижения, к каким относятся пешеходное и велосипедное.</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Задачами транспортной инфраструктуры в области снижения вредного воздействия транспорта на окружающую среду являются:</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-мотивация перехода транспортных средств на экологически чистые виды топлива.</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Для снижения вредного воздействия транспорта на окружающую среду и возникающих ущербов необходимо:</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-стимулировать использование транспортных средств, работающих на альтернативных источниках (не нефтяного происхождения) </w:t>
      </w:r>
      <w:proofErr w:type="spellStart"/>
      <w:proofErr w:type="gramStart"/>
      <w:r w:rsidRPr="00981BA5">
        <w:rPr>
          <w:rFonts w:ascii="Times New Roman" w:hAnsi="Times New Roman"/>
          <w:sz w:val="28"/>
          <w:szCs w:val="28"/>
        </w:rPr>
        <w:t>топливо-энергетических</w:t>
      </w:r>
      <w:proofErr w:type="spellEnd"/>
      <w:proofErr w:type="gramEnd"/>
      <w:r w:rsidRPr="00981BA5">
        <w:rPr>
          <w:rFonts w:ascii="Times New Roman" w:hAnsi="Times New Roman"/>
          <w:sz w:val="28"/>
          <w:szCs w:val="28"/>
        </w:rPr>
        <w:t xml:space="preserve"> ресурсов.</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981BA5">
        <w:rPr>
          <w:rFonts w:ascii="Times New Roman" w:hAnsi="Times New Roman"/>
          <w:sz w:val="28"/>
          <w:szCs w:val="28"/>
        </w:rPr>
        <w:t>противогололедных</w:t>
      </w:r>
      <w:proofErr w:type="spellEnd"/>
      <w:r w:rsidRPr="00981BA5">
        <w:rPr>
          <w:rFonts w:ascii="Times New Roman" w:hAnsi="Times New Roman"/>
          <w:sz w:val="28"/>
          <w:szCs w:val="28"/>
        </w:rPr>
        <w:t xml:space="preserve"> материалов;</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них для снижения уровня шумового воздействия и загрязнения прилегающих территорий.</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Для снижения вредного воздействия автомобильного транспорта на окружающую среду необходимо:</w:t>
      </w:r>
    </w:p>
    <w:p w:rsidR="002C631F" w:rsidRPr="00981BA5" w:rsidRDefault="00262E89" w:rsidP="00262E89">
      <w:pPr>
        <w:pStyle w:val="S"/>
        <w:spacing w:line="240" w:lineRule="auto"/>
        <w:ind w:firstLine="709"/>
        <w:rPr>
          <w:rFonts w:ascii="Times New Roman" w:hAnsi="Times New Roman" w:cs="Times New Roman"/>
          <w:sz w:val="28"/>
          <w:szCs w:val="28"/>
        </w:rPr>
      </w:pPr>
      <w:r w:rsidRPr="00981BA5">
        <w:rPr>
          <w:rFonts w:ascii="Times New Roman" w:hAnsi="Times New Roman"/>
          <w:sz w:val="28"/>
          <w:szCs w:val="28"/>
        </w:rPr>
        <w:t>-обеспечить увеличение применения более экономичных автомобилей с более низким расходом моторного топлива.</w:t>
      </w:r>
    </w:p>
    <w:p w:rsidR="002C631F" w:rsidRPr="00981BA5" w:rsidRDefault="002C631F">
      <w:pPr>
        <w:pStyle w:val="S"/>
        <w:spacing w:line="240" w:lineRule="auto"/>
        <w:jc w:val="center"/>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Раздел 3.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предполагаемого к реализации варианта</w:t>
      </w:r>
    </w:p>
    <w:p w:rsidR="002C631F" w:rsidRPr="00981BA5" w:rsidRDefault="002C631F">
      <w:pPr>
        <w:pStyle w:val="S"/>
        <w:spacing w:line="240" w:lineRule="auto"/>
        <w:ind w:firstLine="0"/>
        <w:jc w:val="center"/>
        <w:rPr>
          <w:rFonts w:ascii="Times New Roman" w:hAnsi="Times New Roman" w:cs="Times New Roman"/>
          <w:sz w:val="28"/>
          <w:szCs w:val="28"/>
        </w:rPr>
      </w:pP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Мероприятия по развитию транспортной инфраструктуры Полтавского сельского поселения разработаны на основе тщательного и всестороннего </w:t>
      </w:r>
      <w:r w:rsidRPr="00981BA5">
        <w:rPr>
          <w:rFonts w:ascii="Times New Roman" w:hAnsi="Times New Roman"/>
          <w:sz w:val="28"/>
          <w:szCs w:val="28"/>
        </w:rPr>
        <w:lastRenderedPageBreak/>
        <w:t>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Приоритетными направления развития транспортной инфраструктуры являются:</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-капитальный ремонт дорог и реконструкция сооружений на них;</w:t>
      </w:r>
    </w:p>
    <w:p w:rsidR="00262E89" w:rsidRPr="00981BA5" w:rsidRDefault="00262E89" w:rsidP="00262E89">
      <w:pPr>
        <w:pStyle w:val="S"/>
        <w:spacing w:line="240" w:lineRule="auto"/>
        <w:ind w:firstLine="709"/>
        <w:rPr>
          <w:rFonts w:ascii="Times New Roman" w:hAnsi="Times New Roman"/>
          <w:sz w:val="28"/>
          <w:szCs w:val="28"/>
        </w:rPr>
      </w:pPr>
      <w:r w:rsidRPr="00981BA5">
        <w:rPr>
          <w:rFonts w:ascii="Times New Roman" w:hAnsi="Times New Roman"/>
          <w:sz w:val="28"/>
          <w:szCs w:val="28"/>
        </w:rPr>
        <w:t>-развитие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w:t>
      </w:r>
    </w:p>
    <w:p w:rsidR="002C631F" w:rsidRPr="00981BA5" w:rsidRDefault="00262E89" w:rsidP="00262E89">
      <w:pPr>
        <w:pStyle w:val="S"/>
        <w:spacing w:line="240" w:lineRule="auto"/>
        <w:ind w:firstLine="709"/>
        <w:rPr>
          <w:rFonts w:ascii="Times New Roman" w:hAnsi="Times New Roman" w:cs="Times New Roman"/>
          <w:sz w:val="28"/>
          <w:szCs w:val="28"/>
        </w:rPr>
      </w:pPr>
      <w:proofErr w:type="gramStart"/>
      <w:r w:rsidRPr="00981BA5">
        <w:rPr>
          <w:rFonts w:ascii="Times New Roman" w:hAnsi="Times New Roman"/>
          <w:sz w:val="28"/>
          <w:szCs w:val="28"/>
        </w:rPr>
        <w:t>Отсюда вытекают новые требования к транспортной системе, а именно, переход от преимущественно экстенсивной к интенсивной модели развития.</w:t>
      </w:r>
      <w:proofErr w:type="gramEnd"/>
      <w:r w:rsidRPr="00981BA5">
        <w:rPr>
          <w:rFonts w:ascii="Times New Roman" w:hAnsi="Times New Roman"/>
          <w:sz w:val="28"/>
          <w:szCs w:val="28"/>
        </w:rPr>
        <w:t xml:space="preserve">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p w:rsidR="002C631F" w:rsidRPr="00981BA5" w:rsidRDefault="002C631F">
      <w:pPr>
        <w:pStyle w:val="S"/>
        <w:spacing w:line="240" w:lineRule="auto"/>
        <w:ind w:firstLine="709"/>
        <w:jc w:val="center"/>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Раздел 4. Перечень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 (инвестиционных проектов)</w:t>
      </w:r>
    </w:p>
    <w:p w:rsidR="002C631F" w:rsidRPr="00981BA5" w:rsidRDefault="002C631F">
      <w:pPr>
        <w:pStyle w:val="S"/>
        <w:spacing w:line="240" w:lineRule="auto"/>
        <w:jc w:val="center"/>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 xml:space="preserve">4.1. Мероприятия по развитию транспортной инфраструктуры </w:t>
      </w: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по видам транспорта</w:t>
      </w:r>
    </w:p>
    <w:p w:rsidR="002C631F" w:rsidRPr="00981BA5" w:rsidRDefault="002C631F">
      <w:pPr>
        <w:pStyle w:val="S"/>
        <w:spacing w:line="240" w:lineRule="auto"/>
        <w:ind w:firstLine="0"/>
        <w:jc w:val="center"/>
        <w:rPr>
          <w:rFonts w:ascii="Times New Roman" w:hAnsi="Times New Roman" w:cs="Times New Roman"/>
          <w:sz w:val="28"/>
          <w:szCs w:val="28"/>
        </w:rPr>
      </w:pP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A84A14" w:rsidRPr="00981BA5" w:rsidRDefault="00A84A14" w:rsidP="00A84A14">
      <w:pPr>
        <w:pStyle w:val="S"/>
        <w:spacing w:line="240" w:lineRule="auto"/>
        <w:ind w:firstLine="709"/>
        <w:rPr>
          <w:rFonts w:ascii="Times New Roman" w:hAnsi="Times New Roman"/>
          <w:sz w:val="28"/>
          <w:szCs w:val="28"/>
        </w:rPr>
      </w:pPr>
      <w:proofErr w:type="gramStart"/>
      <w:r w:rsidRPr="00981BA5">
        <w:rPr>
          <w:rFonts w:ascii="Times New Roman" w:hAnsi="Times New Roman"/>
          <w:sz w:val="28"/>
          <w:szCs w:val="28"/>
        </w:rPr>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w:t>
      </w:r>
      <w:proofErr w:type="gramEnd"/>
      <w:r w:rsidRPr="00981BA5">
        <w:rPr>
          <w:rFonts w:ascii="Times New Roman" w:hAnsi="Times New Roman"/>
          <w:sz w:val="28"/>
          <w:szCs w:val="28"/>
        </w:rPr>
        <w:t xml:space="preserve"> надежности.</w:t>
      </w:r>
    </w:p>
    <w:p w:rsidR="002C631F" w:rsidRPr="00981BA5" w:rsidRDefault="00A84A14" w:rsidP="00A84A14">
      <w:pPr>
        <w:pStyle w:val="S"/>
        <w:spacing w:line="240" w:lineRule="auto"/>
        <w:ind w:firstLine="709"/>
        <w:rPr>
          <w:rFonts w:ascii="Times New Roman" w:hAnsi="Times New Roman" w:cs="Times New Roman"/>
          <w:sz w:val="28"/>
          <w:szCs w:val="28"/>
        </w:rPr>
      </w:pPr>
      <w:r w:rsidRPr="00981BA5">
        <w:rPr>
          <w:rFonts w:ascii="Times New Roman" w:hAnsi="Times New Roman"/>
          <w:sz w:val="28"/>
          <w:szCs w:val="28"/>
        </w:rPr>
        <w:t>В связи с тем, что воздушный, водный и железнодорожный транспорт на территории поселения отсутствует, то и развитие инфраструктуры по этим видам транспорта не предусматривается.</w:t>
      </w:r>
    </w:p>
    <w:p w:rsidR="002C631F" w:rsidRPr="00981BA5" w:rsidRDefault="002C631F">
      <w:pPr>
        <w:pStyle w:val="S"/>
        <w:spacing w:line="240" w:lineRule="auto"/>
        <w:ind w:firstLine="0"/>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4.2. Мероприятия по развитию транспорта общего пользования, созданию транспортно-пересадочных узлов</w:t>
      </w:r>
    </w:p>
    <w:p w:rsidR="002C631F" w:rsidRPr="00981BA5" w:rsidRDefault="002C631F">
      <w:pPr>
        <w:pStyle w:val="S"/>
        <w:spacing w:line="240" w:lineRule="auto"/>
        <w:jc w:val="center"/>
        <w:rPr>
          <w:rFonts w:ascii="Times New Roman" w:hAnsi="Times New Roman" w:cs="Times New Roman"/>
          <w:sz w:val="28"/>
          <w:szCs w:val="28"/>
        </w:rPr>
      </w:pP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w:t>
      </w:r>
      <w:r w:rsidRPr="00981BA5">
        <w:rPr>
          <w:rFonts w:ascii="Times New Roman" w:hAnsi="Times New Roman"/>
          <w:sz w:val="28"/>
          <w:szCs w:val="28"/>
        </w:rPr>
        <w:lastRenderedPageBreak/>
        <w:t>транспортных связей с соседними населенными пунктами, муниципальными образованиями, дорогами регионального значения.</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Проектом генерального плана Полтавского сельского поселения предусмотрены следующие изменения во внешней транспортной сети:</w:t>
      </w:r>
    </w:p>
    <w:p w:rsidR="00A84A14" w:rsidRPr="00981BA5" w:rsidRDefault="00A84A14" w:rsidP="00A84A14">
      <w:pPr>
        <w:ind w:firstLine="709"/>
        <w:contextualSpacing/>
        <w:jc w:val="both"/>
        <w:rPr>
          <w:sz w:val="28"/>
          <w:szCs w:val="28"/>
          <w:lang w:bidi="en-US"/>
        </w:rPr>
      </w:pPr>
      <w:r w:rsidRPr="00981BA5">
        <w:rPr>
          <w:sz w:val="28"/>
          <w:szCs w:val="28"/>
          <w:lang w:bidi="en-US"/>
        </w:rPr>
        <w:t>-реконструкция существующих улиц и дорог поселения, усовершенствование покрытий существующих жилых улиц.</w:t>
      </w:r>
    </w:p>
    <w:p w:rsidR="00A84A14" w:rsidRPr="00981BA5" w:rsidRDefault="00A84A14" w:rsidP="00A84A14">
      <w:pPr>
        <w:ind w:firstLine="709"/>
        <w:jc w:val="both"/>
        <w:rPr>
          <w:rFonts w:ascii="Calibri" w:hAnsi="Calibri" w:cs="Tahoma"/>
          <w:sz w:val="28"/>
          <w:szCs w:val="28"/>
        </w:rPr>
      </w:pPr>
      <w:r w:rsidRPr="00981BA5">
        <w:rPr>
          <w:sz w:val="28"/>
          <w:szCs w:val="28"/>
        </w:rPr>
        <w:t>-реконструкция дорожного полотна основных автомобильных дорог общего пользования.</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bCs/>
          <w:sz w:val="28"/>
          <w:szCs w:val="28"/>
        </w:rPr>
        <w:t>Таким образом, мероприятиями Программы в части развития внешнего транспорта будут следующие:</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bCs/>
          <w:iCs/>
          <w:sz w:val="28"/>
          <w:szCs w:val="28"/>
        </w:rPr>
        <w:t xml:space="preserve">1.Учет в территориальном планировании </w:t>
      </w:r>
      <w:r w:rsidRPr="00981BA5">
        <w:rPr>
          <w:rFonts w:ascii="Times New Roman" w:hAnsi="Times New Roman"/>
          <w:sz w:val="28"/>
          <w:szCs w:val="28"/>
        </w:rPr>
        <w:t xml:space="preserve">сельского поселения </w:t>
      </w:r>
      <w:r w:rsidRPr="00981BA5">
        <w:rPr>
          <w:rFonts w:ascii="Times New Roman" w:hAnsi="Times New Roman"/>
          <w:bCs/>
          <w:iCs/>
          <w:sz w:val="28"/>
          <w:szCs w:val="28"/>
        </w:rPr>
        <w:t>мероприятий по строительству и реконструкции автомобильных дорог федерального и регионального значения (весь период).</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bCs/>
          <w:iCs/>
          <w:sz w:val="28"/>
          <w:szCs w:val="28"/>
        </w:rPr>
        <w:t>2.Обеспечение резервирования коридоров перспективного строительства автомобильных дорог (весь период).</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bCs/>
          <w:iCs/>
          <w:sz w:val="28"/>
          <w:szCs w:val="28"/>
        </w:rPr>
        <w:t xml:space="preserve">3.Оказание содействия в выделении земельных участков для развития автомобильных дорог федерального и регионального значения в границах </w:t>
      </w:r>
      <w:r w:rsidRPr="00981BA5">
        <w:rPr>
          <w:rFonts w:ascii="Times New Roman" w:hAnsi="Times New Roman"/>
          <w:sz w:val="28"/>
          <w:szCs w:val="28"/>
        </w:rPr>
        <w:t xml:space="preserve">сельского поселения </w:t>
      </w:r>
      <w:r w:rsidRPr="00981BA5">
        <w:rPr>
          <w:rFonts w:ascii="Times New Roman" w:hAnsi="Times New Roman"/>
          <w:bCs/>
          <w:iCs/>
          <w:sz w:val="28"/>
          <w:szCs w:val="28"/>
        </w:rPr>
        <w:t>(весь период).</w:t>
      </w:r>
    </w:p>
    <w:p w:rsidR="002C631F" w:rsidRPr="00981BA5" w:rsidRDefault="00A84A14" w:rsidP="00A84A14">
      <w:pPr>
        <w:pStyle w:val="S"/>
        <w:spacing w:line="240" w:lineRule="auto"/>
        <w:ind w:firstLine="709"/>
        <w:rPr>
          <w:rFonts w:ascii="Times New Roman" w:hAnsi="Times New Roman" w:cs="Times New Roman"/>
          <w:sz w:val="28"/>
          <w:szCs w:val="28"/>
        </w:rPr>
      </w:pPr>
      <w:r w:rsidRPr="00981BA5">
        <w:rPr>
          <w:rFonts w:ascii="Times New Roman" w:hAnsi="Times New Roman"/>
          <w:bCs/>
          <w:iCs/>
          <w:sz w:val="28"/>
          <w:szCs w:val="28"/>
        </w:rPr>
        <w:t xml:space="preserve">4.Обеспечение соблюдения режима использования полос отвода и охранных </w:t>
      </w:r>
      <w:proofErr w:type="gramStart"/>
      <w:r w:rsidRPr="00981BA5">
        <w:rPr>
          <w:rFonts w:ascii="Times New Roman" w:hAnsi="Times New Roman"/>
          <w:bCs/>
          <w:iCs/>
          <w:sz w:val="28"/>
          <w:szCs w:val="28"/>
        </w:rPr>
        <w:t>зон</w:t>
      </w:r>
      <w:proofErr w:type="gramEnd"/>
      <w:r w:rsidRPr="00981BA5">
        <w:rPr>
          <w:rFonts w:ascii="Times New Roman" w:hAnsi="Times New Roman"/>
          <w:bCs/>
          <w:iCs/>
          <w:sz w:val="28"/>
          <w:szCs w:val="28"/>
        </w:rPr>
        <w:t xml:space="preserve"> автомобильных дорог федерального и регионального значения (весь период).</w:t>
      </w:r>
    </w:p>
    <w:p w:rsidR="002C631F" w:rsidRPr="00981BA5" w:rsidRDefault="002C631F">
      <w:pPr>
        <w:pStyle w:val="S"/>
        <w:spacing w:line="240" w:lineRule="auto"/>
        <w:ind w:firstLine="0"/>
        <w:jc w:val="center"/>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4.3. Мероприятия по развитию инфраструктуры для легкового автомобильного транспорта, включая развитие единого</w:t>
      </w:r>
    </w:p>
    <w:p w:rsidR="002C631F" w:rsidRPr="00981BA5" w:rsidRDefault="002C631F">
      <w:pPr>
        <w:pStyle w:val="S"/>
        <w:spacing w:line="240" w:lineRule="auto"/>
        <w:jc w:val="center"/>
        <w:rPr>
          <w:rFonts w:ascii="Times New Roman" w:hAnsi="Times New Roman" w:cs="Times New Roman"/>
          <w:sz w:val="28"/>
          <w:szCs w:val="28"/>
        </w:rPr>
      </w:pPr>
      <w:r w:rsidRPr="00981BA5">
        <w:rPr>
          <w:rFonts w:ascii="Times New Roman" w:hAnsi="Times New Roman" w:cs="Times New Roman"/>
          <w:sz w:val="28"/>
          <w:szCs w:val="28"/>
        </w:rPr>
        <w:t>парковочного пространства</w:t>
      </w:r>
    </w:p>
    <w:p w:rsidR="002C631F" w:rsidRPr="00981BA5" w:rsidRDefault="002C631F">
      <w:pPr>
        <w:pStyle w:val="S"/>
        <w:spacing w:line="240" w:lineRule="auto"/>
        <w:jc w:val="center"/>
        <w:rPr>
          <w:rFonts w:ascii="Times New Roman" w:hAnsi="Times New Roman" w:cs="Times New Roman"/>
          <w:sz w:val="28"/>
          <w:szCs w:val="28"/>
        </w:rPr>
      </w:pP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w:t>
      </w:r>
      <w:proofErr w:type="spellStart"/>
      <w:r w:rsidRPr="00981BA5">
        <w:rPr>
          <w:rFonts w:ascii="Times New Roman" w:hAnsi="Times New Roman"/>
          <w:sz w:val="28"/>
          <w:szCs w:val="28"/>
        </w:rPr>
        <w:t>надзорно-контрольной</w:t>
      </w:r>
      <w:proofErr w:type="spellEnd"/>
      <w:r w:rsidRPr="00981BA5">
        <w:rPr>
          <w:rFonts w:ascii="Times New Roman" w:hAnsi="Times New Roman"/>
          <w:sz w:val="28"/>
          <w:szCs w:val="28"/>
        </w:rPr>
        <w:t xml:space="preserve">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реализацию планируемых мероприятий по обеспечению безопасности дорог общего пользования Полтавского сельского поселения составит</w:t>
      </w:r>
      <w:r w:rsidRPr="00981BA5">
        <w:rPr>
          <w:rFonts w:ascii="Times New Roman" w:hAnsi="Times New Roman"/>
          <w:color w:val="4BACC6"/>
          <w:sz w:val="28"/>
          <w:szCs w:val="28"/>
        </w:rPr>
        <w:t xml:space="preserve"> </w:t>
      </w:r>
      <w:r w:rsidRPr="00981BA5">
        <w:rPr>
          <w:rFonts w:ascii="Times New Roman" w:hAnsi="Times New Roman"/>
          <w:sz w:val="28"/>
          <w:szCs w:val="28"/>
        </w:rPr>
        <w:t>50% от</w:t>
      </w:r>
      <w:r w:rsidRPr="00981BA5">
        <w:rPr>
          <w:rFonts w:ascii="Times New Roman" w:hAnsi="Times New Roman"/>
          <w:color w:val="4BACC6"/>
          <w:sz w:val="28"/>
          <w:szCs w:val="28"/>
        </w:rPr>
        <w:t xml:space="preserve"> </w:t>
      </w:r>
      <w:r w:rsidRPr="00981BA5">
        <w:rPr>
          <w:rFonts w:ascii="Times New Roman" w:hAnsi="Times New Roman"/>
          <w:sz w:val="28"/>
          <w:szCs w:val="28"/>
        </w:rPr>
        <w:t>общей суммы капитальных вложений, предусмотренных настоящей Программой.</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Хранение автотранспорта на территории поселения осуществляется, в основном, в пределах участков предприятий и на придомовых участках жителей поселения.</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lastRenderedPageBreak/>
        <w:t>Гаражно-строительных кооперативов в поселении нет.</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bCs/>
          <w:sz w:val="28"/>
          <w:szCs w:val="28"/>
        </w:rPr>
        <w:t>Мероприятия, выполнение которых необходимо по данному разделу:</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bCs/>
          <w:iCs/>
          <w:sz w:val="28"/>
          <w:szCs w:val="28"/>
        </w:rPr>
        <w:t>1.Обеспечение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bCs/>
          <w:iCs/>
          <w:sz w:val="28"/>
          <w:szCs w:val="28"/>
        </w:rPr>
        <w:t>2.Строительство автостоянок около объектов обслуживания (весь период);</w:t>
      </w:r>
    </w:p>
    <w:p w:rsidR="002C631F" w:rsidRPr="00981BA5" w:rsidRDefault="00A84A14" w:rsidP="00A84A14">
      <w:pPr>
        <w:pStyle w:val="S"/>
        <w:spacing w:line="240" w:lineRule="auto"/>
        <w:ind w:firstLine="709"/>
        <w:rPr>
          <w:rFonts w:ascii="Times New Roman" w:hAnsi="Times New Roman" w:cs="Times New Roman"/>
          <w:sz w:val="28"/>
          <w:szCs w:val="28"/>
        </w:rPr>
      </w:pPr>
      <w:r w:rsidRPr="00981BA5">
        <w:rPr>
          <w:rFonts w:ascii="Times New Roman" w:hAnsi="Times New Roman"/>
          <w:bCs/>
          <w:iCs/>
          <w:sz w:val="28"/>
          <w:szCs w:val="28"/>
        </w:rPr>
        <w:t>3.Организация общественных стоянок в местах наибольшего скопления автомобилей (первая очередь – расчётный срок).</w:t>
      </w:r>
    </w:p>
    <w:p w:rsidR="002C631F" w:rsidRPr="00981BA5" w:rsidRDefault="002C631F">
      <w:pPr>
        <w:pStyle w:val="S"/>
        <w:spacing w:line="240" w:lineRule="auto"/>
        <w:ind w:firstLine="709"/>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4.4. Мероприятия по развитию инфраструктуры пешеходного и велосипедного передвижения</w:t>
      </w:r>
    </w:p>
    <w:p w:rsidR="002C631F" w:rsidRPr="00981BA5" w:rsidRDefault="002C631F">
      <w:pPr>
        <w:pStyle w:val="S"/>
        <w:spacing w:line="240" w:lineRule="auto"/>
        <w:ind w:firstLine="0"/>
        <w:jc w:val="center"/>
        <w:rPr>
          <w:rFonts w:ascii="Times New Roman" w:hAnsi="Times New Roman" w:cs="Times New Roman"/>
          <w:sz w:val="28"/>
          <w:szCs w:val="28"/>
        </w:rPr>
      </w:pP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Для поддержания экологически чистой среды, при небольших отрезках для корреспонденции, на территории населённых пунктов Программой предусматривается система велосипедных дорожек и пешеходных улиц.</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Программой поселения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w:t>
      </w:r>
      <w:r w:rsidRPr="00981BA5">
        <w:rPr>
          <w:rFonts w:ascii="Times New Roman" w:hAnsi="Times New Roman"/>
          <w:color w:val="4BACC6"/>
          <w:sz w:val="28"/>
          <w:szCs w:val="28"/>
        </w:rPr>
        <w:t xml:space="preserve"> </w:t>
      </w:r>
      <w:r w:rsidRPr="00981BA5">
        <w:rPr>
          <w:rFonts w:ascii="Times New Roman" w:hAnsi="Times New Roman"/>
          <w:sz w:val="28"/>
          <w:szCs w:val="28"/>
        </w:rPr>
        <w:t>покрытий тротуаров и всех необходимых требований, отнесённых к созданию без барьерной среды.</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bCs/>
          <w:sz w:val="28"/>
          <w:szCs w:val="28"/>
        </w:rPr>
        <w:t>Мероприятия по данному разделу:</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bCs/>
          <w:iCs/>
          <w:sz w:val="28"/>
          <w:szCs w:val="28"/>
        </w:rPr>
        <w:t>1. Формирование системы улиц с преимущественно пешеходным движением (расчётный срок - перспектива);</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bCs/>
          <w:iCs/>
          <w:sz w:val="28"/>
          <w:szCs w:val="28"/>
        </w:rPr>
        <w:t>2. Устройство велодорожек в поперечном профиле главных улиц (расчётный срок – перспектива);</w:t>
      </w:r>
    </w:p>
    <w:p w:rsidR="002C631F" w:rsidRPr="00981BA5" w:rsidRDefault="00A84A14" w:rsidP="00A84A14">
      <w:pPr>
        <w:pStyle w:val="S"/>
        <w:spacing w:line="240" w:lineRule="auto"/>
        <w:ind w:firstLine="709"/>
        <w:rPr>
          <w:rFonts w:ascii="Times New Roman" w:hAnsi="Times New Roman" w:cs="Times New Roman"/>
          <w:sz w:val="28"/>
          <w:szCs w:val="28"/>
        </w:rPr>
      </w:pPr>
      <w:r w:rsidRPr="00981BA5">
        <w:rPr>
          <w:rFonts w:ascii="Times New Roman" w:hAnsi="Times New Roman"/>
          <w:bCs/>
          <w:iCs/>
          <w:sz w:val="28"/>
          <w:szCs w:val="28"/>
        </w:rPr>
        <w:t>3. Обеспечение административными мерами выполнения застройщиками требований по созданию без барьерной среды (весь период).</w:t>
      </w:r>
    </w:p>
    <w:p w:rsidR="002C631F" w:rsidRPr="00981BA5" w:rsidRDefault="002C631F">
      <w:pPr>
        <w:pStyle w:val="S"/>
        <w:spacing w:line="240" w:lineRule="auto"/>
        <w:ind w:firstLine="0"/>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4.5. Мероприятия по развитию инфраструктуры для грузового транспорта, транспортных средств коммунальных и дорожных хозяйств</w:t>
      </w:r>
    </w:p>
    <w:p w:rsidR="002C631F" w:rsidRPr="00981BA5" w:rsidRDefault="002C631F">
      <w:pPr>
        <w:pStyle w:val="S"/>
        <w:spacing w:line="240" w:lineRule="auto"/>
        <w:jc w:val="center"/>
        <w:rPr>
          <w:rFonts w:ascii="Times New Roman" w:hAnsi="Times New Roman" w:cs="Times New Roman"/>
          <w:sz w:val="28"/>
          <w:szCs w:val="28"/>
        </w:rPr>
      </w:pP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В целях упорядочения организации дорожного движения:</w:t>
      </w:r>
    </w:p>
    <w:p w:rsidR="002C631F" w:rsidRPr="00981BA5" w:rsidRDefault="00A84A14" w:rsidP="00A84A14">
      <w:pPr>
        <w:pStyle w:val="S"/>
        <w:spacing w:line="240" w:lineRule="auto"/>
        <w:ind w:firstLine="709"/>
        <w:rPr>
          <w:rFonts w:ascii="Times New Roman" w:hAnsi="Times New Roman" w:cs="Times New Roman"/>
          <w:sz w:val="28"/>
          <w:szCs w:val="28"/>
          <w:highlight w:val="darkGreen"/>
        </w:rPr>
      </w:pPr>
      <w:r w:rsidRPr="00981BA5">
        <w:rPr>
          <w:rFonts w:ascii="Times New Roman" w:hAnsi="Times New Roman"/>
          <w:sz w:val="28"/>
          <w:szCs w:val="28"/>
        </w:rPr>
        <w:lastRenderedPageBreak/>
        <w:t>Внедрение комплекса сбора и обработки информации о транспортных средствах, осуществляющих грузовые перевозки по автомобильным дорогам местного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2C631F" w:rsidRPr="00981BA5" w:rsidRDefault="002C631F">
      <w:pPr>
        <w:pStyle w:val="S"/>
        <w:spacing w:line="240" w:lineRule="auto"/>
        <w:jc w:val="center"/>
        <w:rPr>
          <w:rFonts w:ascii="Times New Roman" w:hAnsi="Times New Roman" w:cs="Times New Roman"/>
          <w:sz w:val="28"/>
          <w:szCs w:val="28"/>
          <w:highlight w:val="darkGreen"/>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4.6. Мероприятия по развитию сети дорог поселения</w:t>
      </w:r>
    </w:p>
    <w:p w:rsidR="002C631F" w:rsidRPr="00981BA5" w:rsidRDefault="002C631F">
      <w:pPr>
        <w:pStyle w:val="S"/>
        <w:spacing w:line="240" w:lineRule="auto"/>
        <w:ind w:firstLine="0"/>
        <w:jc w:val="center"/>
        <w:rPr>
          <w:rFonts w:ascii="Times New Roman" w:hAnsi="Times New Roman" w:cs="Times New Roman"/>
          <w:sz w:val="28"/>
          <w:szCs w:val="28"/>
          <w:highlight w:val="darkGreen"/>
        </w:rPr>
      </w:pPr>
    </w:p>
    <w:p w:rsidR="00A84A14" w:rsidRPr="00981BA5" w:rsidRDefault="00A84A14" w:rsidP="00A84A14">
      <w:pPr>
        <w:pStyle w:val="S"/>
        <w:spacing w:line="240" w:lineRule="auto"/>
        <w:ind w:firstLine="709"/>
        <w:rPr>
          <w:rFonts w:ascii="Times New Roman" w:hAnsi="Times New Roman"/>
          <w:sz w:val="28"/>
          <w:szCs w:val="28"/>
        </w:rPr>
      </w:pPr>
      <w:proofErr w:type="gramStart"/>
      <w:r w:rsidRPr="00981BA5">
        <w:rPr>
          <w:rFonts w:ascii="Times New Roman" w:hAnsi="Times New Roman"/>
          <w:sz w:val="28"/>
          <w:szCs w:val="28"/>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w:t>
      </w:r>
      <w:proofErr w:type="gramEnd"/>
      <w:r w:rsidRPr="00981BA5">
        <w:rPr>
          <w:rFonts w:ascii="Times New Roman" w:hAnsi="Times New Roman"/>
          <w:sz w:val="28"/>
          <w:szCs w:val="28"/>
        </w:rPr>
        <w:t xml:space="preserve">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Основными приоритетами развития транспортного комплекса сельского поселения должны стать:</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на первую очередь (2020 г.):</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-расширение основных существующих главных и основных улиц с целью доведения их до проектных поперечных профилей;</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-ремонт и реконструкция дорожного покрытия существующей улично-дорожной сети;</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-строительство тротуаров и пешеходных пространств (скверы, бульвары) для организации системы пешеходного движения в поселении;</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на расчётный срок (2030г.):</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-дальнейшая интеграция в транспортный комплекс Красноармейского района и Краснодарского края;</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-упорядочение улично-дорожной сети в отдельных районах поселения, решаемое в комплексе с архитектурно-планировочными мероприятиями;</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-строительство новых главных и основных автодорог.</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сельского поселения. Данные Программой предложения по </w:t>
      </w:r>
      <w:r w:rsidRPr="00981BA5">
        <w:rPr>
          <w:rFonts w:ascii="Times New Roman" w:hAnsi="Times New Roman"/>
          <w:sz w:val="28"/>
          <w:szCs w:val="28"/>
        </w:rPr>
        <w:lastRenderedPageBreak/>
        <w:t>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Красноармейского района и органов государственной власти Краснодарского края по развитию транспортной инфраструктуры.</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распоряжением Правительства РФ от 22 ноября 2008 г. N 1734-р.</w:t>
      </w:r>
    </w:p>
    <w:p w:rsidR="00A84A14" w:rsidRPr="00981BA5" w:rsidRDefault="00A84A14" w:rsidP="00A84A14">
      <w:pPr>
        <w:pStyle w:val="S"/>
        <w:spacing w:line="240" w:lineRule="auto"/>
        <w:ind w:firstLine="709"/>
        <w:rPr>
          <w:rFonts w:ascii="Times New Roman" w:hAnsi="Times New Roman"/>
          <w:sz w:val="28"/>
          <w:szCs w:val="28"/>
          <w:bdr w:val="none" w:sz="0" w:space="0" w:color="auto" w:frame="1"/>
        </w:rPr>
      </w:pPr>
      <w:bookmarkStart w:id="3" w:name="_Toc280554423"/>
      <w:r w:rsidRPr="00981BA5">
        <w:rPr>
          <w:rFonts w:ascii="Times New Roman" w:hAnsi="Times New Roman"/>
          <w:sz w:val="28"/>
          <w:szCs w:val="28"/>
          <w:bdr w:val="none" w:sz="0" w:space="0" w:color="auto" w:frame="1"/>
        </w:rPr>
        <w:t xml:space="preserve">Мероприятиями в части развития транспортного комплекса </w:t>
      </w:r>
      <w:r w:rsidRPr="00981BA5">
        <w:rPr>
          <w:rFonts w:ascii="Times New Roman" w:hAnsi="Times New Roman"/>
          <w:sz w:val="28"/>
          <w:szCs w:val="28"/>
        </w:rPr>
        <w:t xml:space="preserve">сельского поселения </w:t>
      </w:r>
      <w:r w:rsidRPr="00981BA5">
        <w:rPr>
          <w:rFonts w:ascii="Times New Roman" w:hAnsi="Times New Roman"/>
          <w:sz w:val="28"/>
          <w:szCs w:val="28"/>
          <w:bdr w:val="none" w:sz="0" w:space="0" w:color="auto" w:frame="1"/>
        </w:rPr>
        <w:t>должны стать:</w:t>
      </w:r>
      <w:bookmarkEnd w:id="3"/>
    </w:p>
    <w:p w:rsidR="00A84A14" w:rsidRPr="00981BA5" w:rsidRDefault="00A84A14" w:rsidP="00A84A14">
      <w:pPr>
        <w:pStyle w:val="S"/>
        <w:spacing w:line="240" w:lineRule="auto"/>
        <w:ind w:firstLine="709"/>
        <w:rPr>
          <w:rFonts w:ascii="Times New Roman" w:hAnsi="Times New Roman"/>
          <w:bCs/>
          <w:sz w:val="28"/>
          <w:szCs w:val="28"/>
          <w:u w:val="single"/>
          <w:bdr w:val="none" w:sz="0" w:space="0" w:color="auto" w:frame="1"/>
        </w:rPr>
      </w:pPr>
      <w:r w:rsidRPr="00981BA5">
        <w:rPr>
          <w:rFonts w:ascii="Times New Roman" w:hAnsi="Times New Roman"/>
          <w:sz w:val="28"/>
          <w:szCs w:val="28"/>
        </w:rPr>
        <w:t xml:space="preserve">-инвентаризация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 – 2018 </w:t>
      </w:r>
      <w:proofErr w:type="spellStart"/>
      <w:proofErr w:type="gramStart"/>
      <w:r w:rsidRPr="00981BA5">
        <w:rPr>
          <w:rFonts w:ascii="Times New Roman" w:hAnsi="Times New Roman"/>
          <w:sz w:val="28"/>
          <w:szCs w:val="28"/>
        </w:rPr>
        <w:t>гг</w:t>
      </w:r>
      <w:proofErr w:type="spellEnd"/>
      <w:proofErr w:type="gramEnd"/>
      <w:r w:rsidRPr="00981BA5">
        <w:rPr>
          <w:rFonts w:ascii="Times New Roman" w:hAnsi="Times New Roman"/>
          <w:sz w:val="28"/>
          <w:szCs w:val="28"/>
        </w:rPr>
        <w:t>;</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iCs/>
          <w:sz w:val="28"/>
          <w:szCs w:val="28"/>
        </w:rPr>
        <w:t>-капитальный ремонт, ремонт,  содержание автомобильных дорог местного значения и искусственных сооружений на них, включая проектно-изыскательные работы</w:t>
      </w:r>
      <w:r w:rsidRPr="00981BA5">
        <w:rPr>
          <w:rFonts w:ascii="Times New Roman" w:hAnsi="Times New Roman"/>
          <w:sz w:val="28"/>
          <w:szCs w:val="28"/>
        </w:rPr>
        <w:t xml:space="preserve"> – 2017-2030 </w:t>
      </w:r>
      <w:proofErr w:type="spellStart"/>
      <w:proofErr w:type="gramStart"/>
      <w:r w:rsidRPr="00981BA5">
        <w:rPr>
          <w:rFonts w:ascii="Times New Roman" w:hAnsi="Times New Roman"/>
          <w:sz w:val="28"/>
          <w:szCs w:val="28"/>
        </w:rPr>
        <w:t>гг</w:t>
      </w:r>
      <w:proofErr w:type="spellEnd"/>
      <w:proofErr w:type="gramEnd"/>
      <w:r w:rsidRPr="00981BA5">
        <w:rPr>
          <w:rFonts w:ascii="Times New Roman" w:hAnsi="Times New Roman"/>
          <w:sz w:val="28"/>
          <w:szCs w:val="28"/>
        </w:rPr>
        <w:t>;</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-размещение дорожных знаков и указателей на улицах населённых пунктов – 2017-2030 </w:t>
      </w:r>
      <w:proofErr w:type="spellStart"/>
      <w:proofErr w:type="gramStart"/>
      <w:r w:rsidRPr="00981BA5">
        <w:rPr>
          <w:rFonts w:ascii="Times New Roman" w:hAnsi="Times New Roman"/>
          <w:sz w:val="28"/>
          <w:szCs w:val="28"/>
        </w:rPr>
        <w:t>гг</w:t>
      </w:r>
      <w:proofErr w:type="spellEnd"/>
      <w:proofErr w:type="gramEnd"/>
      <w:r w:rsidRPr="00981BA5">
        <w:rPr>
          <w:rFonts w:ascii="Times New Roman" w:hAnsi="Times New Roman"/>
          <w:sz w:val="28"/>
          <w:szCs w:val="28"/>
        </w:rPr>
        <w:t>;</w:t>
      </w:r>
    </w:p>
    <w:p w:rsidR="00A84A14" w:rsidRPr="00981BA5" w:rsidRDefault="00A84A14" w:rsidP="00A84A14">
      <w:pPr>
        <w:pStyle w:val="S"/>
        <w:spacing w:line="240" w:lineRule="auto"/>
        <w:ind w:firstLine="709"/>
        <w:rPr>
          <w:rFonts w:ascii="Times New Roman" w:hAnsi="Times New Roman"/>
          <w:sz w:val="28"/>
          <w:szCs w:val="28"/>
        </w:rPr>
      </w:pPr>
      <w:r w:rsidRPr="00981BA5">
        <w:rPr>
          <w:rFonts w:ascii="Times New Roman" w:hAnsi="Times New Roman"/>
          <w:iCs/>
          <w:sz w:val="28"/>
          <w:szCs w:val="28"/>
        </w:rPr>
        <w:t>-оборудование остановочных площадок и установка павильонов для общественного транспорта</w:t>
      </w:r>
      <w:r w:rsidRPr="00981BA5">
        <w:rPr>
          <w:rFonts w:ascii="Times New Roman" w:hAnsi="Times New Roman"/>
          <w:sz w:val="28"/>
          <w:szCs w:val="28"/>
        </w:rPr>
        <w:t xml:space="preserve"> – 2017-2030 </w:t>
      </w:r>
      <w:proofErr w:type="spellStart"/>
      <w:proofErr w:type="gramStart"/>
      <w:r w:rsidRPr="00981BA5">
        <w:rPr>
          <w:rFonts w:ascii="Times New Roman" w:hAnsi="Times New Roman"/>
          <w:sz w:val="28"/>
          <w:szCs w:val="28"/>
        </w:rPr>
        <w:t>гг</w:t>
      </w:r>
      <w:proofErr w:type="spellEnd"/>
      <w:proofErr w:type="gramEnd"/>
      <w:r w:rsidRPr="00981BA5">
        <w:rPr>
          <w:rFonts w:ascii="Times New Roman" w:hAnsi="Times New Roman"/>
          <w:sz w:val="28"/>
          <w:szCs w:val="28"/>
        </w:rPr>
        <w:t>;</w:t>
      </w:r>
    </w:p>
    <w:p w:rsidR="002C631F" w:rsidRPr="00981BA5" w:rsidRDefault="00A84A14" w:rsidP="00A84A14">
      <w:pPr>
        <w:pStyle w:val="S"/>
        <w:spacing w:line="240" w:lineRule="auto"/>
        <w:ind w:firstLine="709"/>
        <w:rPr>
          <w:rFonts w:ascii="Times New Roman" w:hAnsi="Times New Roman" w:cs="Times New Roman"/>
          <w:sz w:val="28"/>
          <w:szCs w:val="28"/>
        </w:rPr>
      </w:pPr>
      <w:r w:rsidRPr="00981BA5">
        <w:rPr>
          <w:rFonts w:ascii="Times New Roman" w:hAnsi="Times New Roman"/>
          <w:sz w:val="28"/>
          <w:szCs w:val="28"/>
        </w:rPr>
        <w:t>-создание инфраструктуры автосервиса – 2017-2030 гг.</w:t>
      </w:r>
    </w:p>
    <w:p w:rsidR="002C631F" w:rsidRPr="00981BA5" w:rsidRDefault="002C631F">
      <w:pPr>
        <w:pStyle w:val="S"/>
        <w:spacing w:line="240" w:lineRule="auto"/>
        <w:ind w:left="567" w:firstLine="0"/>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 xml:space="preserve">Раздел 5.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w:t>
      </w: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транспортной инфраструктуры</w:t>
      </w:r>
    </w:p>
    <w:p w:rsidR="002C631F" w:rsidRPr="00981BA5" w:rsidRDefault="002C631F">
      <w:pPr>
        <w:pStyle w:val="S"/>
        <w:spacing w:line="240" w:lineRule="auto"/>
        <w:ind w:left="567" w:firstLine="0"/>
        <w:jc w:val="center"/>
        <w:rPr>
          <w:rFonts w:ascii="Times New Roman" w:hAnsi="Times New Roman" w:cs="Times New Roman"/>
          <w:sz w:val="28"/>
          <w:szCs w:val="28"/>
        </w:rPr>
      </w:pPr>
    </w:p>
    <w:p w:rsidR="00A84A14" w:rsidRPr="00981BA5" w:rsidRDefault="00A84A14" w:rsidP="00A84A14">
      <w:pPr>
        <w:ind w:firstLine="567"/>
        <w:jc w:val="both"/>
        <w:rPr>
          <w:sz w:val="28"/>
          <w:szCs w:val="28"/>
        </w:rPr>
      </w:pPr>
      <w:r w:rsidRPr="00981BA5">
        <w:rPr>
          <w:sz w:val="28"/>
          <w:szCs w:val="28"/>
        </w:rPr>
        <w:t>Финансирование мероприятий Программы осуществляется за счет сре</w:t>
      </w:r>
      <w:proofErr w:type="gramStart"/>
      <w:r w:rsidRPr="00981BA5">
        <w:rPr>
          <w:sz w:val="28"/>
          <w:szCs w:val="28"/>
        </w:rPr>
        <w:t>дств кр</w:t>
      </w:r>
      <w:proofErr w:type="gramEnd"/>
      <w:r w:rsidRPr="00981BA5">
        <w:rPr>
          <w:sz w:val="28"/>
          <w:szCs w:val="28"/>
        </w:rPr>
        <w:t>аевого бюджета, бюджета муниципального образования Красноармейский район, бюджета Полтавского сельского поселения Красноармейского района.</w:t>
      </w:r>
      <w:r w:rsidRPr="00981BA5">
        <w:t xml:space="preserve"> </w:t>
      </w:r>
      <w:r w:rsidRPr="00981BA5">
        <w:rPr>
          <w:sz w:val="28"/>
          <w:szCs w:val="28"/>
        </w:rPr>
        <w:t>Прогнозный общий объем финансирования Программы на период 2017-2030 годов составляет 51 185,9 тыс. руб., в том числе по годам:</w:t>
      </w:r>
    </w:p>
    <w:p w:rsidR="00A84A14" w:rsidRPr="00981BA5" w:rsidRDefault="00A84A14" w:rsidP="00A84A14">
      <w:pPr>
        <w:ind w:firstLine="567"/>
        <w:jc w:val="both"/>
        <w:rPr>
          <w:sz w:val="28"/>
          <w:szCs w:val="28"/>
        </w:rPr>
      </w:pPr>
      <w:r w:rsidRPr="00981BA5">
        <w:rPr>
          <w:sz w:val="28"/>
          <w:szCs w:val="28"/>
        </w:rPr>
        <w:t>2017 год – 5 500 тыс. рублей;</w:t>
      </w:r>
    </w:p>
    <w:p w:rsidR="00A84A14" w:rsidRPr="00981BA5" w:rsidRDefault="00A84A14" w:rsidP="00A84A14">
      <w:pPr>
        <w:ind w:firstLine="567"/>
        <w:jc w:val="both"/>
        <w:rPr>
          <w:sz w:val="28"/>
          <w:szCs w:val="28"/>
        </w:rPr>
      </w:pPr>
      <w:r w:rsidRPr="00981BA5">
        <w:rPr>
          <w:sz w:val="28"/>
          <w:szCs w:val="28"/>
        </w:rPr>
        <w:t>2018 год – 3 514,3 тыс</w:t>
      </w:r>
      <w:proofErr w:type="gramStart"/>
      <w:r w:rsidRPr="00981BA5">
        <w:rPr>
          <w:sz w:val="28"/>
          <w:szCs w:val="28"/>
        </w:rPr>
        <w:t>.р</w:t>
      </w:r>
      <w:proofErr w:type="gramEnd"/>
      <w:r w:rsidRPr="00981BA5">
        <w:rPr>
          <w:sz w:val="28"/>
          <w:szCs w:val="28"/>
        </w:rPr>
        <w:t xml:space="preserve">ублей; </w:t>
      </w:r>
    </w:p>
    <w:p w:rsidR="00A84A14" w:rsidRPr="00981BA5" w:rsidRDefault="00A84A14" w:rsidP="00A84A14">
      <w:pPr>
        <w:ind w:firstLine="567"/>
        <w:jc w:val="both"/>
        <w:rPr>
          <w:sz w:val="28"/>
          <w:szCs w:val="28"/>
        </w:rPr>
      </w:pPr>
      <w:r w:rsidRPr="00981BA5">
        <w:rPr>
          <w:sz w:val="28"/>
          <w:szCs w:val="28"/>
        </w:rPr>
        <w:t>2019 год – 3 514,3 тыс</w:t>
      </w:r>
      <w:proofErr w:type="gramStart"/>
      <w:r w:rsidRPr="00981BA5">
        <w:rPr>
          <w:sz w:val="28"/>
          <w:szCs w:val="28"/>
        </w:rPr>
        <w:t>.р</w:t>
      </w:r>
      <w:proofErr w:type="gramEnd"/>
      <w:r w:rsidRPr="00981BA5">
        <w:rPr>
          <w:sz w:val="28"/>
          <w:szCs w:val="28"/>
        </w:rPr>
        <w:t>ублей;</w:t>
      </w:r>
    </w:p>
    <w:p w:rsidR="00A84A14" w:rsidRPr="00981BA5" w:rsidRDefault="00A84A14" w:rsidP="00A84A14">
      <w:pPr>
        <w:ind w:firstLine="567"/>
        <w:jc w:val="both"/>
        <w:rPr>
          <w:sz w:val="28"/>
          <w:szCs w:val="28"/>
        </w:rPr>
      </w:pPr>
      <w:r w:rsidRPr="00981BA5">
        <w:rPr>
          <w:sz w:val="28"/>
          <w:szCs w:val="28"/>
        </w:rPr>
        <w:t>2020 год – 3 514,3 тыс</w:t>
      </w:r>
      <w:proofErr w:type="gramStart"/>
      <w:r w:rsidRPr="00981BA5">
        <w:rPr>
          <w:sz w:val="28"/>
          <w:szCs w:val="28"/>
        </w:rPr>
        <w:t>.р</w:t>
      </w:r>
      <w:proofErr w:type="gramEnd"/>
      <w:r w:rsidRPr="00981BA5">
        <w:rPr>
          <w:sz w:val="28"/>
          <w:szCs w:val="28"/>
        </w:rPr>
        <w:t>ублей;</w:t>
      </w:r>
    </w:p>
    <w:p w:rsidR="00A84A14" w:rsidRPr="00981BA5" w:rsidRDefault="00A84A14" w:rsidP="00A84A14">
      <w:pPr>
        <w:ind w:firstLine="567"/>
        <w:jc w:val="both"/>
        <w:rPr>
          <w:sz w:val="28"/>
          <w:szCs w:val="28"/>
          <w:highlight w:val="darkGreen"/>
        </w:rPr>
      </w:pPr>
      <w:r w:rsidRPr="00981BA5">
        <w:rPr>
          <w:sz w:val="28"/>
          <w:szCs w:val="28"/>
        </w:rPr>
        <w:t>2021-2030 годы – 35 143 тыс</w:t>
      </w:r>
      <w:proofErr w:type="gramStart"/>
      <w:r w:rsidRPr="00981BA5">
        <w:rPr>
          <w:sz w:val="28"/>
          <w:szCs w:val="28"/>
        </w:rPr>
        <w:t>.р</w:t>
      </w:r>
      <w:proofErr w:type="gramEnd"/>
      <w:r w:rsidRPr="00981BA5">
        <w:rPr>
          <w:sz w:val="28"/>
          <w:szCs w:val="28"/>
        </w:rPr>
        <w:t>ублей.</w:t>
      </w:r>
    </w:p>
    <w:p w:rsidR="00A84A14" w:rsidRPr="00981BA5" w:rsidRDefault="00A84A14" w:rsidP="00A84A14">
      <w:pPr>
        <w:ind w:firstLine="709"/>
        <w:jc w:val="both"/>
        <w:rPr>
          <w:sz w:val="28"/>
          <w:szCs w:val="28"/>
        </w:rPr>
      </w:pPr>
      <w:r w:rsidRPr="00981BA5">
        <w:rPr>
          <w:sz w:val="28"/>
          <w:szCs w:val="28"/>
        </w:rPr>
        <w:t>На реализацию мероприятий могут привлекаться также другие источники.</w:t>
      </w:r>
    </w:p>
    <w:p w:rsidR="002C631F" w:rsidRPr="00981BA5" w:rsidRDefault="00A84A14" w:rsidP="00A84A14">
      <w:pPr>
        <w:ind w:firstLine="709"/>
        <w:jc w:val="both"/>
      </w:pPr>
      <w:r w:rsidRPr="00981BA5">
        <w:rPr>
          <w:sz w:val="28"/>
          <w:szCs w:val="28"/>
        </w:rPr>
        <w:t xml:space="preserve">Мероприятия программы реализуются на основе государственных контрактов (договоров), заключаемых в соответствии с Федеральным законом </w:t>
      </w:r>
      <w:r w:rsidRPr="00981BA5">
        <w:rPr>
          <w:sz w:val="28"/>
          <w:szCs w:val="28"/>
        </w:rPr>
        <w:lastRenderedPageBreak/>
        <w:t>«О контрактной системе в сфере закупок товаров, работ, услуг для обеспечения государственных и муниципальных нужд».</w:t>
      </w:r>
    </w:p>
    <w:p w:rsidR="002C631F" w:rsidRPr="00981BA5" w:rsidRDefault="002C631F">
      <w:pPr>
        <w:ind w:firstLine="709"/>
        <w:jc w:val="center"/>
        <w:rPr>
          <w:sz w:val="28"/>
          <w:szCs w:val="28"/>
        </w:rPr>
      </w:pPr>
    </w:p>
    <w:p w:rsidR="002C631F" w:rsidRPr="00981BA5" w:rsidRDefault="002C631F">
      <w:pPr>
        <w:pStyle w:val="S"/>
        <w:spacing w:line="240" w:lineRule="auto"/>
        <w:ind w:firstLine="0"/>
        <w:rPr>
          <w:color w:val="FF0000"/>
          <w:sz w:val="28"/>
          <w:szCs w:val="28"/>
        </w:rPr>
        <w:sectPr w:rsidR="002C631F" w:rsidRPr="00981BA5" w:rsidSect="000D2114">
          <w:pgSz w:w="11905" w:h="16837"/>
          <w:pgMar w:top="851" w:right="567" w:bottom="851" w:left="1701" w:header="397" w:footer="397" w:gutter="0"/>
          <w:cols w:space="340"/>
        </w:sectPr>
      </w:pPr>
      <w:r w:rsidRPr="00981BA5">
        <w:rPr>
          <w:rFonts w:ascii="Times New Roman" w:hAnsi="Times New Roman" w:cs="Times New Roman"/>
          <w:color w:val="00B0F0"/>
          <w:sz w:val="28"/>
        </w:rPr>
        <w:t>-</w:t>
      </w:r>
    </w:p>
    <w:p w:rsidR="002C631F" w:rsidRPr="00981BA5" w:rsidRDefault="002C631F">
      <w:pPr>
        <w:rPr>
          <w:rFonts w:cs="Times New Roman CYR"/>
          <w:color w:val="4BACC6"/>
        </w:rPr>
      </w:pPr>
    </w:p>
    <w:p w:rsidR="002C631F" w:rsidRPr="00981BA5" w:rsidRDefault="002C631F">
      <w:pPr>
        <w:rPr>
          <w:rFonts w:cs="Times New Roman CYR"/>
        </w:rPr>
        <w:sectPr w:rsidR="002C631F" w:rsidRPr="00981BA5">
          <w:headerReference w:type="default" r:id="rId9"/>
          <w:footerReference w:type="default" r:id="rId10"/>
          <w:pgSz w:w="16834" w:h="11909" w:orient="landscape"/>
          <w:pgMar w:top="567" w:right="1134" w:bottom="1701" w:left="284" w:header="708" w:footer="720" w:gutter="0"/>
          <w:cols w:space="340"/>
        </w:sectPr>
      </w:pPr>
    </w:p>
    <w:p w:rsidR="002C631F" w:rsidRPr="00981BA5" w:rsidRDefault="002C631F">
      <w:pPr>
        <w:jc w:val="center"/>
        <w:rPr>
          <w:sz w:val="2"/>
          <w:szCs w:val="2"/>
        </w:rPr>
      </w:pPr>
    </w:p>
    <w:tbl>
      <w:tblPr>
        <w:tblW w:w="15310" w:type="dxa"/>
        <w:tblLook w:val="0000"/>
      </w:tblPr>
      <w:tblGrid>
        <w:gridCol w:w="756"/>
        <w:gridCol w:w="2984"/>
        <w:gridCol w:w="709"/>
        <w:gridCol w:w="1377"/>
        <w:gridCol w:w="1161"/>
        <w:gridCol w:w="1129"/>
        <w:gridCol w:w="996"/>
        <w:gridCol w:w="1260"/>
        <w:gridCol w:w="1247"/>
        <w:gridCol w:w="1850"/>
        <w:gridCol w:w="1841"/>
      </w:tblGrid>
      <w:tr w:rsidR="002C631F" w:rsidRPr="00981BA5">
        <w:trPr>
          <w:trHeight w:val="287"/>
          <w:tblHeader/>
        </w:trPr>
        <w:tc>
          <w:tcPr>
            <w:tcW w:w="15310" w:type="dxa"/>
            <w:gridSpan w:val="11"/>
            <w:tcBorders>
              <w:bottom w:val="single" w:sz="8" w:space="0" w:color="000000"/>
            </w:tcBorders>
            <w:vAlign w:val="center"/>
          </w:tcPr>
          <w:p w:rsidR="002C631F" w:rsidRPr="00981BA5" w:rsidRDefault="002C631F">
            <w:pPr>
              <w:tabs>
                <w:tab w:val="left" w:pos="2018"/>
              </w:tabs>
            </w:pPr>
            <w:r w:rsidRPr="00981BA5">
              <w:rPr>
                <w:sz w:val="28"/>
              </w:rPr>
              <w:t>Таблица 5. Объемы и источники финансирования мероприятий Программы</w:t>
            </w:r>
          </w:p>
        </w:tc>
      </w:tr>
      <w:tr w:rsidR="002C631F" w:rsidRPr="00981BA5" w:rsidTr="00CD129C">
        <w:trPr>
          <w:trHeight w:val="287"/>
          <w:tblHeader/>
        </w:trPr>
        <w:tc>
          <w:tcPr>
            <w:tcW w:w="756" w:type="dxa"/>
            <w:vMerge w:val="restart"/>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 xml:space="preserve">№ </w:t>
            </w:r>
            <w:proofErr w:type="spellStart"/>
            <w:proofErr w:type="gramStart"/>
            <w:r w:rsidRPr="00981BA5">
              <w:t>п</w:t>
            </w:r>
            <w:proofErr w:type="spellEnd"/>
            <w:proofErr w:type="gramEnd"/>
            <w:r w:rsidRPr="00981BA5">
              <w:t>/</w:t>
            </w:r>
            <w:proofErr w:type="spellStart"/>
            <w:r w:rsidRPr="00981BA5">
              <w:t>п</w:t>
            </w:r>
            <w:proofErr w:type="spellEnd"/>
          </w:p>
        </w:tc>
        <w:tc>
          <w:tcPr>
            <w:tcW w:w="2984" w:type="dxa"/>
            <w:vMerge w:val="restart"/>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Наименование мероприятия</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proofErr w:type="spellStart"/>
            <w:proofErr w:type="gramStart"/>
            <w:r w:rsidRPr="00981BA5">
              <w:t>Ста-тус</w:t>
            </w:r>
            <w:proofErr w:type="spellEnd"/>
            <w:proofErr w:type="gramEnd"/>
          </w:p>
        </w:tc>
        <w:tc>
          <w:tcPr>
            <w:tcW w:w="1377" w:type="dxa"/>
            <w:vMerge w:val="restart"/>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 xml:space="preserve">Годы </w:t>
            </w:r>
            <w:proofErr w:type="spellStart"/>
            <w:proofErr w:type="gramStart"/>
            <w:r w:rsidRPr="00981BA5">
              <w:t>реализа-ции</w:t>
            </w:r>
            <w:proofErr w:type="spellEnd"/>
            <w:proofErr w:type="gramEnd"/>
          </w:p>
        </w:tc>
        <w:tc>
          <w:tcPr>
            <w:tcW w:w="5793" w:type="dxa"/>
            <w:gridSpan w:val="5"/>
            <w:tcBorders>
              <w:top w:val="single" w:sz="8" w:space="0" w:color="000000"/>
              <w:left w:val="single" w:sz="8" w:space="0" w:color="000000"/>
              <w:bottom w:val="single" w:sz="4" w:space="0" w:color="000000"/>
              <w:right w:val="single" w:sz="8" w:space="0" w:color="000000"/>
            </w:tcBorders>
            <w:vAlign w:val="center"/>
          </w:tcPr>
          <w:p w:rsidR="002C631F" w:rsidRPr="00981BA5" w:rsidRDefault="002C631F">
            <w:pPr>
              <w:jc w:val="center"/>
            </w:pPr>
            <w:r w:rsidRPr="00981BA5">
              <w:t>Объем финансирования, тыс</w:t>
            </w:r>
            <w:proofErr w:type="gramStart"/>
            <w:r w:rsidRPr="00981BA5">
              <w:t>.р</w:t>
            </w:r>
            <w:proofErr w:type="gramEnd"/>
            <w:r w:rsidRPr="00981BA5">
              <w:t>ублей</w:t>
            </w:r>
          </w:p>
        </w:tc>
        <w:tc>
          <w:tcPr>
            <w:tcW w:w="1850" w:type="dxa"/>
            <w:vMerge w:val="restart"/>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proofErr w:type="spellStart"/>
            <w:proofErr w:type="gramStart"/>
            <w:r w:rsidRPr="00981BA5">
              <w:t>Непосредст-венный</w:t>
            </w:r>
            <w:proofErr w:type="spellEnd"/>
            <w:proofErr w:type="gramEnd"/>
            <w:r w:rsidRPr="00981BA5">
              <w:t xml:space="preserve"> результат реализации мероприятия</w:t>
            </w:r>
          </w:p>
        </w:tc>
        <w:tc>
          <w:tcPr>
            <w:tcW w:w="1841" w:type="dxa"/>
            <w:vMerge w:val="restart"/>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2018"/>
              </w:tabs>
              <w:jc w:val="center"/>
            </w:pPr>
            <w:r w:rsidRPr="00981BA5">
              <w:t>Заказчик программы</w:t>
            </w:r>
          </w:p>
        </w:tc>
      </w:tr>
      <w:tr w:rsidR="002C631F" w:rsidRPr="00981BA5" w:rsidTr="00CD129C">
        <w:trPr>
          <w:trHeight w:val="255"/>
          <w:tblHeader/>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1377"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161" w:type="dxa"/>
            <w:vMerge w:val="restart"/>
            <w:tcBorders>
              <w:top w:val="single" w:sz="4"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всего</w:t>
            </w:r>
          </w:p>
        </w:tc>
        <w:tc>
          <w:tcPr>
            <w:tcW w:w="4632" w:type="dxa"/>
            <w:gridSpan w:val="4"/>
            <w:tcBorders>
              <w:top w:val="single" w:sz="4" w:space="0" w:color="000000"/>
              <w:left w:val="single" w:sz="8" w:space="0" w:color="000000"/>
              <w:bottom w:val="single" w:sz="4" w:space="0" w:color="000000"/>
              <w:right w:val="single" w:sz="8" w:space="0" w:color="000000"/>
            </w:tcBorders>
            <w:vAlign w:val="center"/>
          </w:tcPr>
          <w:p w:rsidR="002C631F" w:rsidRPr="00981BA5" w:rsidRDefault="002C631F">
            <w:pPr>
              <w:jc w:val="center"/>
            </w:pPr>
            <w:r w:rsidRPr="00981BA5">
              <w:t>в разрезе источников финансирования</w:t>
            </w: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r>
      <w:tr w:rsidR="002C631F" w:rsidRPr="00981BA5" w:rsidTr="00CD129C">
        <w:trPr>
          <w:trHeight w:val="285"/>
          <w:tblHeader/>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1377"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161"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1129" w:type="dxa"/>
            <w:tcBorders>
              <w:top w:val="single" w:sz="4"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краевой бюджет</w:t>
            </w:r>
          </w:p>
        </w:tc>
        <w:tc>
          <w:tcPr>
            <w:tcW w:w="996" w:type="dxa"/>
            <w:tcBorders>
              <w:top w:val="single" w:sz="4" w:space="0" w:color="000000"/>
              <w:left w:val="single" w:sz="8" w:space="0" w:color="000000"/>
              <w:bottom w:val="single" w:sz="8" w:space="0" w:color="000000"/>
              <w:right w:val="single" w:sz="8" w:space="0" w:color="000000"/>
            </w:tcBorders>
            <w:vAlign w:val="center"/>
          </w:tcPr>
          <w:p w:rsidR="002C631F" w:rsidRPr="00981BA5" w:rsidRDefault="002C631F">
            <w:pPr>
              <w:jc w:val="center"/>
            </w:pPr>
            <w:proofErr w:type="spellStart"/>
            <w:proofErr w:type="gramStart"/>
            <w:r w:rsidRPr="00981BA5">
              <w:t>район-ный</w:t>
            </w:r>
            <w:proofErr w:type="spellEnd"/>
            <w:proofErr w:type="gramEnd"/>
            <w:r w:rsidRPr="00981BA5">
              <w:t xml:space="preserve"> </w:t>
            </w:r>
            <w:proofErr w:type="spellStart"/>
            <w:r w:rsidRPr="00981BA5">
              <w:t>бюд-жет</w:t>
            </w:r>
            <w:proofErr w:type="spellEnd"/>
          </w:p>
        </w:tc>
        <w:tc>
          <w:tcPr>
            <w:tcW w:w="1260" w:type="dxa"/>
            <w:tcBorders>
              <w:top w:val="single" w:sz="4"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местный бюджет</w:t>
            </w:r>
          </w:p>
        </w:tc>
        <w:tc>
          <w:tcPr>
            <w:tcW w:w="1247" w:type="dxa"/>
            <w:tcBorders>
              <w:top w:val="single" w:sz="4" w:space="0" w:color="000000"/>
              <w:left w:val="single" w:sz="8" w:space="0" w:color="000000"/>
              <w:bottom w:val="single" w:sz="8" w:space="0" w:color="000000"/>
              <w:right w:val="single" w:sz="8" w:space="0" w:color="000000"/>
            </w:tcBorders>
            <w:vAlign w:val="center"/>
          </w:tcPr>
          <w:p w:rsidR="002C631F" w:rsidRPr="00981BA5" w:rsidRDefault="002C631F">
            <w:pPr>
              <w:jc w:val="center"/>
            </w:pPr>
            <w:proofErr w:type="spellStart"/>
            <w:proofErr w:type="gramStart"/>
            <w:r w:rsidRPr="00981BA5">
              <w:t>внебюд-жетные</w:t>
            </w:r>
            <w:proofErr w:type="spellEnd"/>
            <w:proofErr w:type="gramEnd"/>
            <w:r w:rsidRPr="00981BA5">
              <w:t xml:space="preserve"> </w:t>
            </w:r>
            <w:proofErr w:type="spellStart"/>
            <w:r w:rsidRPr="00981BA5">
              <w:t>источ-ники</w:t>
            </w:r>
            <w:proofErr w:type="spellEnd"/>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r>
      <w:tr w:rsidR="002C631F" w:rsidRPr="00981BA5" w:rsidTr="00CD129C">
        <w:trPr>
          <w:trHeight w:val="315"/>
          <w:tblHeader/>
        </w:trPr>
        <w:tc>
          <w:tcPr>
            <w:tcW w:w="756"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1</w:t>
            </w:r>
          </w:p>
        </w:tc>
        <w:tc>
          <w:tcPr>
            <w:tcW w:w="2984"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2</w:t>
            </w:r>
          </w:p>
        </w:tc>
        <w:tc>
          <w:tcPr>
            <w:tcW w:w="709"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3</w:t>
            </w: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4</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5</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6</w:t>
            </w: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7</w:t>
            </w: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8</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9</w:t>
            </w:r>
          </w:p>
        </w:tc>
        <w:tc>
          <w:tcPr>
            <w:tcW w:w="1850"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10</w:t>
            </w:r>
          </w:p>
        </w:tc>
        <w:tc>
          <w:tcPr>
            <w:tcW w:w="1841"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11</w:t>
            </w:r>
          </w:p>
        </w:tc>
      </w:tr>
      <w:tr w:rsidR="002C631F" w:rsidRPr="00981BA5" w:rsidTr="00CD129C">
        <w:trPr>
          <w:trHeight w:val="427"/>
        </w:trPr>
        <w:tc>
          <w:tcPr>
            <w:tcW w:w="756"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tc>
        <w:tc>
          <w:tcPr>
            <w:tcW w:w="14554" w:type="dxa"/>
            <w:gridSpan w:val="10"/>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 xml:space="preserve">Программа комплексного развития транспортной инфраструктуры </w:t>
            </w:r>
            <w:r w:rsidR="00A84A14" w:rsidRPr="00981BA5">
              <w:t>Полтавского</w:t>
            </w:r>
            <w:r w:rsidRPr="00981BA5">
              <w:t xml:space="preserve"> сельского поселения </w:t>
            </w:r>
            <w:r w:rsidR="00A84A14" w:rsidRPr="00981BA5">
              <w:t>Красноармейского</w:t>
            </w:r>
            <w:r w:rsidRPr="00981BA5">
              <w:t xml:space="preserve"> района </w:t>
            </w:r>
          </w:p>
          <w:p w:rsidR="002C631F" w:rsidRPr="00981BA5" w:rsidRDefault="002C631F" w:rsidP="00A84A14">
            <w:pPr>
              <w:jc w:val="center"/>
            </w:pPr>
            <w:r w:rsidRPr="00981BA5">
              <w:t>на 201</w:t>
            </w:r>
            <w:r w:rsidR="00A84A14" w:rsidRPr="00981BA5">
              <w:t>7</w:t>
            </w:r>
            <w:r w:rsidRPr="00981BA5">
              <w:t>-2030 годы</w:t>
            </w:r>
          </w:p>
        </w:tc>
      </w:tr>
      <w:tr w:rsidR="002C631F" w:rsidRPr="00981BA5" w:rsidTr="00CD129C">
        <w:trPr>
          <w:trHeight w:val="427"/>
        </w:trPr>
        <w:tc>
          <w:tcPr>
            <w:tcW w:w="756"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r w:rsidRPr="00981BA5">
              <w:t>1</w:t>
            </w:r>
          </w:p>
        </w:tc>
        <w:tc>
          <w:tcPr>
            <w:tcW w:w="14554" w:type="dxa"/>
            <w:gridSpan w:val="10"/>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rsidP="00A84A14">
            <w:pPr>
              <w:jc w:val="both"/>
            </w:pPr>
            <w:r w:rsidRPr="00981BA5">
              <w:t xml:space="preserve">Цель: создание условий для устойчивого функционирования транспортной системы </w:t>
            </w:r>
            <w:r w:rsidR="00A84A14" w:rsidRPr="00981BA5">
              <w:t>Полтавского</w:t>
            </w:r>
            <w:r w:rsidRPr="00981BA5">
              <w:t xml:space="preserve"> сельского поселения, повышение уровня безопасности дорожного движения, </w:t>
            </w:r>
            <w:r w:rsidRPr="00981BA5">
              <w:rPr>
                <w:szCs w:val="28"/>
              </w:rPr>
              <w:t>развитие автомобильно-дорожной инфраструктуры, сохранение и совершенствование существующей сети автомобильных дорог, доведение ее технического состояния до уровня, соответствующего нормативным требованиям</w:t>
            </w:r>
          </w:p>
        </w:tc>
      </w:tr>
      <w:tr w:rsidR="002C631F" w:rsidRPr="00981BA5" w:rsidTr="00CD129C">
        <w:trPr>
          <w:trHeight w:val="409"/>
        </w:trPr>
        <w:tc>
          <w:tcPr>
            <w:tcW w:w="756"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r w:rsidRPr="00981BA5">
              <w:t>1.1</w:t>
            </w:r>
          </w:p>
        </w:tc>
        <w:tc>
          <w:tcPr>
            <w:tcW w:w="14554" w:type="dxa"/>
            <w:gridSpan w:val="10"/>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rsidP="00A84A14">
            <w:r w:rsidRPr="00981BA5">
              <w:t xml:space="preserve">Задача:  обеспечение функционирования и развития </w:t>
            </w:r>
            <w:proofErr w:type="gramStart"/>
            <w:r w:rsidRPr="00981BA5">
              <w:t>сети</w:t>
            </w:r>
            <w:proofErr w:type="gramEnd"/>
            <w:r w:rsidRPr="00981BA5">
              <w:t xml:space="preserve"> автомобильных дорог общего пользования </w:t>
            </w:r>
            <w:r w:rsidR="00A84A14" w:rsidRPr="00981BA5">
              <w:t>Полтавского</w:t>
            </w:r>
            <w:r w:rsidRPr="00981BA5">
              <w:t xml:space="preserve"> сельского поселения</w:t>
            </w:r>
          </w:p>
        </w:tc>
      </w:tr>
      <w:tr w:rsidR="002C631F" w:rsidRPr="00981BA5" w:rsidTr="00CD129C">
        <w:trPr>
          <w:trHeight w:val="216"/>
        </w:trPr>
        <w:tc>
          <w:tcPr>
            <w:tcW w:w="756"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1.1.1</w:t>
            </w:r>
          </w:p>
        </w:tc>
        <w:tc>
          <w:tcPr>
            <w:tcW w:w="2984" w:type="dxa"/>
            <w:vMerge w:val="restart"/>
            <w:tcBorders>
              <w:top w:val="single" w:sz="8" w:space="0" w:color="000000"/>
              <w:left w:val="single" w:sz="8" w:space="0" w:color="000000"/>
              <w:bottom w:val="single" w:sz="8" w:space="0" w:color="000000"/>
              <w:right w:val="single" w:sz="4" w:space="0" w:color="000000"/>
            </w:tcBorders>
          </w:tcPr>
          <w:p w:rsidR="002C631F" w:rsidRPr="00981BA5" w:rsidRDefault="002C631F">
            <w:pPr>
              <w:pStyle w:val="S"/>
              <w:spacing w:line="240" w:lineRule="auto"/>
              <w:ind w:firstLine="0"/>
              <w:rPr>
                <w:rFonts w:ascii="Times New Roman" w:hAnsi="Times New Roman" w:cs="Times New Roman"/>
                <w:u w:val="single"/>
              </w:rPr>
            </w:pPr>
            <w:r w:rsidRPr="00981BA5">
              <w:rPr>
                <w:rFonts w:ascii="Times New Roman" w:hAnsi="Times New Roman" w:cs="Times New Roman"/>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w:t>
            </w:r>
          </w:p>
          <w:p w:rsidR="002C631F" w:rsidRPr="00981BA5" w:rsidRDefault="002C631F"/>
        </w:tc>
        <w:tc>
          <w:tcPr>
            <w:tcW w:w="709" w:type="dxa"/>
            <w:vMerge w:val="restart"/>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377" w:type="dxa"/>
            <w:tcBorders>
              <w:top w:val="single" w:sz="8" w:space="0" w:color="000000"/>
              <w:left w:val="single" w:sz="4" w:space="0" w:color="000000"/>
              <w:bottom w:val="single" w:sz="8" w:space="0" w:color="000000"/>
              <w:right w:val="single" w:sz="8" w:space="0" w:color="000000"/>
            </w:tcBorders>
          </w:tcPr>
          <w:p w:rsidR="002C631F" w:rsidRPr="00981BA5" w:rsidRDefault="002C631F">
            <w:pPr>
              <w:jc w:val="center"/>
            </w:pP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Pr>
              <w:pStyle w:val="S"/>
              <w:spacing w:line="240" w:lineRule="auto"/>
              <w:ind w:firstLine="0"/>
              <w:rPr>
                <w:rFonts w:ascii="Times New Roman" w:hAnsi="Times New Roman" w:cs="Times New Roman"/>
                <w:u w:val="single"/>
              </w:rPr>
            </w:pPr>
            <w:r w:rsidRPr="00981BA5">
              <w:rPr>
                <w:rFonts w:ascii="Times New Roman" w:hAnsi="Times New Roman" w:cs="Times New Roman"/>
              </w:rPr>
              <w:t xml:space="preserve">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w:t>
            </w:r>
            <w:r w:rsidRPr="00981BA5">
              <w:rPr>
                <w:rFonts w:ascii="Times New Roman" w:hAnsi="Times New Roman" w:cs="Times New Roman"/>
              </w:rPr>
              <w:lastRenderedPageBreak/>
              <w:t>или нового строительства;</w:t>
            </w:r>
          </w:p>
          <w:p w:rsidR="002C631F" w:rsidRPr="00981BA5" w:rsidRDefault="002C631F"/>
        </w:tc>
        <w:tc>
          <w:tcPr>
            <w:tcW w:w="1841"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rsidP="00A84A14">
            <w:proofErr w:type="spellStart"/>
            <w:proofErr w:type="gramStart"/>
            <w:r w:rsidRPr="00981BA5">
              <w:lastRenderedPageBreak/>
              <w:t>Администра-ция</w:t>
            </w:r>
            <w:proofErr w:type="spellEnd"/>
            <w:proofErr w:type="gramEnd"/>
            <w:r w:rsidRPr="00981BA5">
              <w:t xml:space="preserve"> </w:t>
            </w:r>
            <w:r w:rsidR="00A84A14" w:rsidRPr="00981BA5">
              <w:t>Полтавского</w:t>
            </w:r>
            <w:r w:rsidRPr="00981BA5">
              <w:t xml:space="preserve"> сельского поселения</w:t>
            </w:r>
          </w:p>
        </w:tc>
      </w:tr>
      <w:tr w:rsidR="002C631F" w:rsidRPr="00981BA5" w:rsidTr="00CD129C">
        <w:trPr>
          <w:trHeight w:val="263"/>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4" w:space="0" w:color="000000"/>
            </w:tcBorders>
          </w:tcPr>
          <w:p w:rsidR="002C631F" w:rsidRPr="00981BA5" w:rsidRDefault="002C631F">
            <w:pPr>
              <w:widowControl w:val="0"/>
              <w:rPr>
                <w:color w:val="FF0000"/>
              </w:rPr>
            </w:pPr>
          </w:p>
        </w:tc>
        <w:tc>
          <w:tcPr>
            <w:tcW w:w="709" w:type="dxa"/>
            <w:vMerge/>
            <w:tcBorders>
              <w:top w:val="single" w:sz="8" w:space="0" w:color="000000"/>
              <w:left w:val="single" w:sz="4" w:space="0" w:color="000000"/>
              <w:bottom w:val="single" w:sz="8" w:space="0" w:color="000000"/>
              <w:right w:val="single" w:sz="4" w:space="0" w:color="000000"/>
            </w:tcBorders>
          </w:tcPr>
          <w:p w:rsidR="002C631F" w:rsidRPr="00981BA5" w:rsidRDefault="002C631F">
            <w:pPr>
              <w:widowControl w:val="0"/>
            </w:pPr>
          </w:p>
        </w:tc>
        <w:tc>
          <w:tcPr>
            <w:tcW w:w="1377" w:type="dxa"/>
            <w:tcBorders>
              <w:top w:val="single" w:sz="8" w:space="0" w:color="000000"/>
              <w:left w:val="single" w:sz="4" w:space="0" w:color="000000"/>
              <w:bottom w:val="single" w:sz="8" w:space="0" w:color="000000"/>
              <w:right w:val="single" w:sz="8" w:space="0" w:color="000000"/>
            </w:tcBorders>
          </w:tcPr>
          <w:p w:rsidR="002C631F" w:rsidRPr="00981BA5" w:rsidRDefault="002C631F">
            <w:pPr>
              <w:jc w:val="center"/>
            </w:pPr>
            <w:r w:rsidRPr="00981BA5">
              <w:t>2017</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firstLine="64"/>
              <w:jc w:val="center"/>
            </w:pPr>
            <w:r w:rsidRPr="00981BA5">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firstLine="59"/>
              <w:jc w:val="center"/>
            </w:pPr>
            <w:r w:rsidRPr="00981BA5">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r>
      <w:tr w:rsidR="002C631F" w:rsidRPr="00981BA5" w:rsidTr="00CD129C">
        <w:trPr>
          <w:trHeight w:val="300"/>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4" w:space="0" w:color="000000"/>
            </w:tcBorders>
          </w:tcPr>
          <w:p w:rsidR="002C631F" w:rsidRPr="00981BA5" w:rsidRDefault="002C631F">
            <w:pPr>
              <w:widowControl w:val="0"/>
              <w:rPr>
                <w:color w:val="FF0000"/>
              </w:rPr>
            </w:pPr>
          </w:p>
        </w:tc>
        <w:tc>
          <w:tcPr>
            <w:tcW w:w="709" w:type="dxa"/>
            <w:vMerge/>
            <w:tcBorders>
              <w:top w:val="single" w:sz="8" w:space="0" w:color="000000"/>
              <w:left w:val="single" w:sz="4" w:space="0" w:color="000000"/>
              <w:bottom w:val="single" w:sz="8" w:space="0" w:color="000000"/>
              <w:right w:val="single" w:sz="4" w:space="0" w:color="000000"/>
            </w:tcBorders>
          </w:tcPr>
          <w:p w:rsidR="002C631F" w:rsidRPr="00981BA5" w:rsidRDefault="002C631F">
            <w:pPr>
              <w:widowControl w:val="0"/>
            </w:pPr>
          </w:p>
        </w:tc>
        <w:tc>
          <w:tcPr>
            <w:tcW w:w="1377" w:type="dxa"/>
            <w:tcBorders>
              <w:top w:val="single" w:sz="8" w:space="0" w:color="000000"/>
              <w:left w:val="single" w:sz="4" w:space="0" w:color="000000"/>
              <w:bottom w:val="single" w:sz="8" w:space="0" w:color="000000"/>
              <w:right w:val="single" w:sz="8" w:space="0" w:color="000000"/>
            </w:tcBorders>
          </w:tcPr>
          <w:p w:rsidR="002C631F" w:rsidRPr="00981BA5" w:rsidRDefault="002C631F">
            <w:pPr>
              <w:jc w:val="center"/>
            </w:pPr>
            <w:r w:rsidRPr="00981BA5">
              <w:t>2018</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firstLine="64"/>
              <w:jc w:val="center"/>
            </w:pPr>
            <w:r w:rsidRPr="00981BA5">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firstLine="59"/>
              <w:jc w:val="center"/>
            </w:pPr>
            <w:r w:rsidRPr="00981BA5">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r>
      <w:tr w:rsidR="002C631F" w:rsidRPr="00981BA5" w:rsidTr="00CD129C">
        <w:trPr>
          <w:trHeight w:val="216"/>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4" w:space="0" w:color="000000"/>
            </w:tcBorders>
          </w:tcPr>
          <w:p w:rsidR="002C631F" w:rsidRPr="00981BA5" w:rsidRDefault="002C631F">
            <w:pPr>
              <w:widowControl w:val="0"/>
              <w:rPr>
                <w:color w:val="FF0000"/>
              </w:rPr>
            </w:pPr>
          </w:p>
        </w:tc>
        <w:tc>
          <w:tcPr>
            <w:tcW w:w="709" w:type="dxa"/>
            <w:vMerge/>
            <w:tcBorders>
              <w:top w:val="single" w:sz="8" w:space="0" w:color="000000"/>
              <w:left w:val="single" w:sz="4" w:space="0" w:color="000000"/>
              <w:bottom w:val="single" w:sz="8" w:space="0" w:color="000000"/>
              <w:right w:val="single" w:sz="4" w:space="0" w:color="000000"/>
            </w:tcBorders>
          </w:tcPr>
          <w:p w:rsidR="002C631F" w:rsidRPr="00981BA5" w:rsidRDefault="002C631F">
            <w:pPr>
              <w:widowControl w:val="0"/>
            </w:pPr>
          </w:p>
        </w:tc>
        <w:tc>
          <w:tcPr>
            <w:tcW w:w="1377" w:type="dxa"/>
            <w:tcBorders>
              <w:top w:val="single" w:sz="8" w:space="0" w:color="000000"/>
              <w:left w:val="single" w:sz="4" w:space="0" w:color="000000"/>
              <w:bottom w:val="single" w:sz="8" w:space="0" w:color="000000"/>
              <w:right w:val="single" w:sz="8" w:space="0" w:color="000000"/>
            </w:tcBorders>
          </w:tcPr>
          <w:p w:rsidR="002C631F" w:rsidRPr="00981BA5" w:rsidRDefault="002C631F">
            <w:pPr>
              <w:jc w:val="center"/>
            </w:pPr>
            <w:r w:rsidRPr="00981BA5">
              <w:t>2019</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right="-108"/>
              <w:jc w:val="center"/>
            </w:pPr>
            <w:r w:rsidRPr="00981BA5">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firstLine="59"/>
              <w:jc w:val="center"/>
            </w:pPr>
            <w:r w:rsidRPr="00981BA5">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r>
      <w:tr w:rsidR="002C631F" w:rsidRPr="00981BA5" w:rsidTr="00CD129C">
        <w:trPr>
          <w:trHeight w:val="205"/>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4" w:space="0" w:color="000000"/>
            </w:tcBorders>
          </w:tcPr>
          <w:p w:rsidR="002C631F" w:rsidRPr="00981BA5" w:rsidRDefault="002C631F">
            <w:pPr>
              <w:widowControl w:val="0"/>
              <w:rPr>
                <w:color w:val="FF0000"/>
              </w:rPr>
            </w:pPr>
          </w:p>
        </w:tc>
        <w:tc>
          <w:tcPr>
            <w:tcW w:w="709" w:type="dxa"/>
            <w:vMerge/>
            <w:tcBorders>
              <w:top w:val="single" w:sz="8" w:space="0" w:color="000000"/>
              <w:left w:val="single" w:sz="4" w:space="0" w:color="000000"/>
              <w:bottom w:val="single" w:sz="8" w:space="0" w:color="000000"/>
              <w:right w:val="single" w:sz="4" w:space="0" w:color="000000"/>
            </w:tcBorders>
          </w:tcPr>
          <w:p w:rsidR="002C631F" w:rsidRPr="00981BA5" w:rsidRDefault="002C631F">
            <w:pPr>
              <w:widowControl w:val="0"/>
            </w:pPr>
          </w:p>
        </w:tc>
        <w:tc>
          <w:tcPr>
            <w:tcW w:w="1377" w:type="dxa"/>
            <w:tcBorders>
              <w:top w:val="single" w:sz="8" w:space="0" w:color="000000"/>
              <w:left w:val="single" w:sz="4" w:space="0" w:color="000000"/>
              <w:bottom w:val="single" w:sz="8" w:space="0" w:color="000000"/>
              <w:right w:val="single" w:sz="8" w:space="0" w:color="000000"/>
            </w:tcBorders>
          </w:tcPr>
          <w:p w:rsidR="002C631F" w:rsidRPr="00981BA5" w:rsidRDefault="002C631F">
            <w:pPr>
              <w:jc w:val="center"/>
            </w:pPr>
            <w:r w:rsidRPr="00981BA5">
              <w:t>2020</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firstLine="64"/>
              <w:jc w:val="center"/>
            </w:pPr>
            <w:r w:rsidRPr="00981BA5">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firstLine="59"/>
              <w:jc w:val="center"/>
            </w:pPr>
            <w:r w:rsidRPr="00981BA5">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r>
      <w:tr w:rsidR="002C631F" w:rsidRPr="00981BA5" w:rsidTr="00CD129C">
        <w:trPr>
          <w:trHeight w:val="323"/>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4" w:space="0" w:color="000000"/>
            </w:tcBorders>
          </w:tcPr>
          <w:p w:rsidR="002C631F" w:rsidRPr="00981BA5" w:rsidRDefault="002C631F">
            <w:pPr>
              <w:widowControl w:val="0"/>
              <w:rPr>
                <w:color w:val="FF0000"/>
              </w:rPr>
            </w:pPr>
          </w:p>
        </w:tc>
        <w:tc>
          <w:tcPr>
            <w:tcW w:w="709" w:type="dxa"/>
            <w:vMerge/>
            <w:tcBorders>
              <w:top w:val="single" w:sz="8" w:space="0" w:color="000000"/>
              <w:left w:val="single" w:sz="4" w:space="0" w:color="000000"/>
              <w:bottom w:val="single" w:sz="8" w:space="0" w:color="000000"/>
              <w:right w:val="single" w:sz="4" w:space="0" w:color="000000"/>
            </w:tcBorders>
          </w:tcPr>
          <w:p w:rsidR="002C631F" w:rsidRPr="00981BA5"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r w:rsidRPr="00981BA5">
              <w:t>2021-2030</w:t>
            </w:r>
          </w:p>
        </w:tc>
        <w:tc>
          <w:tcPr>
            <w:tcW w:w="1161"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right="-108"/>
              <w:jc w:val="center"/>
            </w:pPr>
            <w:r w:rsidRPr="00981BA5">
              <w:t>200,0</w:t>
            </w:r>
          </w:p>
        </w:tc>
        <w:tc>
          <w:tcPr>
            <w:tcW w:w="1129"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left="-107" w:right="-108"/>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left="-107" w:right="-108"/>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left="-107" w:right="-108" w:firstLine="59"/>
              <w:jc w:val="center"/>
            </w:pPr>
            <w:r w:rsidRPr="00981BA5">
              <w:t>200,0</w:t>
            </w:r>
          </w:p>
        </w:tc>
        <w:tc>
          <w:tcPr>
            <w:tcW w:w="1247" w:type="dxa"/>
            <w:tcBorders>
              <w:top w:val="single" w:sz="8" w:space="0" w:color="000000"/>
              <w:left w:val="single" w:sz="4" w:space="0" w:color="000000"/>
              <w:bottom w:val="single" w:sz="8" w:space="0" w:color="000000"/>
              <w:right w:val="single" w:sz="8" w:space="0" w:color="000000"/>
            </w:tcBorders>
          </w:tcPr>
          <w:p w:rsidR="002C631F" w:rsidRPr="00981BA5" w:rsidRDefault="002C631F">
            <w:pPr>
              <w:ind w:left="-107" w:right="-108"/>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r>
      <w:tr w:rsidR="002C631F" w:rsidRPr="00981BA5" w:rsidTr="00CD129C">
        <w:trPr>
          <w:trHeight w:val="150"/>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4" w:space="0" w:color="000000"/>
            </w:tcBorders>
          </w:tcPr>
          <w:p w:rsidR="002C631F" w:rsidRPr="00981BA5" w:rsidRDefault="002C631F">
            <w:pPr>
              <w:widowControl w:val="0"/>
              <w:rPr>
                <w:color w:val="FF0000"/>
              </w:rPr>
            </w:pPr>
          </w:p>
        </w:tc>
        <w:tc>
          <w:tcPr>
            <w:tcW w:w="709" w:type="dxa"/>
            <w:vMerge/>
            <w:tcBorders>
              <w:top w:val="single" w:sz="8" w:space="0" w:color="000000"/>
              <w:left w:val="single" w:sz="4" w:space="0" w:color="000000"/>
              <w:bottom w:val="single" w:sz="8" w:space="0" w:color="000000"/>
              <w:right w:val="single" w:sz="4" w:space="0" w:color="000000"/>
            </w:tcBorders>
          </w:tcPr>
          <w:p w:rsidR="002C631F" w:rsidRPr="00981BA5"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r w:rsidRPr="00981BA5">
              <w:t>Всего</w:t>
            </w:r>
          </w:p>
        </w:tc>
        <w:tc>
          <w:tcPr>
            <w:tcW w:w="1161"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left="-107" w:right="-108" w:firstLine="64"/>
              <w:jc w:val="center"/>
            </w:pPr>
            <w:r w:rsidRPr="00981BA5">
              <w:t>400,0</w:t>
            </w:r>
          </w:p>
        </w:tc>
        <w:tc>
          <w:tcPr>
            <w:tcW w:w="1129"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left="-107" w:right="-108"/>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left="-107" w:right="-108"/>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left="-107" w:right="-108" w:firstLine="59"/>
              <w:jc w:val="center"/>
            </w:pPr>
            <w:r w:rsidRPr="00981BA5">
              <w:t>400,0</w:t>
            </w:r>
          </w:p>
        </w:tc>
        <w:tc>
          <w:tcPr>
            <w:tcW w:w="1247"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left="-107" w:right="-108"/>
              <w:jc w:val="center"/>
            </w:pPr>
          </w:p>
        </w:tc>
        <w:tc>
          <w:tcPr>
            <w:tcW w:w="1850" w:type="dxa"/>
            <w:tcBorders>
              <w:top w:val="single" w:sz="8" w:space="0" w:color="000000"/>
              <w:left w:val="single" w:sz="4" w:space="0" w:color="000000"/>
              <w:bottom w:val="single" w:sz="8" w:space="0" w:color="000000"/>
              <w:right w:val="single" w:sz="4" w:space="0" w:color="000000"/>
            </w:tcBorders>
          </w:tcPr>
          <w:p w:rsidR="002C631F" w:rsidRPr="00981BA5" w:rsidRDefault="002C631F"/>
        </w:tc>
        <w:tc>
          <w:tcPr>
            <w:tcW w:w="1841" w:type="dxa"/>
            <w:vMerge/>
            <w:tcBorders>
              <w:top w:val="single" w:sz="8" w:space="0" w:color="000000"/>
              <w:left w:val="single" w:sz="4" w:space="0" w:color="000000"/>
              <w:bottom w:val="single" w:sz="8" w:space="0" w:color="000000"/>
              <w:right w:val="single" w:sz="8" w:space="0" w:color="000000"/>
            </w:tcBorders>
          </w:tcPr>
          <w:p w:rsidR="002C631F" w:rsidRPr="00981BA5" w:rsidRDefault="002C631F">
            <w:pPr>
              <w:widowControl w:val="0"/>
              <w:rPr>
                <w:color w:val="FF0000"/>
              </w:rPr>
            </w:pPr>
          </w:p>
        </w:tc>
      </w:tr>
      <w:tr w:rsidR="002C631F" w:rsidRPr="00981BA5" w:rsidTr="00CD129C">
        <w:trPr>
          <w:trHeight w:val="158"/>
        </w:trPr>
        <w:tc>
          <w:tcPr>
            <w:tcW w:w="756"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1.1.2</w:t>
            </w:r>
          </w:p>
        </w:tc>
        <w:tc>
          <w:tcPr>
            <w:tcW w:w="2984" w:type="dxa"/>
            <w:vMerge w:val="restart"/>
            <w:tcBorders>
              <w:top w:val="single" w:sz="8" w:space="0" w:color="000000"/>
              <w:left w:val="single" w:sz="8" w:space="0" w:color="000000"/>
              <w:bottom w:val="single" w:sz="8" w:space="0" w:color="000000"/>
              <w:right w:val="single" w:sz="4" w:space="0" w:color="000000"/>
            </w:tcBorders>
          </w:tcPr>
          <w:p w:rsidR="002C631F" w:rsidRPr="00981BA5" w:rsidRDefault="002C631F">
            <w:pPr>
              <w:pStyle w:val="S"/>
              <w:spacing w:line="240" w:lineRule="auto"/>
              <w:ind w:firstLine="0"/>
              <w:rPr>
                <w:rFonts w:ascii="Times New Roman" w:hAnsi="Times New Roman" w:cs="Times New Roman"/>
                <w:sz w:val="28"/>
                <w:u w:val="single"/>
              </w:rPr>
            </w:pPr>
            <w:r w:rsidRPr="00981BA5">
              <w:rPr>
                <w:rFonts w:ascii="Times New Roman" w:hAnsi="Times New Roman" w:cs="Times New Roman"/>
              </w:rPr>
              <w:t>-разработка проекта организации дорожного движения</w:t>
            </w:r>
            <w:r w:rsidRPr="00981BA5">
              <w:rPr>
                <w:rFonts w:ascii="Times New Roman" w:hAnsi="Times New Roman" w:cs="Times New Roman"/>
                <w:sz w:val="28"/>
              </w:rPr>
              <w:t>;</w:t>
            </w:r>
          </w:p>
          <w:p w:rsidR="002C631F" w:rsidRPr="00981BA5" w:rsidRDefault="002C631F"/>
        </w:tc>
        <w:tc>
          <w:tcPr>
            <w:tcW w:w="709" w:type="dxa"/>
            <w:vMerge w:val="restart"/>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37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161"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firstLine="64"/>
              <w:jc w:val="center"/>
            </w:pPr>
          </w:p>
        </w:tc>
        <w:tc>
          <w:tcPr>
            <w:tcW w:w="1129"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firstLine="59"/>
              <w:jc w:val="center"/>
            </w:pPr>
          </w:p>
        </w:tc>
        <w:tc>
          <w:tcPr>
            <w:tcW w:w="124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850" w:type="dxa"/>
            <w:vMerge w:val="restart"/>
            <w:tcBorders>
              <w:top w:val="single" w:sz="8" w:space="0" w:color="000000"/>
              <w:left w:val="single" w:sz="4" w:space="0" w:color="000000"/>
              <w:bottom w:val="single" w:sz="8" w:space="0" w:color="000000"/>
              <w:right w:val="single" w:sz="4" w:space="0" w:color="000000"/>
            </w:tcBorders>
          </w:tcPr>
          <w:p w:rsidR="002C631F" w:rsidRPr="00981BA5" w:rsidRDefault="002C631F">
            <w:pPr>
              <w:pStyle w:val="S"/>
              <w:spacing w:line="240" w:lineRule="auto"/>
              <w:ind w:firstLine="0"/>
              <w:rPr>
                <w:rFonts w:ascii="Times New Roman" w:hAnsi="Times New Roman" w:cs="Times New Roman"/>
                <w:sz w:val="28"/>
                <w:u w:val="single"/>
              </w:rPr>
            </w:pPr>
            <w:r w:rsidRPr="00981BA5">
              <w:rPr>
                <w:rFonts w:ascii="Times New Roman" w:hAnsi="Times New Roman" w:cs="Times New Roman"/>
              </w:rPr>
              <w:t>-разработка проекта организации дорожного движения</w:t>
            </w:r>
            <w:r w:rsidRPr="00981BA5">
              <w:rPr>
                <w:rFonts w:ascii="Times New Roman" w:hAnsi="Times New Roman" w:cs="Times New Roman"/>
                <w:sz w:val="28"/>
              </w:rPr>
              <w:t>;</w:t>
            </w:r>
          </w:p>
          <w:p w:rsidR="002C631F" w:rsidRPr="00981BA5" w:rsidRDefault="002C631F"/>
        </w:tc>
        <w:tc>
          <w:tcPr>
            <w:tcW w:w="1841" w:type="dxa"/>
            <w:vMerge w:val="restart"/>
            <w:tcBorders>
              <w:top w:val="single" w:sz="8" w:space="0" w:color="000000"/>
              <w:left w:val="single" w:sz="4" w:space="0" w:color="000000"/>
              <w:bottom w:val="single" w:sz="8" w:space="0" w:color="000000"/>
              <w:right w:val="single" w:sz="8" w:space="0" w:color="000000"/>
            </w:tcBorders>
          </w:tcPr>
          <w:p w:rsidR="002C631F" w:rsidRPr="00981BA5" w:rsidRDefault="002C631F" w:rsidP="00367BE6">
            <w:proofErr w:type="spellStart"/>
            <w:proofErr w:type="gramStart"/>
            <w:r w:rsidRPr="00981BA5">
              <w:t>Администра-ция</w:t>
            </w:r>
            <w:proofErr w:type="spellEnd"/>
            <w:proofErr w:type="gramEnd"/>
            <w:r w:rsidRPr="00981BA5">
              <w:t xml:space="preserve"> </w:t>
            </w:r>
            <w:r w:rsidR="00367BE6" w:rsidRPr="00981BA5">
              <w:t>Полтавского</w:t>
            </w:r>
            <w:r w:rsidRPr="00981BA5">
              <w:t xml:space="preserve"> сельского поселения</w:t>
            </w:r>
          </w:p>
        </w:tc>
      </w:tr>
      <w:tr w:rsidR="002C631F" w:rsidRPr="00981BA5" w:rsidTr="00CD129C">
        <w:trPr>
          <w:trHeight w:val="130"/>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4" w:space="0" w:color="000000"/>
            </w:tcBorders>
            <w:vAlign w:val="center"/>
          </w:tcPr>
          <w:p w:rsidR="002C631F" w:rsidRPr="00981BA5" w:rsidRDefault="002C631F">
            <w:pPr>
              <w:widowControl w:val="0"/>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2C631F" w:rsidRPr="00981BA5"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r w:rsidRPr="00981BA5">
              <w:t>2017</w:t>
            </w:r>
          </w:p>
        </w:tc>
        <w:tc>
          <w:tcPr>
            <w:tcW w:w="1161"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firstLine="64"/>
              <w:jc w:val="center"/>
            </w:pPr>
            <w:r w:rsidRPr="00981BA5">
              <w:t>50,0</w:t>
            </w:r>
          </w:p>
        </w:tc>
        <w:tc>
          <w:tcPr>
            <w:tcW w:w="1129"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firstLine="59"/>
              <w:jc w:val="center"/>
            </w:pPr>
            <w:r w:rsidRPr="00981BA5">
              <w:t>50,0</w:t>
            </w:r>
          </w:p>
        </w:tc>
        <w:tc>
          <w:tcPr>
            <w:tcW w:w="124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850" w:type="dxa"/>
            <w:vMerge/>
            <w:tcBorders>
              <w:top w:val="single" w:sz="8" w:space="0" w:color="000000"/>
              <w:left w:val="single" w:sz="4" w:space="0" w:color="000000"/>
              <w:bottom w:val="single" w:sz="8" w:space="0" w:color="000000"/>
              <w:right w:val="single" w:sz="4" w:space="0" w:color="000000"/>
            </w:tcBorders>
          </w:tcPr>
          <w:p w:rsidR="002C631F" w:rsidRPr="00981BA5" w:rsidRDefault="002C631F">
            <w:pPr>
              <w:widowControl w:val="0"/>
            </w:pPr>
          </w:p>
        </w:tc>
        <w:tc>
          <w:tcPr>
            <w:tcW w:w="1841" w:type="dxa"/>
            <w:vMerge/>
            <w:tcBorders>
              <w:top w:val="single" w:sz="8" w:space="0" w:color="000000"/>
              <w:left w:val="single" w:sz="4" w:space="0" w:color="000000"/>
              <w:bottom w:val="single" w:sz="8" w:space="0" w:color="000000"/>
              <w:right w:val="single" w:sz="8" w:space="0" w:color="000000"/>
            </w:tcBorders>
            <w:vAlign w:val="center"/>
          </w:tcPr>
          <w:p w:rsidR="002C631F" w:rsidRPr="00981BA5" w:rsidRDefault="002C631F">
            <w:pPr>
              <w:widowControl w:val="0"/>
            </w:pPr>
          </w:p>
        </w:tc>
      </w:tr>
      <w:tr w:rsidR="002C631F" w:rsidRPr="00981BA5" w:rsidTr="00CD129C">
        <w:trPr>
          <w:trHeight w:val="265"/>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4" w:space="0" w:color="000000"/>
            </w:tcBorders>
            <w:vAlign w:val="center"/>
          </w:tcPr>
          <w:p w:rsidR="002C631F" w:rsidRPr="00981BA5" w:rsidRDefault="002C631F">
            <w:pPr>
              <w:widowControl w:val="0"/>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2C631F" w:rsidRPr="00981BA5"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r w:rsidRPr="00981BA5">
              <w:t>2018</w:t>
            </w:r>
          </w:p>
        </w:tc>
        <w:tc>
          <w:tcPr>
            <w:tcW w:w="1161"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firstLine="64"/>
              <w:jc w:val="center"/>
            </w:pPr>
            <w:r w:rsidRPr="00981BA5">
              <w:t>50,0</w:t>
            </w:r>
          </w:p>
        </w:tc>
        <w:tc>
          <w:tcPr>
            <w:tcW w:w="1129"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firstLine="59"/>
              <w:jc w:val="center"/>
            </w:pPr>
            <w:r w:rsidRPr="00981BA5">
              <w:t>50,0</w:t>
            </w:r>
          </w:p>
        </w:tc>
        <w:tc>
          <w:tcPr>
            <w:tcW w:w="124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850" w:type="dxa"/>
            <w:vMerge/>
            <w:tcBorders>
              <w:top w:val="single" w:sz="8" w:space="0" w:color="000000"/>
              <w:left w:val="single" w:sz="4" w:space="0" w:color="000000"/>
              <w:bottom w:val="single" w:sz="8" w:space="0" w:color="000000"/>
              <w:right w:val="single" w:sz="4" w:space="0" w:color="000000"/>
            </w:tcBorders>
          </w:tcPr>
          <w:p w:rsidR="002C631F" w:rsidRPr="00981BA5" w:rsidRDefault="002C631F">
            <w:pPr>
              <w:widowControl w:val="0"/>
            </w:pPr>
          </w:p>
        </w:tc>
        <w:tc>
          <w:tcPr>
            <w:tcW w:w="1841" w:type="dxa"/>
            <w:vMerge/>
            <w:tcBorders>
              <w:top w:val="single" w:sz="8" w:space="0" w:color="000000"/>
              <w:left w:val="single" w:sz="4" w:space="0" w:color="000000"/>
              <w:bottom w:val="single" w:sz="8" w:space="0" w:color="000000"/>
              <w:right w:val="single" w:sz="8" w:space="0" w:color="000000"/>
            </w:tcBorders>
            <w:vAlign w:val="center"/>
          </w:tcPr>
          <w:p w:rsidR="002C631F" w:rsidRPr="00981BA5" w:rsidRDefault="002C631F">
            <w:pPr>
              <w:widowControl w:val="0"/>
            </w:pPr>
          </w:p>
        </w:tc>
      </w:tr>
      <w:tr w:rsidR="002C631F" w:rsidRPr="00981BA5"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4" w:space="0" w:color="000000"/>
            </w:tcBorders>
            <w:vAlign w:val="center"/>
          </w:tcPr>
          <w:p w:rsidR="002C631F" w:rsidRPr="00981BA5" w:rsidRDefault="002C631F">
            <w:pPr>
              <w:widowControl w:val="0"/>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2C631F" w:rsidRPr="00981BA5"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r w:rsidRPr="00981BA5">
              <w:t>2019</w:t>
            </w:r>
          </w:p>
        </w:tc>
        <w:tc>
          <w:tcPr>
            <w:tcW w:w="1161"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firstLine="64"/>
              <w:jc w:val="center"/>
            </w:pPr>
            <w:r w:rsidRPr="00981BA5">
              <w:t>100,0</w:t>
            </w:r>
          </w:p>
        </w:tc>
        <w:tc>
          <w:tcPr>
            <w:tcW w:w="1129"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firstLine="59"/>
              <w:jc w:val="center"/>
            </w:pPr>
            <w:r w:rsidRPr="00981BA5">
              <w:t>100,0</w:t>
            </w:r>
          </w:p>
        </w:tc>
        <w:tc>
          <w:tcPr>
            <w:tcW w:w="124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850" w:type="dxa"/>
            <w:vMerge/>
            <w:tcBorders>
              <w:top w:val="single" w:sz="8" w:space="0" w:color="000000"/>
              <w:left w:val="single" w:sz="4" w:space="0" w:color="000000"/>
              <w:bottom w:val="single" w:sz="8" w:space="0" w:color="000000"/>
              <w:right w:val="single" w:sz="4" w:space="0" w:color="000000"/>
            </w:tcBorders>
          </w:tcPr>
          <w:p w:rsidR="002C631F" w:rsidRPr="00981BA5" w:rsidRDefault="002C631F">
            <w:pPr>
              <w:widowControl w:val="0"/>
            </w:pPr>
          </w:p>
        </w:tc>
        <w:tc>
          <w:tcPr>
            <w:tcW w:w="1841" w:type="dxa"/>
            <w:vMerge/>
            <w:tcBorders>
              <w:top w:val="single" w:sz="8" w:space="0" w:color="000000"/>
              <w:left w:val="single" w:sz="4" w:space="0" w:color="000000"/>
              <w:bottom w:val="single" w:sz="8" w:space="0" w:color="000000"/>
              <w:right w:val="single" w:sz="8" w:space="0" w:color="000000"/>
            </w:tcBorders>
            <w:vAlign w:val="center"/>
          </w:tcPr>
          <w:p w:rsidR="002C631F" w:rsidRPr="00981BA5" w:rsidRDefault="002C631F">
            <w:pPr>
              <w:widowControl w:val="0"/>
            </w:pPr>
          </w:p>
        </w:tc>
      </w:tr>
      <w:tr w:rsidR="002C631F" w:rsidRPr="00981BA5" w:rsidTr="00CD129C">
        <w:trPr>
          <w:trHeight w:val="231"/>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4" w:space="0" w:color="000000"/>
            </w:tcBorders>
            <w:vAlign w:val="center"/>
          </w:tcPr>
          <w:p w:rsidR="002C631F" w:rsidRPr="00981BA5" w:rsidRDefault="002C631F">
            <w:pPr>
              <w:widowControl w:val="0"/>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2C631F" w:rsidRPr="00981BA5"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r w:rsidRPr="00981BA5">
              <w:t>2020</w:t>
            </w:r>
          </w:p>
        </w:tc>
        <w:tc>
          <w:tcPr>
            <w:tcW w:w="1161"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firstLine="64"/>
              <w:jc w:val="center"/>
            </w:pPr>
            <w:r w:rsidRPr="00981BA5">
              <w:t>50,0</w:t>
            </w:r>
          </w:p>
        </w:tc>
        <w:tc>
          <w:tcPr>
            <w:tcW w:w="1129"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firstLine="59"/>
              <w:jc w:val="center"/>
            </w:pPr>
            <w:r w:rsidRPr="00981BA5">
              <w:t>50,0</w:t>
            </w:r>
          </w:p>
        </w:tc>
        <w:tc>
          <w:tcPr>
            <w:tcW w:w="124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850" w:type="dxa"/>
            <w:vMerge/>
            <w:tcBorders>
              <w:top w:val="single" w:sz="8" w:space="0" w:color="000000"/>
              <w:left w:val="single" w:sz="4" w:space="0" w:color="000000"/>
              <w:bottom w:val="single" w:sz="8" w:space="0" w:color="000000"/>
              <w:right w:val="single" w:sz="4" w:space="0" w:color="000000"/>
            </w:tcBorders>
          </w:tcPr>
          <w:p w:rsidR="002C631F" w:rsidRPr="00981BA5" w:rsidRDefault="002C631F">
            <w:pPr>
              <w:widowControl w:val="0"/>
            </w:pPr>
          </w:p>
        </w:tc>
        <w:tc>
          <w:tcPr>
            <w:tcW w:w="1841" w:type="dxa"/>
            <w:vMerge/>
            <w:tcBorders>
              <w:top w:val="single" w:sz="8" w:space="0" w:color="000000"/>
              <w:left w:val="single" w:sz="4" w:space="0" w:color="000000"/>
              <w:bottom w:val="single" w:sz="8" w:space="0" w:color="000000"/>
              <w:right w:val="single" w:sz="8" w:space="0" w:color="000000"/>
            </w:tcBorders>
            <w:vAlign w:val="center"/>
          </w:tcPr>
          <w:p w:rsidR="002C631F" w:rsidRPr="00981BA5" w:rsidRDefault="002C631F">
            <w:pPr>
              <w:widowControl w:val="0"/>
            </w:pPr>
          </w:p>
        </w:tc>
      </w:tr>
      <w:tr w:rsidR="002C631F" w:rsidRPr="00981BA5" w:rsidTr="00CD129C">
        <w:trPr>
          <w:trHeight w:val="598"/>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4" w:space="0" w:color="000000"/>
            </w:tcBorders>
            <w:vAlign w:val="center"/>
          </w:tcPr>
          <w:p w:rsidR="002C631F" w:rsidRPr="00981BA5" w:rsidRDefault="002C631F">
            <w:pPr>
              <w:widowControl w:val="0"/>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2C631F" w:rsidRPr="00981BA5"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r w:rsidRPr="00981BA5">
              <w:t>2021-2030</w:t>
            </w:r>
          </w:p>
        </w:tc>
        <w:tc>
          <w:tcPr>
            <w:tcW w:w="1161"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firstLine="64"/>
              <w:jc w:val="center"/>
            </w:pPr>
            <w:r w:rsidRPr="00981BA5">
              <w:t>200,0</w:t>
            </w:r>
          </w:p>
        </w:tc>
        <w:tc>
          <w:tcPr>
            <w:tcW w:w="1129"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firstLine="59"/>
              <w:jc w:val="center"/>
            </w:pPr>
            <w:r w:rsidRPr="00981BA5">
              <w:t>200,0</w:t>
            </w:r>
          </w:p>
        </w:tc>
        <w:tc>
          <w:tcPr>
            <w:tcW w:w="124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850" w:type="dxa"/>
            <w:vMerge/>
            <w:tcBorders>
              <w:top w:val="single" w:sz="8" w:space="0" w:color="000000"/>
              <w:left w:val="single" w:sz="4" w:space="0" w:color="000000"/>
              <w:bottom w:val="single" w:sz="8" w:space="0" w:color="000000"/>
              <w:right w:val="single" w:sz="4" w:space="0" w:color="000000"/>
            </w:tcBorders>
          </w:tcPr>
          <w:p w:rsidR="002C631F" w:rsidRPr="00981BA5" w:rsidRDefault="002C631F">
            <w:pPr>
              <w:widowControl w:val="0"/>
            </w:pPr>
          </w:p>
        </w:tc>
        <w:tc>
          <w:tcPr>
            <w:tcW w:w="1841" w:type="dxa"/>
            <w:vMerge/>
            <w:tcBorders>
              <w:top w:val="single" w:sz="8" w:space="0" w:color="000000"/>
              <w:left w:val="single" w:sz="4" w:space="0" w:color="000000"/>
              <w:bottom w:val="single" w:sz="8" w:space="0" w:color="000000"/>
              <w:right w:val="single" w:sz="8" w:space="0" w:color="000000"/>
            </w:tcBorders>
            <w:vAlign w:val="center"/>
          </w:tcPr>
          <w:p w:rsidR="002C631F" w:rsidRPr="00981BA5" w:rsidRDefault="002C631F">
            <w:pPr>
              <w:widowControl w:val="0"/>
            </w:pPr>
          </w:p>
        </w:tc>
      </w:tr>
      <w:tr w:rsidR="002C631F" w:rsidRPr="00981BA5" w:rsidTr="00CD129C">
        <w:trPr>
          <w:trHeight w:val="305"/>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4" w:space="0" w:color="000000"/>
            </w:tcBorders>
            <w:vAlign w:val="center"/>
          </w:tcPr>
          <w:p w:rsidR="002C631F" w:rsidRPr="00981BA5" w:rsidRDefault="002C631F">
            <w:pPr>
              <w:widowControl w:val="0"/>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2C631F" w:rsidRPr="00981BA5"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r w:rsidRPr="00981BA5">
              <w:t>Всего</w:t>
            </w:r>
          </w:p>
        </w:tc>
        <w:tc>
          <w:tcPr>
            <w:tcW w:w="1161" w:type="dxa"/>
            <w:tcBorders>
              <w:top w:val="single" w:sz="8" w:space="0" w:color="000000"/>
              <w:left w:val="single" w:sz="4" w:space="0" w:color="000000"/>
              <w:bottom w:val="single" w:sz="8" w:space="0" w:color="000000"/>
              <w:right w:val="single" w:sz="4" w:space="0" w:color="000000"/>
            </w:tcBorders>
          </w:tcPr>
          <w:p w:rsidR="002C631F" w:rsidRPr="00981BA5" w:rsidRDefault="002C631F">
            <w:pPr>
              <w:ind w:firstLine="64"/>
              <w:jc w:val="center"/>
            </w:pPr>
            <w:r w:rsidRPr="00981BA5">
              <w:t>450,0</w:t>
            </w:r>
          </w:p>
        </w:tc>
        <w:tc>
          <w:tcPr>
            <w:tcW w:w="1129"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981BA5" w:rsidRDefault="002C631F" w:rsidP="00367BE6">
            <w:pPr>
              <w:ind w:firstLine="59"/>
              <w:jc w:val="center"/>
            </w:pPr>
            <w:r w:rsidRPr="00981BA5">
              <w:t>4</w:t>
            </w:r>
            <w:r w:rsidR="00367BE6" w:rsidRPr="00981BA5">
              <w:t>5</w:t>
            </w:r>
            <w:r w:rsidRPr="00981BA5">
              <w:t>0,0</w:t>
            </w:r>
          </w:p>
        </w:tc>
        <w:tc>
          <w:tcPr>
            <w:tcW w:w="1247" w:type="dxa"/>
            <w:tcBorders>
              <w:top w:val="single" w:sz="8" w:space="0" w:color="000000"/>
              <w:left w:val="single" w:sz="4" w:space="0" w:color="000000"/>
              <w:bottom w:val="single" w:sz="8" w:space="0" w:color="000000"/>
              <w:right w:val="single" w:sz="4" w:space="0" w:color="000000"/>
            </w:tcBorders>
          </w:tcPr>
          <w:p w:rsidR="002C631F" w:rsidRPr="00981BA5" w:rsidRDefault="002C631F">
            <w:pPr>
              <w:jc w:val="center"/>
            </w:pPr>
          </w:p>
        </w:tc>
        <w:tc>
          <w:tcPr>
            <w:tcW w:w="1850" w:type="dxa"/>
            <w:tcBorders>
              <w:top w:val="single" w:sz="8" w:space="0" w:color="000000"/>
              <w:left w:val="single" w:sz="4" w:space="0" w:color="000000"/>
              <w:bottom w:val="single" w:sz="8" w:space="0" w:color="000000"/>
              <w:right w:val="single" w:sz="4" w:space="0" w:color="000000"/>
            </w:tcBorders>
            <w:vAlign w:val="center"/>
          </w:tcPr>
          <w:p w:rsidR="002C631F" w:rsidRPr="00981BA5" w:rsidRDefault="002C631F"/>
        </w:tc>
        <w:tc>
          <w:tcPr>
            <w:tcW w:w="1841" w:type="dxa"/>
            <w:vMerge/>
            <w:tcBorders>
              <w:top w:val="single" w:sz="8" w:space="0" w:color="000000"/>
              <w:left w:val="single" w:sz="4" w:space="0" w:color="000000"/>
              <w:bottom w:val="single" w:sz="8" w:space="0" w:color="000000"/>
              <w:right w:val="single" w:sz="8" w:space="0" w:color="000000"/>
            </w:tcBorders>
            <w:vAlign w:val="center"/>
          </w:tcPr>
          <w:p w:rsidR="002C631F" w:rsidRPr="00981BA5" w:rsidRDefault="002C631F">
            <w:pPr>
              <w:widowControl w:val="0"/>
            </w:pPr>
          </w:p>
        </w:tc>
      </w:tr>
      <w:tr w:rsidR="002C631F" w:rsidRPr="00981BA5" w:rsidTr="00CD129C">
        <w:trPr>
          <w:trHeight w:val="245"/>
        </w:trPr>
        <w:tc>
          <w:tcPr>
            <w:tcW w:w="756"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1.1.3</w:t>
            </w:r>
          </w:p>
        </w:tc>
        <w:tc>
          <w:tcPr>
            <w:tcW w:w="2984"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r w:rsidRPr="00981BA5">
              <w:t>Комплексное строительство автомобильных дорог и тротуаров</w:t>
            </w:r>
          </w:p>
        </w:tc>
        <w:tc>
          <w:tcPr>
            <w:tcW w:w="709"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82"/>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ind w:left="-107" w:right="-108"/>
              <w:jc w:val="center"/>
            </w:pPr>
          </w:p>
        </w:tc>
        <w:tc>
          <w:tcPr>
            <w:tcW w:w="1850"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r w:rsidRPr="00981BA5">
              <w:t xml:space="preserve">подготовка проектно-сметной документации и проведение </w:t>
            </w:r>
            <w:proofErr w:type="spellStart"/>
            <w:r w:rsidRPr="00981BA5">
              <w:t>гос</w:t>
            </w:r>
            <w:proofErr w:type="spellEnd"/>
            <w:r w:rsidRPr="00981BA5">
              <w:t>. экспертизы,</w:t>
            </w:r>
          </w:p>
          <w:p w:rsidR="002C631F" w:rsidRPr="00981BA5" w:rsidRDefault="002C631F">
            <w:r w:rsidRPr="00981BA5">
              <w:t>строительство тротуара</w:t>
            </w:r>
          </w:p>
        </w:tc>
        <w:tc>
          <w:tcPr>
            <w:tcW w:w="1841"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roofErr w:type="spellStart"/>
            <w:proofErr w:type="gramStart"/>
            <w:r w:rsidRPr="00981BA5">
              <w:t>Администра-ция</w:t>
            </w:r>
            <w:proofErr w:type="spellEnd"/>
            <w:proofErr w:type="gramEnd"/>
            <w:r w:rsidRPr="00981BA5">
              <w:t xml:space="preserve"> </w:t>
            </w:r>
            <w:r w:rsidR="00367BE6" w:rsidRPr="00981BA5">
              <w:t xml:space="preserve">Полтавского </w:t>
            </w:r>
            <w:r w:rsidRPr="00981BA5">
              <w:t>сельского поселения</w:t>
            </w:r>
          </w:p>
        </w:tc>
      </w:tr>
      <w:tr w:rsidR="002C631F" w:rsidRPr="00981BA5" w:rsidTr="00CD129C">
        <w:trPr>
          <w:trHeight w:val="222"/>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2017</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82"/>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r>
      <w:tr w:rsidR="002C631F" w:rsidRPr="00981BA5"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2018</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82"/>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r>
      <w:tr w:rsidR="002C631F" w:rsidRPr="00981BA5"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2019</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82"/>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r>
      <w:tr w:rsidR="002C631F" w:rsidRPr="00981BA5"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2020</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82"/>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r>
      <w:tr w:rsidR="002C631F" w:rsidRPr="00981BA5" w:rsidTr="00CD129C">
        <w:trPr>
          <w:trHeight w:val="621"/>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2021-2030</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firstLine="64"/>
              <w:jc w:val="center"/>
            </w:pPr>
            <w:r w:rsidRPr="00981BA5">
              <w:t>10000,0</w:t>
            </w: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82"/>
              <w:jc w:val="center"/>
            </w:pPr>
            <w:r w:rsidRPr="00981BA5">
              <w:t>10000,0</w:t>
            </w: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r>
      <w:tr w:rsidR="002C631F" w:rsidRPr="00981BA5"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Всего</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firstLine="64"/>
              <w:jc w:val="center"/>
            </w:pPr>
            <w:r w:rsidRPr="00981BA5">
              <w:t>10000,0</w:t>
            </w: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82"/>
              <w:jc w:val="center"/>
            </w:pPr>
            <w:r w:rsidRPr="00981BA5">
              <w:t>10000,0</w:t>
            </w: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41"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rPr>
                <w:color w:val="FF0000"/>
              </w:rPr>
            </w:pPr>
          </w:p>
        </w:tc>
      </w:tr>
      <w:tr w:rsidR="002C631F" w:rsidRPr="00981BA5" w:rsidTr="00CD129C">
        <w:trPr>
          <w:trHeight w:val="256"/>
        </w:trPr>
        <w:tc>
          <w:tcPr>
            <w:tcW w:w="756"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lastRenderedPageBreak/>
              <w:t>1.1.4.</w:t>
            </w:r>
          </w:p>
        </w:tc>
        <w:tc>
          <w:tcPr>
            <w:tcW w:w="2984"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r w:rsidRPr="00981BA5">
              <w:t>Капитальный ремонт,  ремонт,  содержание автомобильных дорог местного значения и искусственных сооружений на них, включая проектно-изыскательные работы</w:t>
            </w:r>
          </w:p>
        </w:tc>
        <w:tc>
          <w:tcPr>
            <w:tcW w:w="709"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firstLine="64"/>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roofErr w:type="spellStart"/>
            <w:proofErr w:type="gramStart"/>
            <w:r w:rsidRPr="00981BA5">
              <w:t>автомобиль-ные</w:t>
            </w:r>
            <w:proofErr w:type="spellEnd"/>
            <w:proofErr w:type="gramEnd"/>
            <w:r w:rsidRPr="00981BA5">
              <w:t xml:space="preserve"> дороги местного значения и искусственные сооружения на них должны отвечать действующим нормам и правилам</w:t>
            </w:r>
          </w:p>
        </w:tc>
        <w:tc>
          <w:tcPr>
            <w:tcW w:w="1841"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rsidP="00CD129C">
            <w:proofErr w:type="spellStart"/>
            <w:proofErr w:type="gramStart"/>
            <w:r w:rsidRPr="00981BA5">
              <w:t>Администра-ция</w:t>
            </w:r>
            <w:proofErr w:type="spellEnd"/>
            <w:proofErr w:type="gramEnd"/>
            <w:r w:rsidRPr="00981BA5">
              <w:t xml:space="preserve"> </w:t>
            </w:r>
            <w:r w:rsidR="00CD129C" w:rsidRPr="00981BA5">
              <w:t>Полтавского</w:t>
            </w:r>
            <w:r w:rsidRPr="00981BA5">
              <w:t xml:space="preserve"> сельского поселения</w:t>
            </w:r>
          </w:p>
        </w:tc>
      </w:tr>
      <w:tr w:rsidR="00CD129C" w:rsidRPr="00981BA5"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tcPr>
          <w:p w:rsidR="00CD129C" w:rsidRPr="00981BA5" w:rsidRDefault="00CD129C">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CD129C" w:rsidRPr="00981BA5" w:rsidRDefault="00CD129C">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CD129C" w:rsidRPr="00981BA5" w:rsidRDefault="00CD129C">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jc w:val="center"/>
              <w:rPr>
                <w:bCs/>
              </w:rPr>
            </w:pPr>
            <w:r w:rsidRPr="00981BA5">
              <w:rPr>
                <w:bCs/>
              </w:rPr>
              <w:t>2017</w:t>
            </w:r>
          </w:p>
        </w:tc>
        <w:tc>
          <w:tcPr>
            <w:tcW w:w="1161"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firstLine="64"/>
              <w:jc w:val="center"/>
              <w:rPr>
                <w:bCs/>
              </w:rPr>
            </w:pPr>
            <w:r w:rsidRPr="00981BA5">
              <w:rPr>
                <w:bCs/>
              </w:rPr>
              <w:t>5130</w:t>
            </w:r>
          </w:p>
        </w:tc>
        <w:tc>
          <w:tcPr>
            <w:tcW w:w="1129"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jc w:val="center"/>
              <w:rPr>
                <w:bCs/>
              </w:rPr>
            </w:pPr>
          </w:p>
        </w:tc>
        <w:tc>
          <w:tcPr>
            <w:tcW w:w="996"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jc w:val="center"/>
              <w:rPr>
                <w:bCs/>
              </w:rPr>
            </w:pPr>
          </w:p>
        </w:tc>
        <w:tc>
          <w:tcPr>
            <w:tcW w:w="1260"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firstLine="64"/>
              <w:jc w:val="center"/>
              <w:rPr>
                <w:bCs/>
              </w:rPr>
            </w:pPr>
            <w:r w:rsidRPr="00981BA5">
              <w:rPr>
                <w:bCs/>
              </w:rPr>
              <w:t>5130</w:t>
            </w:r>
          </w:p>
        </w:tc>
        <w:tc>
          <w:tcPr>
            <w:tcW w:w="1247" w:type="dxa"/>
            <w:tcBorders>
              <w:top w:val="single" w:sz="8" w:space="0" w:color="000000"/>
              <w:left w:val="single" w:sz="8" w:space="0" w:color="000000"/>
              <w:bottom w:val="single" w:sz="8" w:space="0" w:color="000000"/>
              <w:right w:val="single" w:sz="8" w:space="0" w:color="000000"/>
            </w:tcBorders>
          </w:tcPr>
          <w:p w:rsidR="00CD129C" w:rsidRPr="00981BA5" w:rsidRDefault="00CD129C">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r>
      <w:tr w:rsidR="00CD129C" w:rsidRPr="00981BA5"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tcPr>
          <w:p w:rsidR="00CD129C" w:rsidRPr="00981BA5" w:rsidRDefault="00CD129C">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CD129C" w:rsidRPr="00981BA5" w:rsidRDefault="00CD129C">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CD129C" w:rsidRPr="00981BA5" w:rsidRDefault="00CD129C">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jc w:val="center"/>
              <w:rPr>
                <w:bCs/>
              </w:rPr>
            </w:pPr>
            <w:r w:rsidRPr="00981BA5">
              <w:rPr>
                <w:bCs/>
              </w:rPr>
              <w:t>2018</w:t>
            </w:r>
          </w:p>
        </w:tc>
        <w:tc>
          <w:tcPr>
            <w:tcW w:w="1161"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firstLine="64"/>
              <w:jc w:val="center"/>
              <w:rPr>
                <w:bCs/>
              </w:rPr>
            </w:pPr>
            <w:r w:rsidRPr="00981BA5">
              <w:rPr>
                <w:bCs/>
              </w:rPr>
              <w:t>3164,3</w:t>
            </w:r>
          </w:p>
        </w:tc>
        <w:tc>
          <w:tcPr>
            <w:tcW w:w="1129"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jc w:val="center"/>
              <w:rPr>
                <w:bCs/>
              </w:rPr>
            </w:pPr>
          </w:p>
        </w:tc>
        <w:tc>
          <w:tcPr>
            <w:tcW w:w="996"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jc w:val="center"/>
              <w:rPr>
                <w:bCs/>
              </w:rPr>
            </w:pPr>
          </w:p>
        </w:tc>
        <w:tc>
          <w:tcPr>
            <w:tcW w:w="1260"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firstLine="64"/>
              <w:jc w:val="center"/>
              <w:rPr>
                <w:bCs/>
              </w:rPr>
            </w:pPr>
            <w:r w:rsidRPr="00981BA5">
              <w:rPr>
                <w:bCs/>
              </w:rPr>
              <w:t>3164,3</w:t>
            </w:r>
          </w:p>
        </w:tc>
        <w:tc>
          <w:tcPr>
            <w:tcW w:w="1247" w:type="dxa"/>
            <w:tcBorders>
              <w:top w:val="single" w:sz="8" w:space="0" w:color="000000"/>
              <w:left w:val="single" w:sz="8" w:space="0" w:color="000000"/>
              <w:bottom w:val="single" w:sz="8" w:space="0" w:color="000000"/>
              <w:right w:val="single" w:sz="8" w:space="0" w:color="000000"/>
            </w:tcBorders>
          </w:tcPr>
          <w:p w:rsidR="00CD129C" w:rsidRPr="00981BA5" w:rsidRDefault="00CD129C">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r>
      <w:tr w:rsidR="00CD129C" w:rsidRPr="00981BA5"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jc w:val="center"/>
              <w:rPr>
                <w:bCs/>
              </w:rPr>
            </w:pPr>
            <w:r w:rsidRPr="00981BA5">
              <w:rPr>
                <w:bCs/>
              </w:rPr>
              <w:t>2019</w:t>
            </w:r>
          </w:p>
        </w:tc>
        <w:tc>
          <w:tcPr>
            <w:tcW w:w="1161"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firstLine="64"/>
              <w:jc w:val="center"/>
              <w:rPr>
                <w:bCs/>
              </w:rPr>
            </w:pPr>
            <w:r w:rsidRPr="00981BA5">
              <w:rPr>
                <w:bCs/>
              </w:rPr>
              <w:t>3114,3</w:t>
            </w:r>
          </w:p>
        </w:tc>
        <w:tc>
          <w:tcPr>
            <w:tcW w:w="1129"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jc w:val="center"/>
              <w:rPr>
                <w:bCs/>
              </w:rPr>
            </w:pPr>
          </w:p>
        </w:tc>
        <w:tc>
          <w:tcPr>
            <w:tcW w:w="996"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jc w:val="center"/>
              <w:rPr>
                <w:bCs/>
              </w:rPr>
            </w:pPr>
          </w:p>
        </w:tc>
        <w:tc>
          <w:tcPr>
            <w:tcW w:w="1260"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firstLine="64"/>
              <w:jc w:val="center"/>
              <w:rPr>
                <w:bCs/>
              </w:rPr>
            </w:pPr>
            <w:r w:rsidRPr="00981BA5">
              <w:rPr>
                <w:bCs/>
              </w:rPr>
              <w:t>3114,3</w:t>
            </w:r>
          </w:p>
        </w:tc>
        <w:tc>
          <w:tcPr>
            <w:tcW w:w="1247" w:type="dxa"/>
            <w:tcBorders>
              <w:top w:val="single" w:sz="8" w:space="0" w:color="000000"/>
              <w:left w:val="single" w:sz="8" w:space="0" w:color="000000"/>
              <w:bottom w:val="single" w:sz="8" w:space="0" w:color="000000"/>
              <w:right w:val="single" w:sz="8" w:space="0" w:color="000000"/>
            </w:tcBorders>
          </w:tcPr>
          <w:p w:rsidR="00CD129C" w:rsidRPr="00981BA5" w:rsidRDefault="00CD129C">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r>
      <w:tr w:rsidR="00CD129C" w:rsidRPr="00981BA5"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jc w:val="center"/>
              <w:rPr>
                <w:bCs/>
              </w:rPr>
            </w:pPr>
            <w:r w:rsidRPr="00981BA5">
              <w:rPr>
                <w:bCs/>
              </w:rPr>
              <w:t>2020</w:t>
            </w:r>
          </w:p>
        </w:tc>
        <w:tc>
          <w:tcPr>
            <w:tcW w:w="1161"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firstLine="64"/>
              <w:jc w:val="center"/>
              <w:rPr>
                <w:bCs/>
              </w:rPr>
            </w:pPr>
            <w:r w:rsidRPr="00981BA5">
              <w:rPr>
                <w:bCs/>
              </w:rPr>
              <w:t>3164,3</w:t>
            </w:r>
          </w:p>
        </w:tc>
        <w:tc>
          <w:tcPr>
            <w:tcW w:w="1129"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jc w:val="center"/>
              <w:rPr>
                <w:bCs/>
              </w:rPr>
            </w:pPr>
          </w:p>
        </w:tc>
        <w:tc>
          <w:tcPr>
            <w:tcW w:w="996"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jc w:val="center"/>
              <w:rPr>
                <w:bCs/>
              </w:rPr>
            </w:pPr>
          </w:p>
        </w:tc>
        <w:tc>
          <w:tcPr>
            <w:tcW w:w="1260"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firstLine="64"/>
              <w:jc w:val="center"/>
              <w:rPr>
                <w:bCs/>
              </w:rPr>
            </w:pPr>
            <w:r w:rsidRPr="00981BA5">
              <w:rPr>
                <w:bCs/>
              </w:rPr>
              <w:t>3164,3</w:t>
            </w:r>
          </w:p>
        </w:tc>
        <w:tc>
          <w:tcPr>
            <w:tcW w:w="1247" w:type="dxa"/>
            <w:tcBorders>
              <w:top w:val="single" w:sz="8" w:space="0" w:color="000000"/>
              <w:left w:val="single" w:sz="8" w:space="0" w:color="000000"/>
              <w:bottom w:val="single" w:sz="8" w:space="0" w:color="000000"/>
              <w:right w:val="single" w:sz="8" w:space="0" w:color="000000"/>
            </w:tcBorders>
          </w:tcPr>
          <w:p w:rsidR="00CD129C" w:rsidRPr="00981BA5" w:rsidRDefault="00CD129C">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r>
      <w:tr w:rsidR="00CD129C" w:rsidRPr="00981BA5"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jc w:val="center"/>
              <w:rPr>
                <w:bCs/>
              </w:rPr>
            </w:pPr>
            <w:r w:rsidRPr="00981BA5">
              <w:rPr>
                <w:bCs/>
              </w:rPr>
              <w:t>2021-2030</w:t>
            </w:r>
          </w:p>
        </w:tc>
        <w:tc>
          <w:tcPr>
            <w:tcW w:w="1161"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firstLine="64"/>
              <w:jc w:val="center"/>
              <w:rPr>
                <w:bCs/>
              </w:rPr>
            </w:pPr>
            <w:r w:rsidRPr="00981BA5">
              <w:rPr>
                <w:bCs/>
              </w:rPr>
              <w:t>22443</w:t>
            </w:r>
          </w:p>
        </w:tc>
        <w:tc>
          <w:tcPr>
            <w:tcW w:w="1129"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jc w:val="center"/>
              <w:rPr>
                <w:bCs/>
              </w:rPr>
            </w:pPr>
          </w:p>
        </w:tc>
        <w:tc>
          <w:tcPr>
            <w:tcW w:w="996"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jc w:val="center"/>
              <w:rPr>
                <w:bCs/>
              </w:rPr>
            </w:pPr>
          </w:p>
        </w:tc>
        <w:tc>
          <w:tcPr>
            <w:tcW w:w="1260"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firstLine="64"/>
              <w:jc w:val="center"/>
              <w:rPr>
                <w:bCs/>
              </w:rPr>
            </w:pPr>
            <w:r w:rsidRPr="00981BA5">
              <w:rPr>
                <w:bCs/>
              </w:rPr>
              <w:t>22443</w:t>
            </w:r>
          </w:p>
        </w:tc>
        <w:tc>
          <w:tcPr>
            <w:tcW w:w="1247" w:type="dxa"/>
            <w:tcBorders>
              <w:top w:val="single" w:sz="8" w:space="0" w:color="000000"/>
              <w:left w:val="single" w:sz="8" w:space="0" w:color="000000"/>
              <w:bottom w:val="single" w:sz="8" w:space="0" w:color="000000"/>
              <w:right w:val="single" w:sz="8" w:space="0" w:color="000000"/>
            </w:tcBorders>
          </w:tcPr>
          <w:p w:rsidR="00CD129C" w:rsidRPr="00981BA5" w:rsidRDefault="00CD129C">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r>
      <w:tr w:rsidR="00CD129C" w:rsidRPr="00981BA5" w:rsidTr="00CD129C">
        <w:trPr>
          <w:trHeight w:val="84"/>
        </w:trPr>
        <w:tc>
          <w:tcPr>
            <w:tcW w:w="756"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CD129C" w:rsidRPr="00981BA5" w:rsidRDefault="00CD129C">
            <w:pPr>
              <w:jc w:val="center"/>
            </w:pPr>
            <w:r w:rsidRPr="00981BA5">
              <w:t>Всего</w:t>
            </w:r>
          </w:p>
        </w:tc>
        <w:tc>
          <w:tcPr>
            <w:tcW w:w="1161"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firstLine="64"/>
              <w:jc w:val="center"/>
              <w:rPr>
                <w:bCs/>
              </w:rPr>
            </w:pPr>
            <w:r w:rsidRPr="00981BA5">
              <w:rPr>
                <w:bCs/>
              </w:rPr>
              <w:t>37015,9</w:t>
            </w:r>
          </w:p>
        </w:tc>
        <w:tc>
          <w:tcPr>
            <w:tcW w:w="1129"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jc w:val="center"/>
              <w:rPr>
                <w:bCs/>
              </w:rPr>
            </w:pPr>
          </w:p>
        </w:tc>
        <w:tc>
          <w:tcPr>
            <w:tcW w:w="996"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jc w:val="center"/>
              <w:rPr>
                <w:bCs/>
              </w:rPr>
            </w:pPr>
          </w:p>
        </w:tc>
        <w:tc>
          <w:tcPr>
            <w:tcW w:w="1260" w:type="dxa"/>
            <w:tcBorders>
              <w:top w:val="single" w:sz="8" w:space="0" w:color="000000"/>
              <w:left w:val="single" w:sz="8" w:space="0" w:color="000000"/>
              <w:bottom w:val="single" w:sz="8" w:space="0" w:color="000000"/>
              <w:right w:val="single" w:sz="8" w:space="0" w:color="000000"/>
            </w:tcBorders>
          </w:tcPr>
          <w:p w:rsidR="00CD129C" w:rsidRPr="00981BA5" w:rsidRDefault="00CD129C" w:rsidP="00CD129C">
            <w:pPr>
              <w:tabs>
                <w:tab w:val="left" w:pos="948"/>
              </w:tabs>
              <w:ind w:left="-107" w:right="-108" w:hanging="82"/>
              <w:jc w:val="center"/>
              <w:rPr>
                <w:bCs/>
              </w:rPr>
            </w:pPr>
            <w:r w:rsidRPr="00981BA5">
              <w:rPr>
                <w:bCs/>
              </w:rPr>
              <w:t>37015,9</w:t>
            </w:r>
          </w:p>
          <w:p w:rsidR="00CD129C" w:rsidRPr="00981BA5" w:rsidRDefault="00CD129C" w:rsidP="00CD129C">
            <w:pPr>
              <w:tabs>
                <w:tab w:val="left" w:pos="948"/>
              </w:tabs>
              <w:ind w:left="-107" w:right="-108" w:hanging="82"/>
              <w:jc w:val="center"/>
              <w:rPr>
                <w:bCs/>
              </w:rPr>
            </w:pPr>
          </w:p>
        </w:tc>
        <w:tc>
          <w:tcPr>
            <w:tcW w:w="1247" w:type="dxa"/>
            <w:tcBorders>
              <w:top w:val="single" w:sz="8" w:space="0" w:color="000000"/>
              <w:left w:val="single" w:sz="8" w:space="0" w:color="000000"/>
              <w:bottom w:val="single" w:sz="8" w:space="0" w:color="000000"/>
              <w:right w:val="single" w:sz="8" w:space="0" w:color="000000"/>
            </w:tcBorders>
          </w:tcPr>
          <w:p w:rsidR="00CD129C" w:rsidRPr="00981BA5" w:rsidRDefault="00CD129C">
            <w:pPr>
              <w:jc w:val="center"/>
            </w:pPr>
          </w:p>
        </w:tc>
        <w:tc>
          <w:tcPr>
            <w:tcW w:w="1850" w:type="dxa"/>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tc>
        <w:tc>
          <w:tcPr>
            <w:tcW w:w="1841" w:type="dxa"/>
            <w:tcBorders>
              <w:top w:val="single" w:sz="8" w:space="0" w:color="000000"/>
              <w:left w:val="single" w:sz="8" w:space="0" w:color="000000"/>
              <w:bottom w:val="single" w:sz="8" w:space="0" w:color="000000"/>
              <w:right w:val="single" w:sz="8" w:space="0" w:color="000000"/>
            </w:tcBorders>
            <w:vAlign w:val="center"/>
          </w:tcPr>
          <w:p w:rsidR="00CD129C" w:rsidRPr="00981BA5" w:rsidRDefault="00CD129C"/>
        </w:tc>
      </w:tr>
      <w:tr w:rsidR="002C631F" w:rsidRPr="00981BA5" w:rsidTr="00CD129C">
        <w:trPr>
          <w:trHeight w:val="480"/>
        </w:trPr>
        <w:tc>
          <w:tcPr>
            <w:tcW w:w="756"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1.2</w:t>
            </w:r>
          </w:p>
        </w:tc>
        <w:tc>
          <w:tcPr>
            <w:tcW w:w="14554" w:type="dxa"/>
            <w:gridSpan w:val="10"/>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jc w:val="center"/>
            </w:pPr>
            <w:r w:rsidRPr="00981BA5">
              <w:t>Задача: сокращение количества лиц, погибших в результате дорожно-транспортных  происшествий,   снижение тяжести  травм  в  дорожно-транспортных происшествиях</w:t>
            </w:r>
          </w:p>
        </w:tc>
      </w:tr>
      <w:tr w:rsidR="002C631F" w:rsidRPr="00981BA5" w:rsidTr="00CD129C">
        <w:trPr>
          <w:trHeight w:val="309"/>
        </w:trPr>
        <w:tc>
          <w:tcPr>
            <w:tcW w:w="756"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1.2.1</w:t>
            </w:r>
          </w:p>
        </w:tc>
        <w:tc>
          <w:tcPr>
            <w:tcW w:w="2984"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r w:rsidRPr="00981BA5">
              <w:t>Размещение дорожных знаков и указателей на улицах населенных пунктов</w:t>
            </w:r>
          </w:p>
        </w:tc>
        <w:tc>
          <w:tcPr>
            <w:tcW w:w="709"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r w:rsidRPr="00981BA5">
              <w:t>снижение дорожно-транспортных происшествий</w:t>
            </w:r>
          </w:p>
        </w:tc>
        <w:tc>
          <w:tcPr>
            <w:tcW w:w="1841"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roofErr w:type="spellStart"/>
            <w:proofErr w:type="gramStart"/>
            <w:r w:rsidRPr="00981BA5">
              <w:t>Администра-ция</w:t>
            </w:r>
            <w:proofErr w:type="spellEnd"/>
            <w:proofErr w:type="gramEnd"/>
            <w:r w:rsidRPr="00981BA5">
              <w:t xml:space="preserve"> </w:t>
            </w:r>
            <w:r w:rsidR="00CD129C" w:rsidRPr="00981BA5">
              <w:t xml:space="preserve">Полтавского </w:t>
            </w:r>
            <w:r w:rsidRPr="00981BA5">
              <w:t>сельского поселения</w:t>
            </w:r>
          </w:p>
        </w:tc>
      </w:tr>
      <w:tr w:rsidR="002C631F" w:rsidRPr="00981BA5" w:rsidTr="00CD129C">
        <w:trPr>
          <w:trHeight w:val="257"/>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2017</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r w:rsidRPr="00981BA5">
              <w:t>70,0</w:t>
            </w: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r w:rsidRPr="00981BA5">
              <w:t>70,0</w:t>
            </w: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r>
      <w:tr w:rsidR="002C631F" w:rsidRPr="00981BA5" w:rsidTr="00CD129C">
        <w:trPr>
          <w:trHeight w:val="248"/>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2018</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r w:rsidRPr="00981BA5">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r w:rsidRPr="00981BA5">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r>
      <w:tr w:rsidR="002C631F" w:rsidRPr="00981BA5" w:rsidTr="00CD129C">
        <w:trPr>
          <w:trHeight w:val="124"/>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2019</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r w:rsidRPr="00981BA5">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r w:rsidRPr="00981BA5">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r>
      <w:tr w:rsidR="002C631F" w:rsidRPr="00981BA5" w:rsidTr="00CD129C">
        <w:trPr>
          <w:trHeight w:val="272"/>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2020</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r w:rsidRPr="00981BA5">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r w:rsidRPr="00981BA5">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r>
      <w:tr w:rsidR="002C631F" w:rsidRPr="00981BA5" w:rsidTr="00CD129C">
        <w:trPr>
          <w:trHeight w:val="161"/>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2021-2030</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r w:rsidRPr="00981BA5">
              <w:t>300,00</w:t>
            </w: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r w:rsidRPr="00981BA5">
              <w:t>300,00</w:t>
            </w: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r>
      <w:tr w:rsidR="002C631F" w:rsidRPr="00981BA5" w:rsidTr="00CD129C">
        <w:trPr>
          <w:trHeight w:val="297"/>
        </w:trPr>
        <w:tc>
          <w:tcPr>
            <w:tcW w:w="756"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Всего</w:t>
            </w: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r w:rsidRPr="00981BA5">
              <w:t>520,0</w:t>
            </w: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hanging="78"/>
              <w:jc w:val="center"/>
            </w:pPr>
            <w:r w:rsidRPr="00981BA5">
              <w:t>520,0</w:t>
            </w: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981BA5" w:rsidRDefault="002C631F">
            <w:pPr>
              <w:widowControl w:val="0"/>
            </w:pPr>
          </w:p>
        </w:tc>
      </w:tr>
      <w:tr w:rsidR="002C631F" w:rsidRPr="00981BA5" w:rsidTr="00CD129C">
        <w:trPr>
          <w:trHeight w:val="274"/>
        </w:trPr>
        <w:tc>
          <w:tcPr>
            <w:tcW w:w="756"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lastRenderedPageBreak/>
              <w:t>1.3</w:t>
            </w:r>
          </w:p>
        </w:tc>
        <w:tc>
          <w:tcPr>
            <w:tcW w:w="14554" w:type="dxa"/>
            <w:gridSpan w:val="10"/>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jc w:val="center"/>
            </w:pPr>
            <w:r w:rsidRPr="00981BA5">
              <w:t>Задача: улучшение транспортного обслуживания населения</w:t>
            </w:r>
          </w:p>
        </w:tc>
      </w:tr>
      <w:tr w:rsidR="002C631F" w:rsidRPr="00981BA5" w:rsidTr="00CD129C">
        <w:trPr>
          <w:trHeight w:val="310"/>
        </w:trPr>
        <w:tc>
          <w:tcPr>
            <w:tcW w:w="756"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r w:rsidRPr="00981BA5">
              <w:t>1.3.1</w:t>
            </w:r>
          </w:p>
        </w:tc>
        <w:tc>
          <w:tcPr>
            <w:tcW w:w="2984"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r w:rsidRPr="00981BA5">
              <w:t>Оборудование остановочных площадок и установка павильонов для общественного транспорта</w:t>
            </w:r>
          </w:p>
        </w:tc>
        <w:tc>
          <w:tcPr>
            <w:tcW w:w="709"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37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161"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981BA5" w:rsidRDefault="002C631F">
            <w:pPr>
              <w:tabs>
                <w:tab w:val="left" w:pos="948"/>
              </w:tabs>
              <w:ind w:left="-107" w:right="-108"/>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981BA5" w:rsidRDefault="002C631F">
            <w:pPr>
              <w:jc w:val="center"/>
            </w:pPr>
          </w:p>
        </w:tc>
        <w:tc>
          <w:tcPr>
            <w:tcW w:w="1850"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r w:rsidRPr="00981BA5">
              <w:rPr>
                <w:lang w:bidi="en-US"/>
              </w:rPr>
              <w:t>создание комфортных условий для граждан</w:t>
            </w:r>
          </w:p>
        </w:tc>
        <w:tc>
          <w:tcPr>
            <w:tcW w:w="1841" w:type="dxa"/>
            <w:vMerge w:val="restart"/>
            <w:tcBorders>
              <w:top w:val="single" w:sz="8" w:space="0" w:color="000000"/>
              <w:left w:val="single" w:sz="8" w:space="0" w:color="000000"/>
              <w:bottom w:val="single" w:sz="8" w:space="0" w:color="000000"/>
              <w:right w:val="single" w:sz="8" w:space="0" w:color="000000"/>
            </w:tcBorders>
          </w:tcPr>
          <w:p w:rsidR="002C631F" w:rsidRPr="00981BA5" w:rsidRDefault="002C631F" w:rsidP="00CD129C">
            <w:proofErr w:type="spellStart"/>
            <w:proofErr w:type="gramStart"/>
            <w:r w:rsidRPr="00981BA5">
              <w:t>Администра-ция</w:t>
            </w:r>
            <w:proofErr w:type="spellEnd"/>
            <w:proofErr w:type="gramEnd"/>
            <w:r w:rsidRPr="00981BA5">
              <w:t xml:space="preserve"> </w:t>
            </w:r>
            <w:r w:rsidR="00CD129C" w:rsidRPr="00981BA5">
              <w:t>Полтавского</w:t>
            </w:r>
            <w:r w:rsidRPr="00981BA5">
              <w:t xml:space="preserve"> сельского поселения</w:t>
            </w:r>
          </w:p>
        </w:tc>
      </w:tr>
      <w:tr w:rsidR="002C631F" w:rsidRPr="00981BA5" w:rsidTr="00CD129C">
        <w:trPr>
          <w:trHeight w:val="271"/>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2017</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r w:rsidRPr="00981BA5">
              <w:t>200,0</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r w:rsidRPr="00981BA5">
              <w:t>200,0</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r>
      <w:tr w:rsidR="002C631F" w:rsidRPr="00981BA5" w:rsidTr="00CD129C">
        <w:trPr>
          <w:trHeight w:val="248"/>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2018</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r w:rsidRPr="00981BA5">
              <w:t>200,0</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r w:rsidRPr="00981BA5">
              <w:t>200,0</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r>
      <w:tr w:rsidR="002C631F" w:rsidRPr="00981BA5" w:rsidTr="00CD129C">
        <w:trPr>
          <w:trHeight w:val="237"/>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r w:rsidRPr="00981BA5">
              <w:t>2019</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r w:rsidRPr="00981BA5">
              <w:t>200,0</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r w:rsidRPr="00981BA5">
              <w:t>200,0</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r>
      <w:tr w:rsidR="002C631F" w:rsidRPr="00981BA5" w:rsidTr="00CD129C">
        <w:trPr>
          <w:trHeight w:val="214"/>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r w:rsidRPr="00981BA5">
              <w:t xml:space="preserve">      2020</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r w:rsidRPr="00981BA5">
              <w:t>200,0</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r w:rsidRPr="00981BA5">
              <w:t>200,0</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r>
      <w:tr w:rsidR="002C631F" w:rsidRPr="00981BA5" w:rsidTr="00CD129C">
        <w:trPr>
          <w:trHeight w:val="359"/>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r w:rsidRPr="00981BA5">
              <w:t>2021-2030</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hanging="78"/>
              <w:jc w:val="center"/>
            </w:pPr>
            <w:r w:rsidRPr="00981BA5">
              <w:t>2000,0</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r w:rsidRPr="00981BA5">
              <w:t>2000,0</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r>
      <w:tr w:rsidR="002C631F" w:rsidRPr="00981BA5" w:rsidTr="00CD129C">
        <w:trPr>
          <w:trHeight w:val="253"/>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r w:rsidRPr="00981BA5">
              <w:t>Всего</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hanging="78"/>
              <w:jc w:val="center"/>
            </w:pPr>
            <w:r w:rsidRPr="00981BA5">
              <w:t>2800,0</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tabs>
                <w:tab w:val="left" w:pos="948"/>
              </w:tabs>
              <w:ind w:left="-107" w:right="-108"/>
              <w:jc w:val="center"/>
            </w:pPr>
            <w:r w:rsidRPr="00981BA5">
              <w:t>2800,0</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jc w:val="center"/>
            </w:pPr>
          </w:p>
        </w:tc>
        <w:tc>
          <w:tcPr>
            <w:tcW w:w="1850" w:type="dxa"/>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981BA5" w:rsidRDefault="002C631F">
            <w:pPr>
              <w:widowControl w:val="0"/>
              <w:rPr>
                <w:color w:val="FF0000"/>
              </w:rPr>
            </w:pPr>
          </w:p>
        </w:tc>
      </w:tr>
    </w:tbl>
    <w:p w:rsidR="002C631F" w:rsidRPr="00981BA5" w:rsidRDefault="002C631F">
      <w:pPr>
        <w:widowControl w:val="0"/>
        <w:ind w:left="-108" w:right="-108"/>
        <w:jc w:val="right"/>
        <w:sectPr w:rsidR="002C631F" w:rsidRPr="00981BA5">
          <w:headerReference w:type="default" r:id="rId11"/>
          <w:type w:val="continuous"/>
          <w:pgSz w:w="16834" w:h="11909" w:orient="landscape"/>
          <w:pgMar w:top="567" w:right="1134" w:bottom="1701" w:left="284" w:header="708" w:footer="720" w:gutter="0"/>
          <w:cols w:space="340"/>
        </w:sect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lastRenderedPageBreak/>
        <w:t>Раздел 6.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2C631F" w:rsidRPr="00981BA5" w:rsidRDefault="002C631F">
      <w:pPr>
        <w:pStyle w:val="S"/>
        <w:spacing w:line="240" w:lineRule="auto"/>
        <w:jc w:val="center"/>
        <w:rPr>
          <w:rFonts w:ascii="Times New Roman" w:hAnsi="Times New Roman" w:cs="Times New Roman"/>
          <w:sz w:val="28"/>
          <w:szCs w:val="28"/>
        </w:rPr>
      </w:pPr>
    </w:p>
    <w:p w:rsidR="00CD129C" w:rsidRPr="00981BA5" w:rsidRDefault="00CD129C" w:rsidP="00CD129C">
      <w:pPr>
        <w:pStyle w:val="S"/>
        <w:spacing w:line="240" w:lineRule="auto"/>
        <w:ind w:firstLine="709"/>
        <w:rPr>
          <w:rFonts w:ascii="Times New Roman" w:hAnsi="Times New Roman"/>
          <w:sz w:val="28"/>
          <w:szCs w:val="28"/>
        </w:rPr>
      </w:pPr>
      <w:r w:rsidRPr="00981BA5">
        <w:rPr>
          <w:rFonts w:ascii="Times New Roman" w:hAnsi="Times New Roman"/>
          <w:sz w:val="28"/>
          <w:szCs w:val="28"/>
        </w:rPr>
        <w:t>Эффективность реализации Программы оценивается ежегодно на основе целевых показателей и индикаторов.</w:t>
      </w:r>
    </w:p>
    <w:p w:rsidR="00CD129C" w:rsidRPr="00981BA5" w:rsidRDefault="00CD129C" w:rsidP="00CD129C">
      <w:pPr>
        <w:pStyle w:val="S"/>
        <w:spacing w:line="240" w:lineRule="auto"/>
        <w:ind w:firstLine="709"/>
        <w:rPr>
          <w:rFonts w:ascii="Times New Roman" w:hAnsi="Times New Roman"/>
          <w:sz w:val="28"/>
          <w:szCs w:val="28"/>
        </w:rPr>
      </w:pPr>
      <w:r w:rsidRPr="00981BA5">
        <w:rPr>
          <w:rFonts w:ascii="Times New Roman" w:hAnsi="Times New Roman"/>
          <w:sz w:val="28"/>
          <w:szCs w:val="28"/>
        </w:rPr>
        <w:t>Оценка результативности и эффективности Программы осуществляется по следующим направлениям:</w:t>
      </w:r>
    </w:p>
    <w:p w:rsidR="00CD129C" w:rsidRPr="00981BA5" w:rsidRDefault="00CD129C" w:rsidP="00CD129C">
      <w:pPr>
        <w:pStyle w:val="S"/>
        <w:spacing w:line="240" w:lineRule="auto"/>
        <w:ind w:firstLine="709"/>
        <w:rPr>
          <w:rFonts w:ascii="Times New Roman" w:hAnsi="Times New Roman"/>
          <w:sz w:val="28"/>
          <w:szCs w:val="28"/>
        </w:rPr>
      </w:pPr>
      <w:r w:rsidRPr="00981BA5">
        <w:rPr>
          <w:rFonts w:ascii="Times New Roman" w:hAnsi="Times New Roman"/>
          <w:sz w:val="28"/>
          <w:szCs w:val="28"/>
        </w:rPr>
        <w:t>-оценка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CD129C" w:rsidRPr="00981BA5" w:rsidRDefault="00CD129C" w:rsidP="00CD129C">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w:t>
      </w:r>
      <w:proofErr w:type="gramStart"/>
      <w:r w:rsidRPr="00981BA5">
        <w:rPr>
          <w:rFonts w:ascii="Times New Roman" w:hAnsi="Times New Roman"/>
          <w:sz w:val="28"/>
          <w:szCs w:val="28"/>
        </w:rPr>
        <w:t>с</w:t>
      </w:r>
      <w:proofErr w:type="gramEnd"/>
      <w:r w:rsidRPr="00981BA5">
        <w:rPr>
          <w:rFonts w:ascii="Times New Roman" w:hAnsi="Times New Roman"/>
          <w:sz w:val="28"/>
          <w:szCs w:val="28"/>
        </w:rPr>
        <w:t xml:space="preserve"> ожидаемыми);</w:t>
      </w:r>
    </w:p>
    <w:p w:rsidR="00CD129C" w:rsidRPr="00981BA5" w:rsidRDefault="00CD129C" w:rsidP="00CD129C">
      <w:pPr>
        <w:pStyle w:val="S"/>
        <w:spacing w:line="240" w:lineRule="auto"/>
        <w:ind w:firstLine="709"/>
        <w:rPr>
          <w:rFonts w:ascii="Times New Roman" w:hAnsi="Times New Roman"/>
          <w:sz w:val="28"/>
          <w:szCs w:val="28"/>
        </w:rPr>
      </w:pPr>
      <w:r w:rsidRPr="00981BA5">
        <w:rPr>
          <w:rFonts w:ascii="Times New Roman" w:hAnsi="Times New Roman"/>
          <w:sz w:val="28"/>
          <w:szCs w:val="28"/>
        </w:rPr>
        <w:t>-оценка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w:t>
      </w:r>
    </w:p>
    <w:p w:rsidR="00CD129C" w:rsidRPr="00981BA5" w:rsidRDefault="00CD129C" w:rsidP="00CD129C">
      <w:pPr>
        <w:pStyle w:val="S"/>
        <w:spacing w:line="240" w:lineRule="auto"/>
        <w:ind w:firstLine="709"/>
        <w:rPr>
          <w:rFonts w:ascii="Times New Roman" w:hAnsi="Times New Roman"/>
          <w:sz w:val="28"/>
          <w:szCs w:val="28"/>
        </w:rPr>
      </w:pPr>
      <w:r w:rsidRPr="00981BA5">
        <w:rPr>
          <w:rFonts w:ascii="Times New Roman" w:hAnsi="Times New Roman"/>
          <w:sz w:val="28"/>
          <w:szCs w:val="28"/>
        </w:rPr>
        <w:t>В зависимости от полученных в результате реализации мероприятий</w:t>
      </w:r>
    </w:p>
    <w:p w:rsidR="00CD129C" w:rsidRPr="00981BA5" w:rsidRDefault="00CD129C" w:rsidP="00CD129C">
      <w:pPr>
        <w:pStyle w:val="S"/>
        <w:spacing w:line="240" w:lineRule="auto"/>
        <w:ind w:firstLine="709"/>
        <w:rPr>
          <w:rFonts w:ascii="Times New Roman" w:hAnsi="Times New Roman"/>
          <w:sz w:val="28"/>
          <w:szCs w:val="28"/>
        </w:rPr>
      </w:pPr>
      <w:r w:rsidRPr="00981BA5">
        <w:rPr>
          <w:rFonts w:ascii="Times New Roman" w:hAnsi="Times New Roman"/>
          <w:sz w:val="28"/>
          <w:szCs w:val="28"/>
        </w:rPr>
        <w:t>Программы значений целевых показателей (индикаторов) Программы эффективность реализации Программы по целям (задачам), а также в целом можно охарактеризовать по следующим уровням:</w:t>
      </w:r>
    </w:p>
    <w:p w:rsidR="00CD129C" w:rsidRPr="00981BA5" w:rsidRDefault="00CD129C" w:rsidP="00CD129C">
      <w:pPr>
        <w:pStyle w:val="S"/>
        <w:spacing w:line="240" w:lineRule="auto"/>
        <w:ind w:firstLine="709"/>
        <w:rPr>
          <w:rFonts w:ascii="Times New Roman" w:hAnsi="Times New Roman"/>
          <w:sz w:val="28"/>
          <w:szCs w:val="28"/>
        </w:rPr>
      </w:pPr>
      <w:r w:rsidRPr="00981BA5">
        <w:rPr>
          <w:rFonts w:ascii="Times New Roman" w:hAnsi="Times New Roman"/>
          <w:sz w:val="28"/>
          <w:szCs w:val="28"/>
        </w:rPr>
        <w:t>высокий (E 95%);</w:t>
      </w:r>
    </w:p>
    <w:p w:rsidR="00CD129C" w:rsidRPr="00981BA5" w:rsidRDefault="00CD129C" w:rsidP="00CD129C">
      <w:pPr>
        <w:pStyle w:val="S"/>
        <w:spacing w:line="240" w:lineRule="auto"/>
        <w:ind w:firstLine="709"/>
        <w:rPr>
          <w:rFonts w:ascii="Times New Roman" w:hAnsi="Times New Roman"/>
          <w:sz w:val="28"/>
          <w:szCs w:val="28"/>
        </w:rPr>
      </w:pPr>
      <w:r w:rsidRPr="00981BA5">
        <w:rPr>
          <w:rFonts w:ascii="Times New Roman" w:hAnsi="Times New Roman"/>
          <w:sz w:val="28"/>
          <w:szCs w:val="28"/>
        </w:rPr>
        <w:t>удовлетворительный (E 75%);</w:t>
      </w:r>
    </w:p>
    <w:p w:rsidR="00CD129C" w:rsidRPr="00981BA5" w:rsidRDefault="00CD129C" w:rsidP="00CD129C">
      <w:pPr>
        <w:pStyle w:val="S"/>
        <w:spacing w:line="240" w:lineRule="auto"/>
        <w:ind w:firstLine="709"/>
        <w:rPr>
          <w:rFonts w:ascii="Times New Roman" w:hAnsi="Times New Roman"/>
          <w:sz w:val="28"/>
          <w:szCs w:val="28"/>
        </w:rPr>
      </w:pPr>
      <w:proofErr w:type="gramStart"/>
      <w:r w:rsidRPr="00981BA5">
        <w:rPr>
          <w:rFonts w:ascii="Times New Roman" w:hAnsi="Times New Roman"/>
          <w:sz w:val="28"/>
          <w:szCs w:val="28"/>
        </w:rPr>
        <w:t>неудовлетворительный</w:t>
      </w:r>
      <w:proofErr w:type="gramEnd"/>
      <w:r w:rsidRPr="00981BA5">
        <w:rPr>
          <w:rFonts w:ascii="Times New Roman" w:hAnsi="Times New Roman"/>
          <w:sz w:val="28"/>
          <w:szCs w:val="28"/>
        </w:rPr>
        <w:t xml:space="preserve"> (если значение эффективности реализации программы не отвечает приведенным выше уровням, эффективность ее реализации признается неудовлетворительной).</w:t>
      </w:r>
    </w:p>
    <w:p w:rsidR="00CD129C" w:rsidRPr="00981BA5" w:rsidRDefault="00CD129C" w:rsidP="00CD129C">
      <w:pPr>
        <w:ind w:firstLine="709"/>
        <w:jc w:val="both"/>
        <w:rPr>
          <w:sz w:val="28"/>
          <w:szCs w:val="28"/>
        </w:rPr>
      </w:pPr>
      <w:r w:rsidRPr="00981BA5">
        <w:rPr>
          <w:sz w:val="28"/>
          <w:szCs w:val="28"/>
        </w:rPr>
        <w:t xml:space="preserve">Предоставление отчетности по выполнению мероприятий Программы осуществляется в рамках мониторинга. </w:t>
      </w:r>
    </w:p>
    <w:p w:rsidR="00CD129C" w:rsidRPr="00981BA5" w:rsidRDefault="00CD129C" w:rsidP="00CD129C">
      <w:pPr>
        <w:ind w:firstLine="709"/>
        <w:jc w:val="both"/>
        <w:rPr>
          <w:sz w:val="28"/>
          <w:szCs w:val="28"/>
        </w:rPr>
      </w:pPr>
      <w:r w:rsidRPr="00981BA5">
        <w:rPr>
          <w:sz w:val="28"/>
          <w:szCs w:val="28"/>
        </w:rPr>
        <w:t xml:space="preserve">Целью мониторинга Программы </w:t>
      </w:r>
      <w:r w:rsidR="00F60F59" w:rsidRPr="00981BA5">
        <w:rPr>
          <w:sz w:val="28"/>
          <w:szCs w:val="28"/>
        </w:rPr>
        <w:t>Полтавского</w:t>
      </w:r>
      <w:r w:rsidRPr="00981BA5">
        <w:rPr>
          <w:sz w:val="28"/>
          <w:szCs w:val="28"/>
        </w:rPr>
        <w:t xml:space="preserve"> сельского поселения является регулярный контроль ситуации в сфере транспортной инфраструктуры, а также анализ выполнения мероприятий по модернизации и развитию объектов транспортной инфраструктуры, предусмотренных Программой. </w:t>
      </w:r>
    </w:p>
    <w:p w:rsidR="00CD129C" w:rsidRPr="00981BA5" w:rsidRDefault="00CD129C" w:rsidP="00CD129C">
      <w:pPr>
        <w:ind w:firstLine="709"/>
        <w:jc w:val="both"/>
        <w:rPr>
          <w:sz w:val="28"/>
          <w:szCs w:val="28"/>
          <w:highlight w:val="darkGreen"/>
        </w:rPr>
      </w:pPr>
      <w:r w:rsidRPr="00981BA5">
        <w:rPr>
          <w:sz w:val="28"/>
          <w:szCs w:val="28"/>
        </w:rPr>
        <w:t xml:space="preserve">Мониторинг Программы комплексного развития транспортной инфраструктуры включает следующие этапы: </w:t>
      </w:r>
    </w:p>
    <w:p w:rsidR="00CD129C" w:rsidRPr="00981BA5" w:rsidRDefault="00CD129C" w:rsidP="00CD129C">
      <w:pPr>
        <w:pStyle w:val="aa"/>
        <w:spacing w:line="240" w:lineRule="auto"/>
        <w:ind w:left="0" w:firstLine="709"/>
        <w:rPr>
          <w:rFonts w:ascii="Times New Roman" w:hAnsi="Times New Roman"/>
          <w:sz w:val="28"/>
          <w:szCs w:val="28"/>
        </w:rPr>
      </w:pPr>
      <w:r w:rsidRPr="00981BA5">
        <w:rPr>
          <w:rFonts w:ascii="Times New Roman" w:hAnsi="Times New Roman"/>
          <w:sz w:val="28"/>
          <w:szCs w:val="28"/>
        </w:rPr>
        <w:lastRenderedPageBreak/>
        <w:t xml:space="preserve">1.Периодический сбор информации о результатах выполнения мероприятий Программы, а также информации о состоянии и развитии транспортной инфраструктуры поселения. </w:t>
      </w:r>
    </w:p>
    <w:p w:rsidR="00CD129C" w:rsidRPr="00981BA5" w:rsidRDefault="00CD129C" w:rsidP="00CD129C">
      <w:pPr>
        <w:pStyle w:val="aa"/>
        <w:spacing w:line="240" w:lineRule="auto"/>
        <w:ind w:left="0" w:firstLine="708"/>
        <w:rPr>
          <w:rFonts w:ascii="Times New Roman" w:hAnsi="Times New Roman" w:cs="Times New Roman"/>
          <w:sz w:val="28"/>
          <w:szCs w:val="28"/>
        </w:rPr>
      </w:pPr>
      <w:r w:rsidRPr="00981BA5">
        <w:rPr>
          <w:rFonts w:ascii="Times New Roman" w:hAnsi="Times New Roman"/>
          <w:sz w:val="28"/>
          <w:szCs w:val="28"/>
        </w:rPr>
        <w:t xml:space="preserve">2.Анализ данных о результатах планируемых и фактически проводимых преобразований в </w:t>
      </w:r>
      <w:r w:rsidRPr="00981BA5">
        <w:rPr>
          <w:rFonts w:ascii="Times New Roman" w:hAnsi="Times New Roman" w:cs="Times New Roman"/>
          <w:sz w:val="28"/>
          <w:szCs w:val="28"/>
        </w:rPr>
        <w:t xml:space="preserve">сфере транспортной инфраструктуры. </w:t>
      </w:r>
    </w:p>
    <w:p w:rsidR="00CD129C" w:rsidRPr="00981BA5" w:rsidRDefault="00CD129C" w:rsidP="00CD129C">
      <w:pPr>
        <w:ind w:firstLine="709"/>
        <w:jc w:val="both"/>
        <w:rPr>
          <w:sz w:val="28"/>
          <w:szCs w:val="28"/>
        </w:rPr>
      </w:pPr>
      <w:r w:rsidRPr="00981BA5">
        <w:rPr>
          <w:sz w:val="28"/>
          <w:szCs w:val="28"/>
        </w:rPr>
        <w:t xml:space="preserve">Мониторинг Программы Полтавского сельского поселения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CD129C" w:rsidRPr="00981BA5" w:rsidRDefault="00CD129C" w:rsidP="00CD129C">
      <w:pPr>
        <w:ind w:firstLine="709"/>
        <w:jc w:val="both"/>
        <w:rPr>
          <w:sz w:val="28"/>
          <w:szCs w:val="28"/>
        </w:rPr>
      </w:pPr>
      <w:r w:rsidRPr="00981BA5">
        <w:rPr>
          <w:sz w:val="28"/>
          <w:szCs w:val="28"/>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Полтавского сельского поселения по итогам ежегодного рассмотрения отчета о ходе реализации Программы или по представлению Главы администрации Полтавского сельского поселения. </w:t>
      </w:r>
    </w:p>
    <w:p w:rsidR="002C631F" w:rsidRPr="00981BA5" w:rsidRDefault="00CD129C" w:rsidP="00CD129C">
      <w:pPr>
        <w:pStyle w:val="S"/>
        <w:spacing w:line="240" w:lineRule="auto"/>
        <w:ind w:firstLine="709"/>
        <w:rPr>
          <w:rFonts w:ascii="Times New Roman" w:hAnsi="Times New Roman" w:cs="Times New Roman"/>
          <w:sz w:val="28"/>
          <w:szCs w:val="28"/>
        </w:rPr>
      </w:pPr>
      <w:r w:rsidRPr="00981BA5">
        <w:rPr>
          <w:rFonts w:ascii="Times New Roman" w:hAnsi="Times New Roman" w:cs="Times New Roman"/>
          <w:sz w:val="28"/>
          <w:szCs w:val="28"/>
        </w:rPr>
        <w:t>Основные прогнозные показатели развития транспортной инфраструктуры Полтавского сельского</w:t>
      </w:r>
      <w:r w:rsidRPr="00981BA5">
        <w:rPr>
          <w:rFonts w:ascii="Times New Roman" w:hAnsi="Times New Roman"/>
          <w:sz w:val="28"/>
          <w:szCs w:val="28"/>
        </w:rPr>
        <w:t xml:space="preserve"> поселения на период 2017-2030 годов приведены в таблице 6.</w:t>
      </w:r>
    </w:p>
    <w:p w:rsidR="002C631F" w:rsidRPr="00981BA5" w:rsidRDefault="002C631F">
      <w:pPr>
        <w:pStyle w:val="S"/>
        <w:spacing w:line="240" w:lineRule="auto"/>
        <w:ind w:firstLine="709"/>
        <w:rPr>
          <w:rFonts w:ascii="Times New Roman" w:hAnsi="Times New Roman" w:cs="Times New Roman"/>
          <w:sz w:val="28"/>
          <w:szCs w:val="28"/>
        </w:rPr>
      </w:pPr>
    </w:p>
    <w:p w:rsidR="002C631F" w:rsidRPr="00981BA5" w:rsidRDefault="002C631F">
      <w:pPr>
        <w:spacing w:after="120"/>
        <w:jc w:val="right"/>
      </w:pPr>
      <w:r w:rsidRPr="00981BA5">
        <w:rPr>
          <w:sz w:val="28"/>
        </w:rPr>
        <w:t>Таблица 6.</w:t>
      </w:r>
    </w:p>
    <w:p w:rsidR="002C631F" w:rsidRPr="00981BA5" w:rsidRDefault="002C631F">
      <w:pPr>
        <w:pStyle w:val="S"/>
        <w:spacing w:after="120"/>
        <w:jc w:val="center"/>
        <w:rPr>
          <w:rFonts w:ascii="Times New Roman" w:eastAsia="Calibri" w:hAnsi="Times New Roman" w:cs="Times New Roman"/>
          <w:sz w:val="28"/>
          <w:szCs w:val="28"/>
        </w:rPr>
      </w:pPr>
      <w:r w:rsidRPr="00981BA5">
        <w:rPr>
          <w:rFonts w:ascii="Times New Roman" w:eastAsia="Calibri" w:hAnsi="Times New Roman" w:cs="Times New Roman"/>
          <w:sz w:val="28"/>
          <w:szCs w:val="28"/>
        </w:rPr>
        <w:t xml:space="preserve">Территория </w:t>
      </w:r>
      <w:r w:rsidR="00CD129C" w:rsidRPr="00981BA5">
        <w:rPr>
          <w:rFonts w:ascii="Times New Roman" w:hAnsi="Times New Roman" w:cs="Times New Roman"/>
          <w:sz w:val="28"/>
          <w:szCs w:val="28"/>
        </w:rPr>
        <w:t>Полтавского</w:t>
      </w:r>
      <w:r w:rsidR="00CD129C" w:rsidRPr="00981BA5">
        <w:rPr>
          <w:sz w:val="28"/>
          <w:szCs w:val="28"/>
        </w:rPr>
        <w:t xml:space="preserve"> </w:t>
      </w:r>
      <w:r w:rsidRPr="00981BA5">
        <w:rPr>
          <w:rFonts w:ascii="Times New Roman" w:eastAsia="Calibri" w:hAnsi="Times New Roman" w:cs="Times New Roman"/>
          <w:sz w:val="28"/>
          <w:szCs w:val="28"/>
        </w:rPr>
        <w:t>сельского поселения</w:t>
      </w:r>
    </w:p>
    <w:tbl>
      <w:tblPr>
        <w:tblW w:w="9356" w:type="dxa"/>
        <w:tblInd w:w="-5" w:type="dxa"/>
        <w:tblLook w:val="0000"/>
      </w:tblPr>
      <w:tblGrid>
        <w:gridCol w:w="709"/>
        <w:gridCol w:w="4338"/>
        <w:gridCol w:w="1548"/>
        <w:gridCol w:w="1275"/>
        <w:gridCol w:w="1486"/>
      </w:tblGrid>
      <w:tr w:rsidR="002C631F" w:rsidRPr="00981BA5">
        <w:trPr>
          <w:cantSplit/>
          <w:trHeight w:hRule="exact" w:val="300"/>
        </w:trPr>
        <w:tc>
          <w:tcPr>
            <w:tcW w:w="709" w:type="dxa"/>
            <w:vMerge w:val="restart"/>
            <w:tcBorders>
              <w:top w:val="single" w:sz="4" w:space="0" w:color="000000"/>
              <w:left w:val="single" w:sz="4" w:space="0" w:color="000000"/>
              <w:bottom w:val="single" w:sz="4" w:space="0" w:color="000000"/>
            </w:tcBorders>
            <w:vAlign w:val="center"/>
          </w:tcPr>
          <w:p w:rsidR="002C631F" w:rsidRPr="00981BA5" w:rsidRDefault="002C631F">
            <w:pPr>
              <w:pStyle w:val="a9"/>
              <w:spacing w:line="276" w:lineRule="auto"/>
              <w:rPr>
                <w:rFonts w:ascii="Times New Roman" w:eastAsia="Calibri" w:hAnsi="Times New Roman" w:cs="Times New Roman"/>
                <w:sz w:val="24"/>
                <w:szCs w:val="24"/>
              </w:rPr>
            </w:pPr>
            <w:r w:rsidRPr="00981BA5">
              <w:rPr>
                <w:rFonts w:ascii="Times New Roman" w:hAnsi="Times New Roman" w:cs="Times New Roman"/>
                <w:sz w:val="24"/>
                <w:szCs w:val="24"/>
              </w:rPr>
              <w:t>№</w:t>
            </w:r>
          </w:p>
        </w:tc>
        <w:tc>
          <w:tcPr>
            <w:tcW w:w="4338" w:type="dxa"/>
            <w:vMerge w:val="restart"/>
            <w:tcBorders>
              <w:top w:val="single" w:sz="4" w:space="0" w:color="000000"/>
              <w:left w:val="single" w:sz="4" w:space="0" w:color="000000"/>
              <w:bottom w:val="single" w:sz="4" w:space="0" w:color="000000"/>
            </w:tcBorders>
            <w:vAlign w:val="center"/>
          </w:tcPr>
          <w:p w:rsidR="002C631F" w:rsidRPr="00981BA5" w:rsidRDefault="002C631F">
            <w:pPr>
              <w:pStyle w:val="a9"/>
              <w:spacing w:line="276" w:lineRule="auto"/>
              <w:rPr>
                <w:rFonts w:ascii="Times New Roman" w:hAnsi="Times New Roman" w:cs="Times New Roman"/>
                <w:sz w:val="24"/>
                <w:szCs w:val="24"/>
              </w:rPr>
            </w:pPr>
            <w:r w:rsidRPr="00981BA5">
              <w:rPr>
                <w:rFonts w:ascii="Times New Roman" w:hAnsi="Times New Roman" w:cs="Times New Roman"/>
                <w:sz w:val="24"/>
                <w:szCs w:val="24"/>
              </w:rPr>
              <w:t>Перечень мероприятий</w:t>
            </w:r>
          </w:p>
        </w:tc>
        <w:tc>
          <w:tcPr>
            <w:tcW w:w="1548" w:type="dxa"/>
            <w:vMerge w:val="restart"/>
            <w:tcBorders>
              <w:top w:val="single" w:sz="4" w:space="0" w:color="000000"/>
              <w:left w:val="single" w:sz="4" w:space="0" w:color="000000"/>
              <w:bottom w:val="single" w:sz="4" w:space="0" w:color="000000"/>
            </w:tcBorders>
            <w:vAlign w:val="center"/>
          </w:tcPr>
          <w:p w:rsidR="002C631F" w:rsidRPr="00981BA5" w:rsidRDefault="002C631F">
            <w:pPr>
              <w:pStyle w:val="a9"/>
              <w:spacing w:line="276" w:lineRule="auto"/>
              <w:rPr>
                <w:rFonts w:ascii="Times New Roman" w:hAnsi="Times New Roman" w:cs="Times New Roman"/>
                <w:sz w:val="24"/>
                <w:szCs w:val="24"/>
              </w:rPr>
            </w:pPr>
            <w:r w:rsidRPr="00981BA5">
              <w:rPr>
                <w:rFonts w:ascii="Times New Roman" w:hAnsi="Times New Roman" w:cs="Times New Roman"/>
                <w:sz w:val="24"/>
                <w:szCs w:val="24"/>
              </w:rPr>
              <w:t>Единицы измерения</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spacing w:line="276" w:lineRule="auto"/>
              <w:rPr>
                <w:rFonts w:ascii="Times New Roman" w:hAnsi="Times New Roman" w:cs="Times New Roman"/>
                <w:sz w:val="24"/>
                <w:szCs w:val="24"/>
              </w:rPr>
            </w:pPr>
            <w:r w:rsidRPr="00981BA5">
              <w:rPr>
                <w:rFonts w:ascii="Times New Roman" w:hAnsi="Times New Roman" w:cs="Times New Roman"/>
                <w:sz w:val="24"/>
                <w:szCs w:val="24"/>
              </w:rPr>
              <w:t>этапы реализации</w:t>
            </w:r>
          </w:p>
        </w:tc>
      </w:tr>
      <w:tr w:rsidR="002C631F" w:rsidRPr="00981BA5">
        <w:trPr>
          <w:cantSplit/>
          <w:trHeight w:val="567"/>
        </w:trPr>
        <w:tc>
          <w:tcPr>
            <w:tcW w:w="709" w:type="dxa"/>
            <w:vMerge/>
            <w:tcBorders>
              <w:top w:val="single" w:sz="4" w:space="0" w:color="000000"/>
              <w:left w:val="single" w:sz="4" w:space="0" w:color="000000"/>
              <w:bottom w:val="single" w:sz="4" w:space="0" w:color="000000"/>
            </w:tcBorders>
            <w:vAlign w:val="center"/>
          </w:tcPr>
          <w:p w:rsidR="002C631F" w:rsidRPr="00981BA5" w:rsidRDefault="002C631F">
            <w:pPr>
              <w:widowControl w:val="0"/>
            </w:pPr>
          </w:p>
        </w:tc>
        <w:tc>
          <w:tcPr>
            <w:tcW w:w="4338" w:type="dxa"/>
            <w:vMerge/>
            <w:tcBorders>
              <w:top w:val="single" w:sz="4" w:space="0" w:color="000000"/>
              <w:left w:val="single" w:sz="4" w:space="0" w:color="000000"/>
              <w:bottom w:val="single" w:sz="4" w:space="0" w:color="000000"/>
            </w:tcBorders>
            <w:vAlign w:val="center"/>
          </w:tcPr>
          <w:p w:rsidR="002C631F" w:rsidRPr="00981BA5" w:rsidRDefault="002C631F">
            <w:pPr>
              <w:widowControl w:val="0"/>
            </w:pPr>
          </w:p>
        </w:tc>
        <w:tc>
          <w:tcPr>
            <w:tcW w:w="1548" w:type="dxa"/>
            <w:vMerge/>
            <w:tcBorders>
              <w:top w:val="single" w:sz="4" w:space="0" w:color="000000"/>
              <w:left w:val="single" w:sz="4" w:space="0" w:color="000000"/>
              <w:bottom w:val="single" w:sz="4" w:space="0" w:color="000000"/>
            </w:tcBorders>
            <w:vAlign w:val="center"/>
          </w:tcPr>
          <w:p w:rsidR="002C631F" w:rsidRPr="00981BA5" w:rsidRDefault="002C631F">
            <w:pPr>
              <w:widowControl w:val="0"/>
            </w:pPr>
          </w:p>
        </w:tc>
        <w:tc>
          <w:tcPr>
            <w:tcW w:w="1275" w:type="dxa"/>
            <w:tcBorders>
              <w:left w:val="single" w:sz="4" w:space="0" w:color="000000"/>
              <w:bottom w:val="single" w:sz="4" w:space="0" w:color="000000"/>
            </w:tcBorders>
            <w:vAlign w:val="center"/>
          </w:tcPr>
          <w:p w:rsidR="002C631F" w:rsidRPr="00981BA5" w:rsidRDefault="002C631F">
            <w:pPr>
              <w:pStyle w:val="a9"/>
              <w:spacing w:line="276" w:lineRule="auto"/>
              <w:rPr>
                <w:rFonts w:ascii="Times New Roman" w:hAnsi="Times New Roman" w:cs="Times New Roman"/>
                <w:sz w:val="24"/>
                <w:szCs w:val="24"/>
              </w:rPr>
            </w:pPr>
            <w:r w:rsidRPr="00981BA5">
              <w:rPr>
                <w:rFonts w:ascii="Times New Roman" w:hAnsi="Times New Roman" w:cs="Times New Roman"/>
                <w:sz w:val="24"/>
                <w:szCs w:val="24"/>
              </w:rPr>
              <w:t>1 очередь</w:t>
            </w:r>
          </w:p>
        </w:tc>
        <w:tc>
          <w:tcPr>
            <w:tcW w:w="1486" w:type="dxa"/>
            <w:tcBorders>
              <w:left w:val="single" w:sz="4" w:space="0" w:color="000000"/>
              <w:bottom w:val="single" w:sz="4" w:space="0" w:color="000000"/>
              <w:right w:val="single" w:sz="4" w:space="0" w:color="000000"/>
            </w:tcBorders>
            <w:vAlign w:val="center"/>
          </w:tcPr>
          <w:p w:rsidR="002C631F" w:rsidRPr="00981BA5" w:rsidRDefault="002C631F">
            <w:pPr>
              <w:pStyle w:val="a9"/>
              <w:spacing w:line="276" w:lineRule="auto"/>
              <w:rPr>
                <w:rFonts w:ascii="Times New Roman" w:hAnsi="Times New Roman" w:cs="Times New Roman"/>
                <w:sz w:val="24"/>
                <w:szCs w:val="24"/>
              </w:rPr>
            </w:pPr>
            <w:r w:rsidRPr="00981BA5">
              <w:rPr>
                <w:rFonts w:ascii="Times New Roman" w:hAnsi="Times New Roman" w:cs="Times New Roman"/>
                <w:sz w:val="24"/>
                <w:szCs w:val="24"/>
              </w:rPr>
              <w:t>расчетный срок</w:t>
            </w:r>
          </w:p>
        </w:tc>
      </w:tr>
      <w:tr w:rsidR="002C631F" w:rsidRPr="00981BA5">
        <w:trPr>
          <w:trHeight w:val="202"/>
        </w:trPr>
        <w:tc>
          <w:tcPr>
            <w:tcW w:w="9356" w:type="dxa"/>
            <w:gridSpan w:val="5"/>
            <w:tcBorders>
              <w:top w:val="single" w:sz="4" w:space="0" w:color="000000"/>
              <w:left w:val="single" w:sz="4" w:space="0" w:color="000000"/>
              <w:bottom w:val="single" w:sz="4" w:space="0" w:color="000000"/>
              <w:right w:val="single" w:sz="4" w:space="0" w:color="000000"/>
            </w:tcBorders>
            <w:vAlign w:val="bottom"/>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Транспортная инфраструктура</w:t>
            </w:r>
          </w:p>
        </w:tc>
      </w:tr>
      <w:tr w:rsidR="002C631F" w:rsidRPr="00981BA5">
        <w:trPr>
          <w:trHeight w:val="315"/>
        </w:trPr>
        <w:tc>
          <w:tcPr>
            <w:tcW w:w="709"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eastAsia="Calibri" w:hAnsi="Times New Roman" w:cs="Times New Roman"/>
                <w:sz w:val="24"/>
                <w:szCs w:val="24"/>
              </w:rPr>
              <w:t>1</w:t>
            </w:r>
          </w:p>
        </w:tc>
        <w:tc>
          <w:tcPr>
            <w:tcW w:w="4338" w:type="dxa"/>
            <w:tcBorders>
              <w:top w:val="single" w:sz="4" w:space="0" w:color="000000"/>
              <w:left w:val="single" w:sz="4" w:space="0" w:color="000000"/>
              <w:bottom w:val="single" w:sz="4" w:space="0" w:color="000000"/>
            </w:tcBorders>
          </w:tcPr>
          <w:p w:rsidR="002C631F" w:rsidRPr="00981BA5" w:rsidRDefault="002C631F">
            <w:pPr>
              <w:pStyle w:val="a9"/>
              <w:jc w:val="left"/>
              <w:rPr>
                <w:rFonts w:ascii="Times New Roman" w:eastAsia="Calibri" w:hAnsi="Times New Roman" w:cs="Times New Roman"/>
                <w:sz w:val="24"/>
                <w:szCs w:val="24"/>
              </w:rPr>
            </w:pPr>
            <w:r w:rsidRPr="00981BA5">
              <w:rPr>
                <w:rFonts w:ascii="Times New Roman" w:hAnsi="Times New Roman" w:cs="Times New Roman"/>
                <w:sz w:val="24"/>
                <w:szCs w:val="24"/>
              </w:rPr>
              <w:t>Строительство и реконструкция автомобильных дорог местного значения</w:t>
            </w:r>
          </w:p>
        </w:tc>
        <w:tc>
          <w:tcPr>
            <w:tcW w:w="1548"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eastAsia="Calibri" w:hAnsi="Times New Roman" w:cs="Times New Roman"/>
                <w:sz w:val="24"/>
                <w:szCs w:val="24"/>
              </w:rPr>
              <w:t>км</w:t>
            </w:r>
          </w:p>
        </w:tc>
        <w:tc>
          <w:tcPr>
            <w:tcW w:w="1275"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eastAsia="Calibri" w:hAnsi="Times New Roman" w:cs="Times New Roman"/>
                <w:sz w:val="24"/>
                <w:szCs w:val="24"/>
              </w:rPr>
            </w:pPr>
            <w:r w:rsidRPr="00981BA5">
              <w:rPr>
                <w:rFonts w:ascii="Times New Roman" w:eastAsia="Calibri" w:hAnsi="Times New Roman" w:cs="Times New Roman"/>
                <w:sz w:val="24"/>
                <w:szCs w:val="24"/>
              </w:rPr>
              <w:t>1</w:t>
            </w:r>
            <w:r w:rsidR="00CD129C" w:rsidRPr="00981BA5">
              <w:rPr>
                <w:rFonts w:ascii="Times New Roman" w:eastAsia="Calibri" w:hAnsi="Times New Roman" w:cs="Times New Roman"/>
                <w:sz w:val="24"/>
                <w:szCs w:val="24"/>
              </w:rPr>
              <w:t>0</w:t>
            </w:r>
            <w:r w:rsidRPr="00981BA5">
              <w:rPr>
                <w:rFonts w:ascii="Times New Roman" w:eastAsia="Calibri" w:hAnsi="Times New Roman" w:cs="Times New Roman"/>
                <w:sz w:val="24"/>
                <w:szCs w:val="24"/>
              </w:rPr>
              <w:t>,0</w:t>
            </w:r>
          </w:p>
        </w:tc>
        <w:tc>
          <w:tcPr>
            <w:tcW w:w="148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rPr>
                <w:rFonts w:ascii="Times New Roman" w:eastAsia="Calibri" w:hAnsi="Times New Roman" w:cs="Times New Roman"/>
                <w:sz w:val="24"/>
                <w:szCs w:val="24"/>
              </w:rPr>
            </w:pPr>
            <w:r w:rsidRPr="00981BA5">
              <w:rPr>
                <w:rFonts w:ascii="Times New Roman" w:eastAsia="Calibri" w:hAnsi="Times New Roman" w:cs="Times New Roman"/>
                <w:sz w:val="24"/>
                <w:szCs w:val="24"/>
              </w:rPr>
              <w:t>6,0</w:t>
            </w:r>
          </w:p>
        </w:tc>
      </w:tr>
      <w:tr w:rsidR="002C631F" w:rsidRPr="00981BA5">
        <w:trPr>
          <w:trHeight w:val="315"/>
        </w:trPr>
        <w:tc>
          <w:tcPr>
            <w:tcW w:w="709"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eastAsia="Calibri" w:hAnsi="Times New Roman" w:cs="Times New Roman"/>
                <w:sz w:val="24"/>
                <w:szCs w:val="24"/>
              </w:rPr>
            </w:pPr>
            <w:r w:rsidRPr="00981BA5">
              <w:rPr>
                <w:rFonts w:ascii="Times New Roman" w:eastAsia="Calibri" w:hAnsi="Times New Roman" w:cs="Times New Roman"/>
                <w:sz w:val="24"/>
                <w:szCs w:val="24"/>
              </w:rPr>
              <w:t>2</w:t>
            </w:r>
          </w:p>
        </w:tc>
        <w:tc>
          <w:tcPr>
            <w:tcW w:w="4338" w:type="dxa"/>
            <w:tcBorders>
              <w:top w:val="single" w:sz="4" w:space="0" w:color="000000"/>
              <w:left w:val="single" w:sz="4" w:space="0" w:color="000000"/>
              <w:bottom w:val="single" w:sz="4" w:space="0" w:color="000000"/>
            </w:tcBorders>
          </w:tcPr>
          <w:p w:rsidR="002C631F" w:rsidRPr="00981BA5" w:rsidRDefault="002C631F">
            <w:pPr>
              <w:pStyle w:val="a9"/>
              <w:jc w:val="left"/>
              <w:rPr>
                <w:rFonts w:ascii="Times New Roman" w:eastAsia="Calibri" w:hAnsi="Times New Roman" w:cs="Times New Roman"/>
                <w:sz w:val="24"/>
                <w:szCs w:val="24"/>
              </w:rPr>
            </w:pPr>
            <w:r w:rsidRPr="00981BA5">
              <w:rPr>
                <w:rFonts w:ascii="Times New Roman" w:eastAsia="Calibri" w:hAnsi="Times New Roman" w:cs="Times New Roman"/>
                <w:sz w:val="24"/>
                <w:szCs w:val="24"/>
              </w:rPr>
              <w:t>Станция технического обслуживания</w:t>
            </w:r>
          </w:p>
        </w:tc>
        <w:tc>
          <w:tcPr>
            <w:tcW w:w="1548"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eastAsia="Calibri" w:hAnsi="Times New Roman" w:cs="Times New Roman"/>
                <w:sz w:val="24"/>
                <w:szCs w:val="24"/>
              </w:rPr>
            </w:pPr>
            <w:r w:rsidRPr="00981BA5">
              <w:rPr>
                <w:rFonts w:ascii="Times New Roman" w:eastAsia="Calibri" w:hAnsi="Times New Roman" w:cs="Times New Roman"/>
                <w:sz w:val="24"/>
                <w:szCs w:val="24"/>
              </w:rPr>
              <w:t>ед.</w:t>
            </w:r>
          </w:p>
        </w:tc>
        <w:tc>
          <w:tcPr>
            <w:tcW w:w="1275"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eastAsia="Calibri" w:hAnsi="Times New Roman" w:cs="Times New Roman"/>
                <w:sz w:val="24"/>
                <w:szCs w:val="24"/>
              </w:rPr>
            </w:pPr>
            <w:r w:rsidRPr="00981BA5">
              <w:rPr>
                <w:rFonts w:ascii="Times New Roman" w:eastAsia="Calibri"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rPr>
                <w:rFonts w:ascii="Times New Roman" w:eastAsia="Calibri" w:hAnsi="Times New Roman" w:cs="Times New Roman"/>
                <w:sz w:val="24"/>
                <w:szCs w:val="24"/>
              </w:rPr>
            </w:pPr>
            <w:r w:rsidRPr="00981BA5">
              <w:rPr>
                <w:rFonts w:ascii="Times New Roman" w:eastAsia="Calibri" w:hAnsi="Times New Roman" w:cs="Times New Roman"/>
                <w:sz w:val="24"/>
                <w:szCs w:val="24"/>
              </w:rPr>
              <w:t>0</w:t>
            </w:r>
          </w:p>
        </w:tc>
      </w:tr>
      <w:tr w:rsidR="002C631F" w:rsidRPr="00981BA5">
        <w:trPr>
          <w:trHeight w:val="315"/>
        </w:trPr>
        <w:tc>
          <w:tcPr>
            <w:tcW w:w="709"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eastAsia="Calibri" w:hAnsi="Times New Roman" w:cs="Times New Roman"/>
                <w:sz w:val="24"/>
                <w:szCs w:val="24"/>
              </w:rPr>
            </w:pPr>
            <w:r w:rsidRPr="00981BA5">
              <w:rPr>
                <w:rFonts w:ascii="Times New Roman" w:eastAsia="Calibri" w:hAnsi="Times New Roman" w:cs="Times New Roman"/>
                <w:sz w:val="24"/>
                <w:szCs w:val="24"/>
              </w:rPr>
              <w:t>3</w:t>
            </w:r>
          </w:p>
        </w:tc>
        <w:tc>
          <w:tcPr>
            <w:tcW w:w="4338" w:type="dxa"/>
            <w:tcBorders>
              <w:top w:val="single" w:sz="4" w:space="0" w:color="000000"/>
              <w:left w:val="single" w:sz="4" w:space="0" w:color="000000"/>
              <w:bottom w:val="single" w:sz="4" w:space="0" w:color="000000"/>
            </w:tcBorders>
          </w:tcPr>
          <w:p w:rsidR="002C631F" w:rsidRPr="00981BA5" w:rsidRDefault="002C631F">
            <w:pPr>
              <w:pStyle w:val="a9"/>
              <w:jc w:val="left"/>
              <w:rPr>
                <w:rFonts w:ascii="Times New Roman" w:eastAsia="Calibri" w:hAnsi="Times New Roman" w:cs="Times New Roman"/>
                <w:sz w:val="24"/>
                <w:szCs w:val="24"/>
              </w:rPr>
            </w:pPr>
            <w:proofErr w:type="spellStart"/>
            <w:r w:rsidRPr="00981BA5">
              <w:rPr>
                <w:rFonts w:ascii="Times New Roman" w:eastAsia="Calibri" w:hAnsi="Times New Roman" w:cs="Times New Roman"/>
                <w:sz w:val="24"/>
                <w:szCs w:val="24"/>
              </w:rPr>
              <w:t>Автомойка</w:t>
            </w:r>
            <w:proofErr w:type="spellEnd"/>
          </w:p>
        </w:tc>
        <w:tc>
          <w:tcPr>
            <w:tcW w:w="1548"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eastAsia="Calibri" w:hAnsi="Times New Roman" w:cs="Times New Roman"/>
                <w:sz w:val="24"/>
                <w:szCs w:val="24"/>
              </w:rPr>
            </w:pPr>
            <w:r w:rsidRPr="00981BA5">
              <w:rPr>
                <w:rFonts w:ascii="Times New Roman" w:eastAsia="Calibri" w:hAnsi="Times New Roman" w:cs="Times New Roman"/>
                <w:sz w:val="24"/>
                <w:szCs w:val="24"/>
              </w:rPr>
              <w:t>ед.</w:t>
            </w:r>
          </w:p>
        </w:tc>
        <w:tc>
          <w:tcPr>
            <w:tcW w:w="1275"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eastAsia="Calibri" w:hAnsi="Times New Roman" w:cs="Times New Roman"/>
                <w:sz w:val="24"/>
                <w:szCs w:val="24"/>
              </w:rPr>
            </w:pPr>
            <w:r w:rsidRPr="00981BA5">
              <w:rPr>
                <w:rFonts w:ascii="Times New Roman" w:eastAsia="Calibri"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rPr>
                <w:rFonts w:ascii="Times New Roman" w:eastAsia="Calibri" w:hAnsi="Times New Roman" w:cs="Times New Roman"/>
                <w:sz w:val="24"/>
                <w:szCs w:val="24"/>
              </w:rPr>
            </w:pPr>
            <w:r w:rsidRPr="00981BA5">
              <w:rPr>
                <w:rFonts w:ascii="Times New Roman" w:eastAsia="Calibri" w:hAnsi="Times New Roman" w:cs="Times New Roman"/>
                <w:sz w:val="24"/>
                <w:szCs w:val="24"/>
              </w:rPr>
              <w:t>1</w:t>
            </w:r>
          </w:p>
        </w:tc>
      </w:tr>
    </w:tbl>
    <w:p w:rsidR="002C631F" w:rsidRPr="00981BA5" w:rsidRDefault="002C631F">
      <w:pPr>
        <w:spacing w:after="120"/>
      </w:pPr>
    </w:p>
    <w:p w:rsidR="00CD129C" w:rsidRPr="00981BA5" w:rsidRDefault="00CD129C" w:rsidP="00CD129C">
      <w:pPr>
        <w:ind w:firstLine="709"/>
        <w:jc w:val="both"/>
        <w:rPr>
          <w:sz w:val="28"/>
          <w:szCs w:val="28"/>
        </w:rPr>
      </w:pPr>
      <w:r w:rsidRPr="00981BA5">
        <w:rPr>
          <w:sz w:val="28"/>
          <w:szCs w:val="28"/>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CD129C" w:rsidRPr="00981BA5" w:rsidRDefault="00CD129C" w:rsidP="00CD129C">
      <w:pPr>
        <w:pStyle w:val="S"/>
        <w:spacing w:line="240" w:lineRule="auto"/>
        <w:ind w:firstLine="709"/>
        <w:rPr>
          <w:rFonts w:ascii="Times New Roman" w:hAnsi="Times New Roman"/>
          <w:sz w:val="28"/>
          <w:szCs w:val="28"/>
        </w:rPr>
      </w:pPr>
      <w:r w:rsidRPr="00981BA5">
        <w:rPr>
          <w:rFonts w:ascii="Times New Roman" w:hAnsi="Times New Roman"/>
          <w:sz w:val="28"/>
          <w:szCs w:val="28"/>
        </w:rPr>
        <w:t xml:space="preserve">-отремонтировано автомобильных дорог общего пользования муниципального значения, </w:t>
      </w:r>
      <w:proofErr w:type="gramStart"/>
      <w:r w:rsidRPr="00981BA5">
        <w:rPr>
          <w:rFonts w:ascii="Times New Roman" w:hAnsi="Times New Roman"/>
          <w:sz w:val="28"/>
          <w:szCs w:val="28"/>
        </w:rPr>
        <w:t>км</w:t>
      </w:r>
      <w:proofErr w:type="gramEnd"/>
      <w:r w:rsidRPr="00981BA5">
        <w:rPr>
          <w:rFonts w:ascii="Times New Roman" w:hAnsi="Times New Roman"/>
          <w:sz w:val="28"/>
          <w:szCs w:val="28"/>
        </w:rPr>
        <w:t>;</w:t>
      </w:r>
    </w:p>
    <w:p w:rsidR="00CD129C" w:rsidRPr="00981BA5" w:rsidRDefault="00CD129C" w:rsidP="00CD129C">
      <w:pPr>
        <w:pStyle w:val="S"/>
        <w:spacing w:line="240" w:lineRule="auto"/>
        <w:ind w:firstLine="709"/>
        <w:rPr>
          <w:rFonts w:ascii="Times New Roman" w:hAnsi="Times New Roman"/>
          <w:sz w:val="28"/>
          <w:szCs w:val="28"/>
        </w:rPr>
      </w:pPr>
      <w:r w:rsidRPr="00981BA5">
        <w:rPr>
          <w:rFonts w:ascii="Times New Roman" w:hAnsi="Times New Roman"/>
          <w:sz w:val="28"/>
          <w:szCs w:val="28"/>
        </w:rPr>
        <w:t>-доля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w:t>
      </w:r>
      <w:proofErr w:type="gramStart"/>
      <w:r w:rsidRPr="00981BA5">
        <w:rPr>
          <w:rFonts w:ascii="Times New Roman" w:hAnsi="Times New Roman"/>
          <w:sz w:val="28"/>
          <w:szCs w:val="28"/>
        </w:rPr>
        <w:t>, %;</w:t>
      </w:r>
      <w:proofErr w:type="gramEnd"/>
    </w:p>
    <w:p w:rsidR="002C631F" w:rsidRPr="00981BA5" w:rsidRDefault="00CD129C" w:rsidP="00CD129C">
      <w:pPr>
        <w:pStyle w:val="S"/>
        <w:spacing w:line="240" w:lineRule="auto"/>
        <w:ind w:firstLine="709"/>
        <w:rPr>
          <w:rFonts w:ascii="Times New Roman" w:hAnsi="Times New Roman" w:cs="Times New Roman"/>
          <w:sz w:val="28"/>
          <w:szCs w:val="28"/>
        </w:rPr>
      </w:pPr>
      <w:r w:rsidRPr="00981BA5">
        <w:rPr>
          <w:rFonts w:ascii="Times New Roman" w:hAnsi="Times New Roman"/>
          <w:sz w:val="28"/>
          <w:szCs w:val="28"/>
        </w:rPr>
        <w:t xml:space="preserve">-доля дорожно-транспортных происшествий (далее – ДТП), совершению которых сопутствовало наличие неудовлетворительных </w:t>
      </w:r>
      <w:r w:rsidRPr="00981BA5">
        <w:rPr>
          <w:rFonts w:ascii="Times New Roman" w:hAnsi="Times New Roman"/>
          <w:sz w:val="28"/>
          <w:szCs w:val="28"/>
        </w:rPr>
        <w:lastRenderedPageBreak/>
        <w:t>дорожных</w:t>
      </w:r>
      <w:r w:rsidRPr="00981BA5">
        <w:rPr>
          <w:rFonts w:ascii="Times New Roman" w:hAnsi="Times New Roman"/>
          <w:color w:val="4BACC6"/>
          <w:sz w:val="28"/>
          <w:szCs w:val="28"/>
        </w:rPr>
        <w:t xml:space="preserve"> </w:t>
      </w:r>
      <w:r w:rsidRPr="00981BA5">
        <w:rPr>
          <w:rFonts w:ascii="Times New Roman" w:hAnsi="Times New Roman"/>
          <w:sz w:val="28"/>
          <w:szCs w:val="28"/>
        </w:rPr>
        <w:t>условий, в общем количестве ДТП, единицы на 1 тыс. автотранспортных средств.</w:t>
      </w:r>
    </w:p>
    <w:p w:rsidR="002C631F" w:rsidRPr="00981BA5" w:rsidRDefault="002C631F">
      <w:pPr>
        <w:pStyle w:val="S"/>
        <w:spacing w:line="240" w:lineRule="auto"/>
        <w:ind w:firstLine="709"/>
        <w:rPr>
          <w:rFonts w:ascii="Times New Roman" w:hAnsi="Times New Roman" w:cs="Times New Roman"/>
          <w:sz w:val="28"/>
          <w:szCs w:val="28"/>
        </w:rPr>
      </w:pPr>
    </w:p>
    <w:p w:rsidR="002C631F" w:rsidRPr="00981BA5" w:rsidRDefault="002C631F">
      <w:pPr>
        <w:pStyle w:val="S"/>
        <w:spacing w:line="240" w:lineRule="auto"/>
        <w:ind w:left="1069" w:firstLine="0"/>
        <w:jc w:val="right"/>
        <w:rPr>
          <w:rFonts w:ascii="Times New Roman" w:hAnsi="Times New Roman" w:cs="Times New Roman"/>
          <w:sz w:val="28"/>
          <w:szCs w:val="28"/>
        </w:rPr>
      </w:pPr>
      <w:r w:rsidRPr="00981BA5">
        <w:rPr>
          <w:rFonts w:ascii="Times New Roman" w:hAnsi="Times New Roman" w:cs="Times New Roman"/>
          <w:sz w:val="28"/>
          <w:szCs w:val="28"/>
        </w:rPr>
        <w:t>Таблица 7.</w:t>
      </w:r>
    </w:p>
    <w:tbl>
      <w:tblPr>
        <w:tblW w:w="9464" w:type="dxa"/>
        <w:tblLook w:val="0000"/>
      </w:tblPr>
      <w:tblGrid>
        <w:gridCol w:w="540"/>
        <w:gridCol w:w="2829"/>
        <w:gridCol w:w="1138"/>
        <w:gridCol w:w="824"/>
        <w:gridCol w:w="827"/>
        <w:gridCol w:w="827"/>
        <w:gridCol w:w="825"/>
        <w:gridCol w:w="827"/>
        <w:gridCol w:w="827"/>
      </w:tblGrid>
      <w:tr w:rsidR="002C631F" w:rsidRPr="00981BA5">
        <w:trPr>
          <w:cantSplit/>
          <w:trHeight w:val="1134"/>
        </w:trPr>
        <w:tc>
          <w:tcPr>
            <w:tcW w:w="538" w:type="dxa"/>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 xml:space="preserve">№ </w:t>
            </w:r>
            <w:proofErr w:type="spellStart"/>
            <w:proofErr w:type="gramStart"/>
            <w:r w:rsidRPr="00981BA5">
              <w:rPr>
                <w:rFonts w:ascii="Times New Roman" w:hAnsi="Times New Roman" w:cs="Times New Roman"/>
                <w:sz w:val="24"/>
                <w:szCs w:val="24"/>
              </w:rPr>
              <w:t>п</w:t>
            </w:r>
            <w:proofErr w:type="spellEnd"/>
            <w:proofErr w:type="gram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п</w:t>
            </w:r>
            <w:proofErr w:type="spellEnd"/>
          </w:p>
        </w:tc>
        <w:tc>
          <w:tcPr>
            <w:tcW w:w="2830" w:type="dxa"/>
            <w:tcBorders>
              <w:top w:val="single" w:sz="4" w:space="0" w:color="000000"/>
              <w:bottom w:val="single" w:sz="4" w:space="0" w:color="000000"/>
              <w:right w:val="single" w:sz="4" w:space="0" w:color="000000"/>
            </w:tcBorders>
            <w:vAlign w:val="center"/>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Показатели</w:t>
            </w:r>
          </w:p>
        </w:tc>
        <w:tc>
          <w:tcPr>
            <w:tcW w:w="1138" w:type="dxa"/>
            <w:tcBorders>
              <w:top w:val="single" w:sz="4" w:space="0" w:color="000000"/>
              <w:bottom w:val="single" w:sz="4" w:space="0" w:color="000000"/>
              <w:right w:val="single" w:sz="4" w:space="0" w:color="000000"/>
            </w:tcBorders>
            <w:vAlign w:val="center"/>
          </w:tcPr>
          <w:p w:rsidR="002C631F" w:rsidRPr="00981BA5" w:rsidRDefault="002C631F">
            <w:pPr>
              <w:pStyle w:val="a9"/>
              <w:rPr>
                <w:rFonts w:ascii="Times New Roman" w:hAnsi="Times New Roman" w:cs="Times New Roman"/>
                <w:sz w:val="24"/>
                <w:szCs w:val="24"/>
              </w:rPr>
            </w:pPr>
            <w:proofErr w:type="spellStart"/>
            <w:proofErr w:type="gramStart"/>
            <w:r w:rsidRPr="00981BA5">
              <w:rPr>
                <w:rFonts w:ascii="Times New Roman" w:hAnsi="Times New Roman" w:cs="Times New Roman"/>
                <w:sz w:val="24"/>
                <w:szCs w:val="24"/>
              </w:rPr>
              <w:t>Едини-ца</w:t>
            </w:r>
            <w:proofErr w:type="spellEnd"/>
            <w:proofErr w:type="gramEnd"/>
            <w:r w:rsidRPr="00981BA5">
              <w:rPr>
                <w:rFonts w:ascii="Times New Roman" w:hAnsi="Times New Roman" w:cs="Times New Roman"/>
                <w:sz w:val="24"/>
                <w:szCs w:val="24"/>
              </w:rPr>
              <w:t xml:space="preserve"> </w:t>
            </w:r>
            <w:proofErr w:type="spellStart"/>
            <w:r w:rsidRPr="00981BA5">
              <w:rPr>
                <w:rFonts w:ascii="Times New Roman" w:hAnsi="Times New Roman" w:cs="Times New Roman"/>
                <w:sz w:val="24"/>
                <w:szCs w:val="24"/>
              </w:rPr>
              <w:t>измере-ния</w:t>
            </w:r>
            <w:proofErr w:type="spellEnd"/>
          </w:p>
        </w:tc>
        <w:tc>
          <w:tcPr>
            <w:tcW w:w="825" w:type="dxa"/>
            <w:tcBorders>
              <w:top w:val="single" w:sz="4" w:space="0" w:color="000000"/>
              <w:bottom w:val="single" w:sz="4" w:space="0" w:color="000000"/>
              <w:right w:val="single" w:sz="4" w:space="0" w:color="000000"/>
            </w:tcBorders>
            <w:vAlign w:val="center"/>
          </w:tcPr>
          <w:p w:rsidR="002C631F" w:rsidRPr="00981BA5" w:rsidRDefault="002C631F">
            <w:pPr>
              <w:pStyle w:val="a9"/>
              <w:rPr>
                <w:rFonts w:ascii="Times New Roman" w:hAnsi="Times New Roman" w:cs="Times New Roman"/>
                <w:sz w:val="24"/>
                <w:szCs w:val="24"/>
              </w:rPr>
            </w:pPr>
          </w:p>
        </w:tc>
        <w:tc>
          <w:tcPr>
            <w:tcW w:w="827" w:type="dxa"/>
            <w:tcBorders>
              <w:top w:val="single" w:sz="4" w:space="0" w:color="000000"/>
              <w:bottom w:val="single" w:sz="4" w:space="0" w:color="000000"/>
              <w:right w:val="single" w:sz="4" w:space="0" w:color="000000"/>
            </w:tcBorders>
            <w:vAlign w:val="center"/>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2017</w:t>
            </w:r>
          </w:p>
        </w:tc>
        <w:tc>
          <w:tcPr>
            <w:tcW w:w="827" w:type="dxa"/>
            <w:tcBorders>
              <w:top w:val="single" w:sz="4" w:space="0" w:color="000000"/>
              <w:bottom w:val="single" w:sz="4" w:space="0" w:color="000000"/>
              <w:right w:val="single" w:sz="4" w:space="0" w:color="000000"/>
            </w:tcBorders>
            <w:vAlign w:val="center"/>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2018</w:t>
            </w:r>
          </w:p>
        </w:tc>
        <w:tc>
          <w:tcPr>
            <w:tcW w:w="825" w:type="dxa"/>
            <w:tcBorders>
              <w:top w:val="single" w:sz="4" w:space="0" w:color="000000"/>
              <w:bottom w:val="single" w:sz="4" w:space="0" w:color="000000"/>
              <w:right w:val="single" w:sz="4" w:space="0" w:color="000000"/>
            </w:tcBorders>
            <w:vAlign w:val="center"/>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2019</w:t>
            </w:r>
          </w:p>
        </w:tc>
        <w:tc>
          <w:tcPr>
            <w:tcW w:w="827" w:type="dxa"/>
            <w:tcBorders>
              <w:top w:val="single" w:sz="4" w:space="0" w:color="000000"/>
              <w:bottom w:val="single" w:sz="4" w:space="0" w:color="000000"/>
              <w:right w:val="single" w:sz="4" w:space="0" w:color="000000"/>
            </w:tcBorders>
            <w:vAlign w:val="center"/>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2020</w:t>
            </w:r>
          </w:p>
        </w:tc>
        <w:tc>
          <w:tcPr>
            <w:tcW w:w="827" w:type="dxa"/>
            <w:tcBorders>
              <w:top w:val="single" w:sz="4" w:space="0" w:color="000000"/>
              <w:bottom w:val="single" w:sz="4" w:space="0" w:color="000000"/>
              <w:right w:val="single" w:sz="4" w:space="0" w:color="000000"/>
            </w:tcBorders>
            <w:vAlign w:val="center"/>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2021-2030</w:t>
            </w:r>
          </w:p>
        </w:tc>
      </w:tr>
      <w:tr w:rsidR="002C631F" w:rsidRPr="00981BA5">
        <w:trPr>
          <w:cantSplit/>
          <w:trHeight w:val="1134"/>
        </w:trPr>
        <w:tc>
          <w:tcPr>
            <w:tcW w:w="538" w:type="dxa"/>
            <w:tcBorders>
              <w:left w:val="single" w:sz="4" w:space="0" w:color="000000"/>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1)</w:t>
            </w:r>
          </w:p>
        </w:tc>
        <w:tc>
          <w:tcPr>
            <w:tcW w:w="2830" w:type="dxa"/>
            <w:tcBorders>
              <w:bottom w:val="single" w:sz="4" w:space="0" w:color="000000"/>
              <w:right w:val="single" w:sz="4" w:space="0" w:color="000000"/>
            </w:tcBorders>
            <w:shd w:val="clear" w:color="auto" w:fill="FFFFFF"/>
          </w:tcPr>
          <w:p w:rsidR="002C631F" w:rsidRPr="00981BA5" w:rsidRDefault="002C631F">
            <w:pPr>
              <w:pStyle w:val="a9"/>
              <w:jc w:val="left"/>
              <w:rPr>
                <w:rFonts w:ascii="Times New Roman" w:hAnsi="Times New Roman" w:cs="Times New Roman"/>
                <w:sz w:val="24"/>
                <w:szCs w:val="24"/>
              </w:rPr>
            </w:pPr>
            <w:r w:rsidRPr="00981BA5">
              <w:rPr>
                <w:rFonts w:ascii="Times New Roman" w:hAnsi="Times New Roman" w:cs="Times New Roman"/>
                <w:sz w:val="24"/>
                <w:szCs w:val="24"/>
              </w:rPr>
              <w:t>Ремонт автомобильных дорог общего пользования местного значения</w:t>
            </w:r>
          </w:p>
        </w:tc>
        <w:tc>
          <w:tcPr>
            <w:tcW w:w="1138"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proofErr w:type="gramStart"/>
            <w:r w:rsidRPr="00981BA5">
              <w:rPr>
                <w:rFonts w:ascii="Times New Roman" w:hAnsi="Times New Roman" w:cs="Times New Roman"/>
                <w:sz w:val="24"/>
                <w:szCs w:val="24"/>
              </w:rPr>
              <w:t>км</w:t>
            </w:r>
            <w:proofErr w:type="gramEnd"/>
            <w:r w:rsidRPr="00981BA5">
              <w:rPr>
                <w:rFonts w:ascii="Times New Roman" w:hAnsi="Times New Roman" w:cs="Times New Roman"/>
                <w:sz w:val="24"/>
                <w:szCs w:val="24"/>
              </w:rPr>
              <w:t>.</w:t>
            </w:r>
          </w:p>
        </w:tc>
        <w:tc>
          <w:tcPr>
            <w:tcW w:w="825" w:type="dxa"/>
            <w:tcBorders>
              <w:bottom w:val="single" w:sz="4" w:space="0" w:color="000000"/>
              <w:right w:val="single" w:sz="4" w:space="0" w:color="000000"/>
            </w:tcBorders>
          </w:tcPr>
          <w:p w:rsidR="002C631F" w:rsidRPr="00981BA5" w:rsidRDefault="002C631F">
            <w:pPr>
              <w:pStyle w:val="a9"/>
              <w:rPr>
                <w:rFonts w:ascii="Times New Roman" w:hAnsi="Times New Roman" w:cs="Times New Roman"/>
                <w:sz w:val="24"/>
                <w:szCs w:val="24"/>
              </w:rPr>
            </w:pPr>
          </w:p>
        </w:tc>
        <w:tc>
          <w:tcPr>
            <w:tcW w:w="827"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1,3</w:t>
            </w:r>
          </w:p>
        </w:tc>
        <w:tc>
          <w:tcPr>
            <w:tcW w:w="827" w:type="dxa"/>
            <w:tcBorders>
              <w:bottom w:val="single" w:sz="4" w:space="0" w:color="000000"/>
              <w:right w:val="single" w:sz="4" w:space="0" w:color="000000"/>
            </w:tcBorders>
            <w:shd w:val="clear" w:color="auto" w:fill="FFFFFF"/>
          </w:tcPr>
          <w:p w:rsidR="002C631F" w:rsidRPr="00981BA5" w:rsidRDefault="00531658">
            <w:pPr>
              <w:pStyle w:val="a9"/>
              <w:rPr>
                <w:rFonts w:ascii="Times New Roman" w:hAnsi="Times New Roman" w:cs="Times New Roman"/>
                <w:sz w:val="24"/>
                <w:szCs w:val="24"/>
              </w:rPr>
            </w:pPr>
            <w:r w:rsidRPr="00981BA5">
              <w:rPr>
                <w:rFonts w:ascii="Times New Roman" w:hAnsi="Times New Roman" w:cs="Times New Roman"/>
                <w:sz w:val="24"/>
                <w:szCs w:val="24"/>
              </w:rPr>
              <w:t>2</w:t>
            </w:r>
          </w:p>
        </w:tc>
        <w:tc>
          <w:tcPr>
            <w:tcW w:w="825" w:type="dxa"/>
            <w:tcBorders>
              <w:bottom w:val="single" w:sz="4" w:space="0" w:color="000000"/>
              <w:right w:val="single" w:sz="4" w:space="0" w:color="000000"/>
            </w:tcBorders>
            <w:shd w:val="clear" w:color="auto" w:fill="FFFFFF"/>
          </w:tcPr>
          <w:p w:rsidR="002C631F" w:rsidRPr="00981BA5" w:rsidRDefault="00531658">
            <w:pPr>
              <w:pStyle w:val="a9"/>
              <w:rPr>
                <w:rFonts w:ascii="Times New Roman" w:hAnsi="Times New Roman" w:cs="Times New Roman"/>
                <w:sz w:val="24"/>
                <w:szCs w:val="24"/>
              </w:rPr>
            </w:pPr>
            <w:r w:rsidRPr="00981BA5">
              <w:rPr>
                <w:rFonts w:ascii="Times New Roman" w:hAnsi="Times New Roman" w:cs="Times New Roman"/>
                <w:sz w:val="24"/>
                <w:szCs w:val="24"/>
              </w:rPr>
              <w:t>2</w:t>
            </w:r>
          </w:p>
        </w:tc>
        <w:tc>
          <w:tcPr>
            <w:tcW w:w="827" w:type="dxa"/>
            <w:tcBorders>
              <w:bottom w:val="single" w:sz="4" w:space="0" w:color="000000"/>
              <w:right w:val="single" w:sz="4" w:space="0" w:color="000000"/>
            </w:tcBorders>
            <w:shd w:val="clear" w:color="auto" w:fill="FFFFFF"/>
          </w:tcPr>
          <w:p w:rsidR="002C631F" w:rsidRPr="00981BA5" w:rsidRDefault="00531658">
            <w:pPr>
              <w:pStyle w:val="a9"/>
              <w:rPr>
                <w:rFonts w:ascii="Times New Roman" w:hAnsi="Times New Roman" w:cs="Times New Roman"/>
                <w:sz w:val="24"/>
                <w:szCs w:val="24"/>
              </w:rPr>
            </w:pPr>
            <w:r w:rsidRPr="00981BA5">
              <w:rPr>
                <w:rFonts w:ascii="Times New Roman" w:hAnsi="Times New Roman" w:cs="Times New Roman"/>
                <w:sz w:val="24"/>
                <w:szCs w:val="24"/>
              </w:rPr>
              <w:t>2</w:t>
            </w:r>
          </w:p>
        </w:tc>
        <w:tc>
          <w:tcPr>
            <w:tcW w:w="827"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7,0</w:t>
            </w:r>
          </w:p>
        </w:tc>
      </w:tr>
      <w:tr w:rsidR="002C631F" w:rsidRPr="00981BA5">
        <w:trPr>
          <w:cantSplit/>
        </w:trPr>
        <w:tc>
          <w:tcPr>
            <w:tcW w:w="538" w:type="dxa"/>
            <w:tcBorders>
              <w:left w:val="single" w:sz="4" w:space="0" w:color="000000"/>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2)</w:t>
            </w:r>
          </w:p>
        </w:tc>
        <w:tc>
          <w:tcPr>
            <w:tcW w:w="2830" w:type="dxa"/>
            <w:tcBorders>
              <w:bottom w:val="single" w:sz="4" w:space="0" w:color="000000"/>
              <w:right w:val="single" w:sz="4" w:space="0" w:color="000000"/>
            </w:tcBorders>
            <w:shd w:val="clear" w:color="auto" w:fill="FFFFFF"/>
          </w:tcPr>
          <w:p w:rsidR="002C631F" w:rsidRPr="00981BA5" w:rsidRDefault="002C631F">
            <w:pPr>
              <w:pStyle w:val="a9"/>
              <w:jc w:val="left"/>
              <w:rPr>
                <w:rFonts w:ascii="Times New Roman" w:hAnsi="Times New Roman" w:cs="Times New Roman"/>
                <w:sz w:val="24"/>
                <w:szCs w:val="24"/>
              </w:rPr>
            </w:pPr>
            <w:r w:rsidRPr="00981BA5">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38"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w:t>
            </w:r>
          </w:p>
        </w:tc>
        <w:tc>
          <w:tcPr>
            <w:tcW w:w="825"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w:t>
            </w:r>
          </w:p>
        </w:tc>
        <w:tc>
          <w:tcPr>
            <w:tcW w:w="827"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w:t>
            </w:r>
          </w:p>
        </w:tc>
        <w:tc>
          <w:tcPr>
            <w:tcW w:w="827"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w:t>
            </w:r>
          </w:p>
        </w:tc>
        <w:tc>
          <w:tcPr>
            <w:tcW w:w="825"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w:t>
            </w:r>
          </w:p>
        </w:tc>
        <w:tc>
          <w:tcPr>
            <w:tcW w:w="827"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w:t>
            </w:r>
          </w:p>
        </w:tc>
        <w:tc>
          <w:tcPr>
            <w:tcW w:w="827"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w:t>
            </w:r>
          </w:p>
        </w:tc>
      </w:tr>
      <w:tr w:rsidR="002C631F" w:rsidRPr="00981BA5">
        <w:trPr>
          <w:cantSplit/>
        </w:trPr>
        <w:tc>
          <w:tcPr>
            <w:tcW w:w="538" w:type="dxa"/>
            <w:tcBorders>
              <w:left w:val="single" w:sz="4" w:space="0" w:color="000000"/>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3)</w:t>
            </w:r>
          </w:p>
        </w:tc>
        <w:tc>
          <w:tcPr>
            <w:tcW w:w="2830" w:type="dxa"/>
            <w:tcBorders>
              <w:bottom w:val="single" w:sz="4" w:space="0" w:color="000000"/>
              <w:right w:val="single" w:sz="4" w:space="0" w:color="000000"/>
            </w:tcBorders>
            <w:shd w:val="clear" w:color="auto" w:fill="FFFFFF"/>
          </w:tcPr>
          <w:p w:rsidR="002C631F" w:rsidRPr="00981BA5" w:rsidRDefault="002C631F">
            <w:pPr>
              <w:pStyle w:val="a9"/>
              <w:jc w:val="left"/>
              <w:rPr>
                <w:rFonts w:ascii="Times New Roman" w:hAnsi="Times New Roman" w:cs="Times New Roman"/>
                <w:sz w:val="24"/>
                <w:szCs w:val="24"/>
              </w:rPr>
            </w:pPr>
            <w:r w:rsidRPr="00981BA5">
              <w:rPr>
                <w:rFonts w:ascii="Times New Roman" w:hAnsi="Times New Roman" w:cs="Times New Roman"/>
                <w:sz w:val="24"/>
                <w:szCs w:val="24"/>
              </w:rPr>
              <w:t>Доля ДТП, совершению которых сопутствовало наличие неудовлетворительных дорожных условий, в общем количестве ДТП</w:t>
            </w:r>
          </w:p>
        </w:tc>
        <w:tc>
          <w:tcPr>
            <w:tcW w:w="1138"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w:t>
            </w:r>
          </w:p>
        </w:tc>
        <w:tc>
          <w:tcPr>
            <w:tcW w:w="825"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0</w:t>
            </w:r>
          </w:p>
        </w:tc>
        <w:tc>
          <w:tcPr>
            <w:tcW w:w="827"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0</w:t>
            </w:r>
          </w:p>
        </w:tc>
        <w:tc>
          <w:tcPr>
            <w:tcW w:w="827"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0</w:t>
            </w:r>
          </w:p>
        </w:tc>
        <w:tc>
          <w:tcPr>
            <w:tcW w:w="825"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0</w:t>
            </w:r>
          </w:p>
        </w:tc>
        <w:tc>
          <w:tcPr>
            <w:tcW w:w="827"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0</w:t>
            </w:r>
          </w:p>
        </w:tc>
        <w:tc>
          <w:tcPr>
            <w:tcW w:w="827" w:type="dxa"/>
            <w:tcBorders>
              <w:bottom w:val="single" w:sz="4" w:space="0" w:color="000000"/>
              <w:right w:val="single" w:sz="4" w:space="0" w:color="000000"/>
            </w:tcBorders>
            <w:shd w:val="clear" w:color="auto" w:fill="FFFFFF"/>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0</w:t>
            </w:r>
          </w:p>
        </w:tc>
      </w:tr>
    </w:tbl>
    <w:p w:rsidR="002C631F" w:rsidRPr="00981BA5" w:rsidRDefault="002C631F">
      <w:pPr>
        <w:pStyle w:val="S"/>
        <w:spacing w:after="120"/>
      </w:pPr>
    </w:p>
    <w:p w:rsidR="002C631F" w:rsidRPr="00981BA5" w:rsidRDefault="002C631F">
      <w:pPr>
        <w:pStyle w:val="S"/>
        <w:spacing w:line="240" w:lineRule="auto"/>
        <w:rPr>
          <w:rFonts w:ascii="Times New Roman" w:hAnsi="Times New Roman" w:cs="Times New Roman"/>
          <w:sz w:val="28"/>
          <w:szCs w:val="28"/>
        </w:rPr>
      </w:pPr>
      <w:r w:rsidRPr="00981BA5">
        <w:rPr>
          <w:rFonts w:ascii="Times New Roman" w:hAnsi="Times New Roman" w:cs="Times New Roman"/>
          <w:sz w:val="28"/>
          <w:szCs w:val="28"/>
        </w:rPr>
        <w:t xml:space="preserve">Целевые показатели развития транспортной инфраструктуры </w:t>
      </w:r>
      <w:r w:rsidR="00F60F59" w:rsidRPr="00981BA5">
        <w:rPr>
          <w:rFonts w:ascii="Times New Roman" w:hAnsi="Times New Roman" w:cs="Times New Roman"/>
          <w:sz w:val="28"/>
          <w:szCs w:val="28"/>
        </w:rPr>
        <w:t>Полтавского</w:t>
      </w:r>
      <w:r w:rsidRPr="00981BA5">
        <w:rPr>
          <w:rFonts w:ascii="Times New Roman" w:hAnsi="Times New Roman" w:cs="Times New Roman"/>
          <w:sz w:val="28"/>
          <w:szCs w:val="28"/>
        </w:rPr>
        <w:t xml:space="preserve"> сельского поселения представлены в таблице 8.</w:t>
      </w:r>
    </w:p>
    <w:p w:rsidR="002C631F" w:rsidRPr="00981BA5" w:rsidRDefault="002C631F">
      <w:pPr>
        <w:pStyle w:val="S"/>
        <w:spacing w:line="240" w:lineRule="auto"/>
        <w:rPr>
          <w:rFonts w:ascii="Times New Roman" w:hAnsi="Times New Roman" w:cs="Times New Roman"/>
          <w:sz w:val="28"/>
          <w:szCs w:val="28"/>
        </w:rPr>
      </w:pPr>
    </w:p>
    <w:p w:rsidR="002C631F" w:rsidRPr="00981BA5" w:rsidRDefault="002C631F">
      <w:pPr>
        <w:pStyle w:val="S"/>
        <w:spacing w:line="240" w:lineRule="auto"/>
        <w:jc w:val="right"/>
        <w:rPr>
          <w:rFonts w:ascii="Times New Roman" w:hAnsi="Times New Roman" w:cs="Times New Roman"/>
          <w:sz w:val="28"/>
          <w:szCs w:val="28"/>
        </w:rPr>
      </w:pPr>
      <w:r w:rsidRPr="00981BA5">
        <w:rPr>
          <w:rFonts w:ascii="Times New Roman" w:hAnsi="Times New Roman" w:cs="Times New Roman"/>
          <w:sz w:val="28"/>
          <w:szCs w:val="28"/>
        </w:rPr>
        <w:t>Таблица 8.</w:t>
      </w:r>
    </w:p>
    <w:p w:rsidR="002C631F" w:rsidRPr="00981BA5" w:rsidRDefault="002C631F">
      <w:pPr>
        <w:pStyle w:val="S"/>
        <w:ind w:firstLine="0"/>
        <w:jc w:val="center"/>
        <w:rPr>
          <w:rFonts w:ascii="Times New Roman" w:hAnsi="Times New Roman" w:cs="Times New Roman"/>
          <w:sz w:val="28"/>
          <w:szCs w:val="28"/>
        </w:rPr>
      </w:pPr>
      <w:r w:rsidRPr="00981BA5">
        <w:rPr>
          <w:rFonts w:ascii="Times New Roman" w:hAnsi="Times New Roman" w:cs="Times New Roman"/>
          <w:sz w:val="28"/>
          <w:szCs w:val="28"/>
        </w:rPr>
        <w:t>Целевые показатели развития транспортной инфраструктуры</w:t>
      </w:r>
    </w:p>
    <w:p w:rsidR="002C631F" w:rsidRPr="00981BA5" w:rsidRDefault="002C631F">
      <w:pPr>
        <w:pStyle w:val="S"/>
        <w:ind w:firstLine="0"/>
        <w:jc w:val="center"/>
        <w:rPr>
          <w:rFonts w:ascii="Times New Roman" w:hAnsi="Times New Roman" w:cs="Times New Roman"/>
          <w:sz w:val="28"/>
          <w:szCs w:val="28"/>
        </w:rPr>
      </w:pPr>
    </w:p>
    <w:tbl>
      <w:tblPr>
        <w:tblW w:w="9576" w:type="dxa"/>
        <w:tblLook w:val="0000"/>
      </w:tblPr>
      <w:tblGrid>
        <w:gridCol w:w="841"/>
        <w:gridCol w:w="3838"/>
        <w:gridCol w:w="1920"/>
        <w:gridCol w:w="1701"/>
        <w:gridCol w:w="1276"/>
      </w:tblGrid>
      <w:tr w:rsidR="002C631F" w:rsidRPr="00981BA5">
        <w:trPr>
          <w:cantSplit/>
          <w:tblHeader/>
        </w:trPr>
        <w:tc>
          <w:tcPr>
            <w:tcW w:w="841" w:type="dxa"/>
            <w:tcBorders>
              <w:top w:val="single" w:sz="4" w:space="0" w:color="000000"/>
              <w:left w:val="single" w:sz="4" w:space="0" w:color="000000"/>
              <w:bottom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 xml:space="preserve">№ </w:t>
            </w:r>
            <w:proofErr w:type="spellStart"/>
            <w:proofErr w:type="gramStart"/>
            <w:r w:rsidRPr="00981BA5">
              <w:rPr>
                <w:rFonts w:ascii="Times New Roman" w:hAnsi="Times New Roman" w:cs="Times New Roman"/>
                <w:sz w:val="24"/>
                <w:szCs w:val="24"/>
              </w:rPr>
              <w:t>п</w:t>
            </w:r>
            <w:proofErr w:type="spellEnd"/>
            <w:proofErr w:type="gramEnd"/>
            <w:r w:rsidRPr="00981BA5">
              <w:rPr>
                <w:rFonts w:ascii="Times New Roman" w:hAnsi="Times New Roman" w:cs="Times New Roman"/>
                <w:sz w:val="24"/>
                <w:szCs w:val="24"/>
              </w:rPr>
              <w:t>/</w:t>
            </w:r>
            <w:proofErr w:type="spellStart"/>
            <w:r w:rsidRPr="00981BA5">
              <w:rPr>
                <w:rFonts w:ascii="Times New Roman" w:hAnsi="Times New Roman" w:cs="Times New Roman"/>
                <w:sz w:val="24"/>
                <w:szCs w:val="24"/>
              </w:rPr>
              <w:t>п</w:t>
            </w:r>
            <w:proofErr w:type="spellEnd"/>
          </w:p>
        </w:tc>
        <w:tc>
          <w:tcPr>
            <w:tcW w:w="3838" w:type="dxa"/>
            <w:tcBorders>
              <w:top w:val="single" w:sz="4" w:space="0" w:color="000000"/>
              <w:left w:val="single" w:sz="4" w:space="0" w:color="000000"/>
              <w:bottom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 xml:space="preserve">Наименование показателя </w:t>
            </w:r>
          </w:p>
        </w:tc>
        <w:tc>
          <w:tcPr>
            <w:tcW w:w="1920" w:type="dxa"/>
            <w:tcBorders>
              <w:top w:val="single" w:sz="4" w:space="0" w:color="000000"/>
              <w:left w:val="single" w:sz="4" w:space="0" w:color="000000"/>
              <w:bottom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Единица измерения</w:t>
            </w:r>
          </w:p>
        </w:tc>
        <w:tc>
          <w:tcPr>
            <w:tcW w:w="1701" w:type="dxa"/>
            <w:tcBorders>
              <w:top w:val="single" w:sz="4" w:space="0" w:color="000000"/>
              <w:left w:val="single" w:sz="4" w:space="0" w:color="000000"/>
              <w:bottom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r w:rsidRPr="00981BA5">
              <w:rPr>
                <w:rFonts w:ascii="Times New Roman" w:hAnsi="Times New Roman" w:cs="Times New Roman"/>
                <w:sz w:val="24"/>
                <w:szCs w:val="24"/>
              </w:rPr>
              <w:t>Современное состояние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sz w:val="24"/>
                <w:szCs w:val="24"/>
              </w:rPr>
            </w:pPr>
            <w:proofErr w:type="spellStart"/>
            <w:proofErr w:type="gramStart"/>
            <w:r w:rsidRPr="00981BA5">
              <w:rPr>
                <w:rFonts w:ascii="Times New Roman" w:hAnsi="Times New Roman" w:cs="Times New Roman"/>
                <w:sz w:val="24"/>
                <w:szCs w:val="24"/>
              </w:rPr>
              <w:t>Расчет-ный</w:t>
            </w:r>
            <w:proofErr w:type="spellEnd"/>
            <w:proofErr w:type="gramEnd"/>
            <w:r w:rsidRPr="00981BA5">
              <w:rPr>
                <w:rFonts w:ascii="Times New Roman" w:hAnsi="Times New Roman" w:cs="Times New Roman"/>
                <w:sz w:val="24"/>
                <w:szCs w:val="24"/>
              </w:rPr>
              <w:t xml:space="preserve"> срок</w:t>
            </w:r>
          </w:p>
        </w:tc>
      </w:tr>
      <w:tr w:rsidR="002C631F" w:rsidRPr="00981BA5">
        <w:trPr>
          <w:trHeight w:val="56"/>
        </w:trPr>
        <w:tc>
          <w:tcPr>
            <w:tcW w:w="9576" w:type="dxa"/>
            <w:gridSpan w:val="5"/>
            <w:tcBorders>
              <w:left w:val="single" w:sz="4" w:space="0" w:color="000000"/>
              <w:bottom w:val="single" w:sz="4" w:space="0" w:color="000000"/>
              <w:right w:val="single" w:sz="4" w:space="0" w:color="000000"/>
            </w:tcBorders>
            <w:vAlign w:val="center"/>
          </w:tcPr>
          <w:p w:rsidR="002C631F" w:rsidRPr="00981BA5" w:rsidRDefault="002C631F">
            <w:pPr>
              <w:pStyle w:val="a9"/>
              <w:spacing w:after="120"/>
              <w:rPr>
                <w:rFonts w:ascii="Times New Roman" w:hAnsi="Times New Roman" w:cs="Times New Roman"/>
              </w:rPr>
            </w:pPr>
            <w:r w:rsidRPr="00981BA5">
              <w:rPr>
                <w:rFonts w:ascii="Times New Roman" w:hAnsi="Times New Roman" w:cs="Times New Roman"/>
                <w:sz w:val="24"/>
              </w:rPr>
              <w:t>Население</w:t>
            </w:r>
          </w:p>
        </w:tc>
      </w:tr>
      <w:tr w:rsidR="002C631F" w:rsidRPr="00981BA5">
        <w:trPr>
          <w:trHeight w:val="56"/>
        </w:trPr>
        <w:tc>
          <w:tcPr>
            <w:tcW w:w="841" w:type="dxa"/>
            <w:tcBorders>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1</w:t>
            </w:r>
          </w:p>
        </w:tc>
        <w:tc>
          <w:tcPr>
            <w:tcW w:w="3838" w:type="dxa"/>
            <w:tcBorders>
              <w:left w:val="single" w:sz="4" w:space="0" w:color="000000"/>
              <w:bottom w:val="single" w:sz="4" w:space="0" w:color="000000"/>
            </w:tcBorders>
          </w:tcPr>
          <w:p w:rsidR="002C631F" w:rsidRPr="00981BA5" w:rsidRDefault="002C631F">
            <w:pPr>
              <w:pStyle w:val="a9"/>
              <w:jc w:val="left"/>
              <w:rPr>
                <w:rFonts w:ascii="Times New Roman" w:hAnsi="Times New Roman" w:cs="Times New Roman"/>
                <w:sz w:val="24"/>
                <w:szCs w:val="24"/>
              </w:rPr>
            </w:pPr>
            <w:r w:rsidRPr="00981BA5">
              <w:rPr>
                <w:rFonts w:ascii="Times New Roman" w:hAnsi="Times New Roman" w:cs="Times New Roman"/>
                <w:sz w:val="24"/>
                <w:szCs w:val="24"/>
              </w:rPr>
              <w:t>численность населения с учетом подчиненных административно-территориальных образований</w:t>
            </w:r>
          </w:p>
        </w:tc>
        <w:tc>
          <w:tcPr>
            <w:tcW w:w="1920" w:type="dxa"/>
            <w:tcBorders>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чел.</w:t>
            </w:r>
          </w:p>
        </w:tc>
        <w:tc>
          <w:tcPr>
            <w:tcW w:w="1701" w:type="dxa"/>
            <w:tcBorders>
              <w:left w:val="single" w:sz="4" w:space="0" w:color="000000"/>
              <w:bottom w:val="single" w:sz="4" w:space="0" w:color="000000"/>
            </w:tcBorders>
          </w:tcPr>
          <w:p w:rsidR="002C631F" w:rsidRPr="00981BA5" w:rsidRDefault="00531658" w:rsidP="00F60F59">
            <w:pPr>
              <w:pStyle w:val="a9"/>
              <w:rPr>
                <w:rFonts w:ascii="Times New Roman" w:hAnsi="Times New Roman" w:cs="Times New Roman"/>
                <w:sz w:val="24"/>
                <w:szCs w:val="24"/>
              </w:rPr>
            </w:pPr>
            <w:r w:rsidRPr="00981BA5">
              <w:rPr>
                <w:rFonts w:ascii="Times New Roman" w:hAnsi="Times New Roman" w:cs="Times New Roman"/>
                <w:sz w:val="24"/>
                <w:szCs w:val="24"/>
              </w:rPr>
              <w:t>26</w:t>
            </w:r>
            <w:r w:rsidR="00F60F59" w:rsidRPr="00981BA5">
              <w:rPr>
                <w:rFonts w:ascii="Times New Roman" w:hAnsi="Times New Roman" w:cs="Times New Roman"/>
                <w:sz w:val="24"/>
                <w:szCs w:val="24"/>
              </w:rPr>
              <w:t>49</w:t>
            </w:r>
            <w:r w:rsidRPr="00981BA5">
              <w:rPr>
                <w:rFonts w:ascii="Times New Roman" w:hAnsi="Times New Roman" w:cs="Times New Roman"/>
                <w:sz w:val="24"/>
                <w:szCs w:val="24"/>
              </w:rPr>
              <w:t>9</w:t>
            </w:r>
          </w:p>
        </w:tc>
        <w:tc>
          <w:tcPr>
            <w:tcW w:w="1276" w:type="dxa"/>
            <w:tcBorders>
              <w:left w:val="single" w:sz="4" w:space="0" w:color="000000"/>
              <w:bottom w:val="single" w:sz="4" w:space="0" w:color="000000"/>
              <w:right w:val="single" w:sz="4" w:space="0" w:color="000000"/>
            </w:tcBorders>
          </w:tcPr>
          <w:p w:rsidR="002C631F" w:rsidRPr="00981BA5" w:rsidRDefault="00531658">
            <w:pPr>
              <w:pStyle w:val="a9"/>
              <w:rPr>
                <w:rFonts w:ascii="Times New Roman" w:hAnsi="Times New Roman" w:cs="Times New Roman"/>
                <w:sz w:val="24"/>
                <w:szCs w:val="24"/>
              </w:rPr>
            </w:pPr>
            <w:r w:rsidRPr="00981BA5">
              <w:rPr>
                <w:rFonts w:ascii="Times New Roman" w:hAnsi="Times New Roman" w:cs="Times New Roman"/>
                <w:sz w:val="24"/>
                <w:szCs w:val="24"/>
              </w:rPr>
              <w:t>27000</w:t>
            </w:r>
          </w:p>
        </w:tc>
      </w:tr>
      <w:tr w:rsidR="002C631F" w:rsidRPr="00981BA5">
        <w:trPr>
          <w:trHeight w:val="255"/>
        </w:trPr>
        <w:tc>
          <w:tcPr>
            <w:tcW w:w="9576" w:type="dxa"/>
            <w:gridSpan w:val="5"/>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Транспортная инфраструктура</w:t>
            </w:r>
          </w:p>
        </w:tc>
      </w:tr>
      <w:tr w:rsidR="002C631F" w:rsidRPr="00981BA5">
        <w:trPr>
          <w:trHeight w:val="255"/>
        </w:trPr>
        <w:tc>
          <w:tcPr>
            <w:tcW w:w="841"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2.1</w:t>
            </w:r>
          </w:p>
        </w:tc>
        <w:tc>
          <w:tcPr>
            <w:tcW w:w="3838" w:type="dxa"/>
            <w:tcBorders>
              <w:top w:val="single" w:sz="4" w:space="0" w:color="000000"/>
              <w:left w:val="single" w:sz="4" w:space="0" w:color="000000"/>
              <w:bottom w:val="single" w:sz="4" w:space="0" w:color="000000"/>
            </w:tcBorders>
          </w:tcPr>
          <w:p w:rsidR="002C631F" w:rsidRPr="00981BA5" w:rsidRDefault="002C631F">
            <w:pPr>
              <w:pStyle w:val="a9"/>
              <w:jc w:val="left"/>
              <w:rPr>
                <w:rFonts w:ascii="Times New Roman" w:hAnsi="Times New Roman" w:cs="Times New Roman"/>
                <w:sz w:val="24"/>
                <w:szCs w:val="24"/>
              </w:rPr>
            </w:pPr>
            <w:r w:rsidRPr="00981BA5">
              <w:rPr>
                <w:rFonts w:ascii="Times New Roman" w:hAnsi="Times New Roman" w:cs="Times New Roman"/>
                <w:sz w:val="24"/>
                <w:szCs w:val="24"/>
              </w:rPr>
              <w:t>Протяженность линий общественного пассажирского транспорта</w:t>
            </w:r>
          </w:p>
        </w:tc>
        <w:tc>
          <w:tcPr>
            <w:tcW w:w="1920"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rPr>
                <w:rFonts w:ascii="Times New Roman" w:hAnsi="Times New Roman" w:cs="Times New Roman"/>
                <w:sz w:val="24"/>
                <w:szCs w:val="24"/>
              </w:rPr>
            </w:pPr>
          </w:p>
        </w:tc>
      </w:tr>
      <w:tr w:rsidR="002C631F" w:rsidRPr="00981BA5">
        <w:trPr>
          <w:trHeight w:val="468"/>
        </w:trPr>
        <w:tc>
          <w:tcPr>
            <w:tcW w:w="841"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p>
        </w:tc>
        <w:tc>
          <w:tcPr>
            <w:tcW w:w="3838" w:type="dxa"/>
            <w:tcBorders>
              <w:top w:val="single" w:sz="4" w:space="0" w:color="000000"/>
              <w:left w:val="single" w:sz="4" w:space="0" w:color="000000"/>
              <w:bottom w:val="single" w:sz="4" w:space="0" w:color="000000"/>
            </w:tcBorders>
          </w:tcPr>
          <w:p w:rsidR="002C631F" w:rsidRPr="00981BA5" w:rsidRDefault="002C631F">
            <w:pPr>
              <w:pStyle w:val="a9"/>
              <w:jc w:val="left"/>
              <w:rPr>
                <w:rFonts w:ascii="Times New Roman" w:hAnsi="Times New Roman" w:cs="Times New Roman"/>
                <w:sz w:val="24"/>
                <w:szCs w:val="24"/>
              </w:rPr>
            </w:pPr>
            <w:r w:rsidRPr="00981BA5">
              <w:rPr>
                <w:rFonts w:ascii="Times New Roman" w:hAnsi="Times New Roman" w:cs="Times New Roman"/>
                <w:sz w:val="24"/>
                <w:szCs w:val="24"/>
              </w:rPr>
              <w:t>-железная дорога</w:t>
            </w:r>
          </w:p>
        </w:tc>
        <w:tc>
          <w:tcPr>
            <w:tcW w:w="1920"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proofErr w:type="gramStart"/>
            <w:r w:rsidRPr="00981BA5">
              <w:rPr>
                <w:rFonts w:ascii="Times New Roman" w:hAnsi="Times New Roman" w:cs="Times New Roman"/>
                <w:sz w:val="24"/>
                <w:szCs w:val="24"/>
              </w:rPr>
              <w:t>км</w:t>
            </w:r>
            <w:proofErr w:type="gramEnd"/>
            <w:r w:rsidRPr="00981BA5">
              <w:rPr>
                <w:rFonts w:ascii="Times New Roman" w:hAnsi="Times New Roman" w:cs="Times New Roman"/>
                <w:sz w:val="24"/>
                <w:szCs w:val="24"/>
              </w:rPr>
              <w:t xml:space="preserve"> двойного пути</w:t>
            </w:r>
          </w:p>
        </w:tc>
        <w:tc>
          <w:tcPr>
            <w:tcW w:w="1701"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w:t>
            </w:r>
          </w:p>
        </w:tc>
      </w:tr>
      <w:tr w:rsidR="002C631F" w:rsidRPr="00981BA5">
        <w:trPr>
          <w:trHeight w:val="255"/>
        </w:trPr>
        <w:tc>
          <w:tcPr>
            <w:tcW w:w="841"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lastRenderedPageBreak/>
              <w:t>2.2</w:t>
            </w:r>
          </w:p>
        </w:tc>
        <w:tc>
          <w:tcPr>
            <w:tcW w:w="3838" w:type="dxa"/>
            <w:tcBorders>
              <w:top w:val="single" w:sz="4" w:space="0" w:color="000000"/>
              <w:left w:val="single" w:sz="4" w:space="0" w:color="000000"/>
              <w:bottom w:val="single" w:sz="4" w:space="0" w:color="000000"/>
            </w:tcBorders>
          </w:tcPr>
          <w:p w:rsidR="002C631F" w:rsidRPr="00981BA5" w:rsidRDefault="002C631F">
            <w:pPr>
              <w:pStyle w:val="a9"/>
              <w:jc w:val="left"/>
              <w:rPr>
                <w:rFonts w:ascii="Times New Roman" w:hAnsi="Times New Roman" w:cs="Times New Roman"/>
                <w:sz w:val="24"/>
                <w:szCs w:val="24"/>
              </w:rPr>
            </w:pPr>
            <w:r w:rsidRPr="00981BA5">
              <w:rPr>
                <w:rFonts w:ascii="Times New Roman" w:hAnsi="Times New Roman" w:cs="Times New Roman"/>
                <w:sz w:val="24"/>
                <w:szCs w:val="24"/>
              </w:rPr>
              <w:t>Протяженность автомобильных дорог</w:t>
            </w:r>
          </w:p>
        </w:tc>
        <w:tc>
          <w:tcPr>
            <w:tcW w:w="1920"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км</w:t>
            </w:r>
          </w:p>
        </w:tc>
        <w:tc>
          <w:tcPr>
            <w:tcW w:w="1701" w:type="dxa"/>
            <w:tcBorders>
              <w:top w:val="single" w:sz="4" w:space="0" w:color="000000"/>
              <w:left w:val="single" w:sz="4" w:space="0" w:color="000000"/>
              <w:bottom w:val="single" w:sz="4" w:space="0" w:color="000000"/>
            </w:tcBorders>
          </w:tcPr>
          <w:p w:rsidR="002C631F" w:rsidRPr="00981BA5" w:rsidRDefault="00E649A4">
            <w:pPr>
              <w:pStyle w:val="a9"/>
              <w:rPr>
                <w:rFonts w:ascii="Times New Roman" w:hAnsi="Times New Roman" w:cs="Times New Roman"/>
                <w:sz w:val="24"/>
                <w:szCs w:val="24"/>
              </w:rPr>
            </w:pPr>
            <w:r w:rsidRPr="00981BA5">
              <w:rPr>
                <w:rFonts w:ascii="Times New Roman" w:hAnsi="Times New Roman" w:cs="Times New Roman"/>
                <w:sz w:val="24"/>
                <w:szCs w:val="24"/>
              </w:rPr>
              <w:t>168,591</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E649A4">
            <w:pPr>
              <w:pStyle w:val="a9"/>
              <w:rPr>
                <w:rFonts w:ascii="Times New Roman" w:hAnsi="Times New Roman" w:cs="Times New Roman"/>
                <w:sz w:val="24"/>
                <w:szCs w:val="24"/>
              </w:rPr>
            </w:pPr>
            <w:r w:rsidRPr="00981BA5">
              <w:rPr>
                <w:rFonts w:ascii="Times New Roman" w:hAnsi="Times New Roman" w:cs="Times New Roman"/>
                <w:sz w:val="24"/>
                <w:szCs w:val="24"/>
              </w:rPr>
              <w:t>168,591</w:t>
            </w:r>
          </w:p>
        </w:tc>
      </w:tr>
      <w:tr w:rsidR="002C631F" w:rsidRPr="00981BA5">
        <w:trPr>
          <w:trHeight w:val="255"/>
        </w:trPr>
        <w:tc>
          <w:tcPr>
            <w:tcW w:w="841"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2.3</w:t>
            </w:r>
          </w:p>
        </w:tc>
        <w:tc>
          <w:tcPr>
            <w:tcW w:w="3838" w:type="dxa"/>
            <w:tcBorders>
              <w:top w:val="single" w:sz="4" w:space="0" w:color="000000"/>
              <w:left w:val="single" w:sz="4" w:space="0" w:color="000000"/>
              <w:bottom w:val="single" w:sz="4" w:space="0" w:color="000000"/>
            </w:tcBorders>
          </w:tcPr>
          <w:p w:rsidR="002C631F" w:rsidRPr="00981BA5" w:rsidRDefault="002C631F">
            <w:pPr>
              <w:pStyle w:val="a9"/>
              <w:jc w:val="left"/>
              <w:rPr>
                <w:rFonts w:ascii="Times New Roman" w:hAnsi="Times New Roman" w:cs="Times New Roman"/>
                <w:sz w:val="24"/>
                <w:szCs w:val="24"/>
              </w:rPr>
            </w:pPr>
            <w:r w:rsidRPr="00981BA5">
              <w:rPr>
                <w:rFonts w:ascii="Times New Roman" w:hAnsi="Times New Roman" w:cs="Times New Roman"/>
                <w:sz w:val="24"/>
                <w:szCs w:val="24"/>
              </w:rPr>
              <w:t>Из общей протяженности автомобильных дорог улицы с капитальным типом покрытия</w:t>
            </w:r>
          </w:p>
        </w:tc>
        <w:tc>
          <w:tcPr>
            <w:tcW w:w="1920"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км</w:t>
            </w:r>
          </w:p>
        </w:tc>
        <w:tc>
          <w:tcPr>
            <w:tcW w:w="1701" w:type="dxa"/>
            <w:tcBorders>
              <w:top w:val="single" w:sz="4" w:space="0" w:color="000000"/>
              <w:left w:val="single" w:sz="4" w:space="0" w:color="000000"/>
              <w:bottom w:val="single" w:sz="4" w:space="0" w:color="000000"/>
            </w:tcBorders>
          </w:tcPr>
          <w:p w:rsidR="002C631F" w:rsidRPr="00981BA5" w:rsidRDefault="007C1722" w:rsidP="007C1722">
            <w:pPr>
              <w:jc w:val="center"/>
            </w:pPr>
            <w:r w:rsidRPr="00981BA5">
              <w:t>69,906</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7C1722" w:rsidP="007C1722">
            <w:pPr>
              <w:pStyle w:val="a9"/>
              <w:rPr>
                <w:rFonts w:ascii="Times New Roman" w:hAnsi="Times New Roman" w:cs="Times New Roman"/>
                <w:sz w:val="24"/>
                <w:szCs w:val="24"/>
              </w:rPr>
            </w:pPr>
            <w:r w:rsidRPr="00981BA5">
              <w:rPr>
                <w:rFonts w:ascii="Times New Roman" w:hAnsi="Times New Roman" w:cs="Times New Roman"/>
                <w:sz w:val="24"/>
                <w:szCs w:val="24"/>
              </w:rPr>
              <w:t>95,194</w:t>
            </w:r>
          </w:p>
        </w:tc>
      </w:tr>
      <w:tr w:rsidR="00531658" w:rsidRPr="00981BA5">
        <w:trPr>
          <w:trHeight w:val="255"/>
        </w:trPr>
        <w:tc>
          <w:tcPr>
            <w:tcW w:w="841" w:type="dxa"/>
            <w:tcBorders>
              <w:top w:val="single" w:sz="4" w:space="0" w:color="000000"/>
              <w:left w:val="single" w:sz="4" w:space="0" w:color="000000"/>
              <w:bottom w:val="single" w:sz="4" w:space="0" w:color="000000"/>
            </w:tcBorders>
          </w:tcPr>
          <w:p w:rsidR="00531658" w:rsidRPr="00981BA5" w:rsidRDefault="00531658">
            <w:pPr>
              <w:pStyle w:val="a9"/>
              <w:rPr>
                <w:rFonts w:ascii="Times New Roman" w:hAnsi="Times New Roman" w:cs="Times New Roman"/>
                <w:sz w:val="24"/>
                <w:szCs w:val="24"/>
                <w:highlight w:val="yellow"/>
              </w:rPr>
            </w:pPr>
            <w:r w:rsidRPr="00981BA5">
              <w:rPr>
                <w:rFonts w:ascii="Times New Roman" w:hAnsi="Times New Roman" w:cs="Times New Roman"/>
                <w:sz w:val="24"/>
                <w:szCs w:val="24"/>
              </w:rPr>
              <w:t>2.4</w:t>
            </w:r>
          </w:p>
        </w:tc>
        <w:tc>
          <w:tcPr>
            <w:tcW w:w="3838" w:type="dxa"/>
            <w:tcBorders>
              <w:top w:val="single" w:sz="4" w:space="0" w:color="000000"/>
              <w:left w:val="single" w:sz="4" w:space="0" w:color="000000"/>
              <w:bottom w:val="single" w:sz="4" w:space="0" w:color="000000"/>
            </w:tcBorders>
          </w:tcPr>
          <w:p w:rsidR="00531658" w:rsidRPr="00981BA5" w:rsidRDefault="00531658">
            <w:pPr>
              <w:pStyle w:val="a9"/>
              <w:jc w:val="left"/>
              <w:rPr>
                <w:rFonts w:ascii="Times New Roman" w:hAnsi="Times New Roman" w:cs="Times New Roman"/>
                <w:sz w:val="24"/>
                <w:szCs w:val="24"/>
              </w:rPr>
            </w:pPr>
            <w:r w:rsidRPr="00981BA5">
              <w:rPr>
                <w:rFonts w:ascii="Times New Roman" w:hAnsi="Times New Roman" w:cs="Times New Roman"/>
                <w:sz w:val="24"/>
                <w:szCs w:val="24"/>
              </w:rPr>
              <w:t>Обеспеченность населения индивидуальными легковыми автомобилями (на 1000 жителей)</w:t>
            </w:r>
          </w:p>
        </w:tc>
        <w:tc>
          <w:tcPr>
            <w:tcW w:w="1920" w:type="dxa"/>
            <w:tcBorders>
              <w:top w:val="single" w:sz="4" w:space="0" w:color="000000"/>
              <w:left w:val="single" w:sz="4" w:space="0" w:color="000000"/>
              <w:bottom w:val="single" w:sz="4" w:space="0" w:color="000000"/>
            </w:tcBorders>
          </w:tcPr>
          <w:p w:rsidR="00531658" w:rsidRPr="00981BA5" w:rsidRDefault="00531658">
            <w:pPr>
              <w:pStyle w:val="a9"/>
              <w:rPr>
                <w:rFonts w:ascii="Times New Roman" w:hAnsi="Times New Roman" w:cs="Times New Roman"/>
                <w:sz w:val="24"/>
                <w:szCs w:val="24"/>
              </w:rPr>
            </w:pPr>
            <w:r w:rsidRPr="00981BA5">
              <w:rPr>
                <w:rFonts w:ascii="Times New Roman" w:hAnsi="Times New Roman" w:cs="Times New Roman"/>
                <w:sz w:val="24"/>
                <w:szCs w:val="24"/>
              </w:rPr>
              <w:t>автомобилей</w:t>
            </w:r>
          </w:p>
        </w:tc>
        <w:tc>
          <w:tcPr>
            <w:tcW w:w="1701" w:type="dxa"/>
            <w:tcBorders>
              <w:top w:val="single" w:sz="4" w:space="0" w:color="000000"/>
              <w:left w:val="single" w:sz="4" w:space="0" w:color="000000"/>
              <w:bottom w:val="single" w:sz="4" w:space="0" w:color="000000"/>
            </w:tcBorders>
          </w:tcPr>
          <w:p w:rsidR="00531658" w:rsidRPr="00981BA5" w:rsidRDefault="00531658" w:rsidP="00D41855">
            <w:pPr>
              <w:pStyle w:val="a9"/>
              <w:rPr>
                <w:rFonts w:ascii="Times New Roman" w:hAnsi="Times New Roman"/>
                <w:sz w:val="24"/>
                <w:szCs w:val="24"/>
              </w:rPr>
            </w:pPr>
            <w:r w:rsidRPr="00981BA5">
              <w:rPr>
                <w:rFonts w:ascii="Times New Roman" w:hAnsi="Times New Roman"/>
                <w:sz w:val="24"/>
                <w:szCs w:val="24"/>
              </w:rPr>
              <w:t>497</w:t>
            </w:r>
          </w:p>
        </w:tc>
        <w:tc>
          <w:tcPr>
            <w:tcW w:w="1276" w:type="dxa"/>
            <w:tcBorders>
              <w:top w:val="single" w:sz="4" w:space="0" w:color="000000"/>
              <w:left w:val="single" w:sz="4" w:space="0" w:color="000000"/>
              <w:bottom w:val="single" w:sz="4" w:space="0" w:color="000000"/>
              <w:right w:val="single" w:sz="4" w:space="0" w:color="000000"/>
            </w:tcBorders>
          </w:tcPr>
          <w:p w:rsidR="00531658" w:rsidRPr="00981BA5" w:rsidRDefault="00531658" w:rsidP="00D41855">
            <w:pPr>
              <w:pStyle w:val="a9"/>
              <w:rPr>
                <w:rFonts w:ascii="Times New Roman" w:hAnsi="Times New Roman"/>
                <w:sz w:val="24"/>
                <w:szCs w:val="24"/>
              </w:rPr>
            </w:pPr>
            <w:r w:rsidRPr="00981BA5">
              <w:rPr>
                <w:rFonts w:ascii="Times New Roman" w:hAnsi="Times New Roman"/>
                <w:sz w:val="24"/>
                <w:szCs w:val="24"/>
              </w:rPr>
              <w:t>500</w:t>
            </w:r>
          </w:p>
        </w:tc>
      </w:tr>
      <w:tr w:rsidR="002C631F" w:rsidRPr="00981BA5">
        <w:trPr>
          <w:trHeight w:val="344"/>
        </w:trPr>
        <w:tc>
          <w:tcPr>
            <w:tcW w:w="841"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2.5</w:t>
            </w:r>
          </w:p>
        </w:tc>
        <w:tc>
          <w:tcPr>
            <w:tcW w:w="3838" w:type="dxa"/>
            <w:tcBorders>
              <w:top w:val="single" w:sz="4" w:space="0" w:color="000000"/>
              <w:left w:val="single" w:sz="4" w:space="0" w:color="000000"/>
              <w:bottom w:val="single" w:sz="4" w:space="0" w:color="000000"/>
            </w:tcBorders>
          </w:tcPr>
          <w:p w:rsidR="002C631F" w:rsidRPr="00981BA5" w:rsidRDefault="002C631F">
            <w:pPr>
              <w:pStyle w:val="a9"/>
              <w:jc w:val="left"/>
              <w:rPr>
                <w:rFonts w:ascii="Times New Roman" w:hAnsi="Times New Roman" w:cs="Times New Roman"/>
                <w:sz w:val="24"/>
                <w:szCs w:val="24"/>
              </w:rPr>
            </w:pPr>
            <w:r w:rsidRPr="00981BA5">
              <w:rPr>
                <w:rFonts w:ascii="Times New Roman" w:hAnsi="Times New Roman" w:cs="Times New Roman"/>
                <w:sz w:val="24"/>
                <w:szCs w:val="24"/>
              </w:rPr>
              <w:t>Количество автозаправочных станций</w:t>
            </w:r>
          </w:p>
        </w:tc>
        <w:tc>
          <w:tcPr>
            <w:tcW w:w="1920"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ед.</w:t>
            </w:r>
          </w:p>
        </w:tc>
        <w:tc>
          <w:tcPr>
            <w:tcW w:w="1701" w:type="dxa"/>
            <w:tcBorders>
              <w:top w:val="single" w:sz="4" w:space="0" w:color="000000"/>
              <w:left w:val="single" w:sz="4" w:space="0" w:color="000000"/>
              <w:bottom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2C631F" w:rsidRPr="00981BA5" w:rsidRDefault="002C631F">
            <w:pPr>
              <w:pStyle w:val="a9"/>
              <w:rPr>
                <w:rFonts w:ascii="Times New Roman" w:hAnsi="Times New Roman" w:cs="Times New Roman"/>
                <w:sz w:val="24"/>
                <w:szCs w:val="24"/>
              </w:rPr>
            </w:pPr>
            <w:r w:rsidRPr="00981BA5">
              <w:rPr>
                <w:rFonts w:ascii="Times New Roman" w:hAnsi="Times New Roman" w:cs="Times New Roman"/>
                <w:sz w:val="24"/>
                <w:szCs w:val="24"/>
              </w:rPr>
              <w:t>0</w:t>
            </w:r>
          </w:p>
        </w:tc>
      </w:tr>
    </w:tbl>
    <w:p w:rsidR="002C631F" w:rsidRPr="00981BA5" w:rsidRDefault="002C631F">
      <w:pPr>
        <w:pStyle w:val="S"/>
        <w:spacing w:line="240" w:lineRule="auto"/>
        <w:ind w:firstLine="0"/>
        <w:rPr>
          <w:rFonts w:ascii="Times New Roman" w:hAnsi="Times New Roman" w:cs="Times New Roman"/>
          <w:sz w:val="28"/>
          <w:szCs w:val="28"/>
        </w:rPr>
      </w:pPr>
    </w:p>
    <w:p w:rsidR="002C631F" w:rsidRPr="00981BA5" w:rsidRDefault="002C631F">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 xml:space="preserve">Раздел 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
    <w:p w:rsidR="002C631F" w:rsidRPr="00981BA5" w:rsidRDefault="00531658">
      <w:pPr>
        <w:pStyle w:val="S"/>
        <w:spacing w:line="240" w:lineRule="auto"/>
        <w:ind w:firstLine="0"/>
        <w:jc w:val="center"/>
        <w:rPr>
          <w:rFonts w:ascii="Times New Roman" w:hAnsi="Times New Roman" w:cs="Times New Roman"/>
          <w:sz w:val="28"/>
          <w:szCs w:val="28"/>
        </w:rPr>
      </w:pPr>
      <w:r w:rsidRPr="00981BA5">
        <w:rPr>
          <w:rFonts w:ascii="Times New Roman" w:hAnsi="Times New Roman" w:cs="Times New Roman"/>
          <w:sz w:val="28"/>
          <w:szCs w:val="28"/>
        </w:rPr>
        <w:t>Полтавского</w:t>
      </w:r>
      <w:r w:rsidR="002C631F" w:rsidRPr="00981BA5">
        <w:rPr>
          <w:rFonts w:ascii="Times New Roman" w:hAnsi="Times New Roman" w:cs="Times New Roman"/>
          <w:sz w:val="28"/>
          <w:szCs w:val="28"/>
        </w:rPr>
        <w:t xml:space="preserve"> сельского поселения </w:t>
      </w:r>
      <w:r w:rsidRPr="00981BA5">
        <w:rPr>
          <w:rFonts w:ascii="Times New Roman" w:hAnsi="Times New Roman" w:cs="Times New Roman"/>
          <w:sz w:val="28"/>
          <w:szCs w:val="28"/>
        </w:rPr>
        <w:t>Красноармейского</w:t>
      </w:r>
      <w:r w:rsidR="002C631F" w:rsidRPr="00981BA5">
        <w:rPr>
          <w:rFonts w:ascii="Times New Roman" w:hAnsi="Times New Roman" w:cs="Times New Roman"/>
          <w:sz w:val="28"/>
          <w:szCs w:val="28"/>
        </w:rPr>
        <w:t xml:space="preserve"> района</w:t>
      </w:r>
    </w:p>
    <w:p w:rsidR="002C631F" w:rsidRPr="00981BA5" w:rsidRDefault="002C631F">
      <w:pPr>
        <w:pStyle w:val="S"/>
        <w:spacing w:line="240" w:lineRule="auto"/>
        <w:jc w:val="center"/>
        <w:rPr>
          <w:rFonts w:ascii="Times New Roman" w:hAnsi="Times New Roman" w:cs="Times New Roman"/>
          <w:sz w:val="28"/>
          <w:szCs w:val="28"/>
        </w:rPr>
      </w:pPr>
    </w:p>
    <w:p w:rsidR="00531658" w:rsidRPr="00981BA5" w:rsidRDefault="00531658" w:rsidP="00531658">
      <w:pPr>
        <w:ind w:firstLine="709"/>
        <w:jc w:val="both"/>
        <w:rPr>
          <w:sz w:val="28"/>
          <w:szCs w:val="28"/>
        </w:rPr>
      </w:pPr>
      <w:r w:rsidRPr="00981BA5">
        <w:rPr>
          <w:sz w:val="28"/>
          <w:szCs w:val="28"/>
        </w:rPr>
        <w:t>Функциональный механизм реализации Программы включает следующие элементы:</w:t>
      </w:r>
    </w:p>
    <w:p w:rsidR="00531658" w:rsidRPr="00981BA5" w:rsidRDefault="00531658" w:rsidP="00531658">
      <w:pPr>
        <w:ind w:firstLine="709"/>
        <w:jc w:val="both"/>
        <w:rPr>
          <w:sz w:val="28"/>
          <w:szCs w:val="28"/>
        </w:rPr>
      </w:pPr>
      <w:r w:rsidRPr="00981BA5">
        <w:rPr>
          <w:sz w:val="28"/>
          <w:szCs w:val="28"/>
        </w:rPr>
        <w:t>-стратегическое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сельского поселения 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531658" w:rsidRPr="00981BA5" w:rsidRDefault="00531658" w:rsidP="00531658">
      <w:pPr>
        <w:ind w:firstLine="709"/>
        <w:jc w:val="both"/>
        <w:rPr>
          <w:sz w:val="28"/>
          <w:szCs w:val="28"/>
        </w:rPr>
      </w:pPr>
      <w:r w:rsidRPr="00981BA5">
        <w:rPr>
          <w:sz w:val="28"/>
          <w:szCs w:val="28"/>
        </w:rPr>
        <w:t xml:space="preserve">-переход к </w:t>
      </w:r>
      <w:proofErr w:type="gramStart"/>
      <w:r w:rsidRPr="00981BA5">
        <w:rPr>
          <w:sz w:val="28"/>
          <w:szCs w:val="28"/>
        </w:rPr>
        <w:t>программно-целевому</w:t>
      </w:r>
      <w:proofErr w:type="gramEnd"/>
      <w:r w:rsidRPr="00981BA5">
        <w:rPr>
          <w:sz w:val="28"/>
          <w:szCs w:val="28"/>
        </w:rPr>
        <w:t xml:space="preserve"> </w:t>
      </w:r>
      <w:proofErr w:type="spellStart"/>
      <w:r w:rsidRPr="00981BA5">
        <w:rPr>
          <w:sz w:val="28"/>
          <w:szCs w:val="28"/>
        </w:rPr>
        <w:t>бюджетированию</w:t>
      </w:r>
      <w:proofErr w:type="spellEnd"/>
      <w:r w:rsidRPr="00981BA5">
        <w:rPr>
          <w:sz w:val="28"/>
          <w:szCs w:val="28"/>
        </w:rPr>
        <w:t xml:space="preserve"> с выстраиванием процессов планирования бюджета Программы от стратегических целей через долгосрочные региональные и муниципальные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Полтавского сельского поселения;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531658" w:rsidRPr="00981BA5" w:rsidRDefault="00531658" w:rsidP="00531658">
      <w:pPr>
        <w:ind w:firstLine="709"/>
        <w:jc w:val="both"/>
        <w:rPr>
          <w:sz w:val="28"/>
          <w:szCs w:val="28"/>
        </w:rPr>
      </w:pPr>
      <w:r w:rsidRPr="00981BA5">
        <w:rPr>
          <w:sz w:val="28"/>
          <w:szCs w:val="28"/>
        </w:rPr>
        <w:t>-экономические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531658" w:rsidRPr="00981BA5" w:rsidRDefault="00531658" w:rsidP="00531658">
      <w:pPr>
        <w:ind w:firstLine="709"/>
        <w:jc w:val="both"/>
        <w:rPr>
          <w:sz w:val="28"/>
          <w:szCs w:val="28"/>
        </w:rPr>
      </w:pPr>
      <w:r w:rsidRPr="00981BA5">
        <w:rPr>
          <w:sz w:val="28"/>
          <w:szCs w:val="28"/>
        </w:rPr>
        <w:t xml:space="preserve">-правовые рычаги влияния на экономическое развитие (совершенствование нормативной правовой базы и механизмов </w:t>
      </w:r>
      <w:proofErr w:type="spellStart"/>
      <w:r w:rsidRPr="00981BA5">
        <w:rPr>
          <w:sz w:val="28"/>
          <w:szCs w:val="28"/>
        </w:rPr>
        <w:t>правоприменения</w:t>
      </w:r>
      <w:proofErr w:type="spellEnd"/>
      <w:r w:rsidRPr="00981BA5">
        <w:rPr>
          <w:sz w:val="28"/>
          <w:szCs w:val="28"/>
        </w:rPr>
        <w:t xml:space="preserve"> на федеральном, региональном и муниципальном уровне, </w:t>
      </w:r>
      <w:proofErr w:type="gramStart"/>
      <w:r w:rsidRPr="00981BA5">
        <w:rPr>
          <w:sz w:val="28"/>
          <w:szCs w:val="28"/>
        </w:rPr>
        <w:t>включая</w:t>
      </w:r>
      <w:proofErr w:type="gramEnd"/>
      <w:r w:rsidRPr="00981BA5">
        <w:rPr>
          <w:sz w:val="28"/>
          <w:szCs w:val="28"/>
        </w:rPr>
        <w:t xml:space="preserve">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областного и муниципального уровня, </w:t>
      </w:r>
      <w:r w:rsidRPr="00981BA5">
        <w:rPr>
          <w:sz w:val="28"/>
          <w:szCs w:val="28"/>
        </w:rPr>
        <w:lastRenderedPageBreak/>
        <w:t>способствующих деловой и инвестиционной активности, а также регулирующих отношения федеральных, областных и муниципальных органов, заказчиков и исполнителей в процессе реализации мероприятий и проектов Программы);</w:t>
      </w:r>
    </w:p>
    <w:p w:rsidR="00531658" w:rsidRPr="00981BA5" w:rsidRDefault="00531658" w:rsidP="00531658">
      <w:pPr>
        <w:ind w:firstLine="709"/>
        <w:jc w:val="both"/>
        <w:rPr>
          <w:sz w:val="28"/>
          <w:szCs w:val="28"/>
        </w:rPr>
      </w:pPr>
      <w:r w:rsidRPr="00981BA5">
        <w:rPr>
          <w:sz w:val="28"/>
          <w:szCs w:val="28"/>
        </w:rPr>
        <w:t>-организационная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2C631F" w:rsidRPr="00981BA5" w:rsidRDefault="00531658" w:rsidP="00531658">
      <w:pPr>
        <w:ind w:firstLine="709"/>
        <w:jc w:val="both"/>
        <w:rPr>
          <w:sz w:val="28"/>
          <w:szCs w:val="28"/>
        </w:rPr>
      </w:pPr>
      <w:r w:rsidRPr="00981BA5">
        <w:rPr>
          <w:sz w:val="28"/>
          <w:szCs w:val="28"/>
        </w:rPr>
        <w:t>-регулярная оценка результативности и эффективности реализации Программы с возможностью корректировки действий участников реализации.</w:t>
      </w:r>
    </w:p>
    <w:p w:rsidR="002C631F" w:rsidRPr="00981BA5" w:rsidRDefault="002C631F" w:rsidP="00531658">
      <w:pPr>
        <w:jc w:val="both"/>
        <w:rPr>
          <w:sz w:val="28"/>
          <w:szCs w:val="28"/>
        </w:rPr>
      </w:pPr>
    </w:p>
    <w:p w:rsidR="00531658" w:rsidRPr="00981BA5" w:rsidRDefault="00531658" w:rsidP="00531658">
      <w:pPr>
        <w:jc w:val="both"/>
        <w:rPr>
          <w:sz w:val="28"/>
          <w:szCs w:val="28"/>
        </w:rPr>
      </w:pPr>
    </w:p>
    <w:p w:rsidR="002C631F" w:rsidRPr="00981BA5" w:rsidRDefault="002C631F">
      <w:pPr>
        <w:pStyle w:val="S"/>
        <w:spacing w:line="240" w:lineRule="auto"/>
        <w:ind w:firstLine="0"/>
        <w:rPr>
          <w:rFonts w:ascii="Times New Roman" w:hAnsi="Times New Roman" w:cs="Times New Roman"/>
          <w:sz w:val="28"/>
          <w:szCs w:val="28"/>
        </w:rPr>
      </w:pPr>
    </w:p>
    <w:p w:rsidR="002F2105" w:rsidRDefault="002F2105" w:rsidP="00531658">
      <w:pPr>
        <w:jc w:val="both"/>
        <w:rPr>
          <w:sz w:val="28"/>
          <w:szCs w:val="28"/>
        </w:rPr>
      </w:pPr>
      <w:r>
        <w:rPr>
          <w:sz w:val="28"/>
          <w:szCs w:val="28"/>
        </w:rPr>
        <w:t>Начальник отдела</w:t>
      </w:r>
    </w:p>
    <w:p w:rsidR="00531658" w:rsidRPr="00981BA5" w:rsidRDefault="002F2105" w:rsidP="00531658">
      <w:pPr>
        <w:jc w:val="both"/>
        <w:rPr>
          <w:sz w:val="28"/>
          <w:szCs w:val="28"/>
        </w:rPr>
      </w:pPr>
      <w:r>
        <w:rPr>
          <w:sz w:val="28"/>
          <w:szCs w:val="28"/>
        </w:rPr>
        <w:t>ЖКХ и благоустройства</w:t>
      </w:r>
    </w:p>
    <w:p w:rsidR="00531658" w:rsidRPr="00981BA5" w:rsidRDefault="00531658" w:rsidP="00531658">
      <w:pPr>
        <w:jc w:val="both"/>
        <w:rPr>
          <w:sz w:val="28"/>
          <w:szCs w:val="28"/>
        </w:rPr>
      </w:pPr>
      <w:r w:rsidRPr="00981BA5">
        <w:rPr>
          <w:sz w:val="28"/>
          <w:szCs w:val="28"/>
        </w:rPr>
        <w:t>Полтавского сельского поселения</w:t>
      </w:r>
    </w:p>
    <w:p w:rsidR="002C631F" w:rsidRPr="00981BA5" w:rsidRDefault="00531658" w:rsidP="00531658">
      <w:pPr>
        <w:jc w:val="both"/>
        <w:rPr>
          <w:sz w:val="28"/>
          <w:szCs w:val="28"/>
        </w:rPr>
      </w:pPr>
      <w:r w:rsidRPr="00981BA5">
        <w:rPr>
          <w:sz w:val="28"/>
          <w:szCs w:val="28"/>
        </w:rPr>
        <w:t xml:space="preserve">Красноармейского района                                                               </w:t>
      </w:r>
      <w:r w:rsidR="002F2105">
        <w:rPr>
          <w:sz w:val="28"/>
          <w:szCs w:val="28"/>
        </w:rPr>
        <w:t xml:space="preserve">    </w:t>
      </w:r>
      <w:r w:rsidRPr="00981BA5">
        <w:rPr>
          <w:sz w:val="28"/>
          <w:szCs w:val="28"/>
        </w:rPr>
        <w:t xml:space="preserve"> </w:t>
      </w:r>
      <w:r w:rsidR="002F2105">
        <w:rPr>
          <w:sz w:val="28"/>
          <w:szCs w:val="28"/>
        </w:rPr>
        <w:t>Д.С. Шорин</w:t>
      </w:r>
    </w:p>
    <w:sectPr w:rsidR="002C631F" w:rsidRPr="00981BA5" w:rsidSect="00DC63A9">
      <w:headerReference w:type="default" r:id="rId12"/>
      <w:pgSz w:w="11906" w:h="16838"/>
      <w:pgMar w:top="1134" w:right="850" w:bottom="1134" w:left="1701" w:header="708" w:footer="720" w:gutter="0"/>
      <w:cols w:space="34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114" w:rsidRDefault="000D2114">
      <w:r>
        <w:separator/>
      </w:r>
    </w:p>
  </w:endnote>
  <w:endnote w:type="continuationSeparator" w:id="1">
    <w:p w:rsidR="000D2114" w:rsidRDefault="000D2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14" w:rsidRDefault="000D2114">
    <w:pPr>
      <w:pStyle w:val="a3"/>
      <w:tabs>
        <w:tab w:val="clear" w:pos="9354"/>
        <w:tab w:val="right" w:pos="93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114" w:rsidRDefault="000D2114">
      <w:r>
        <w:separator/>
      </w:r>
    </w:p>
  </w:footnote>
  <w:footnote w:type="continuationSeparator" w:id="1">
    <w:p w:rsidR="000D2114" w:rsidRDefault="000D2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14" w:rsidRDefault="000D2114">
    <w:pPr>
      <w:pStyle w:val="a3"/>
      <w:tabs>
        <w:tab w:val="clear" w:pos="9354"/>
        <w:tab w:val="right" w:pos="9355"/>
      </w:tabs>
      <w:jc w:val="center"/>
    </w:pPr>
    <w:fldSimple w:instr=" PAGE \* Arabic ">
      <w:r w:rsidR="000D0EAC">
        <w:rPr>
          <w:noProof/>
        </w:rPr>
        <w:t>35</w:t>
      </w:r>
    </w:fldSimple>
  </w:p>
  <w:p w:rsidR="000D2114" w:rsidRDefault="000D2114">
    <w:pPr>
      <w:pStyle w:val="a3"/>
      <w:tabs>
        <w:tab w:val="clear" w:pos="9354"/>
        <w:tab w:val="right" w:pos="935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14" w:rsidRDefault="000D2114">
    <w:pPr>
      <w:pStyle w:val="a3"/>
      <w:tabs>
        <w:tab w:val="clear" w:pos="9354"/>
        <w:tab w:val="right" w:pos="9355"/>
      </w:tabs>
    </w:pPr>
  </w:p>
  <w:p w:rsidR="000D2114" w:rsidRDefault="000D2114">
    <w:pPr>
      <w:pStyle w:val="a3"/>
      <w:tabs>
        <w:tab w:val="clear" w:pos="9354"/>
        <w:tab w:val="right" w:pos="935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14" w:rsidRDefault="000D2114" w:rsidP="0033454E">
    <w:pPr>
      <w:pStyle w:val="a3"/>
      <w:jc w:val="center"/>
    </w:pPr>
    <w:fldSimple w:instr=" PAGE \* Arabic ">
      <w:r w:rsidR="000D0EAC">
        <w:rPr>
          <w:noProof/>
        </w:rPr>
        <w:t>41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E2370"/>
    <w:multiLevelType w:val="hybridMultilevel"/>
    <w:tmpl w:val="8E4EEB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92DA3A7"/>
    <w:multiLevelType w:val="multilevel"/>
    <w:tmpl w:val="592DA3A7"/>
    <w:name w:val="WW8Num4"/>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592DA3A8"/>
    <w:multiLevelType w:val="multilevel"/>
    <w:tmpl w:val="592DA3A8"/>
    <w:name w:val="Нумерованный список 1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nsid w:val="592DA3A9"/>
    <w:multiLevelType w:val="multilevel"/>
    <w:tmpl w:val="592DA3A9"/>
    <w:name w:val="Нумерованный список 8"/>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
    <w:nsid w:val="592DA3AA"/>
    <w:multiLevelType w:val="multilevel"/>
    <w:tmpl w:val="592DA3AA"/>
    <w:name w:val="Нумерованный список 4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
    <w:nsid w:val="592DA3AB"/>
    <w:multiLevelType w:val="multilevel"/>
    <w:tmpl w:val="592DA3AB"/>
    <w:name w:val="Нумерованный список 2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
    <w:nsid w:val="592DA3AC"/>
    <w:multiLevelType w:val="multilevel"/>
    <w:tmpl w:val="592DA3AC"/>
    <w:name w:val="Нумерованный список 2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
    <w:nsid w:val="592DA3AD"/>
    <w:multiLevelType w:val="multilevel"/>
    <w:tmpl w:val="592DA3AD"/>
    <w:name w:val="Нумерованный список 45"/>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
    <w:nsid w:val="592DA3AE"/>
    <w:multiLevelType w:val="singleLevel"/>
    <w:tmpl w:val="592DA3AE"/>
    <w:name w:val="WW8Num15"/>
    <w:lvl w:ilvl="0">
      <w:start w:val="1"/>
      <w:numFmt w:val="bullet"/>
      <w:lvlText w:val=""/>
      <w:lvlJc w:val="left"/>
      <w:rPr>
        <w:rFonts w:ascii="Symbol" w:hAnsi="Symbol"/>
      </w:rPr>
    </w:lvl>
  </w:abstractNum>
  <w:abstractNum w:abstractNumId="9">
    <w:nsid w:val="592DA3AF"/>
    <w:multiLevelType w:val="multilevel"/>
    <w:tmpl w:val="592DA3AF"/>
    <w:name w:val="Нумерованный список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
    <w:nsid w:val="592DA3B0"/>
    <w:multiLevelType w:val="multilevel"/>
    <w:tmpl w:val="592DA3B0"/>
    <w:name w:val="Нумерованный список 4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gutterAtTop/>
  <w:proofState w:spelling="clean" w:grammar="clean"/>
  <w:stylePaneFormatFilter w:val="0001"/>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933378"/>
    <w:rsid w:val="00046B0D"/>
    <w:rsid w:val="00097AA2"/>
    <w:rsid w:val="000D0EAC"/>
    <w:rsid w:val="000D2114"/>
    <w:rsid w:val="000F6F54"/>
    <w:rsid w:val="001328F4"/>
    <w:rsid w:val="001535D9"/>
    <w:rsid w:val="001B52F4"/>
    <w:rsid w:val="001D2AD7"/>
    <w:rsid w:val="001D769D"/>
    <w:rsid w:val="00262E89"/>
    <w:rsid w:val="002825CD"/>
    <w:rsid w:val="00297D3A"/>
    <w:rsid w:val="002C631F"/>
    <w:rsid w:val="002F2105"/>
    <w:rsid w:val="0033454E"/>
    <w:rsid w:val="00367BE6"/>
    <w:rsid w:val="00371663"/>
    <w:rsid w:val="00391AAF"/>
    <w:rsid w:val="003E36B3"/>
    <w:rsid w:val="003F09D6"/>
    <w:rsid w:val="004161E3"/>
    <w:rsid w:val="00424DC4"/>
    <w:rsid w:val="004C3B6D"/>
    <w:rsid w:val="0053040D"/>
    <w:rsid w:val="00531658"/>
    <w:rsid w:val="005D6F50"/>
    <w:rsid w:val="00636605"/>
    <w:rsid w:val="006E3819"/>
    <w:rsid w:val="00713123"/>
    <w:rsid w:val="007214F1"/>
    <w:rsid w:val="00722452"/>
    <w:rsid w:val="00733532"/>
    <w:rsid w:val="00792A76"/>
    <w:rsid w:val="00795536"/>
    <w:rsid w:val="007C1722"/>
    <w:rsid w:val="008127D4"/>
    <w:rsid w:val="008460DF"/>
    <w:rsid w:val="008A1D1A"/>
    <w:rsid w:val="0090129D"/>
    <w:rsid w:val="00933378"/>
    <w:rsid w:val="0097007F"/>
    <w:rsid w:val="00981BA5"/>
    <w:rsid w:val="009D2407"/>
    <w:rsid w:val="00A84A14"/>
    <w:rsid w:val="00A93009"/>
    <w:rsid w:val="00B104C9"/>
    <w:rsid w:val="00BA06F2"/>
    <w:rsid w:val="00BC3F31"/>
    <w:rsid w:val="00C46F60"/>
    <w:rsid w:val="00CC09E8"/>
    <w:rsid w:val="00CD129C"/>
    <w:rsid w:val="00CF4037"/>
    <w:rsid w:val="00D319D3"/>
    <w:rsid w:val="00D36034"/>
    <w:rsid w:val="00D41855"/>
    <w:rsid w:val="00D95A4F"/>
    <w:rsid w:val="00DC63A9"/>
    <w:rsid w:val="00DE03F2"/>
    <w:rsid w:val="00DF5E08"/>
    <w:rsid w:val="00E649A4"/>
    <w:rsid w:val="00E707FC"/>
    <w:rsid w:val="00E87242"/>
    <w:rsid w:val="00EB739C"/>
    <w:rsid w:val="00F60F59"/>
    <w:rsid w:val="00FC2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C63A9"/>
    <w:rPr>
      <w:sz w:val="24"/>
      <w:szCs w:val="24"/>
    </w:rPr>
  </w:style>
  <w:style w:type="paragraph" w:styleId="3">
    <w:name w:val="heading 3"/>
    <w:basedOn w:val="a"/>
    <w:next w:val="a"/>
    <w:qFormat/>
    <w:rsid w:val="00DC63A9"/>
    <w:pPr>
      <w:keepNext/>
      <w:ind w:left="-360"/>
      <w:outlineLvl w:val="2"/>
    </w:pPr>
    <w:rPr>
      <w:b/>
      <w:sz w:val="28"/>
      <w:szCs w:val="28"/>
    </w:rPr>
  </w:style>
  <w:style w:type="paragraph" w:styleId="4">
    <w:name w:val="heading 4"/>
    <w:basedOn w:val="a"/>
    <w:next w:val="a"/>
    <w:link w:val="40"/>
    <w:semiHidden/>
    <w:unhideWhenUsed/>
    <w:qFormat/>
    <w:rsid w:val="00097A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qFormat/>
    <w:rsid w:val="00DC63A9"/>
    <w:pPr>
      <w:keepNext/>
      <w:ind w:left="-360"/>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C63A9"/>
    <w:pPr>
      <w:widowControl w:val="0"/>
      <w:ind w:left="1120"/>
    </w:pPr>
    <w:rPr>
      <w:rFonts w:ascii="Arial" w:hAnsi="Arial" w:cs="Arial"/>
      <w:b/>
      <w:sz w:val="32"/>
      <w:szCs w:val="32"/>
    </w:rPr>
  </w:style>
  <w:style w:type="paragraph" w:customStyle="1" w:styleId="FR2">
    <w:name w:val="FR2"/>
    <w:rsid w:val="00DC63A9"/>
    <w:pPr>
      <w:widowControl w:val="0"/>
      <w:spacing w:line="300" w:lineRule="auto"/>
      <w:ind w:firstLine="720"/>
      <w:jc w:val="both"/>
    </w:pPr>
    <w:rPr>
      <w:rFonts w:ascii="Arial" w:hAnsi="Arial" w:cs="Arial"/>
      <w:sz w:val="24"/>
      <w:szCs w:val="24"/>
    </w:rPr>
  </w:style>
  <w:style w:type="paragraph" w:styleId="a3">
    <w:name w:val="header"/>
    <w:basedOn w:val="a"/>
    <w:rsid w:val="00DC63A9"/>
    <w:pPr>
      <w:tabs>
        <w:tab w:val="center" w:pos="4677"/>
        <w:tab w:val="right" w:pos="9354"/>
      </w:tabs>
    </w:pPr>
  </w:style>
  <w:style w:type="paragraph" w:styleId="a4">
    <w:name w:val="footer"/>
    <w:basedOn w:val="a"/>
    <w:rsid w:val="00DC63A9"/>
    <w:pPr>
      <w:tabs>
        <w:tab w:val="center" w:pos="4677"/>
        <w:tab w:val="right" w:pos="9354"/>
      </w:tabs>
    </w:pPr>
  </w:style>
  <w:style w:type="paragraph" w:customStyle="1" w:styleId="ConsNormal">
    <w:name w:val="ConsNormal"/>
    <w:rsid w:val="00DC63A9"/>
    <w:pPr>
      <w:widowControl w:val="0"/>
      <w:ind w:right="19772" w:firstLine="720"/>
    </w:pPr>
    <w:rPr>
      <w:rFonts w:ascii="Arial" w:hAnsi="Arial" w:cs="Arial"/>
    </w:rPr>
  </w:style>
  <w:style w:type="paragraph" w:styleId="a5">
    <w:name w:val="Balloon Text"/>
    <w:basedOn w:val="a"/>
    <w:rsid w:val="00DC63A9"/>
    <w:rPr>
      <w:rFonts w:ascii="Tahoma" w:hAnsi="Tahoma" w:cs="Tahoma"/>
      <w:sz w:val="16"/>
      <w:szCs w:val="16"/>
    </w:rPr>
  </w:style>
  <w:style w:type="paragraph" w:styleId="a6">
    <w:name w:val="No Spacing"/>
    <w:uiPriority w:val="1"/>
    <w:qFormat/>
    <w:rsid w:val="00DC63A9"/>
    <w:rPr>
      <w:sz w:val="24"/>
      <w:szCs w:val="24"/>
    </w:rPr>
  </w:style>
  <w:style w:type="paragraph" w:customStyle="1" w:styleId="ConsPlusNonformat">
    <w:name w:val="ConsPlusNonformat"/>
    <w:rsid w:val="00DC63A9"/>
    <w:pPr>
      <w:widowControl w:val="0"/>
    </w:pPr>
    <w:rPr>
      <w:rFonts w:ascii="Courier New" w:hAnsi="Courier New" w:cs="Courier New"/>
    </w:rPr>
  </w:style>
  <w:style w:type="paragraph" w:styleId="a7">
    <w:name w:val="Normal (Web)"/>
    <w:aliases w:val="Обычный (веб) Знак"/>
    <w:basedOn w:val="a"/>
    <w:uiPriority w:val="99"/>
    <w:qFormat/>
    <w:rsid w:val="00DC63A9"/>
    <w:pPr>
      <w:spacing w:before="100" w:beforeAutospacing="1" w:after="100" w:afterAutospacing="1"/>
    </w:pPr>
  </w:style>
  <w:style w:type="paragraph" w:customStyle="1" w:styleId="ConsPlusCell">
    <w:name w:val="ConsPlusCell"/>
    <w:rsid w:val="00DC63A9"/>
    <w:pPr>
      <w:widowControl w:val="0"/>
    </w:pPr>
    <w:rPr>
      <w:rFonts w:ascii="Arial" w:hAnsi="Arial" w:cs="Arial"/>
    </w:rPr>
  </w:style>
  <w:style w:type="paragraph" w:styleId="a8">
    <w:name w:val="Title"/>
    <w:basedOn w:val="a"/>
    <w:qFormat/>
    <w:rsid w:val="00DC63A9"/>
    <w:pPr>
      <w:ind w:right="43"/>
      <w:jc w:val="center"/>
    </w:pPr>
    <w:rPr>
      <w:b/>
      <w:sz w:val="36"/>
      <w:szCs w:val="20"/>
    </w:rPr>
  </w:style>
  <w:style w:type="paragraph" w:customStyle="1" w:styleId="41">
    <w:name w:val="Основной текст4"/>
    <w:basedOn w:val="a"/>
    <w:rsid w:val="00DC63A9"/>
    <w:pPr>
      <w:widowControl w:val="0"/>
      <w:shd w:val="clear" w:color="000000" w:fill="FFFFFF"/>
      <w:spacing w:before="240" w:line="322" w:lineRule="exact"/>
      <w:jc w:val="both"/>
    </w:pPr>
    <w:rPr>
      <w:sz w:val="27"/>
      <w:szCs w:val="27"/>
    </w:rPr>
  </w:style>
  <w:style w:type="paragraph" w:customStyle="1" w:styleId="S">
    <w:name w:val="S_Обычный"/>
    <w:basedOn w:val="a"/>
    <w:qFormat/>
    <w:rsid w:val="00DC63A9"/>
    <w:pPr>
      <w:spacing w:line="276" w:lineRule="auto"/>
      <w:ind w:firstLine="567"/>
      <w:jc w:val="both"/>
    </w:pPr>
    <w:rPr>
      <w:rFonts w:ascii="Bookman Old Style" w:hAnsi="Bookman Old Style" w:cs="Bookman Old Style"/>
    </w:rPr>
  </w:style>
  <w:style w:type="paragraph" w:customStyle="1" w:styleId="a9">
    <w:name w:val="+таб"/>
    <w:basedOn w:val="a"/>
    <w:qFormat/>
    <w:rsid w:val="00DC63A9"/>
    <w:pPr>
      <w:jc w:val="center"/>
    </w:pPr>
    <w:rPr>
      <w:rFonts w:ascii="Bookman Old Style" w:hAnsi="Bookman Old Style" w:cs="Bookman Old Style"/>
      <w:sz w:val="20"/>
      <w:szCs w:val="20"/>
    </w:rPr>
  </w:style>
  <w:style w:type="paragraph" w:styleId="aa">
    <w:name w:val="List Paragraph"/>
    <w:basedOn w:val="a"/>
    <w:uiPriority w:val="34"/>
    <w:qFormat/>
    <w:rsid w:val="00DC63A9"/>
    <w:pPr>
      <w:spacing w:line="276" w:lineRule="auto"/>
      <w:ind w:left="720" w:firstLine="567"/>
      <w:contextualSpacing/>
      <w:jc w:val="both"/>
    </w:pPr>
    <w:rPr>
      <w:rFonts w:ascii="Bookman Old Style" w:eastAsia="Calibri" w:hAnsi="Bookman Old Style" w:cs="Bookman Old Style"/>
      <w:szCs w:val="22"/>
      <w:lang w:eastAsia="en-US"/>
    </w:rPr>
  </w:style>
  <w:style w:type="paragraph" w:customStyle="1" w:styleId="ab">
    <w:name w:val="Заголовок таблицы"/>
    <w:basedOn w:val="a"/>
    <w:rsid w:val="00DC63A9"/>
    <w:pPr>
      <w:suppressLineNumbers/>
      <w:suppressAutoHyphens/>
      <w:jc w:val="center"/>
    </w:pPr>
    <w:rPr>
      <w:b/>
      <w:i/>
      <w:lang w:eastAsia="ar-SA"/>
    </w:rPr>
  </w:style>
  <w:style w:type="character" w:customStyle="1" w:styleId="ac">
    <w:name w:val="Верхний колонтитул Знак"/>
    <w:rsid w:val="00DC63A9"/>
    <w:rPr>
      <w:sz w:val="24"/>
      <w:szCs w:val="24"/>
    </w:rPr>
  </w:style>
  <w:style w:type="character" w:customStyle="1" w:styleId="ad">
    <w:name w:val="Нижний колонтитул Знак"/>
    <w:rsid w:val="00DC63A9"/>
    <w:rPr>
      <w:sz w:val="24"/>
      <w:szCs w:val="24"/>
    </w:rPr>
  </w:style>
  <w:style w:type="character" w:customStyle="1" w:styleId="ae">
    <w:name w:val="Текст выноски Знак"/>
    <w:rsid w:val="00DC63A9"/>
    <w:rPr>
      <w:rFonts w:ascii="Tahoma" w:hAnsi="Tahoma" w:cs="Tahoma"/>
      <w:sz w:val="16"/>
      <w:szCs w:val="16"/>
    </w:rPr>
  </w:style>
  <w:style w:type="character" w:customStyle="1" w:styleId="af">
    <w:name w:val="Название Знак"/>
    <w:rsid w:val="00DC63A9"/>
    <w:rPr>
      <w:b/>
      <w:sz w:val="36"/>
    </w:rPr>
  </w:style>
  <w:style w:type="character" w:customStyle="1" w:styleId="af0">
    <w:name w:val="Без интервала Знак"/>
    <w:rsid w:val="00DC63A9"/>
    <w:rPr>
      <w:sz w:val="24"/>
      <w:szCs w:val="24"/>
      <w:lang w:bidi="ar-SA"/>
    </w:rPr>
  </w:style>
  <w:style w:type="character" w:customStyle="1" w:styleId="af1">
    <w:name w:val="Основной текст_"/>
    <w:rsid w:val="00DC63A9"/>
    <w:rPr>
      <w:sz w:val="27"/>
      <w:szCs w:val="27"/>
      <w:shd w:val="clear" w:color="auto" w:fill="FFFFFF"/>
    </w:rPr>
  </w:style>
  <w:style w:type="character" w:customStyle="1" w:styleId="S0">
    <w:name w:val="S_Обычный Знак"/>
    <w:rsid w:val="00DC63A9"/>
    <w:rPr>
      <w:rFonts w:ascii="Bookman Old Style" w:hAnsi="Bookman Old Style"/>
      <w:sz w:val="24"/>
      <w:szCs w:val="24"/>
    </w:rPr>
  </w:style>
  <w:style w:type="character" w:customStyle="1" w:styleId="af2">
    <w:name w:val="+таб Знак"/>
    <w:rsid w:val="00DC63A9"/>
    <w:rPr>
      <w:rFonts w:ascii="Bookman Old Style" w:hAnsi="Bookman Old Style"/>
    </w:rPr>
  </w:style>
  <w:style w:type="character" w:customStyle="1" w:styleId="af3">
    <w:name w:val="Абзац списка Знак"/>
    <w:uiPriority w:val="34"/>
    <w:rsid w:val="00DC63A9"/>
    <w:rPr>
      <w:rFonts w:ascii="Bookman Old Style" w:eastAsia="Calibri" w:hAnsi="Bookman Old Style"/>
      <w:sz w:val="24"/>
      <w:szCs w:val="22"/>
      <w:lang w:eastAsia="en-US"/>
    </w:rPr>
  </w:style>
  <w:style w:type="character" w:customStyle="1" w:styleId="apple-converted-space">
    <w:name w:val="apple-converted-space"/>
    <w:basedOn w:val="a0"/>
    <w:rsid w:val="00DC63A9"/>
  </w:style>
  <w:style w:type="character" w:styleId="af4">
    <w:name w:val="Emphasis"/>
    <w:qFormat/>
    <w:rsid w:val="00DC63A9"/>
    <w:rPr>
      <w:i/>
      <w:iCs w:val="0"/>
    </w:rPr>
  </w:style>
  <w:style w:type="character" w:styleId="af5">
    <w:name w:val="Hyperlink"/>
    <w:rsid w:val="00DC63A9"/>
    <w:rPr>
      <w:color w:val="auto"/>
      <w:u w:val="single"/>
    </w:rPr>
  </w:style>
  <w:style w:type="character" w:customStyle="1" w:styleId="40">
    <w:name w:val="Заголовок 4 Знак"/>
    <w:basedOn w:val="a0"/>
    <w:link w:val="4"/>
    <w:uiPriority w:val="9"/>
    <w:rsid w:val="00097AA2"/>
    <w:rPr>
      <w:rFonts w:asciiTheme="majorHAnsi" w:eastAsiaTheme="majorEastAsia" w:hAnsiTheme="majorHAnsi" w:cstheme="majorBidi"/>
      <w:b/>
      <w:bCs/>
      <w:i/>
      <w:iCs/>
      <w:color w:val="4F81BD" w:themeColor="accent1"/>
      <w:sz w:val="24"/>
      <w:szCs w:val="24"/>
    </w:rPr>
  </w:style>
  <w:style w:type="paragraph" w:customStyle="1" w:styleId="ConsPlusNormal">
    <w:name w:val="ConsPlusNormal"/>
    <w:rsid w:val="000D2114"/>
    <w:pPr>
      <w:widowControl w:val="0"/>
      <w:suppressAutoHyphens/>
      <w:autoSpaceDE w:val="0"/>
      <w:ind w:firstLine="720"/>
    </w:pPr>
    <w:rPr>
      <w:rFonts w:ascii="Arial" w:eastAsia="Calibri" w:hAnsi="Arial" w:cs="Arial"/>
      <w:lang w:eastAsia="ar-SA"/>
    </w:rPr>
  </w:style>
</w:styles>
</file>

<file path=word/webSettings.xml><?xml version="1.0" encoding="utf-8"?>
<w:webSettings xmlns:r="http://schemas.openxmlformats.org/officeDocument/2006/relationships" xmlns:w="http://schemas.openxmlformats.org/wordprocessingml/2006/main">
  <w:divs>
    <w:div w:id="119081842">
      <w:bodyDiv w:val="1"/>
      <w:marLeft w:val="0"/>
      <w:marRight w:val="0"/>
      <w:marTop w:val="0"/>
      <w:marBottom w:val="0"/>
      <w:divBdr>
        <w:top w:val="none" w:sz="0" w:space="0" w:color="auto"/>
        <w:left w:val="none" w:sz="0" w:space="0" w:color="auto"/>
        <w:bottom w:val="none" w:sz="0" w:space="0" w:color="auto"/>
        <w:right w:val="none" w:sz="0" w:space="0" w:color="auto"/>
      </w:divBdr>
    </w:div>
    <w:div w:id="505091765">
      <w:bodyDiv w:val="1"/>
      <w:marLeft w:val="0"/>
      <w:marRight w:val="0"/>
      <w:marTop w:val="0"/>
      <w:marBottom w:val="0"/>
      <w:divBdr>
        <w:top w:val="none" w:sz="0" w:space="0" w:color="auto"/>
        <w:left w:val="none" w:sz="0" w:space="0" w:color="auto"/>
        <w:bottom w:val="none" w:sz="0" w:space="0" w:color="auto"/>
        <w:right w:val="none" w:sz="0" w:space="0" w:color="auto"/>
      </w:divBdr>
    </w:div>
    <w:div w:id="7983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5FA72-1F58-43E3-A1E6-870A90A0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43</Pages>
  <Words>12549</Words>
  <Characters>71534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83916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1</dc:creator>
  <cp:keywords/>
  <dc:description/>
  <cp:lastModifiedBy>user</cp:lastModifiedBy>
  <cp:revision>29</cp:revision>
  <cp:lastPrinted>2017-07-17T12:30:00Z</cp:lastPrinted>
  <dcterms:created xsi:type="dcterms:W3CDTF">2017-06-08T16:25:00Z</dcterms:created>
  <dcterms:modified xsi:type="dcterms:W3CDTF">2017-08-16T08:00:00Z</dcterms:modified>
</cp:coreProperties>
</file>