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4B" w:rsidRPr="00987768" w:rsidRDefault="00187C4B" w:rsidP="00187C4B">
      <w:pPr>
        <w:ind w:firstLine="0"/>
        <w:jc w:val="center"/>
        <w:rPr>
          <w:b/>
          <w:bCs/>
          <w:sz w:val="28"/>
        </w:rPr>
      </w:pPr>
      <w:r w:rsidRPr="00187C4B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Л 2ГЕРБ" style="width:41.35pt;height:48.35pt;visibility:visible">
            <v:imagedata r:id="rId8" o:title="ПРИЛ 2ГЕРБ"/>
          </v:shape>
        </w:pict>
      </w:r>
    </w:p>
    <w:p w:rsidR="00187C4B" w:rsidRPr="00F719C0" w:rsidRDefault="00187C4B" w:rsidP="00187C4B">
      <w:pPr>
        <w:jc w:val="center"/>
        <w:rPr>
          <w:b/>
          <w:bCs/>
          <w:sz w:val="28"/>
        </w:rPr>
      </w:pPr>
    </w:p>
    <w:p w:rsidR="00187C4B" w:rsidRPr="00987768" w:rsidRDefault="00187C4B" w:rsidP="00187C4B">
      <w:pPr>
        <w:ind w:firstLine="0"/>
        <w:jc w:val="center"/>
        <w:rPr>
          <w:b/>
          <w:bCs/>
          <w:sz w:val="28"/>
        </w:rPr>
      </w:pPr>
      <w:r w:rsidRPr="00987768">
        <w:rPr>
          <w:b/>
          <w:bCs/>
          <w:sz w:val="28"/>
        </w:rPr>
        <w:t>АДМИНИСТРАЦИЯ</w:t>
      </w:r>
    </w:p>
    <w:p w:rsidR="00187C4B" w:rsidRPr="00987768" w:rsidRDefault="00187C4B" w:rsidP="00187C4B">
      <w:pPr>
        <w:ind w:firstLine="0"/>
        <w:jc w:val="center"/>
        <w:rPr>
          <w:b/>
          <w:bCs/>
          <w:sz w:val="28"/>
        </w:rPr>
      </w:pPr>
      <w:r w:rsidRPr="00987768">
        <w:rPr>
          <w:b/>
          <w:bCs/>
          <w:sz w:val="28"/>
        </w:rPr>
        <w:t>ПОЛТАВСКОГО СЕЛЬСКОГО ПОСЕЛЕНИЯ</w:t>
      </w:r>
    </w:p>
    <w:p w:rsidR="00187C4B" w:rsidRPr="00F719C0" w:rsidRDefault="00187C4B" w:rsidP="00187C4B">
      <w:pPr>
        <w:ind w:firstLine="0"/>
        <w:jc w:val="center"/>
        <w:rPr>
          <w:b/>
          <w:bCs/>
          <w:sz w:val="28"/>
        </w:rPr>
      </w:pPr>
      <w:r w:rsidRPr="00987768">
        <w:rPr>
          <w:b/>
          <w:bCs/>
          <w:sz w:val="28"/>
        </w:rPr>
        <w:t>КРАСНОАРМЕЙСКОГО РАЙОНА</w:t>
      </w:r>
    </w:p>
    <w:p w:rsidR="007965C9" w:rsidRDefault="007965C9" w:rsidP="00187C4B">
      <w:pPr>
        <w:ind w:firstLine="0"/>
        <w:jc w:val="center"/>
        <w:rPr>
          <w:b/>
          <w:bCs/>
          <w:sz w:val="28"/>
        </w:rPr>
      </w:pPr>
    </w:p>
    <w:p w:rsidR="00187C4B" w:rsidRPr="00987768" w:rsidRDefault="00187C4B" w:rsidP="00187C4B">
      <w:pPr>
        <w:ind w:firstLine="0"/>
        <w:jc w:val="center"/>
        <w:rPr>
          <w:b/>
          <w:bCs/>
          <w:sz w:val="32"/>
          <w:szCs w:val="32"/>
        </w:rPr>
      </w:pPr>
      <w:proofErr w:type="gramStart"/>
      <w:r w:rsidRPr="00987768">
        <w:rPr>
          <w:b/>
          <w:bCs/>
          <w:sz w:val="32"/>
          <w:szCs w:val="32"/>
        </w:rPr>
        <w:t>П</w:t>
      </w:r>
      <w:proofErr w:type="gramEnd"/>
      <w:r w:rsidRPr="00987768">
        <w:rPr>
          <w:b/>
          <w:bCs/>
          <w:sz w:val="32"/>
          <w:szCs w:val="32"/>
        </w:rPr>
        <w:t xml:space="preserve"> О С Т А Н О В Л Е Н И Е</w:t>
      </w:r>
    </w:p>
    <w:p w:rsidR="00187C4B" w:rsidRPr="00B244B0" w:rsidRDefault="00187C4B" w:rsidP="00F526D4">
      <w:pPr>
        <w:ind w:firstLine="0"/>
        <w:jc w:val="center"/>
        <w:rPr>
          <w:b/>
          <w:bCs/>
          <w:sz w:val="36"/>
          <w:szCs w:val="36"/>
        </w:rPr>
      </w:pPr>
    </w:p>
    <w:p w:rsidR="00187C4B" w:rsidRDefault="00187C4B" w:rsidP="00187C4B">
      <w:pPr>
        <w:ind w:firstLine="0"/>
        <w:rPr>
          <w:bCs/>
          <w:sz w:val="28"/>
          <w:szCs w:val="28"/>
        </w:rPr>
      </w:pPr>
      <w:r w:rsidRPr="00987768">
        <w:rPr>
          <w:bCs/>
          <w:sz w:val="28"/>
          <w:szCs w:val="28"/>
        </w:rPr>
        <w:t xml:space="preserve">от </w:t>
      </w:r>
      <w:r w:rsidR="000B5DD3">
        <w:rPr>
          <w:bCs/>
          <w:sz w:val="28"/>
          <w:szCs w:val="28"/>
        </w:rPr>
        <w:t>29.03.2021</w:t>
      </w:r>
      <w:r>
        <w:rPr>
          <w:bCs/>
          <w:sz w:val="28"/>
          <w:szCs w:val="28"/>
        </w:rPr>
        <w:t xml:space="preserve">  </w:t>
      </w:r>
      <w:r w:rsidRPr="00987768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                              </w:t>
      </w:r>
      <w:r w:rsidR="000B5DD3">
        <w:rPr>
          <w:bCs/>
          <w:sz w:val="28"/>
          <w:szCs w:val="28"/>
        </w:rPr>
        <w:t xml:space="preserve">           </w:t>
      </w:r>
      <w:r w:rsidRPr="00987768">
        <w:rPr>
          <w:bCs/>
          <w:sz w:val="28"/>
          <w:szCs w:val="28"/>
        </w:rPr>
        <w:t xml:space="preserve">  </w:t>
      </w:r>
      <w:r w:rsidR="000B5DD3">
        <w:rPr>
          <w:bCs/>
          <w:sz w:val="28"/>
          <w:szCs w:val="28"/>
        </w:rPr>
        <w:t xml:space="preserve">        </w:t>
      </w:r>
      <w:r w:rsidRPr="00987768">
        <w:rPr>
          <w:bCs/>
          <w:sz w:val="28"/>
          <w:szCs w:val="28"/>
        </w:rPr>
        <w:t xml:space="preserve"> № </w:t>
      </w:r>
      <w:r w:rsidR="000B5DD3">
        <w:rPr>
          <w:bCs/>
          <w:sz w:val="28"/>
          <w:szCs w:val="28"/>
        </w:rPr>
        <w:t>80</w:t>
      </w:r>
    </w:p>
    <w:p w:rsidR="00187C4B" w:rsidRPr="00987768" w:rsidRDefault="00187C4B" w:rsidP="00187C4B">
      <w:pPr>
        <w:ind w:firstLine="0"/>
        <w:rPr>
          <w:bCs/>
        </w:rPr>
      </w:pPr>
    </w:p>
    <w:p w:rsidR="00187C4B" w:rsidRPr="00987768" w:rsidRDefault="00187C4B" w:rsidP="00187C4B">
      <w:pPr>
        <w:ind w:firstLine="0"/>
        <w:jc w:val="center"/>
        <w:rPr>
          <w:bCs/>
          <w:sz w:val="28"/>
        </w:rPr>
      </w:pPr>
      <w:r w:rsidRPr="00987768">
        <w:rPr>
          <w:bCs/>
        </w:rPr>
        <w:t>станица Полтавская</w:t>
      </w:r>
    </w:p>
    <w:p w:rsidR="00187C4B" w:rsidRPr="00987768" w:rsidRDefault="00187C4B" w:rsidP="00187C4B">
      <w:pPr>
        <w:ind w:firstLine="0"/>
        <w:jc w:val="center"/>
      </w:pPr>
    </w:p>
    <w:p w:rsidR="00187C4B" w:rsidRPr="00F85CD2" w:rsidRDefault="00187C4B" w:rsidP="00187C4B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F85CD2">
        <w:rPr>
          <w:b/>
          <w:bCs/>
          <w:sz w:val="28"/>
          <w:szCs w:val="28"/>
        </w:rPr>
        <w:t>О размещении нестационарных торговых объектов</w:t>
      </w:r>
    </w:p>
    <w:p w:rsidR="00187C4B" w:rsidRPr="00F85CD2" w:rsidRDefault="00187C4B" w:rsidP="00187C4B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F85CD2">
        <w:rPr>
          <w:b/>
          <w:bCs/>
          <w:sz w:val="28"/>
          <w:szCs w:val="28"/>
        </w:rPr>
        <w:t>на территории Полтавского сельского поселения</w:t>
      </w:r>
    </w:p>
    <w:p w:rsidR="00187C4B" w:rsidRPr="00F85CD2" w:rsidRDefault="00187C4B" w:rsidP="00187C4B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F85CD2">
        <w:rPr>
          <w:b/>
          <w:bCs/>
          <w:sz w:val="28"/>
          <w:szCs w:val="28"/>
        </w:rPr>
        <w:t>Красноармейского района</w:t>
      </w:r>
    </w:p>
    <w:p w:rsidR="00DB0862" w:rsidRPr="00286281" w:rsidRDefault="00DB0862" w:rsidP="00F526D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16"/>
          <w:szCs w:val="16"/>
        </w:rPr>
      </w:pPr>
    </w:p>
    <w:p w:rsidR="003D196F" w:rsidRPr="00B244B0" w:rsidRDefault="00A37C64" w:rsidP="00F526D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>В</w:t>
      </w:r>
      <w:r w:rsidR="00105EBC" w:rsidRPr="00B244B0">
        <w:rPr>
          <w:sz w:val="28"/>
          <w:szCs w:val="28"/>
        </w:rPr>
        <w:t xml:space="preserve"> </w:t>
      </w:r>
      <w:r w:rsidR="006B747A" w:rsidRPr="00B244B0">
        <w:rPr>
          <w:sz w:val="28"/>
          <w:szCs w:val="28"/>
        </w:rPr>
        <w:t xml:space="preserve">соответствии </w:t>
      </w:r>
      <w:r w:rsidRPr="00B244B0">
        <w:rPr>
          <w:sz w:val="28"/>
          <w:szCs w:val="28"/>
        </w:rPr>
        <w:t>со</w:t>
      </w:r>
      <w:r w:rsidR="00D8310B" w:rsidRPr="00B244B0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ст</w:t>
      </w:r>
      <w:r w:rsidR="0020542B" w:rsidRPr="00B244B0">
        <w:rPr>
          <w:sz w:val="28"/>
          <w:szCs w:val="28"/>
        </w:rPr>
        <w:t>атьё</w:t>
      </w:r>
      <w:r w:rsidR="008270ED" w:rsidRPr="00B244B0">
        <w:rPr>
          <w:sz w:val="28"/>
          <w:szCs w:val="28"/>
        </w:rPr>
        <w:t>й</w:t>
      </w:r>
      <w:r w:rsidR="00105EBC" w:rsidRPr="00B244B0">
        <w:rPr>
          <w:sz w:val="28"/>
          <w:szCs w:val="28"/>
        </w:rPr>
        <w:t xml:space="preserve"> </w:t>
      </w:r>
      <w:r w:rsidR="00F807D8" w:rsidRPr="00B244B0">
        <w:rPr>
          <w:sz w:val="28"/>
          <w:szCs w:val="28"/>
        </w:rPr>
        <w:t>1</w:t>
      </w:r>
      <w:r w:rsidR="00C95BC9" w:rsidRPr="00B244B0">
        <w:rPr>
          <w:sz w:val="28"/>
          <w:szCs w:val="28"/>
        </w:rPr>
        <w:t xml:space="preserve"> </w:t>
      </w:r>
      <w:r w:rsidR="008270ED" w:rsidRPr="00B244B0">
        <w:rPr>
          <w:sz w:val="28"/>
          <w:szCs w:val="28"/>
        </w:rPr>
        <w:t>Федерального</w:t>
      </w:r>
      <w:r w:rsidR="00D8310B" w:rsidRPr="00B244B0">
        <w:rPr>
          <w:sz w:val="28"/>
          <w:szCs w:val="28"/>
        </w:rPr>
        <w:t xml:space="preserve"> </w:t>
      </w:r>
      <w:r w:rsidR="00F807D8" w:rsidRPr="00B244B0">
        <w:rPr>
          <w:sz w:val="28"/>
          <w:szCs w:val="28"/>
        </w:rPr>
        <w:t>закона</w:t>
      </w:r>
      <w:r w:rsidR="00D8310B" w:rsidRPr="00B244B0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от</w:t>
      </w:r>
      <w:r w:rsidR="00105EBC" w:rsidRPr="00B244B0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28</w:t>
      </w:r>
      <w:r w:rsidR="00105EBC" w:rsidRPr="00B244B0">
        <w:rPr>
          <w:sz w:val="28"/>
          <w:szCs w:val="28"/>
        </w:rPr>
        <w:t xml:space="preserve"> </w:t>
      </w:r>
      <w:r w:rsidR="00032922" w:rsidRPr="00B244B0">
        <w:rPr>
          <w:sz w:val="28"/>
          <w:szCs w:val="28"/>
        </w:rPr>
        <w:t>дека</w:t>
      </w:r>
      <w:r w:rsidR="00032922" w:rsidRPr="00B244B0">
        <w:rPr>
          <w:sz w:val="28"/>
          <w:szCs w:val="28"/>
        </w:rPr>
        <w:t>б</w:t>
      </w:r>
      <w:r w:rsidR="00032922" w:rsidRPr="00B244B0">
        <w:rPr>
          <w:sz w:val="28"/>
          <w:szCs w:val="28"/>
        </w:rPr>
        <w:t>ря</w:t>
      </w:r>
      <w:r w:rsidR="00DB0862" w:rsidRPr="00B244B0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2009</w:t>
      </w:r>
      <w:r w:rsidR="00463401" w:rsidRPr="00B244B0">
        <w:rPr>
          <w:sz w:val="28"/>
          <w:szCs w:val="28"/>
        </w:rPr>
        <w:t xml:space="preserve"> </w:t>
      </w:r>
      <w:r w:rsidR="00032922" w:rsidRPr="00B244B0">
        <w:rPr>
          <w:sz w:val="28"/>
          <w:szCs w:val="28"/>
        </w:rPr>
        <w:t>г</w:t>
      </w:r>
      <w:r w:rsidR="003E485E">
        <w:rPr>
          <w:sz w:val="28"/>
          <w:szCs w:val="28"/>
        </w:rPr>
        <w:t xml:space="preserve">.  </w:t>
      </w:r>
      <w:r w:rsidRPr="00B244B0">
        <w:rPr>
          <w:sz w:val="28"/>
          <w:szCs w:val="28"/>
        </w:rPr>
        <w:t xml:space="preserve"> </w:t>
      </w:r>
      <w:r w:rsidR="005B7530" w:rsidRPr="00B244B0">
        <w:rPr>
          <w:sz w:val="28"/>
          <w:szCs w:val="28"/>
        </w:rPr>
        <w:t xml:space="preserve">№ </w:t>
      </w:r>
      <w:r w:rsidRPr="00B244B0">
        <w:rPr>
          <w:sz w:val="28"/>
          <w:szCs w:val="28"/>
        </w:rPr>
        <w:t>381-ФЗ «Об основах государственного регулирования торговой деятельности в</w:t>
      </w:r>
      <w:r w:rsidR="00032922" w:rsidRPr="00B244B0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Российской Федерации»</w:t>
      </w:r>
      <w:r w:rsidR="005723D3" w:rsidRPr="00B244B0">
        <w:rPr>
          <w:sz w:val="28"/>
          <w:szCs w:val="28"/>
        </w:rPr>
        <w:t xml:space="preserve">, </w:t>
      </w:r>
      <w:r w:rsidR="0020542B" w:rsidRPr="00B244B0">
        <w:rPr>
          <w:sz w:val="28"/>
          <w:szCs w:val="28"/>
        </w:rPr>
        <w:t>статьё</w:t>
      </w:r>
      <w:r w:rsidR="003D196F" w:rsidRPr="00B244B0">
        <w:rPr>
          <w:sz w:val="28"/>
          <w:szCs w:val="28"/>
        </w:rPr>
        <w:t>й 6 Закона Краснода</w:t>
      </w:r>
      <w:r w:rsidR="003D196F" w:rsidRPr="00B244B0">
        <w:rPr>
          <w:sz w:val="28"/>
          <w:szCs w:val="28"/>
        </w:rPr>
        <w:t>р</w:t>
      </w:r>
      <w:r w:rsidR="003D196F" w:rsidRPr="00B244B0">
        <w:rPr>
          <w:sz w:val="28"/>
          <w:szCs w:val="28"/>
        </w:rPr>
        <w:t>ского края от 31</w:t>
      </w:r>
      <w:r w:rsidR="00032922" w:rsidRPr="00B244B0">
        <w:rPr>
          <w:sz w:val="28"/>
          <w:szCs w:val="28"/>
        </w:rPr>
        <w:t xml:space="preserve"> мая </w:t>
      </w:r>
      <w:r w:rsidR="003D196F" w:rsidRPr="00B244B0">
        <w:rPr>
          <w:sz w:val="28"/>
          <w:szCs w:val="28"/>
        </w:rPr>
        <w:t>2005</w:t>
      </w:r>
      <w:r w:rsidR="00032922" w:rsidRPr="00B244B0">
        <w:rPr>
          <w:sz w:val="28"/>
          <w:szCs w:val="28"/>
        </w:rPr>
        <w:t xml:space="preserve"> г</w:t>
      </w:r>
      <w:r w:rsidR="003E485E">
        <w:rPr>
          <w:sz w:val="28"/>
          <w:szCs w:val="28"/>
        </w:rPr>
        <w:t>.</w:t>
      </w:r>
      <w:r w:rsidR="00463401" w:rsidRPr="00B244B0">
        <w:rPr>
          <w:sz w:val="28"/>
          <w:szCs w:val="28"/>
        </w:rPr>
        <w:t xml:space="preserve"> </w:t>
      </w:r>
      <w:r w:rsidR="003D196F" w:rsidRPr="00B244B0">
        <w:rPr>
          <w:sz w:val="28"/>
          <w:szCs w:val="28"/>
        </w:rPr>
        <w:t>№ 879-КЗ</w:t>
      </w:r>
      <w:r w:rsidR="00463401" w:rsidRPr="00B244B0">
        <w:rPr>
          <w:sz w:val="28"/>
          <w:szCs w:val="28"/>
        </w:rPr>
        <w:t xml:space="preserve"> </w:t>
      </w:r>
      <w:r w:rsidR="003D196F" w:rsidRPr="00B244B0">
        <w:rPr>
          <w:sz w:val="28"/>
          <w:szCs w:val="28"/>
        </w:rPr>
        <w:t>«О государственной политике</w:t>
      </w:r>
      <w:r w:rsidR="00463401" w:rsidRPr="00B244B0">
        <w:rPr>
          <w:sz w:val="28"/>
          <w:szCs w:val="28"/>
        </w:rPr>
        <w:t xml:space="preserve"> </w:t>
      </w:r>
      <w:r w:rsidR="003D196F" w:rsidRPr="00B244B0">
        <w:rPr>
          <w:sz w:val="28"/>
          <w:szCs w:val="28"/>
        </w:rPr>
        <w:t>Краснодарского</w:t>
      </w:r>
      <w:r w:rsidR="00463401" w:rsidRPr="00B244B0">
        <w:rPr>
          <w:sz w:val="28"/>
          <w:szCs w:val="28"/>
        </w:rPr>
        <w:t xml:space="preserve"> </w:t>
      </w:r>
      <w:r w:rsidR="003D196F" w:rsidRPr="00B244B0">
        <w:rPr>
          <w:sz w:val="28"/>
          <w:szCs w:val="28"/>
        </w:rPr>
        <w:t>края</w:t>
      </w:r>
      <w:r w:rsidRPr="00B244B0">
        <w:rPr>
          <w:sz w:val="28"/>
          <w:szCs w:val="28"/>
        </w:rPr>
        <w:t xml:space="preserve"> в сф</w:t>
      </w:r>
      <w:r w:rsidRPr="00B244B0">
        <w:rPr>
          <w:sz w:val="28"/>
          <w:szCs w:val="28"/>
        </w:rPr>
        <w:t>е</w:t>
      </w:r>
      <w:r w:rsidRPr="00B244B0">
        <w:rPr>
          <w:sz w:val="28"/>
          <w:szCs w:val="28"/>
        </w:rPr>
        <w:t>ре торговой деятельности»</w:t>
      </w:r>
      <w:r w:rsidR="00DB0862" w:rsidRPr="00B244B0">
        <w:rPr>
          <w:sz w:val="28"/>
          <w:szCs w:val="28"/>
        </w:rPr>
        <w:t xml:space="preserve"> </w:t>
      </w:r>
      <w:r w:rsidR="003860B4" w:rsidRPr="00987768">
        <w:rPr>
          <w:sz w:val="28"/>
          <w:szCs w:val="28"/>
        </w:rPr>
        <w:t xml:space="preserve">администрация Полтавского сельского поселения </w:t>
      </w:r>
      <w:proofErr w:type="gramStart"/>
      <w:r w:rsidR="003860B4" w:rsidRPr="00987768">
        <w:rPr>
          <w:sz w:val="28"/>
          <w:szCs w:val="28"/>
        </w:rPr>
        <w:t>п</w:t>
      </w:r>
      <w:proofErr w:type="gramEnd"/>
      <w:r w:rsidR="003860B4" w:rsidRPr="00987768">
        <w:rPr>
          <w:sz w:val="28"/>
          <w:szCs w:val="28"/>
        </w:rPr>
        <w:t xml:space="preserve"> о с т а н о в л я е т:</w:t>
      </w:r>
    </w:p>
    <w:p w:rsidR="005005AC" w:rsidRPr="00B244B0" w:rsidRDefault="00463401" w:rsidP="00F526D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 xml:space="preserve">1. </w:t>
      </w:r>
      <w:r w:rsidR="00A9308D" w:rsidRPr="00B244B0">
        <w:rPr>
          <w:sz w:val="28"/>
          <w:szCs w:val="28"/>
        </w:rPr>
        <w:t>Утвердить:</w:t>
      </w:r>
    </w:p>
    <w:p w:rsidR="00207F71" w:rsidRPr="00B244B0" w:rsidRDefault="005005AC" w:rsidP="00F526D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>1</w:t>
      </w:r>
      <w:r w:rsidR="00D8310B" w:rsidRPr="00B244B0">
        <w:rPr>
          <w:sz w:val="28"/>
          <w:szCs w:val="28"/>
        </w:rPr>
        <w:t xml:space="preserve">) </w:t>
      </w:r>
      <w:r w:rsidR="00F4342A">
        <w:rPr>
          <w:sz w:val="28"/>
          <w:szCs w:val="28"/>
        </w:rPr>
        <w:t>П</w:t>
      </w:r>
      <w:r w:rsidRPr="00B244B0">
        <w:rPr>
          <w:sz w:val="28"/>
          <w:szCs w:val="28"/>
        </w:rPr>
        <w:t>оложение о размещени</w:t>
      </w:r>
      <w:r w:rsidR="00ED7C70" w:rsidRPr="00B244B0">
        <w:rPr>
          <w:sz w:val="28"/>
          <w:szCs w:val="28"/>
        </w:rPr>
        <w:t>и</w:t>
      </w:r>
      <w:r w:rsidRPr="00B244B0">
        <w:rPr>
          <w:sz w:val="28"/>
          <w:szCs w:val="28"/>
        </w:rPr>
        <w:t xml:space="preserve"> нестационарных торговых объектов </w:t>
      </w:r>
      <w:r w:rsidR="00C818C4" w:rsidRPr="00B244B0">
        <w:rPr>
          <w:sz w:val="28"/>
          <w:szCs w:val="28"/>
        </w:rPr>
        <w:t xml:space="preserve">на территории </w:t>
      </w:r>
      <w:r w:rsidR="003860B4">
        <w:rPr>
          <w:sz w:val="28"/>
          <w:szCs w:val="28"/>
        </w:rPr>
        <w:t>Полтавского</w:t>
      </w:r>
      <w:r w:rsidR="00E14E0C" w:rsidRPr="00B244B0">
        <w:rPr>
          <w:sz w:val="28"/>
          <w:szCs w:val="28"/>
        </w:rPr>
        <w:t xml:space="preserve"> сельского поселения Красноармейского</w:t>
      </w:r>
      <w:r w:rsidR="00C818C4" w:rsidRPr="00B244B0">
        <w:rPr>
          <w:sz w:val="28"/>
          <w:szCs w:val="28"/>
        </w:rPr>
        <w:t xml:space="preserve"> район</w:t>
      </w:r>
      <w:r w:rsidR="00E14E0C" w:rsidRPr="00B244B0">
        <w:rPr>
          <w:sz w:val="28"/>
          <w:szCs w:val="28"/>
        </w:rPr>
        <w:t>а</w:t>
      </w:r>
      <w:r w:rsidR="00C818C4" w:rsidRPr="00B244B0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(</w:t>
      </w:r>
      <w:r w:rsidR="00A9308D" w:rsidRPr="00B244B0">
        <w:rPr>
          <w:sz w:val="28"/>
          <w:szCs w:val="28"/>
        </w:rPr>
        <w:t>п</w:t>
      </w:r>
      <w:r w:rsidRPr="00B244B0">
        <w:rPr>
          <w:sz w:val="28"/>
          <w:szCs w:val="28"/>
        </w:rPr>
        <w:t>р</w:t>
      </w:r>
      <w:r w:rsidRPr="00B244B0">
        <w:rPr>
          <w:sz w:val="28"/>
          <w:szCs w:val="28"/>
        </w:rPr>
        <w:t>и</w:t>
      </w:r>
      <w:r w:rsidRPr="00B244B0">
        <w:rPr>
          <w:sz w:val="28"/>
          <w:szCs w:val="28"/>
        </w:rPr>
        <w:t xml:space="preserve">ложение </w:t>
      </w:r>
      <w:r w:rsidR="00D8310B" w:rsidRPr="00B244B0">
        <w:rPr>
          <w:sz w:val="28"/>
          <w:szCs w:val="28"/>
        </w:rPr>
        <w:t>1);</w:t>
      </w:r>
    </w:p>
    <w:p w:rsidR="003D093F" w:rsidRPr="00B244B0" w:rsidRDefault="00937EE1" w:rsidP="00F526D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>2</w:t>
      </w:r>
      <w:r w:rsidR="00D8310B" w:rsidRPr="00B244B0">
        <w:rPr>
          <w:sz w:val="28"/>
          <w:szCs w:val="28"/>
        </w:rPr>
        <w:t>)</w:t>
      </w:r>
      <w:r w:rsidR="001C6855" w:rsidRPr="00B244B0">
        <w:rPr>
          <w:sz w:val="28"/>
          <w:szCs w:val="28"/>
        </w:rPr>
        <w:t xml:space="preserve"> </w:t>
      </w:r>
      <w:r w:rsidR="003860B4">
        <w:rPr>
          <w:sz w:val="28"/>
          <w:szCs w:val="28"/>
        </w:rPr>
        <w:t>с</w:t>
      </w:r>
      <w:r w:rsidR="003D093F" w:rsidRPr="00B244B0">
        <w:rPr>
          <w:sz w:val="28"/>
          <w:szCs w:val="28"/>
        </w:rPr>
        <w:t>остав комиссии по проведению конкурса на право размещения нестационарн</w:t>
      </w:r>
      <w:r w:rsidR="003E485E">
        <w:rPr>
          <w:sz w:val="28"/>
          <w:szCs w:val="28"/>
        </w:rPr>
        <w:t>ых</w:t>
      </w:r>
      <w:r w:rsidR="003D093F" w:rsidRPr="00B244B0">
        <w:rPr>
          <w:sz w:val="28"/>
          <w:szCs w:val="28"/>
        </w:rPr>
        <w:t xml:space="preserve"> торгов</w:t>
      </w:r>
      <w:r w:rsidR="003E485E">
        <w:rPr>
          <w:sz w:val="28"/>
          <w:szCs w:val="28"/>
        </w:rPr>
        <w:t>ых</w:t>
      </w:r>
      <w:r w:rsidR="003D093F" w:rsidRPr="00B244B0">
        <w:rPr>
          <w:sz w:val="28"/>
          <w:szCs w:val="28"/>
        </w:rPr>
        <w:t xml:space="preserve"> объект</w:t>
      </w:r>
      <w:r w:rsidR="003E485E">
        <w:rPr>
          <w:sz w:val="28"/>
          <w:szCs w:val="28"/>
        </w:rPr>
        <w:t>ов</w:t>
      </w:r>
      <w:r w:rsidR="003D093F" w:rsidRPr="00B244B0">
        <w:rPr>
          <w:sz w:val="28"/>
          <w:szCs w:val="28"/>
        </w:rPr>
        <w:t xml:space="preserve"> на территории </w:t>
      </w:r>
      <w:r w:rsidR="003860B4">
        <w:rPr>
          <w:sz w:val="28"/>
          <w:szCs w:val="28"/>
        </w:rPr>
        <w:t>Полтавского</w:t>
      </w:r>
      <w:r w:rsidR="00E14E0C" w:rsidRPr="00B244B0">
        <w:rPr>
          <w:sz w:val="28"/>
          <w:szCs w:val="28"/>
        </w:rPr>
        <w:t xml:space="preserve"> сельского п</w:t>
      </w:r>
      <w:r w:rsidR="00E14E0C" w:rsidRPr="00B244B0">
        <w:rPr>
          <w:sz w:val="28"/>
          <w:szCs w:val="28"/>
        </w:rPr>
        <w:t>о</w:t>
      </w:r>
      <w:r w:rsidR="00E14E0C" w:rsidRPr="00B244B0">
        <w:rPr>
          <w:sz w:val="28"/>
          <w:szCs w:val="28"/>
        </w:rPr>
        <w:t>селения</w:t>
      </w:r>
      <w:r w:rsidR="003D093F" w:rsidRPr="00B244B0">
        <w:rPr>
          <w:sz w:val="28"/>
          <w:szCs w:val="28"/>
        </w:rPr>
        <w:t xml:space="preserve"> Красноармей</w:t>
      </w:r>
      <w:r w:rsidR="00E14E0C" w:rsidRPr="00B244B0">
        <w:rPr>
          <w:sz w:val="28"/>
          <w:szCs w:val="28"/>
        </w:rPr>
        <w:t>ского</w:t>
      </w:r>
      <w:r w:rsidR="003D093F" w:rsidRPr="00B244B0">
        <w:rPr>
          <w:sz w:val="28"/>
          <w:szCs w:val="28"/>
        </w:rPr>
        <w:t xml:space="preserve"> район</w:t>
      </w:r>
      <w:r w:rsidR="00E14E0C" w:rsidRPr="00B244B0">
        <w:rPr>
          <w:sz w:val="28"/>
          <w:szCs w:val="28"/>
        </w:rPr>
        <w:t>а</w:t>
      </w:r>
      <w:r w:rsidR="003D093F" w:rsidRPr="00B244B0">
        <w:rPr>
          <w:sz w:val="28"/>
          <w:szCs w:val="28"/>
        </w:rPr>
        <w:t xml:space="preserve"> (приложение </w:t>
      </w:r>
      <w:r w:rsidRPr="00B244B0">
        <w:rPr>
          <w:sz w:val="28"/>
          <w:szCs w:val="28"/>
        </w:rPr>
        <w:t>2</w:t>
      </w:r>
      <w:r w:rsidR="007C58A2" w:rsidRPr="00B244B0">
        <w:rPr>
          <w:sz w:val="28"/>
          <w:szCs w:val="28"/>
        </w:rPr>
        <w:t>)</w:t>
      </w:r>
      <w:r w:rsidR="005E3C92">
        <w:rPr>
          <w:sz w:val="28"/>
          <w:szCs w:val="28"/>
        </w:rPr>
        <w:t>.</w:t>
      </w:r>
    </w:p>
    <w:p w:rsidR="00286281" w:rsidRPr="00B244B0" w:rsidRDefault="003C7C30" w:rsidP="00286281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 xml:space="preserve">2. </w:t>
      </w:r>
      <w:r w:rsidR="00286281" w:rsidRPr="00B244B0">
        <w:rPr>
          <w:sz w:val="28"/>
          <w:szCs w:val="28"/>
        </w:rPr>
        <w:t xml:space="preserve">Общему отделу администрации </w:t>
      </w:r>
      <w:r w:rsidR="00286281">
        <w:rPr>
          <w:sz w:val="28"/>
          <w:szCs w:val="28"/>
        </w:rPr>
        <w:t>Полтавского</w:t>
      </w:r>
      <w:r w:rsidR="00286281" w:rsidRPr="00B244B0">
        <w:rPr>
          <w:sz w:val="28"/>
          <w:szCs w:val="28"/>
        </w:rPr>
        <w:t xml:space="preserve"> сельского поселения Красноармейского района (</w:t>
      </w:r>
      <w:r w:rsidR="00286281">
        <w:rPr>
          <w:sz w:val="28"/>
          <w:szCs w:val="28"/>
        </w:rPr>
        <w:t>Кузнецова Л.М.</w:t>
      </w:r>
      <w:r w:rsidR="00286281" w:rsidRPr="00B244B0">
        <w:rPr>
          <w:sz w:val="28"/>
          <w:szCs w:val="28"/>
        </w:rPr>
        <w:t>) обнародовать настоящее постановление в установленном п</w:t>
      </w:r>
      <w:r w:rsidR="00286281" w:rsidRPr="00B244B0">
        <w:rPr>
          <w:sz w:val="28"/>
          <w:szCs w:val="28"/>
        </w:rPr>
        <w:t>о</w:t>
      </w:r>
      <w:r w:rsidR="00286281" w:rsidRPr="00B244B0">
        <w:rPr>
          <w:sz w:val="28"/>
          <w:szCs w:val="28"/>
        </w:rPr>
        <w:t>рядке.</w:t>
      </w:r>
    </w:p>
    <w:p w:rsidR="00245AC1" w:rsidRPr="00B244B0" w:rsidRDefault="00286281" w:rsidP="00F526D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45AC1" w:rsidRPr="00B244B0">
        <w:rPr>
          <w:bCs/>
          <w:sz w:val="28"/>
          <w:szCs w:val="28"/>
        </w:rPr>
        <w:t>Считать утратившим силу</w:t>
      </w:r>
      <w:r w:rsidR="007C58A2" w:rsidRPr="00B244B0">
        <w:rPr>
          <w:bCs/>
          <w:sz w:val="28"/>
          <w:szCs w:val="28"/>
        </w:rPr>
        <w:t xml:space="preserve"> </w:t>
      </w:r>
      <w:r w:rsidR="00DB0862" w:rsidRPr="00B244B0">
        <w:rPr>
          <w:sz w:val="28"/>
          <w:szCs w:val="28"/>
        </w:rPr>
        <w:t>п</w:t>
      </w:r>
      <w:r w:rsidR="003C7C30" w:rsidRPr="00B244B0">
        <w:rPr>
          <w:sz w:val="28"/>
          <w:szCs w:val="28"/>
        </w:rPr>
        <w:t>остановление администрации</w:t>
      </w:r>
      <w:r w:rsidR="001D56B8" w:rsidRPr="00B244B0">
        <w:rPr>
          <w:sz w:val="28"/>
          <w:szCs w:val="28"/>
        </w:rPr>
        <w:t xml:space="preserve"> </w:t>
      </w:r>
      <w:r w:rsidR="003860B4">
        <w:rPr>
          <w:sz w:val="28"/>
          <w:szCs w:val="28"/>
        </w:rPr>
        <w:t xml:space="preserve">Полтавского </w:t>
      </w:r>
      <w:r w:rsidR="003C7C30" w:rsidRPr="00B244B0">
        <w:rPr>
          <w:sz w:val="28"/>
          <w:szCs w:val="28"/>
        </w:rPr>
        <w:t xml:space="preserve">сельского поселения Красноармейского района от </w:t>
      </w:r>
      <w:r w:rsidR="003860B4">
        <w:rPr>
          <w:sz w:val="28"/>
          <w:szCs w:val="28"/>
        </w:rPr>
        <w:t>13 апреля 2017 г</w:t>
      </w:r>
      <w:r>
        <w:rPr>
          <w:sz w:val="28"/>
          <w:szCs w:val="28"/>
        </w:rPr>
        <w:t>.</w:t>
      </w:r>
      <w:r w:rsidR="00DC52A6">
        <w:rPr>
          <w:sz w:val="28"/>
          <w:szCs w:val="28"/>
        </w:rPr>
        <w:t xml:space="preserve"> </w:t>
      </w:r>
      <w:r w:rsidR="003C7C30" w:rsidRPr="00B244B0">
        <w:rPr>
          <w:sz w:val="28"/>
          <w:szCs w:val="28"/>
        </w:rPr>
        <w:t xml:space="preserve">№ </w:t>
      </w:r>
      <w:r w:rsidR="00DC52A6">
        <w:rPr>
          <w:sz w:val="28"/>
          <w:szCs w:val="28"/>
        </w:rPr>
        <w:t>115</w:t>
      </w:r>
      <w:r w:rsidR="003C7C30" w:rsidRPr="00B244B0">
        <w:rPr>
          <w:sz w:val="28"/>
          <w:szCs w:val="28"/>
        </w:rPr>
        <w:t xml:space="preserve"> «</w:t>
      </w:r>
      <w:r w:rsidR="003C7C30" w:rsidRPr="00B244B0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r w:rsidR="00DC52A6">
        <w:rPr>
          <w:bCs/>
          <w:sz w:val="28"/>
          <w:szCs w:val="28"/>
        </w:rPr>
        <w:t xml:space="preserve">Полтавского </w:t>
      </w:r>
      <w:r w:rsidR="003C7C30" w:rsidRPr="00B244B0">
        <w:rPr>
          <w:bCs/>
          <w:sz w:val="28"/>
          <w:szCs w:val="28"/>
        </w:rPr>
        <w:t>сельского поселения Красноармейского ра</w:t>
      </w:r>
      <w:r w:rsidR="003C7C30" w:rsidRPr="00B244B0">
        <w:rPr>
          <w:bCs/>
          <w:sz w:val="28"/>
          <w:szCs w:val="28"/>
        </w:rPr>
        <w:t>й</w:t>
      </w:r>
      <w:r w:rsidR="003C7C30" w:rsidRPr="00B244B0">
        <w:rPr>
          <w:bCs/>
          <w:sz w:val="28"/>
          <w:szCs w:val="28"/>
        </w:rPr>
        <w:t>она»</w:t>
      </w:r>
      <w:r w:rsidR="00245AC1" w:rsidRPr="00B244B0">
        <w:rPr>
          <w:bCs/>
          <w:sz w:val="28"/>
          <w:szCs w:val="28"/>
        </w:rPr>
        <w:t>.</w:t>
      </w:r>
    </w:p>
    <w:p w:rsidR="00E12D4A" w:rsidRPr="00B244B0" w:rsidRDefault="00D708CD" w:rsidP="00F526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73315" w:rsidRPr="00B244B0">
        <w:rPr>
          <w:sz w:val="28"/>
          <w:szCs w:val="28"/>
        </w:rPr>
        <w:t xml:space="preserve">. </w:t>
      </w:r>
      <w:proofErr w:type="gramStart"/>
      <w:r w:rsidR="00773315" w:rsidRPr="00B244B0">
        <w:rPr>
          <w:sz w:val="28"/>
          <w:szCs w:val="28"/>
        </w:rPr>
        <w:t>Контроль за</w:t>
      </w:r>
      <w:proofErr w:type="gramEnd"/>
      <w:r w:rsidR="00773315" w:rsidRPr="00B244B0">
        <w:rPr>
          <w:sz w:val="28"/>
          <w:szCs w:val="28"/>
        </w:rPr>
        <w:t xml:space="preserve"> выполнением настоящего постановления возложить на </w:t>
      </w:r>
      <w:r w:rsidR="00DC52A6">
        <w:rPr>
          <w:sz w:val="28"/>
          <w:szCs w:val="28"/>
        </w:rPr>
        <w:t>заместителя главы Полтавского</w:t>
      </w:r>
      <w:r w:rsidR="00E12D4A" w:rsidRPr="00B244B0">
        <w:rPr>
          <w:sz w:val="28"/>
          <w:szCs w:val="28"/>
        </w:rPr>
        <w:t xml:space="preserve"> сельского поселения</w:t>
      </w:r>
      <w:r w:rsidR="00773315" w:rsidRPr="00B244B0">
        <w:rPr>
          <w:sz w:val="28"/>
          <w:szCs w:val="28"/>
        </w:rPr>
        <w:t xml:space="preserve"> Красноармей</w:t>
      </w:r>
      <w:r w:rsidR="00E12D4A" w:rsidRPr="00B244B0">
        <w:rPr>
          <w:sz w:val="28"/>
          <w:szCs w:val="28"/>
        </w:rPr>
        <w:t>ского</w:t>
      </w:r>
      <w:r w:rsidR="00773315" w:rsidRPr="00B244B0">
        <w:rPr>
          <w:sz w:val="28"/>
          <w:szCs w:val="28"/>
        </w:rPr>
        <w:t xml:space="preserve"> район</w:t>
      </w:r>
      <w:r w:rsidR="00E12D4A" w:rsidRPr="00B244B0">
        <w:rPr>
          <w:sz w:val="28"/>
          <w:szCs w:val="28"/>
        </w:rPr>
        <w:t>а</w:t>
      </w:r>
      <w:r w:rsidR="00D12391" w:rsidRPr="00B244B0">
        <w:rPr>
          <w:sz w:val="28"/>
          <w:szCs w:val="28"/>
        </w:rPr>
        <w:t xml:space="preserve"> </w:t>
      </w:r>
      <w:r w:rsidR="00DC52A6">
        <w:rPr>
          <w:sz w:val="28"/>
          <w:szCs w:val="28"/>
        </w:rPr>
        <w:t>Гористова</w:t>
      </w:r>
      <w:r w:rsidR="00286281">
        <w:rPr>
          <w:sz w:val="28"/>
          <w:szCs w:val="28"/>
        </w:rPr>
        <w:t xml:space="preserve"> В.А.</w:t>
      </w:r>
    </w:p>
    <w:p w:rsidR="00A9308D" w:rsidRPr="00B244B0" w:rsidRDefault="00D708CD" w:rsidP="00F526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A9308D" w:rsidRPr="00B244B0">
        <w:rPr>
          <w:sz w:val="28"/>
          <w:szCs w:val="28"/>
        </w:rPr>
        <w:t>.</w:t>
      </w:r>
      <w:r w:rsidR="00843185" w:rsidRPr="00B244B0">
        <w:rPr>
          <w:sz w:val="28"/>
          <w:szCs w:val="28"/>
        </w:rPr>
        <w:t xml:space="preserve"> </w:t>
      </w:r>
      <w:r w:rsidR="00A9308D" w:rsidRPr="00B244B0">
        <w:rPr>
          <w:sz w:val="28"/>
          <w:szCs w:val="28"/>
        </w:rPr>
        <w:t xml:space="preserve">Постановление вступает в </w:t>
      </w:r>
      <w:r w:rsidR="000B7A9E">
        <w:rPr>
          <w:sz w:val="28"/>
          <w:szCs w:val="28"/>
        </w:rPr>
        <w:t xml:space="preserve">законную </w:t>
      </w:r>
      <w:r w:rsidR="00A9308D" w:rsidRPr="00B244B0">
        <w:rPr>
          <w:sz w:val="28"/>
          <w:szCs w:val="28"/>
        </w:rPr>
        <w:t xml:space="preserve">силу со дня его обнародования. </w:t>
      </w:r>
    </w:p>
    <w:p w:rsidR="00DC52A6" w:rsidRPr="00286281" w:rsidRDefault="00DC52A6" w:rsidP="00F526D4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B01D1E" w:rsidRPr="00B244B0" w:rsidRDefault="00864A16" w:rsidP="00F526D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244B0">
        <w:rPr>
          <w:sz w:val="28"/>
          <w:szCs w:val="28"/>
        </w:rPr>
        <w:t>Глава</w:t>
      </w:r>
    </w:p>
    <w:p w:rsidR="00E12D4A" w:rsidRPr="00B244B0" w:rsidRDefault="00DC52A6" w:rsidP="00F526D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Полтавского </w:t>
      </w:r>
      <w:r w:rsidR="00864A16" w:rsidRPr="00B244B0">
        <w:rPr>
          <w:sz w:val="28"/>
          <w:szCs w:val="28"/>
        </w:rPr>
        <w:t>с</w:t>
      </w:r>
      <w:r w:rsidR="00E12D4A" w:rsidRPr="00B244B0">
        <w:rPr>
          <w:sz w:val="28"/>
          <w:szCs w:val="28"/>
        </w:rPr>
        <w:t>ельского поселения</w:t>
      </w:r>
    </w:p>
    <w:p w:rsidR="00DC52A6" w:rsidRDefault="00374E6C" w:rsidP="00286281">
      <w:pPr>
        <w:widowControl w:val="0"/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 w:rsidRPr="00B244B0">
        <w:rPr>
          <w:sz w:val="28"/>
          <w:szCs w:val="28"/>
        </w:rPr>
        <w:t>Красноар</w:t>
      </w:r>
      <w:r w:rsidR="00E12D4A" w:rsidRPr="00B244B0">
        <w:rPr>
          <w:sz w:val="28"/>
          <w:szCs w:val="28"/>
        </w:rPr>
        <w:t>мейского</w:t>
      </w:r>
      <w:r w:rsidR="00A9308D" w:rsidRPr="00B244B0">
        <w:rPr>
          <w:sz w:val="28"/>
          <w:szCs w:val="28"/>
        </w:rPr>
        <w:t xml:space="preserve"> район</w:t>
      </w:r>
      <w:r w:rsidR="00E12D4A" w:rsidRPr="00B244B0">
        <w:rPr>
          <w:sz w:val="28"/>
          <w:szCs w:val="28"/>
        </w:rPr>
        <w:t>а</w:t>
      </w:r>
      <w:r w:rsidR="00C818C4" w:rsidRPr="00B244B0">
        <w:rPr>
          <w:sz w:val="28"/>
          <w:szCs w:val="28"/>
        </w:rPr>
        <w:t xml:space="preserve">            </w:t>
      </w:r>
      <w:r w:rsidR="00B01D1E" w:rsidRPr="00B244B0">
        <w:rPr>
          <w:sz w:val="28"/>
          <w:szCs w:val="28"/>
        </w:rPr>
        <w:t xml:space="preserve">       </w:t>
      </w:r>
      <w:r w:rsidR="00C8204B" w:rsidRPr="00B244B0">
        <w:rPr>
          <w:sz w:val="28"/>
          <w:szCs w:val="28"/>
        </w:rPr>
        <w:t xml:space="preserve"> </w:t>
      </w:r>
      <w:r w:rsidR="00B01D1E" w:rsidRPr="00B244B0">
        <w:rPr>
          <w:sz w:val="28"/>
          <w:szCs w:val="28"/>
        </w:rPr>
        <w:t xml:space="preserve">  </w:t>
      </w:r>
      <w:r w:rsidR="00C818C4" w:rsidRPr="00B244B0">
        <w:rPr>
          <w:sz w:val="28"/>
          <w:szCs w:val="28"/>
        </w:rPr>
        <w:t xml:space="preserve">                           </w:t>
      </w:r>
      <w:r w:rsidR="00DC52A6">
        <w:rPr>
          <w:sz w:val="28"/>
          <w:szCs w:val="28"/>
        </w:rPr>
        <w:t xml:space="preserve">             В.А. Побожий</w:t>
      </w:r>
    </w:p>
    <w:p w:rsidR="00F154AE" w:rsidRPr="00B244B0" w:rsidRDefault="00F154AE" w:rsidP="00286281">
      <w:pPr>
        <w:autoSpaceDE w:val="0"/>
        <w:autoSpaceDN w:val="0"/>
        <w:adjustRightInd w:val="0"/>
        <w:ind w:left="5387" w:firstLine="0"/>
        <w:jc w:val="left"/>
        <w:rPr>
          <w:color w:val="000000"/>
          <w:sz w:val="28"/>
          <w:szCs w:val="28"/>
        </w:rPr>
      </w:pPr>
      <w:r w:rsidRPr="00B244B0">
        <w:rPr>
          <w:color w:val="000000"/>
          <w:sz w:val="28"/>
          <w:szCs w:val="28"/>
        </w:rPr>
        <w:lastRenderedPageBreak/>
        <w:t>П</w:t>
      </w:r>
      <w:r w:rsidR="006F2039">
        <w:rPr>
          <w:color w:val="000000"/>
          <w:sz w:val="28"/>
          <w:szCs w:val="28"/>
        </w:rPr>
        <w:t>риложение</w:t>
      </w:r>
      <w:r w:rsidRPr="00B244B0">
        <w:rPr>
          <w:color w:val="000000"/>
          <w:sz w:val="28"/>
          <w:szCs w:val="28"/>
        </w:rPr>
        <w:t xml:space="preserve"> </w:t>
      </w:r>
      <w:r w:rsidR="00286281">
        <w:rPr>
          <w:color w:val="000000"/>
          <w:sz w:val="28"/>
          <w:szCs w:val="28"/>
        </w:rPr>
        <w:t>1</w:t>
      </w:r>
    </w:p>
    <w:p w:rsidR="00F154AE" w:rsidRPr="00B244B0" w:rsidRDefault="00F154AE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F154AE" w:rsidRPr="00B244B0" w:rsidRDefault="00F154AE" w:rsidP="006F2039">
      <w:pPr>
        <w:autoSpaceDE w:val="0"/>
        <w:autoSpaceDN w:val="0"/>
        <w:adjustRightInd w:val="0"/>
        <w:ind w:left="5387" w:firstLine="0"/>
        <w:jc w:val="left"/>
        <w:rPr>
          <w:color w:val="000000"/>
          <w:sz w:val="28"/>
          <w:szCs w:val="28"/>
        </w:rPr>
      </w:pPr>
      <w:r w:rsidRPr="00B244B0">
        <w:rPr>
          <w:color w:val="000000"/>
          <w:sz w:val="28"/>
          <w:szCs w:val="28"/>
        </w:rPr>
        <w:t>УТВЕРЖДЕНО</w:t>
      </w:r>
    </w:p>
    <w:p w:rsidR="00F154AE" w:rsidRPr="00B244B0" w:rsidRDefault="00F154AE" w:rsidP="006F2039">
      <w:pPr>
        <w:autoSpaceDE w:val="0"/>
        <w:autoSpaceDN w:val="0"/>
        <w:adjustRightInd w:val="0"/>
        <w:ind w:left="5387" w:firstLine="0"/>
        <w:jc w:val="left"/>
        <w:rPr>
          <w:color w:val="000000"/>
          <w:sz w:val="28"/>
          <w:szCs w:val="28"/>
        </w:rPr>
      </w:pPr>
      <w:hyperlink r:id="rId9" w:anchor="sub_0#sub_0" w:history="1">
        <w:proofErr w:type="gramStart"/>
        <w:r w:rsidRPr="00B244B0">
          <w:rPr>
            <w:color w:val="000000"/>
            <w:sz w:val="28"/>
            <w:szCs w:val="28"/>
          </w:rPr>
          <w:t>постановлени</w:t>
        </w:r>
      </w:hyperlink>
      <w:r w:rsidRPr="00B244B0">
        <w:rPr>
          <w:color w:val="000000"/>
          <w:sz w:val="28"/>
          <w:szCs w:val="28"/>
        </w:rPr>
        <w:t>ем</w:t>
      </w:r>
      <w:proofErr w:type="gramEnd"/>
      <w:r w:rsidRPr="00B244B0">
        <w:rPr>
          <w:color w:val="000000"/>
          <w:sz w:val="28"/>
          <w:szCs w:val="28"/>
        </w:rPr>
        <w:t xml:space="preserve"> админ</w:t>
      </w:r>
      <w:r w:rsidRPr="00B244B0">
        <w:rPr>
          <w:color w:val="000000"/>
          <w:sz w:val="28"/>
          <w:szCs w:val="28"/>
        </w:rPr>
        <w:t>и</w:t>
      </w:r>
      <w:r w:rsidRPr="00B244B0">
        <w:rPr>
          <w:color w:val="000000"/>
          <w:sz w:val="28"/>
          <w:szCs w:val="28"/>
        </w:rPr>
        <w:t>страции</w:t>
      </w:r>
    </w:p>
    <w:p w:rsidR="00F154AE" w:rsidRPr="00B244B0" w:rsidRDefault="004D2B99" w:rsidP="006F2039">
      <w:pPr>
        <w:autoSpaceDE w:val="0"/>
        <w:autoSpaceDN w:val="0"/>
        <w:adjustRightInd w:val="0"/>
        <w:ind w:left="5387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Полтавского </w:t>
      </w:r>
      <w:r w:rsidR="00F154AE" w:rsidRPr="00B244B0">
        <w:rPr>
          <w:color w:val="000000"/>
          <w:sz w:val="28"/>
          <w:szCs w:val="28"/>
        </w:rPr>
        <w:t>сел</w:t>
      </w:r>
      <w:r w:rsidR="00F154AE" w:rsidRPr="00B244B0">
        <w:rPr>
          <w:color w:val="000000"/>
          <w:sz w:val="28"/>
          <w:szCs w:val="28"/>
        </w:rPr>
        <w:t>ь</w:t>
      </w:r>
      <w:r w:rsidR="00F154AE" w:rsidRPr="00B244B0">
        <w:rPr>
          <w:color w:val="000000"/>
          <w:sz w:val="28"/>
          <w:szCs w:val="28"/>
        </w:rPr>
        <w:t>ского поселения</w:t>
      </w:r>
    </w:p>
    <w:p w:rsidR="00F154AE" w:rsidRPr="00B244B0" w:rsidRDefault="00F154AE" w:rsidP="006F2039">
      <w:pPr>
        <w:autoSpaceDE w:val="0"/>
        <w:autoSpaceDN w:val="0"/>
        <w:adjustRightInd w:val="0"/>
        <w:ind w:left="5387" w:firstLine="0"/>
        <w:jc w:val="left"/>
        <w:rPr>
          <w:color w:val="000000"/>
          <w:sz w:val="28"/>
          <w:szCs w:val="28"/>
        </w:rPr>
      </w:pPr>
      <w:r w:rsidRPr="00B244B0">
        <w:rPr>
          <w:color w:val="000000"/>
          <w:sz w:val="28"/>
          <w:szCs w:val="28"/>
        </w:rPr>
        <w:t>Красноармейского района</w:t>
      </w:r>
    </w:p>
    <w:p w:rsidR="00F154AE" w:rsidRPr="00B244B0" w:rsidRDefault="00F154AE" w:rsidP="006F2039">
      <w:pPr>
        <w:tabs>
          <w:tab w:val="left" w:pos="1276"/>
        </w:tabs>
        <w:autoSpaceDE w:val="0"/>
        <w:autoSpaceDN w:val="0"/>
        <w:adjustRightInd w:val="0"/>
        <w:ind w:left="5387" w:firstLine="0"/>
        <w:jc w:val="left"/>
        <w:rPr>
          <w:color w:val="000000"/>
          <w:sz w:val="28"/>
          <w:szCs w:val="28"/>
        </w:rPr>
      </w:pPr>
      <w:r w:rsidRPr="00B244B0">
        <w:rPr>
          <w:color w:val="000000"/>
          <w:sz w:val="28"/>
          <w:szCs w:val="28"/>
        </w:rPr>
        <w:t xml:space="preserve">от </w:t>
      </w:r>
      <w:r w:rsidR="000B5DD3">
        <w:rPr>
          <w:color w:val="000000"/>
          <w:sz w:val="28"/>
          <w:szCs w:val="28"/>
        </w:rPr>
        <w:t xml:space="preserve">29.03.2021 г. </w:t>
      </w:r>
      <w:r w:rsidRPr="00B244B0">
        <w:rPr>
          <w:color w:val="000000"/>
          <w:sz w:val="28"/>
          <w:szCs w:val="28"/>
        </w:rPr>
        <w:t xml:space="preserve">№ </w:t>
      </w:r>
      <w:r w:rsidR="000B5DD3">
        <w:rPr>
          <w:color w:val="000000"/>
          <w:sz w:val="28"/>
          <w:szCs w:val="28"/>
        </w:rPr>
        <w:t xml:space="preserve"> 80</w:t>
      </w:r>
    </w:p>
    <w:p w:rsidR="008266F6" w:rsidRPr="00B244B0" w:rsidRDefault="008266F6" w:rsidP="00F526D4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B681B" w:rsidRPr="000B5DD3" w:rsidRDefault="00AB681B" w:rsidP="00F526D4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154AE" w:rsidRPr="000B5DD3" w:rsidRDefault="00F154AE" w:rsidP="00F526D4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0B5DD3">
        <w:rPr>
          <w:b/>
          <w:bCs/>
          <w:color w:val="000000"/>
          <w:sz w:val="28"/>
          <w:szCs w:val="28"/>
        </w:rPr>
        <w:t>ПОЛОЖЕНИЕ</w:t>
      </w:r>
    </w:p>
    <w:p w:rsidR="001E37C8" w:rsidRPr="000B5DD3" w:rsidRDefault="00F154AE" w:rsidP="00F526D4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0B5DD3">
        <w:rPr>
          <w:b/>
          <w:bCs/>
          <w:color w:val="000000"/>
          <w:sz w:val="28"/>
          <w:szCs w:val="28"/>
        </w:rPr>
        <w:t>о размещени</w:t>
      </w:r>
      <w:r w:rsidR="00ED7C70" w:rsidRPr="000B5DD3">
        <w:rPr>
          <w:b/>
          <w:bCs/>
          <w:color w:val="000000"/>
          <w:sz w:val="28"/>
          <w:szCs w:val="28"/>
        </w:rPr>
        <w:t>и</w:t>
      </w:r>
      <w:r w:rsidRPr="000B5DD3">
        <w:rPr>
          <w:b/>
          <w:bCs/>
          <w:color w:val="000000"/>
          <w:sz w:val="28"/>
          <w:szCs w:val="28"/>
        </w:rPr>
        <w:t xml:space="preserve"> нестационарных торговых объектов</w:t>
      </w:r>
      <w:r w:rsidR="000B4687" w:rsidRPr="000B5DD3">
        <w:rPr>
          <w:b/>
          <w:bCs/>
          <w:color w:val="000000"/>
          <w:sz w:val="28"/>
          <w:szCs w:val="28"/>
        </w:rPr>
        <w:t xml:space="preserve"> на территории </w:t>
      </w:r>
    </w:p>
    <w:p w:rsidR="00F154AE" w:rsidRPr="000B5DD3" w:rsidRDefault="004D2B99" w:rsidP="00F526D4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0B5DD3">
        <w:rPr>
          <w:b/>
          <w:bCs/>
          <w:color w:val="000000"/>
          <w:sz w:val="28"/>
          <w:szCs w:val="28"/>
        </w:rPr>
        <w:t>Полтавского</w:t>
      </w:r>
      <w:r w:rsidR="000B4687" w:rsidRPr="000B5DD3">
        <w:rPr>
          <w:b/>
          <w:bCs/>
          <w:color w:val="000000"/>
          <w:sz w:val="28"/>
          <w:szCs w:val="28"/>
        </w:rPr>
        <w:t xml:space="preserve"> сел</w:t>
      </w:r>
      <w:r w:rsidR="000B4687" w:rsidRPr="000B5DD3">
        <w:rPr>
          <w:b/>
          <w:bCs/>
          <w:color w:val="000000"/>
          <w:sz w:val="28"/>
          <w:szCs w:val="28"/>
        </w:rPr>
        <w:t>ь</w:t>
      </w:r>
      <w:r w:rsidR="000B4687" w:rsidRPr="000B5DD3">
        <w:rPr>
          <w:b/>
          <w:bCs/>
          <w:color w:val="000000"/>
          <w:sz w:val="28"/>
          <w:szCs w:val="28"/>
        </w:rPr>
        <w:t>ского поселения Красноармейского района</w:t>
      </w:r>
    </w:p>
    <w:p w:rsidR="008266F6" w:rsidRPr="00B244B0" w:rsidRDefault="008266F6" w:rsidP="00F526D4">
      <w:pPr>
        <w:autoSpaceDE w:val="0"/>
        <w:autoSpaceDN w:val="0"/>
        <w:adjustRightInd w:val="0"/>
        <w:ind w:left="720" w:firstLine="0"/>
        <w:outlineLvl w:val="0"/>
        <w:rPr>
          <w:bCs/>
          <w:color w:val="000000"/>
          <w:sz w:val="28"/>
          <w:szCs w:val="28"/>
        </w:rPr>
      </w:pPr>
      <w:bookmarkStart w:id="0" w:name="sub_1100"/>
    </w:p>
    <w:p w:rsidR="006E5353" w:rsidRPr="00B244B0" w:rsidRDefault="006E5353" w:rsidP="00F526D4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center"/>
        <w:outlineLvl w:val="0"/>
        <w:rPr>
          <w:bCs/>
          <w:color w:val="000000"/>
          <w:sz w:val="28"/>
          <w:szCs w:val="28"/>
        </w:rPr>
      </w:pPr>
      <w:r w:rsidRPr="00B244B0">
        <w:rPr>
          <w:bCs/>
          <w:color w:val="000000"/>
          <w:sz w:val="28"/>
          <w:szCs w:val="28"/>
        </w:rPr>
        <w:t>ОБЩИЕ ПОЛОЖЕНИЯ</w:t>
      </w:r>
    </w:p>
    <w:p w:rsidR="006E5353" w:rsidRPr="00B244B0" w:rsidRDefault="006E5353" w:rsidP="00F526D4">
      <w:pPr>
        <w:autoSpaceDE w:val="0"/>
        <w:autoSpaceDN w:val="0"/>
        <w:adjustRightInd w:val="0"/>
        <w:ind w:left="720" w:firstLine="0"/>
        <w:outlineLvl w:val="0"/>
        <w:rPr>
          <w:bCs/>
          <w:color w:val="000000"/>
          <w:sz w:val="28"/>
          <w:szCs w:val="28"/>
        </w:rPr>
      </w:pPr>
    </w:p>
    <w:p w:rsidR="006E5353" w:rsidRPr="00B244B0" w:rsidRDefault="006E5353" w:rsidP="00F526D4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 xml:space="preserve">1.1. Положение о размещении нестационарных торговых объектов на территории </w:t>
      </w:r>
      <w:r w:rsidR="004D2B99">
        <w:rPr>
          <w:bCs/>
          <w:color w:val="000000"/>
          <w:sz w:val="28"/>
          <w:szCs w:val="28"/>
        </w:rPr>
        <w:t>Полтавского</w:t>
      </w:r>
      <w:r w:rsidRPr="00B244B0">
        <w:rPr>
          <w:sz w:val="28"/>
          <w:szCs w:val="28"/>
        </w:rPr>
        <w:t xml:space="preserve"> сельского поселения Красноармейского района (далее - Пол</w:t>
      </w:r>
      <w:r w:rsidRPr="00B244B0">
        <w:rPr>
          <w:sz w:val="28"/>
          <w:szCs w:val="28"/>
        </w:rPr>
        <w:t>о</w:t>
      </w:r>
      <w:r w:rsidRPr="00B244B0">
        <w:rPr>
          <w:sz w:val="28"/>
          <w:szCs w:val="28"/>
        </w:rPr>
        <w:t xml:space="preserve">жение) разработано в целях создания условий для обеспечения жителей </w:t>
      </w:r>
      <w:r w:rsidR="004D2B99">
        <w:rPr>
          <w:bCs/>
          <w:color w:val="000000"/>
          <w:sz w:val="28"/>
          <w:szCs w:val="28"/>
        </w:rPr>
        <w:t>Полтавского</w:t>
      </w:r>
      <w:r w:rsidRPr="00B244B0">
        <w:rPr>
          <w:sz w:val="28"/>
          <w:szCs w:val="28"/>
        </w:rPr>
        <w:t xml:space="preserve"> сельского поселения Красноармейского района услугами торго</w:t>
      </w:r>
      <w:r w:rsidRPr="00B244B0">
        <w:rPr>
          <w:sz w:val="28"/>
          <w:szCs w:val="28"/>
        </w:rPr>
        <w:t>в</w:t>
      </w:r>
      <w:r w:rsidRPr="00B244B0">
        <w:rPr>
          <w:sz w:val="28"/>
          <w:szCs w:val="28"/>
        </w:rPr>
        <w:t>ли и определяет порядок и условия размещения нестационарных торговых объе</w:t>
      </w:r>
      <w:r w:rsidRPr="00B244B0">
        <w:rPr>
          <w:sz w:val="28"/>
          <w:szCs w:val="28"/>
        </w:rPr>
        <w:t>к</w:t>
      </w:r>
      <w:r w:rsidRPr="00B244B0">
        <w:rPr>
          <w:sz w:val="28"/>
          <w:szCs w:val="28"/>
        </w:rPr>
        <w:t xml:space="preserve">тов на территории </w:t>
      </w:r>
      <w:r w:rsidR="004D2B99">
        <w:rPr>
          <w:bCs/>
          <w:color w:val="000000"/>
          <w:sz w:val="28"/>
          <w:szCs w:val="28"/>
        </w:rPr>
        <w:t>Полтавского</w:t>
      </w:r>
      <w:r w:rsidRPr="00B244B0">
        <w:rPr>
          <w:sz w:val="28"/>
          <w:szCs w:val="28"/>
        </w:rPr>
        <w:t xml:space="preserve"> сельского поселения Красноармейского района.</w:t>
      </w:r>
    </w:p>
    <w:p w:rsidR="006E5353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1B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отношения, связанные с размещением нестационарных торговых объектов в зданиях, строениях, сооружениях на </w:t>
      </w:r>
      <w:r w:rsidR="00A75402" w:rsidRPr="00AB681B">
        <w:rPr>
          <w:rFonts w:ascii="Times New Roman" w:hAnsi="Times New Roman" w:cs="Times New Roman"/>
          <w:sz w:val="28"/>
          <w:szCs w:val="28"/>
        </w:rPr>
        <w:t>земельных участках</w:t>
      </w:r>
      <w:r w:rsidRPr="00AB681B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="00A75402" w:rsidRPr="00AB681B">
        <w:rPr>
          <w:rFonts w:ascii="Times New Roman" w:hAnsi="Times New Roman" w:cs="Times New Roman"/>
          <w:sz w:val="28"/>
          <w:szCs w:val="28"/>
        </w:rPr>
        <w:t>государственной (федеральной</w:t>
      </w:r>
      <w:r w:rsidR="00D04C84" w:rsidRPr="00AB681B">
        <w:rPr>
          <w:rFonts w:ascii="Times New Roman" w:hAnsi="Times New Roman" w:cs="Times New Roman"/>
          <w:sz w:val="28"/>
          <w:szCs w:val="28"/>
        </w:rPr>
        <w:t xml:space="preserve"> и государс</w:t>
      </w:r>
      <w:r w:rsidR="00D04C84" w:rsidRPr="00AB681B">
        <w:rPr>
          <w:rFonts w:ascii="Times New Roman" w:hAnsi="Times New Roman" w:cs="Times New Roman"/>
          <w:sz w:val="28"/>
          <w:szCs w:val="28"/>
        </w:rPr>
        <w:t>т</w:t>
      </w:r>
      <w:r w:rsidR="00D04C84" w:rsidRPr="00AB681B">
        <w:rPr>
          <w:rFonts w:ascii="Times New Roman" w:hAnsi="Times New Roman" w:cs="Times New Roman"/>
          <w:sz w:val="28"/>
          <w:szCs w:val="28"/>
        </w:rPr>
        <w:t>венной собственности Краснодарского края</w:t>
      </w:r>
      <w:r w:rsidR="00A75402" w:rsidRPr="00AB681B">
        <w:rPr>
          <w:rFonts w:ascii="Times New Roman" w:hAnsi="Times New Roman" w:cs="Times New Roman"/>
          <w:sz w:val="28"/>
          <w:szCs w:val="28"/>
        </w:rPr>
        <w:t xml:space="preserve">) собственности, </w:t>
      </w:r>
      <w:r w:rsidRPr="00AB681B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4D2B99" w:rsidRPr="00AB681B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Pr="00AB681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земельных участках государственная собственность на которые не разгранич</w:t>
      </w:r>
      <w:r w:rsidRPr="00AB681B">
        <w:rPr>
          <w:rFonts w:ascii="Times New Roman" w:hAnsi="Times New Roman" w:cs="Times New Roman"/>
          <w:sz w:val="28"/>
          <w:szCs w:val="28"/>
        </w:rPr>
        <w:t>е</w:t>
      </w:r>
      <w:r w:rsidRPr="00AB681B">
        <w:rPr>
          <w:rFonts w:ascii="Times New Roman" w:hAnsi="Times New Roman" w:cs="Times New Roman"/>
          <w:sz w:val="28"/>
          <w:szCs w:val="28"/>
        </w:rPr>
        <w:t>на.</w:t>
      </w:r>
    </w:p>
    <w:p w:rsidR="003E2CA5" w:rsidRPr="003E2CA5" w:rsidRDefault="003E2CA5" w:rsidP="003E2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81B">
        <w:rPr>
          <w:rFonts w:ascii="Times New Roman" w:hAnsi="Times New Roman" w:cs="Times New Roman"/>
          <w:sz w:val="28"/>
          <w:szCs w:val="28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</w:t>
      </w:r>
      <w:r w:rsidRPr="00AB681B">
        <w:rPr>
          <w:rFonts w:ascii="Times New Roman" w:hAnsi="Times New Roman" w:cs="Times New Roman"/>
          <w:sz w:val="28"/>
          <w:szCs w:val="28"/>
        </w:rPr>
        <w:t>о</w:t>
      </w:r>
      <w:r w:rsidRPr="00AB681B">
        <w:rPr>
          <w:rFonts w:ascii="Times New Roman" w:hAnsi="Times New Roman" w:cs="Times New Roman"/>
          <w:sz w:val="28"/>
          <w:szCs w:val="28"/>
        </w:rPr>
        <w:t>сударственной собственности, осуществляется в соответствии с Правилами включения н</w:t>
      </w:r>
      <w:r w:rsidRPr="00AB681B">
        <w:rPr>
          <w:rFonts w:ascii="Times New Roman" w:hAnsi="Times New Roman" w:cs="Times New Roman"/>
          <w:sz w:val="28"/>
          <w:szCs w:val="28"/>
        </w:rPr>
        <w:t>е</w:t>
      </w:r>
      <w:r w:rsidRPr="00AB681B">
        <w:rPr>
          <w:rFonts w:ascii="Times New Roman" w:hAnsi="Times New Roman" w:cs="Times New Roman"/>
          <w:sz w:val="28"/>
          <w:szCs w:val="28"/>
        </w:rPr>
        <w:t>стационарных торговых объектов, расположенных на земельных участках, в здан</w:t>
      </w:r>
      <w:r w:rsidRPr="00AB681B">
        <w:rPr>
          <w:rFonts w:ascii="Times New Roman" w:hAnsi="Times New Roman" w:cs="Times New Roman"/>
          <w:sz w:val="28"/>
          <w:szCs w:val="28"/>
        </w:rPr>
        <w:t>и</w:t>
      </w:r>
      <w:r w:rsidRPr="00AB681B">
        <w:rPr>
          <w:rFonts w:ascii="Times New Roman" w:hAnsi="Times New Roman" w:cs="Times New Roman"/>
          <w:sz w:val="28"/>
          <w:szCs w:val="28"/>
        </w:rPr>
        <w:t>ях, строениях и сооружениях, находящихся в государственной собственности, в схему размещения нестационарных торговых объектов, у</w:t>
      </w:r>
      <w:r w:rsidRPr="00AB681B">
        <w:rPr>
          <w:rFonts w:ascii="Times New Roman" w:hAnsi="Times New Roman" w:cs="Times New Roman"/>
          <w:sz w:val="28"/>
          <w:szCs w:val="28"/>
        </w:rPr>
        <w:t>т</w:t>
      </w:r>
      <w:r w:rsidRPr="00AB681B">
        <w:rPr>
          <w:rFonts w:ascii="Times New Roman" w:hAnsi="Times New Roman" w:cs="Times New Roman"/>
          <w:sz w:val="28"/>
          <w:szCs w:val="28"/>
        </w:rPr>
        <w:t xml:space="preserve">вержденными </w:t>
      </w:r>
      <w:hyperlink r:id="rId10" w:history="1">
        <w:r w:rsidRPr="00AB68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68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        29 сентября 2010 г</w:t>
      </w:r>
      <w:r w:rsidR="0041325B">
        <w:rPr>
          <w:rFonts w:ascii="Times New Roman" w:hAnsi="Times New Roman" w:cs="Times New Roman"/>
          <w:sz w:val="28"/>
          <w:szCs w:val="28"/>
        </w:rPr>
        <w:t>.</w:t>
      </w:r>
      <w:r w:rsidRPr="00AB681B">
        <w:rPr>
          <w:rFonts w:ascii="Times New Roman" w:hAnsi="Times New Roman" w:cs="Times New Roman"/>
          <w:sz w:val="28"/>
          <w:szCs w:val="28"/>
        </w:rPr>
        <w:t xml:space="preserve"> № 772.</w:t>
      </w:r>
      <w:proofErr w:type="gramEnd"/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</w:t>
      </w:r>
      <w:r w:rsidRPr="00B244B0">
        <w:rPr>
          <w:rFonts w:ascii="Times New Roman" w:hAnsi="Times New Roman" w:cs="Times New Roman"/>
          <w:sz w:val="28"/>
          <w:szCs w:val="28"/>
        </w:rPr>
        <w:t>р</w:t>
      </w:r>
      <w:r w:rsidRPr="00B244B0">
        <w:rPr>
          <w:rFonts w:ascii="Times New Roman" w:hAnsi="Times New Roman" w:cs="Times New Roman"/>
          <w:sz w:val="28"/>
          <w:szCs w:val="28"/>
        </w:rPr>
        <w:t>но-технического обеспечения, в том числе передвижное сооружение.</w:t>
      </w:r>
    </w:p>
    <w:p w:rsidR="008F55ED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определения и виды НТО</w:t>
      </w:r>
      <w:r w:rsidR="008F55ED" w:rsidRPr="00B244B0">
        <w:rPr>
          <w:rFonts w:ascii="Times New Roman" w:hAnsi="Times New Roman" w:cs="Times New Roman"/>
          <w:sz w:val="28"/>
          <w:szCs w:val="28"/>
        </w:rPr>
        <w:t xml:space="preserve">, установленные Национальным стандартом РФ ГОСТ </w:t>
      </w:r>
      <w:proofErr w:type="gramStart"/>
      <w:r w:rsidR="008F55ED" w:rsidRPr="00B24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F55ED" w:rsidRPr="00B244B0">
        <w:rPr>
          <w:rFonts w:ascii="Times New Roman" w:hAnsi="Times New Roman" w:cs="Times New Roman"/>
          <w:sz w:val="28"/>
          <w:szCs w:val="28"/>
        </w:rPr>
        <w:t xml:space="preserve"> 51303-2013 «Торговля. Термины и определения», утвержденным </w:t>
      </w:r>
      <w:hyperlink r:id="rId11" w:history="1">
        <w:r w:rsidR="008F55ED" w:rsidRPr="00B244B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F55ED" w:rsidRPr="00B244B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F55ED" w:rsidRPr="00B244B0">
        <w:rPr>
          <w:rFonts w:ascii="Times New Roman" w:hAnsi="Times New Roman" w:cs="Times New Roman"/>
          <w:sz w:val="28"/>
          <w:szCs w:val="28"/>
        </w:rPr>
        <w:lastRenderedPageBreak/>
        <w:t>аген</w:t>
      </w:r>
      <w:r w:rsidR="008F55ED" w:rsidRPr="00B244B0">
        <w:rPr>
          <w:rFonts w:ascii="Times New Roman" w:hAnsi="Times New Roman" w:cs="Times New Roman"/>
          <w:sz w:val="28"/>
          <w:szCs w:val="28"/>
        </w:rPr>
        <w:t>т</w:t>
      </w:r>
      <w:r w:rsidR="008F55ED" w:rsidRPr="00B244B0">
        <w:rPr>
          <w:rFonts w:ascii="Times New Roman" w:hAnsi="Times New Roman" w:cs="Times New Roman"/>
          <w:sz w:val="28"/>
          <w:szCs w:val="28"/>
        </w:rPr>
        <w:t>ства по техническому регулированию и метрологии от 28 августа 2013 года № 582-ст</w:t>
      </w:r>
      <w:r w:rsidR="000818E4" w:rsidRPr="00B244B0">
        <w:rPr>
          <w:rFonts w:ascii="Times New Roman" w:hAnsi="Times New Roman" w:cs="Times New Roman"/>
          <w:sz w:val="28"/>
          <w:szCs w:val="28"/>
        </w:rPr>
        <w:t>, и постановлением главы администрации (губернатора) Краснода</w:t>
      </w:r>
      <w:r w:rsidR="000818E4" w:rsidRPr="00B244B0">
        <w:rPr>
          <w:rFonts w:ascii="Times New Roman" w:hAnsi="Times New Roman" w:cs="Times New Roman"/>
          <w:sz w:val="28"/>
          <w:szCs w:val="28"/>
        </w:rPr>
        <w:t>р</w:t>
      </w:r>
      <w:r w:rsidR="000818E4" w:rsidRPr="00B244B0">
        <w:rPr>
          <w:rFonts w:ascii="Times New Roman" w:hAnsi="Times New Roman" w:cs="Times New Roman"/>
          <w:sz w:val="28"/>
          <w:szCs w:val="28"/>
        </w:rPr>
        <w:t>ского края от 11 ноября 2014 года № 1249 «Об утверждении Порядка разрабо</w:t>
      </w:r>
      <w:r w:rsidR="000818E4" w:rsidRPr="00B244B0">
        <w:rPr>
          <w:rFonts w:ascii="Times New Roman" w:hAnsi="Times New Roman" w:cs="Times New Roman"/>
          <w:sz w:val="28"/>
          <w:szCs w:val="28"/>
        </w:rPr>
        <w:t>т</w:t>
      </w:r>
      <w:r w:rsidR="000818E4" w:rsidRPr="00B244B0">
        <w:rPr>
          <w:rFonts w:ascii="Times New Roman" w:hAnsi="Times New Roman" w:cs="Times New Roman"/>
          <w:sz w:val="28"/>
          <w:szCs w:val="28"/>
        </w:rPr>
        <w:t>ки и утверждения органами местного самоуправления схем размещения нестационарных торговых об</w:t>
      </w:r>
      <w:r w:rsidR="000818E4" w:rsidRPr="00B244B0">
        <w:rPr>
          <w:rFonts w:ascii="Times New Roman" w:hAnsi="Times New Roman" w:cs="Times New Roman"/>
          <w:sz w:val="28"/>
          <w:szCs w:val="28"/>
        </w:rPr>
        <w:t>ъ</w:t>
      </w:r>
      <w:r w:rsidR="000818E4" w:rsidRPr="00B244B0">
        <w:rPr>
          <w:rFonts w:ascii="Times New Roman" w:hAnsi="Times New Roman" w:cs="Times New Roman"/>
          <w:sz w:val="28"/>
          <w:szCs w:val="28"/>
        </w:rPr>
        <w:t>ектов на территории Краснодарского края»</w:t>
      </w:r>
      <w:r w:rsidR="008F55ED" w:rsidRPr="00B244B0">
        <w:rPr>
          <w:rFonts w:ascii="Times New Roman" w:hAnsi="Times New Roman" w:cs="Times New Roman"/>
          <w:sz w:val="28"/>
          <w:szCs w:val="28"/>
        </w:rPr>
        <w:t>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ризации, права на них не подлежат регистрации в Едином государственном реестре прав на недвижимое имущество и сделок с ним.</w:t>
      </w:r>
    </w:p>
    <w:p w:rsidR="007D2A44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1.4. Размещение НТО осуществляется по результатам проведения конку</w:t>
      </w:r>
      <w:r w:rsidRPr="00B244B0">
        <w:rPr>
          <w:rFonts w:ascii="Times New Roman" w:hAnsi="Times New Roman" w:cs="Times New Roman"/>
          <w:sz w:val="28"/>
          <w:szCs w:val="28"/>
        </w:rPr>
        <w:t>р</w:t>
      </w:r>
      <w:r w:rsidRPr="00B244B0">
        <w:rPr>
          <w:rFonts w:ascii="Times New Roman" w:hAnsi="Times New Roman" w:cs="Times New Roman"/>
          <w:sz w:val="28"/>
          <w:szCs w:val="28"/>
        </w:rPr>
        <w:t xml:space="preserve">са по предоставлению права на размещение НТО на территории </w:t>
      </w:r>
      <w:r w:rsidR="006F0EAF" w:rsidRPr="006F0EAF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- Конкурс)</w:t>
      </w:r>
      <w:r w:rsidR="007D2A44" w:rsidRPr="00B244B0">
        <w:rPr>
          <w:rFonts w:ascii="Times New Roman" w:hAnsi="Times New Roman" w:cs="Times New Roman"/>
          <w:sz w:val="28"/>
          <w:szCs w:val="28"/>
        </w:rPr>
        <w:t>.</w:t>
      </w:r>
    </w:p>
    <w:p w:rsidR="008B4B08" w:rsidRPr="008B4B08" w:rsidRDefault="008B4B08" w:rsidP="00F526D4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8B4B08">
        <w:rPr>
          <w:color w:val="000000"/>
          <w:sz w:val="28"/>
          <w:szCs w:val="28"/>
        </w:rPr>
        <w:t xml:space="preserve">Требования, установленные </w:t>
      </w:r>
      <w:r w:rsidR="002F5F63" w:rsidRPr="00B244B0">
        <w:rPr>
          <w:color w:val="000000"/>
          <w:sz w:val="28"/>
          <w:szCs w:val="28"/>
        </w:rPr>
        <w:t xml:space="preserve">настоящим </w:t>
      </w:r>
      <w:r w:rsidRPr="008B4B08">
        <w:rPr>
          <w:color w:val="000000"/>
          <w:sz w:val="28"/>
          <w:szCs w:val="28"/>
        </w:rPr>
        <w:t>По</w:t>
      </w:r>
      <w:r w:rsidRPr="00B244B0">
        <w:rPr>
          <w:color w:val="000000"/>
          <w:sz w:val="28"/>
          <w:szCs w:val="28"/>
        </w:rPr>
        <w:t>ложением</w:t>
      </w:r>
      <w:r w:rsidRPr="008B4B08">
        <w:rPr>
          <w:color w:val="000000"/>
          <w:sz w:val="28"/>
          <w:szCs w:val="28"/>
        </w:rPr>
        <w:t>, не распространяю</w:t>
      </w:r>
      <w:r w:rsidRPr="008B4B08">
        <w:rPr>
          <w:color w:val="000000"/>
          <w:sz w:val="28"/>
          <w:szCs w:val="28"/>
        </w:rPr>
        <w:t>т</w:t>
      </w:r>
      <w:r w:rsidRPr="008B4B08">
        <w:rPr>
          <w:color w:val="000000"/>
          <w:sz w:val="28"/>
          <w:szCs w:val="28"/>
        </w:rPr>
        <w:t>ся на отношения, связанные с</w:t>
      </w:r>
      <w:r w:rsidR="00CE1B3F">
        <w:rPr>
          <w:color w:val="000000"/>
          <w:sz w:val="28"/>
          <w:szCs w:val="28"/>
        </w:rPr>
        <w:t xml:space="preserve"> </w:t>
      </w:r>
      <w:r w:rsidRPr="008B4B08">
        <w:rPr>
          <w:color w:val="000000"/>
          <w:sz w:val="28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</w:t>
      </w:r>
      <w:r w:rsidRPr="008B4B08">
        <w:rPr>
          <w:color w:val="000000"/>
          <w:sz w:val="28"/>
          <w:szCs w:val="28"/>
        </w:rPr>
        <w:t>е</w:t>
      </w:r>
      <w:r w:rsidRPr="008B4B08">
        <w:rPr>
          <w:color w:val="000000"/>
          <w:sz w:val="28"/>
          <w:szCs w:val="28"/>
        </w:rPr>
        <w:t>мельных участках, находящихся в частной собственности;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1.5. Срок предоставления права на размещение НТО устанавливается: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1.5.1. </w:t>
      </w:r>
      <w:r w:rsidR="000818E4" w:rsidRPr="00B244B0">
        <w:rPr>
          <w:rFonts w:ascii="Times New Roman" w:hAnsi="Times New Roman" w:cs="Times New Roman"/>
          <w:sz w:val="28"/>
          <w:szCs w:val="28"/>
        </w:rPr>
        <w:t xml:space="preserve">для </w:t>
      </w:r>
      <w:r w:rsidRPr="00B244B0">
        <w:rPr>
          <w:rFonts w:ascii="Times New Roman" w:hAnsi="Times New Roman" w:cs="Times New Roman"/>
          <w:sz w:val="28"/>
          <w:szCs w:val="28"/>
        </w:rPr>
        <w:t>сезонных НТО: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четырех месяцев (с 1 июля по 31 октября);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объекты по реализации кваса из кег в розлив и торговых автоматов по продаже кваса - до шести месяцев (с 1 мая по 31 октября);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о</w:t>
      </w:r>
      <w:r w:rsidRPr="00B244B0">
        <w:rPr>
          <w:rFonts w:ascii="Times New Roman" w:hAnsi="Times New Roman" w:cs="Times New Roman"/>
          <w:sz w:val="28"/>
          <w:szCs w:val="28"/>
        </w:rPr>
        <w:t>д</w:t>
      </w:r>
      <w:r w:rsidRPr="00B244B0">
        <w:rPr>
          <w:rFonts w:ascii="Times New Roman" w:hAnsi="Times New Roman" w:cs="Times New Roman"/>
          <w:sz w:val="28"/>
          <w:szCs w:val="28"/>
        </w:rPr>
        <w:t>ного месяца (с 1 декабря по 31 декабря);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сезонные (летние) кафе</w:t>
      </w:r>
      <w:r w:rsidR="00D708CD">
        <w:rPr>
          <w:rFonts w:ascii="Times New Roman" w:hAnsi="Times New Roman" w:cs="Times New Roman"/>
          <w:sz w:val="28"/>
          <w:szCs w:val="28"/>
        </w:rPr>
        <w:t xml:space="preserve"> (отдельно стоящие согласно схеме </w:t>
      </w:r>
      <w:r w:rsidR="00D708CD" w:rsidRPr="00D708CD">
        <w:rPr>
          <w:rFonts w:ascii="Times New Roman" w:hAnsi="Times New Roman" w:cs="Times New Roman"/>
          <w:sz w:val="28"/>
          <w:szCs w:val="28"/>
        </w:rPr>
        <w:t>размещения НТО на территории муниципального образования Красноармейский ра</w:t>
      </w:r>
      <w:r w:rsidR="00D708CD" w:rsidRPr="00D708CD">
        <w:rPr>
          <w:rFonts w:ascii="Times New Roman" w:hAnsi="Times New Roman" w:cs="Times New Roman"/>
          <w:sz w:val="28"/>
          <w:szCs w:val="28"/>
        </w:rPr>
        <w:t>й</w:t>
      </w:r>
      <w:r w:rsidR="00D708CD" w:rsidRPr="00D708CD">
        <w:rPr>
          <w:rFonts w:ascii="Times New Roman" w:hAnsi="Times New Roman" w:cs="Times New Roman"/>
          <w:sz w:val="28"/>
          <w:szCs w:val="28"/>
        </w:rPr>
        <w:t>он</w:t>
      </w:r>
      <w:r w:rsidR="00D708CD">
        <w:rPr>
          <w:rFonts w:ascii="Times New Roman" w:hAnsi="Times New Roman" w:cs="Times New Roman"/>
          <w:sz w:val="28"/>
          <w:szCs w:val="28"/>
        </w:rPr>
        <w:t>)</w:t>
      </w:r>
      <w:r w:rsidRPr="00B244B0">
        <w:rPr>
          <w:rFonts w:ascii="Times New Roman" w:hAnsi="Times New Roman" w:cs="Times New Roman"/>
          <w:sz w:val="28"/>
          <w:szCs w:val="28"/>
        </w:rPr>
        <w:t xml:space="preserve"> - до восьми месяцев (с 1 марта по 30 ноября)</w:t>
      </w:r>
      <w:r w:rsidR="00163CD4" w:rsidRPr="00B244B0">
        <w:rPr>
          <w:rFonts w:ascii="Times New Roman" w:hAnsi="Times New Roman" w:cs="Times New Roman"/>
          <w:sz w:val="28"/>
          <w:szCs w:val="28"/>
        </w:rPr>
        <w:t>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1.5.2. </w:t>
      </w:r>
      <w:r w:rsidR="000818E4" w:rsidRPr="00B244B0">
        <w:rPr>
          <w:rFonts w:ascii="Times New Roman" w:hAnsi="Times New Roman" w:cs="Times New Roman"/>
          <w:sz w:val="28"/>
          <w:szCs w:val="28"/>
        </w:rPr>
        <w:t xml:space="preserve">для </w:t>
      </w:r>
      <w:r w:rsidRPr="00B244B0">
        <w:rPr>
          <w:rFonts w:ascii="Times New Roman" w:hAnsi="Times New Roman" w:cs="Times New Roman"/>
          <w:sz w:val="28"/>
          <w:szCs w:val="28"/>
        </w:rPr>
        <w:t>несезонных НТО:</w:t>
      </w:r>
    </w:p>
    <w:p w:rsidR="006E5353" w:rsidRPr="00B244B0" w:rsidRDefault="0059777F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торговых автоматов (вендинговых автоматов), </w:t>
      </w:r>
      <w:r w:rsidR="006E5353" w:rsidRPr="00B244B0">
        <w:rPr>
          <w:rFonts w:ascii="Times New Roman" w:hAnsi="Times New Roman" w:cs="Times New Roman"/>
          <w:sz w:val="28"/>
          <w:szCs w:val="28"/>
        </w:rPr>
        <w:t>киосков и павильонов, в том числе в составе торгово-остановочных комплексов, - до пяти лет.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1.6. Организатором Конкурса является 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297B3D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ского поселения Красноармейского района (далее - Администрация)</w:t>
      </w:r>
      <w:r w:rsidRPr="00B244B0">
        <w:rPr>
          <w:rFonts w:ascii="Times New Roman" w:hAnsi="Times New Roman" w:cs="Times New Roman"/>
          <w:sz w:val="28"/>
          <w:szCs w:val="28"/>
        </w:rPr>
        <w:t>.</w:t>
      </w:r>
    </w:p>
    <w:p w:rsidR="006E5353" w:rsidRPr="00B244B0" w:rsidRDefault="006E5353" w:rsidP="00CE1B3F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 xml:space="preserve">1.7. </w:t>
      </w:r>
      <w:proofErr w:type="gramStart"/>
      <w:r w:rsidRPr="00B244B0">
        <w:rPr>
          <w:sz w:val="28"/>
          <w:szCs w:val="28"/>
        </w:rPr>
        <w:t xml:space="preserve">Схема размещения НТО </w:t>
      </w:r>
      <w:r w:rsidR="00551222" w:rsidRPr="00B244B0">
        <w:rPr>
          <w:sz w:val="28"/>
          <w:szCs w:val="28"/>
        </w:rPr>
        <w:t>на территории муниципального образования Красн</w:t>
      </w:r>
      <w:r w:rsidR="00551222" w:rsidRPr="00B244B0">
        <w:rPr>
          <w:sz w:val="28"/>
          <w:szCs w:val="28"/>
        </w:rPr>
        <w:t>о</w:t>
      </w:r>
      <w:r w:rsidR="00551222" w:rsidRPr="00B244B0">
        <w:rPr>
          <w:sz w:val="28"/>
          <w:szCs w:val="28"/>
        </w:rPr>
        <w:t xml:space="preserve">армейский район </w:t>
      </w:r>
      <w:r w:rsidRPr="00B244B0">
        <w:rPr>
          <w:sz w:val="28"/>
          <w:szCs w:val="28"/>
        </w:rPr>
        <w:t xml:space="preserve">(далее - Схема) </w:t>
      </w:r>
      <w:r w:rsidR="007D2A44" w:rsidRPr="00B244B0">
        <w:rPr>
          <w:sz w:val="28"/>
          <w:szCs w:val="28"/>
        </w:rPr>
        <w:t>- документ, содержащий сведения о размещении нестационарной торговой сети на территории муниц</w:t>
      </w:r>
      <w:r w:rsidR="007D2A44" w:rsidRPr="00B244B0">
        <w:rPr>
          <w:sz w:val="28"/>
          <w:szCs w:val="28"/>
        </w:rPr>
        <w:t>и</w:t>
      </w:r>
      <w:r w:rsidR="007D2A44" w:rsidRPr="00B244B0">
        <w:rPr>
          <w:sz w:val="28"/>
          <w:szCs w:val="28"/>
        </w:rPr>
        <w:t>пального образования Красноармейский район, утверждаемый постановлением админ</w:t>
      </w:r>
      <w:r w:rsidR="007D2A44" w:rsidRPr="00B244B0">
        <w:rPr>
          <w:sz w:val="28"/>
          <w:szCs w:val="28"/>
        </w:rPr>
        <w:t>и</w:t>
      </w:r>
      <w:r w:rsidR="007D2A44" w:rsidRPr="00B244B0">
        <w:rPr>
          <w:sz w:val="28"/>
          <w:szCs w:val="28"/>
        </w:rPr>
        <w:t>страции муниципального образования Красноармейский район</w:t>
      </w:r>
      <w:r w:rsidR="00B23416" w:rsidRPr="00B244B0">
        <w:rPr>
          <w:sz w:val="28"/>
          <w:szCs w:val="28"/>
        </w:rPr>
        <w:t xml:space="preserve"> в порядке, уст</w:t>
      </w:r>
      <w:r w:rsidR="00B23416" w:rsidRPr="00B244B0">
        <w:rPr>
          <w:sz w:val="28"/>
          <w:szCs w:val="28"/>
        </w:rPr>
        <w:t>а</w:t>
      </w:r>
      <w:r w:rsidR="00B23416" w:rsidRPr="00B244B0">
        <w:rPr>
          <w:sz w:val="28"/>
          <w:szCs w:val="28"/>
        </w:rPr>
        <w:t>новленном постановлением главы администрации (губернатора) Краснодарского края от 11 ноября 2014 г</w:t>
      </w:r>
      <w:r w:rsidR="008B39D7">
        <w:rPr>
          <w:sz w:val="28"/>
          <w:szCs w:val="28"/>
        </w:rPr>
        <w:t>.</w:t>
      </w:r>
      <w:r w:rsidR="00B23416" w:rsidRPr="00B244B0">
        <w:rPr>
          <w:sz w:val="28"/>
          <w:szCs w:val="28"/>
        </w:rPr>
        <w:t xml:space="preserve"> № 1249 «Об утверждении Порядка ра</w:t>
      </w:r>
      <w:r w:rsidR="00B23416" w:rsidRPr="00B244B0">
        <w:rPr>
          <w:sz w:val="28"/>
          <w:szCs w:val="28"/>
        </w:rPr>
        <w:t>з</w:t>
      </w:r>
      <w:r w:rsidR="00B23416" w:rsidRPr="00B244B0">
        <w:rPr>
          <w:sz w:val="28"/>
          <w:szCs w:val="28"/>
        </w:rPr>
        <w:t xml:space="preserve">работки и утверждения органами местного самоуправления схем </w:t>
      </w:r>
      <w:r w:rsidR="00B23416" w:rsidRPr="00B244B0">
        <w:rPr>
          <w:sz w:val="28"/>
          <w:szCs w:val="28"/>
        </w:rPr>
        <w:lastRenderedPageBreak/>
        <w:t>размещения нестационарных торговых</w:t>
      </w:r>
      <w:proofErr w:type="gramEnd"/>
      <w:r w:rsidR="00B23416" w:rsidRPr="00B244B0">
        <w:rPr>
          <w:sz w:val="28"/>
          <w:szCs w:val="28"/>
        </w:rPr>
        <w:t xml:space="preserve"> об</w:t>
      </w:r>
      <w:r w:rsidR="00B23416" w:rsidRPr="00B244B0">
        <w:rPr>
          <w:sz w:val="28"/>
          <w:szCs w:val="28"/>
        </w:rPr>
        <w:t>ъ</w:t>
      </w:r>
      <w:r w:rsidR="00B23416" w:rsidRPr="00B244B0">
        <w:rPr>
          <w:sz w:val="28"/>
          <w:szCs w:val="28"/>
        </w:rPr>
        <w:t>ектов на территории Краснодарского края»</w:t>
      </w:r>
      <w:r w:rsidRPr="00B244B0">
        <w:rPr>
          <w:sz w:val="28"/>
          <w:szCs w:val="28"/>
        </w:rPr>
        <w:t>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1.8. Размещение НТО на земельных участках, в зданиях, строениях, сооружениях, находящихся в муниципальной собственности </w:t>
      </w:r>
      <w:r w:rsidR="00297B3D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="00297B3D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го поселения 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551222" w:rsidRPr="00B244B0">
        <w:rPr>
          <w:rFonts w:ascii="Times New Roman" w:hAnsi="Times New Roman" w:cs="Times New Roman"/>
          <w:sz w:val="28"/>
          <w:szCs w:val="28"/>
        </w:rPr>
        <w:t>в соответствии со Схемой.</w:t>
      </w:r>
    </w:p>
    <w:p w:rsidR="00551222" w:rsidRPr="00B244B0" w:rsidRDefault="00551222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F526D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2. ПОРЯДОК РАБОТЫ КОНКУРСНОЙ КОМИССИИ</w:t>
      </w:r>
    </w:p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</w:t>
      </w:r>
      <w:r w:rsidR="00297B3D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r w:rsidR="00297B3D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утвержден п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 xml:space="preserve">становлением администрации </w:t>
      </w:r>
      <w:r w:rsidR="00297B3D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2.3. Конкурсная комиссия состоит из 7 членов, в состав которой входят: председатель, заместител</w:t>
      </w:r>
      <w:r w:rsidR="0014217A">
        <w:rPr>
          <w:rFonts w:ascii="Times New Roman" w:hAnsi="Times New Roman" w:cs="Times New Roman"/>
          <w:sz w:val="28"/>
          <w:szCs w:val="28"/>
        </w:rPr>
        <w:t>ь</w:t>
      </w:r>
      <w:r w:rsidRPr="00B244B0">
        <w:rPr>
          <w:rFonts w:ascii="Times New Roman" w:hAnsi="Times New Roman" w:cs="Times New Roman"/>
          <w:sz w:val="28"/>
          <w:szCs w:val="28"/>
        </w:rPr>
        <w:t xml:space="preserve"> председателя, секретарь и члены комиссии.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B244B0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 лица, лично заинтер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сованные в результатах Конкурса (в том числе физические лица, подавшие заявки на участие в Конкурсе, либо состоящие в штате орган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заций, подавших указанные заявки), либо лица, на которых способны оказывать влияние учас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органов управления, кредиторами участников Конку</w:t>
      </w:r>
      <w:r w:rsidRPr="00B244B0">
        <w:rPr>
          <w:rFonts w:ascii="Times New Roman" w:hAnsi="Times New Roman" w:cs="Times New Roman"/>
          <w:sz w:val="28"/>
          <w:szCs w:val="28"/>
        </w:rPr>
        <w:t>р</w:t>
      </w:r>
      <w:r w:rsidRPr="00B244B0">
        <w:rPr>
          <w:rFonts w:ascii="Times New Roman" w:hAnsi="Times New Roman" w:cs="Times New Roman"/>
          <w:sz w:val="28"/>
          <w:szCs w:val="28"/>
        </w:rPr>
        <w:t>са).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2.6. В случае выявления в составе Конкурсной комиссии лиц, указанных в пункте 2.5 настоящего Положения, данные лица не участвуют в работе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курсной комиссии при рассмотрении и принятии решения по заявлениям, в 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смотрении которых они могут быть лично заинтересованы.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2.7.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нем присутствует </w:t>
      </w:r>
      <w:r w:rsidR="002A3C2C">
        <w:rPr>
          <w:rFonts w:ascii="Times New Roman" w:hAnsi="Times New Roman" w:cs="Times New Roman"/>
          <w:sz w:val="28"/>
          <w:szCs w:val="28"/>
        </w:rPr>
        <w:t>более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половины от общего числа ее членов.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теля Конкурсной комиссии.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2.9. Конкурсная комиссия: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стником Конкурса, или об отказе в допуске к участию в Конкурсе;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lastRenderedPageBreak/>
        <w:t>в) рассматривает заявления и документы на участие в Конкурсе;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ным заявкам на участие в Конкурсе;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д) принимает решения по иным вопросам, касающимся размещения НТО.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миссии.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2.11. Результаты голосования и решение Конкурсной комиссии заносятся в протокол заседания Конкурсной комиссии, который подписывается ее член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ми, присутствовавшими на заседании. Протокол заседания Конкурсной коми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сии ведется секретарем Конкурсной комиссии.</w:t>
      </w:r>
    </w:p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F526D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 УСЛОВИЯ УЧАСТИЯ И ПОРЯДОК ПРОВЕДЕНИЯ КОНКУРСА</w:t>
      </w:r>
    </w:p>
    <w:p w:rsidR="006E5353" w:rsidRPr="00B244B0" w:rsidRDefault="006E5353" w:rsidP="00F526D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F526D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3.1. УСЛОВИЯ УЧАСТИЯ В КОНКУРСЕ</w:t>
      </w:r>
    </w:p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3.1.1. В Конкурсе вправе принимать участие индивидуальные предпр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ниматели и юридические лица (далее - заявители), подавшие заявление о пр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 xml:space="preserve">доставлении права на размещение НТО по форме согласно приложению </w:t>
      </w:r>
      <w:r w:rsidR="00F65139">
        <w:rPr>
          <w:rFonts w:ascii="Times New Roman" w:hAnsi="Times New Roman" w:cs="Times New Roman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sz w:val="28"/>
          <w:szCs w:val="28"/>
        </w:rPr>
        <w:t>№ 1 к настоящему Положению (далее - заявление) с приложением документов, ук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 xml:space="preserve">занных в </w:t>
      </w:r>
      <w:r w:rsidR="00250594">
        <w:rPr>
          <w:rFonts w:ascii="Times New Roman" w:hAnsi="Times New Roman" w:cs="Times New Roman"/>
          <w:sz w:val="28"/>
          <w:szCs w:val="28"/>
        </w:rPr>
        <w:t>под</w:t>
      </w:r>
      <w:r w:rsidRPr="00B244B0">
        <w:rPr>
          <w:rFonts w:ascii="Times New Roman" w:hAnsi="Times New Roman" w:cs="Times New Roman"/>
          <w:sz w:val="28"/>
          <w:szCs w:val="28"/>
        </w:rPr>
        <w:t>пункте 3.1.2 настоящего Положения, не позднее 14 календарных дней до официально объявленного дня проведения Конкурса.</w:t>
      </w:r>
    </w:p>
    <w:p w:rsidR="006E5353" w:rsidRPr="00B244B0" w:rsidRDefault="006E535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bookmarkStart w:id="2" w:name="P176"/>
      <w:bookmarkEnd w:id="2"/>
      <w:r w:rsidRPr="00B244B0">
        <w:rPr>
          <w:sz w:val="28"/>
          <w:szCs w:val="28"/>
        </w:rPr>
        <w:t xml:space="preserve">3.1.2. </w:t>
      </w:r>
      <w:r w:rsidRPr="00B244B0">
        <w:rPr>
          <w:color w:val="000000"/>
          <w:sz w:val="28"/>
          <w:szCs w:val="28"/>
        </w:rPr>
        <w:t xml:space="preserve">Для участия в Конкурсе заявитель направляет или представляет в администрацию </w:t>
      </w:r>
      <w:r w:rsidR="00F52086" w:rsidRPr="00297B3D">
        <w:rPr>
          <w:bCs/>
          <w:color w:val="000000"/>
          <w:sz w:val="28"/>
          <w:szCs w:val="28"/>
        </w:rPr>
        <w:t>Полтавского</w:t>
      </w:r>
      <w:r w:rsidRPr="00B244B0">
        <w:rPr>
          <w:color w:val="000000"/>
          <w:sz w:val="28"/>
          <w:szCs w:val="28"/>
        </w:rPr>
        <w:t xml:space="preserve"> сельского поселения Красноармейского ра</w:t>
      </w:r>
      <w:r w:rsidRPr="00B244B0">
        <w:rPr>
          <w:color w:val="000000"/>
          <w:sz w:val="28"/>
          <w:szCs w:val="28"/>
        </w:rPr>
        <w:t>й</w:t>
      </w:r>
      <w:r w:rsidRPr="00B244B0">
        <w:rPr>
          <w:color w:val="000000"/>
          <w:sz w:val="28"/>
          <w:szCs w:val="28"/>
        </w:rPr>
        <w:t>она, по адресу: 3538</w:t>
      </w:r>
      <w:r w:rsidR="00F52086">
        <w:rPr>
          <w:color w:val="000000"/>
          <w:sz w:val="28"/>
          <w:szCs w:val="28"/>
        </w:rPr>
        <w:t>00</w:t>
      </w:r>
      <w:r w:rsidRPr="00B244B0">
        <w:rPr>
          <w:color w:val="000000"/>
          <w:sz w:val="28"/>
          <w:szCs w:val="28"/>
        </w:rPr>
        <w:t>, Краснодарский край, Красноармейский район,</w:t>
      </w:r>
      <w:r w:rsidR="00F52086">
        <w:rPr>
          <w:color w:val="000000"/>
          <w:sz w:val="28"/>
          <w:szCs w:val="28"/>
        </w:rPr>
        <w:t xml:space="preserve"> ст. </w:t>
      </w:r>
      <w:proofErr w:type="gramStart"/>
      <w:r w:rsidR="00F52086">
        <w:rPr>
          <w:color w:val="000000"/>
          <w:sz w:val="28"/>
          <w:szCs w:val="28"/>
        </w:rPr>
        <w:t>Полтавская</w:t>
      </w:r>
      <w:proofErr w:type="gramEnd"/>
      <w:r w:rsidRPr="00B244B0">
        <w:rPr>
          <w:color w:val="000000"/>
          <w:sz w:val="28"/>
          <w:szCs w:val="28"/>
        </w:rPr>
        <w:t xml:space="preserve">, ул. </w:t>
      </w:r>
      <w:r w:rsidR="00F52086">
        <w:rPr>
          <w:color w:val="000000"/>
          <w:sz w:val="28"/>
          <w:szCs w:val="28"/>
        </w:rPr>
        <w:t>Красная</w:t>
      </w:r>
      <w:r w:rsidRPr="00B244B0">
        <w:rPr>
          <w:color w:val="000000"/>
          <w:sz w:val="28"/>
          <w:szCs w:val="28"/>
        </w:rPr>
        <w:t>, д</w:t>
      </w:r>
      <w:r w:rsidR="00551222" w:rsidRPr="00B244B0">
        <w:rPr>
          <w:color w:val="000000"/>
          <w:sz w:val="28"/>
          <w:szCs w:val="28"/>
        </w:rPr>
        <w:t>.</w:t>
      </w:r>
      <w:r w:rsidRPr="00B244B0">
        <w:rPr>
          <w:color w:val="000000"/>
          <w:sz w:val="28"/>
          <w:szCs w:val="28"/>
        </w:rPr>
        <w:t xml:space="preserve"> </w:t>
      </w:r>
      <w:r w:rsidR="00F52086">
        <w:rPr>
          <w:color w:val="000000"/>
          <w:sz w:val="28"/>
          <w:szCs w:val="28"/>
        </w:rPr>
        <w:t>12</w:t>
      </w:r>
      <w:r w:rsidR="00365D4F">
        <w:rPr>
          <w:color w:val="000000"/>
          <w:sz w:val="28"/>
          <w:szCs w:val="28"/>
        </w:rPr>
        <w:t>0</w:t>
      </w:r>
      <w:r w:rsidR="00551222" w:rsidRPr="00B244B0">
        <w:rPr>
          <w:color w:val="000000"/>
          <w:sz w:val="28"/>
          <w:szCs w:val="28"/>
        </w:rPr>
        <w:t xml:space="preserve">, каб. </w:t>
      </w:r>
      <w:r w:rsidR="00F52086">
        <w:rPr>
          <w:color w:val="000000"/>
          <w:sz w:val="28"/>
          <w:szCs w:val="28"/>
        </w:rPr>
        <w:t>10</w:t>
      </w:r>
      <w:r w:rsidRPr="00B244B0">
        <w:rPr>
          <w:color w:val="000000"/>
          <w:sz w:val="28"/>
          <w:szCs w:val="28"/>
        </w:rPr>
        <w:t xml:space="preserve">, телефон 8 (86165) </w:t>
      </w:r>
      <w:r w:rsidR="00F52086">
        <w:rPr>
          <w:color w:val="000000"/>
          <w:sz w:val="28"/>
          <w:szCs w:val="28"/>
        </w:rPr>
        <w:t>3-38-42</w:t>
      </w:r>
      <w:r w:rsidRPr="00B244B0">
        <w:rPr>
          <w:color w:val="000000"/>
          <w:sz w:val="28"/>
          <w:szCs w:val="28"/>
        </w:rPr>
        <w:t>, заявление с приложением:</w:t>
      </w:r>
    </w:p>
    <w:p w:rsidR="006E5353" w:rsidRPr="00B244B0" w:rsidRDefault="006E535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gramStart"/>
      <w:r w:rsidRPr="00B244B0">
        <w:rPr>
          <w:color w:val="000000"/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</w:t>
      </w:r>
      <w:r w:rsidRPr="00B244B0">
        <w:rPr>
          <w:color w:val="000000"/>
          <w:sz w:val="28"/>
          <w:szCs w:val="28"/>
        </w:rPr>
        <w:t>е</w:t>
      </w:r>
      <w:r w:rsidRPr="00B244B0">
        <w:rPr>
          <w:color w:val="000000"/>
          <w:sz w:val="28"/>
          <w:szCs w:val="28"/>
        </w:rPr>
        <w:t>ния или выписки из решения юридического лица о назначении руководителя, или копии доверенности уполномоченного представителя в случае представл</w:t>
      </w:r>
      <w:r w:rsidRPr="00B244B0">
        <w:rPr>
          <w:color w:val="000000"/>
          <w:sz w:val="28"/>
          <w:szCs w:val="28"/>
        </w:rPr>
        <w:t>е</w:t>
      </w:r>
      <w:r w:rsidRPr="00B244B0">
        <w:rPr>
          <w:color w:val="000000"/>
          <w:sz w:val="28"/>
          <w:szCs w:val="28"/>
        </w:rPr>
        <w:t>ния интересов лицом, не имеющим права на основании учредительных док</w:t>
      </w:r>
      <w:r w:rsidRPr="00B244B0">
        <w:rPr>
          <w:color w:val="000000"/>
          <w:sz w:val="28"/>
          <w:szCs w:val="28"/>
        </w:rPr>
        <w:t>у</w:t>
      </w:r>
      <w:r w:rsidRPr="00B244B0">
        <w:rPr>
          <w:color w:val="000000"/>
          <w:sz w:val="28"/>
          <w:szCs w:val="28"/>
        </w:rPr>
        <w:t>ментов действовать от имени юридического лица без доверенности, копии д</w:t>
      </w:r>
      <w:r w:rsidRPr="00B244B0">
        <w:rPr>
          <w:color w:val="000000"/>
          <w:sz w:val="28"/>
          <w:szCs w:val="28"/>
        </w:rPr>
        <w:t>о</w:t>
      </w:r>
      <w:r w:rsidRPr="00B244B0">
        <w:rPr>
          <w:color w:val="000000"/>
          <w:sz w:val="28"/>
          <w:szCs w:val="28"/>
        </w:rPr>
        <w:t>кумента, удостоверяющего личность;</w:t>
      </w:r>
      <w:proofErr w:type="gramEnd"/>
      <w:r w:rsidRPr="00B244B0">
        <w:rPr>
          <w:color w:val="000000"/>
          <w:sz w:val="28"/>
          <w:szCs w:val="28"/>
        </w:rPr>
        <w:t xml:space="preserve"> для индивидуального предпринимателя - копии документа, удостоверяющего личность индивидуального предприним</w:t>
      </w:r>
      <w:r w:rsidRPr="00B244B0">
        <w:rPr>
          <w:color w:val="000000"/>
          <w:sz w:val="28"/>
          <w:szCs w:val="28"/>
        </w:rPr>
        <w:t>а</w:t>
      </w:r>
      <w:r w:rsidRPr="00B244B0">
        <w:rPr>
          <w:color w:val="000000"/>
          <w:sz w:val="28"/>
          <w:szCs w:val="28"/>
        </w:rPr>
        <w:t>теля, или копии доверенности уполномоченного индивидуальным предприн</w:t>
      </w:r>
      <w:r w:rsidRPr="00B244B0">
        <w:rPr>
          <w:color w:val="000000"/>
          <w:sz w:val="28"/>
          <w:szCs w:val="28"/>
        </w:rPr>
        <w:t>и</w:t>
      </w:r>
      <w:r w:rsidRPr="00B244B0">
        <w:rPr>
          <w:color w:val="000000"/>
          <w:sz w:val="28"/>
          <w:szCs w:val="28"/>
        </w:rPr>
        <w:t>мателем представителя и копии документа, удостоверяющего личность пре</w:t>
      </w:r>
      <w:r w:rsidRPr="00B244B0">
        <w:rPr>
          <w:color w:val="000000"/>
          <w:sz w:val="28"/>
          <w:szCs w:val="28"/>
        </w:rPr>
        <w:t>д</w:t>
      </w:r>
      <w:r w:rsidRPr="00B244B0">
        <w:rPr>
          <w:color w:val="000000"/>
          <w:sz w:val="28"/>
          <w:szCs w:val="28"/>
        </w:rPr>
        <w:t>ставителя);</w:t>
      </w:r>
    </w:p>
    <w:p w:rsidR="006E5353" w:rsidRDefault="006E535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44B0">
        <w:rPr>
          <w:color w:val="000000"/>
          <w:sz w:val="28"/>
          <w:szCs w:val="28"/>
        </w:rPr>
        <w:t>2) документов, содержащих, сведения, подтверждающие соответствие заявителя конкурсным условиям:</w:t>
      </w:r>
    </w:p>
    <w:p w:rsidR="008B39D7" w:rsidRDefault="008B39D7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8B39D7" w:rsidRDefault="008B39D7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8B39D7" w:rsidRPr="00B244B0" w:rsidRDefault="008B39D7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6E5353" w:rsidRPr="008266F6" w:rsidRDefault="006E5353" w:rsidP="00F526D4">
      <w:pPr>
        <w:autoSpaceDE w:val="0"/>
        <w:autoSpaceDN w:val="0"/>
        <w:adjustRightInd w:val="0"/>
        <w:ind w:firstLine="567"/>
        <w:rPr>
          <w:color w:val="000000"/>
          <w:sz w:val="16"/>
          <w:szCs w:val="1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3494"/>
        <w:gridCol w:w="5529"/>
      </w:tblGrid>
      <w:tr w:rsidR="006E5353" w:rsidRPr="008266F6" w:rsidTr="006E5353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Cs/>
                <w:color w:val="000000"/>
              </w:rPr>
            </w:pPr>
            <w:r w:rsidRPr="008266F6">
              <w:rPr>
                <w:bCs/>
                <w:color w:val="000000"/>
              </w:rPr>
              <w:t xml:space="preserve">№ </w:t>
            </w:r>
            <w:proofErr w:type="gramStart"/>
            <w:r w:rsidRPr="008266F6">
              <w:rPr>
                <w:bCs/>
                <w:color w:val="000000"/>
              </w:rPr>
              <w:lastRenderedPageBreak/>
              <w:t>п</w:t>
            </w:r>
            <w:proofErr w:type="gramEnd"/>
            <w:r w:rsidRPr="008266F6">
              <w:rPr>
                <w:bCs/>
                <w:color w:val="000000"/>
              </w:rPr>
              <w:t>/п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53" w:rsidRPr="008266F6" w:rsidRDefault="006E5353" w:rsidP="00F526D4">
            <w:pPr>
              <w:autoSpaceDE w:val="0"/>
              <w:autoSpaceDN w:val="0"/>
              <w:adjustRightInd w:val="0"/>
              <w:ind w:hanging="16"/>
              <w:jc w:val="center"/>
              <w:outlineLvl w:val="0"/>
              <w:rPr>
                <w:bCs/>
                <w:color w:val="000000"/>
              </w:rPr>
            </w:pPr>
            <w:r w:rsidRPr="008266F6">
              <w:rPr>
                <w:bCs/>
                <w:color w:val="000000"/>
              </w:rPr>
              <w:lastRenderedPageBreak/>
              <w:t xml:space="preserve">Наименование конкурсного </w:t>
            </w:r>
            <w:r w:rsidRPr="008266F6">
              <w:rPr>
                <w:bCs/>
                <w:color w:val="000000"/>
              </w:rPr>
              <w:lastRenderedPageBreak/>
              <w:t>у</w:t>
            </w:r>
            <w:r w:rsidRPr="008266F6">
              <w:rPr>
                <w:bCs/>
                <w:color w:val="000000"/>
              </w:rPr>
              <w:t>с</w:t>
            </w:r>
            <w:r w:rsidRPr="008266F6">
              <w:rPr>
                <w:bCs/>
                <w:color w:val="000000"/>
              </w:rPr>
              <w:t>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53" w:rsidRPr="008266F6" w:rsidRDefault="006E5353" w:rsidP="00F526D4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  <w:color w:val="000000"/>
              </w:rPr>
            </w:pPr>
            <w:r w:rsidRPr="008266F6">
              <w:rPr>
                <w:bCs/>
                <w:color w:val="000000"/>
              </w:rPr>
              <w:lastRenderedPageBreak/>
              <w:t xml:space="preserve">Документы, содержащие сведения, </w:t>
            </w:r>
            <w:r w:rsidRPr="008266F6">
              <w:rPr>
                <w:bCs/>
                <w:color w:val="000000"/>
              </w:rPr>
              <w:lastRenderedPageBreak/>
              <w:t>подтверждающие соответствие участника ко</w:t>
            </w:r>
            <w:r w:rsidRPr="008266F6">
              <w:rPr>
                <w:bCs/>
                <w:color w:val="000000"/>
              </w:rPr>
              <w:t>н</w:t>
            </w:r>
            <w:r w:rsidRPr="008266F6">
              <w:rPr>
                <w:bCs/>
                <w:color w:val="000000"/>
              </w:rPr>
              <w:t>курсным условиям</w:t>
            </w:r>
          </w:p>
        </w:tc>
      </w:tr>
      <w:tr w:rsidR="006E5353" w:rsidRPr="008266F6" w:rsidTr="006E5353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8266F6">
              <w:rPr>
                <w:color w:val="000000"/>
              </w:rPr>
              <w:lastRenderedPageBreak/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53" w:rsidRPr="008266F6" w:rsidRDefault="006E5353" w:rsidP="00A609D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Эскиз, дизайн-проект нест</w:t>
            </w:r>
            <w:r w:rsidRPr="008266F6">
              <w:rPr>
                <w:color w:val="000000"/>
              </w:rPr>
              <w:t>а</w:t>
            </w:r>
            <w:r w:rsidRPr="008266F6">
              <w:rPr>
                <w:color w:val="000000"/>
              </w:rPr>
              <w:t>ционарного торгового объекта</w:t>
            </w:r>
            <w:r w:rsidR="00A609DD">
              <w:rPr>
                <w:color w:val="000000"/>
              </w:rPr>
              <w:t>.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53" w:rsidRPr="008266F6" w:rsidRDefault="006E5353" w:rsidP="00A609D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предложения по оборудованию нестаци</w:t>
            </w:r>
            <w:r w:rsidRPr="008266F6">
              <w:rPr>
                <w:color w:val="000000"/>
              </w:rPr>
              <w:t>о</w:t>
            </w:r>
            <w:r w:rsidRPr="008266F6">
              <w:rPr>
                <w:color w:val="000000"/>
              </w:rPr>
              <w:t>нарного торгового объекта и прилегающей территории в едином архитектурно-дизайнерском стиле</w:t>
            </w:r>
            <w:r w:rsidR="00A609DD">
              <w:rPr>
                <w:color w:val="000000"/>
              </w:rPr>
              <w:t>.</w:t>
            </w:r>
          </w:p>
        </w:tc>
      </w:tr>
      <w:tr w:rsidR="006E5353" w:rsidRPr="008266F6" w:rsidTr="006E5353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8266F6">
              <w:rPr>
                <w:color w:val="000000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Сведения об уровне кул</w:t>
            </w:r>
            <w:r w:rsidRPr="008266F6">
              <w:rPr>
                <w:color w:val="000000"/>
              </w:rPr>
              <w:t>ь</w:t>
            </w:r>
            <w:r w:rsidRPr="008266F6">
              <w:rPr>
                <w:color w:val="000000"/>
              </w:rPr>
              <w:t>туры и качества обслуживания насел</w:t>
            </w:r>
            <w:r w:rsidRPr="008266F6">
              <w:rPr>
                <w:color w:val="000000"/>
              </w:rPr>
              <w:t>е</w:t>
            </w:r>
            <w:r w:rsidRPr="008266F6">
              <w:rPr>
                <w:color w:val="000000"/>
              </w:rPr>
              <w:t>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фотография рабочего места с применением форменной одежды у продавца с логотипом хозяйс</w:t>
            </w:r>
            <w:r w:rsidRPr="008266F6">
              <w:rPr>
                <w:color w:val="000000"/>
              </w:rPr>
              <w:t>т</w:t>
            </w:r>
            <w:r w:rsidRPr="008266F6">
              <w:rPr>
                <w:color w:val="000000"/>
              </w:rPr>
              <w:t>вующего субъекта, сведения о полноте ассорт</w:t>
            </w:r>
            <w:r w:rsidRPr="008266F6">
              <w:rPr>
                <w:color w:val="000000"/>
              </w:rPr>
              <w:t>и</w:t>
            </w:r>
            <w:r w:rsidRPr="008266F6">
              <w:rPr>
                <w:color w:val="000000"/>
              </w:rPr>
              <w:t>мента по заявленной группе товаров, дополнител</w:t>
            </w:r>
            <w:r w:rsidRPr="008266F6">
              <w:rPr>
                <w:color w:val="000000"/>
              </w:rPr>
              <w:t>ь</w:t>
            </w:r>
            <w:r w:rsidRPr="008266F6">
              <w:rPr>
                <w:color w:val="000000"/>
              </w:rPr>
              <w:t>ные услуги по фасовке товара в упаковку с фи</w:t>
            </w:r>
            <w:r w:rsidRPr="008266F6">
              <w:rPr>
                <w:color w:val="000000"/>
              </w:rPr>
              <w:t>р</w:t>
            </w:r>
            <w:r w:rsidRPr="008266F6">
              <w:rPr>
                <w:color w:val="000000"/>
              </w:rPr>
              <w:t>менным знаком и т.д.</w:t>
            </w:r>
          </w:p>
        </w:tc>
      </w:tr>
      <w:tr w:rsidR="006E5353" w:rsidRPr="008266F6" w:rsidTr="006E5353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8266F6">
              <w:rPr>
                <w:color w:val="000000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Сведения о производстве сел</w:t>
            </w:r>
            <w:r w:rsidRPr="008266F6">
              <w:rPr>
                <w:color w:val="000000"/>
              </w:rPr>
              <w:t>ь</w:t>
            </w:r>
            <w:r w:rsidRPr="008266F6">
              <w:rPr>
                <w:color w:val="000000"/>
              </w:rPr>
              <w:t>скохозяйственной продукции и продукции её переработки сельхозтов</w:t>
            </w:r>
            <w:r w:rsidRPr="008266F6">
              <w:rPr>
                <w:color w:val="000000"/>
              </w:rPr>
              <w:t>а</w:t>
            </w:r>
            <w:r w:rsidRPr="008266F6">
              <w:rPr>
                <w:color w:val="000000"/>
              </w:rPr>
              <w:t>ропроизводителями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уведомление налогового органа о возможности применения системы налогообложения для сельскохозяйственных товаропр</w:t>
            </w:r>
            <w:r w:rsidRPr="008266F6">
              <w:rPr>
                <w:color w:val="000000"/>
              </w:rPr>
              <w:t>о</w:t>
            </w:r>
            <w:r w:rsidRPr="008266F6">
              <w:rPr>
                <w:color w:val="000000"/>
              </w:rPr>
              <w:t>изводителей;</w:t>
            </w:r>
          </w:p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 xml:space="preserve">декларация об уплате </w:t>
            </w:r>
            <w:hyperlink r:id="rId12" w:history="1">
              <w:r w:rsidRPr="008266F6">
                <w:rPr>
                  <w:color w:val="000000"/>
                </w:rPr>
                <w:t>Единого сельскохозяйстве</w:t>
              </w:r>
              <w:r w:rsidRPr="008266F6">
                <w:rPr>
                  <w:color w:val="000000"/>
                </w:rPr>
                <w:t>н</w:t>
              </w:r>
              <w:r w:rsidRPr="008266F6">
                <w:rPr>
                  <w:color w:val="000000"/>
                </w:rPr>
                <w:t>ного налога</w:t>
              </w:r>
            </w:hyperlink>
            <w:r w:rsidRPr="008266F6">
              <w:rPr>
                <w:color w:val="000000"/>
              </w:rPr>
              <w:t xml:space="preserve"> за отчётный квартал текущего года;</w:t>
            </w:r>
          </w:p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правоустанавливающие документы на з</w:t>
            </w:r>
            <w:r w:rsidRPr="008266F6">
              <w:rPr>
                <w:color w:val="000000"/>
              </w:rPr>
              <w:t>е</w:t>
            </w:r>
            <w:r w:rsidRPr="008266F6">
              <w:rPr>
                <w:color w:val="000000"/>
              </w:rPr>
              <w:t>мельный участок для производства сел</w:t>
            </w:r>
            <w:r w:rsidRPr="008266F6">
              <w:rPr>
                <w:color w:val="000000"/>
              </w:rPr>
              <w:t>ь</w:t>
            </w:r>
            <w:r w:rsidRPr="008266F6">
              <w:rPr>
                <w:color w:val="000000"/>
              </w:rPr>
              <w:t>скохозяйственной продукции;</w:t>
            </w:r>
          </w:p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документы, подтверждающие наличие производс</w:t>
            </w:r>
            <w:r w:rsidRPr="008266F6">
              <w:rPr>
                <w:color w:val="000000"/>
              </w:rPr>
              <w:t>т</w:t>
            </w:r>
            <w:r w:rsidRPr="008266F6">
              <w:rPr>
                <w:color w:val="000000"/>
              </w:rPr>
              <w:t>венных мощностей для производства и перерабо</w:t>
            </w:r>
            <w:r w:rsidRPr="008266F6">
              <w:rPr>
                <w:color w:val="000000"/>
              </w:rPr>
              <w:t>т</w:t>
            </w:r>
            <w:r w:rsidRPr="008266F6">
              <w:rPr>
                <w:color w:val="000000"/>
              </w:rPr>
              <w:t>ки сельскохозяйственной продукции и т.д.</w:t>
            </w:r>
          </w:p>
        </w:tc>
      </w:tr>
      <w:tr w:rsidR="006E5353" w:rsidRPr="008266F6" w:rsidTr="006E5353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8266F6">
              <w:rPr>
                <w:color w:val="000000"/>
              </w:rPr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53" w:rsidRPr="008266F6" w:rsidRDefault="006E5353" w:rsidP="00B4512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Сведения об использов</w:t>
            </w:r>
            <w:r w:rsidRPr="008266F6">
              <w:rPr>
                <w:color w:val="000000"/>
              </w:rPr>
              <w:t>а</w:t>
            </w:r>
            <w:r w:rsidRPr="008266F6">
              <w:rPr>
                <w:color w:val="000000"/>
              </w:rPr>
              <w:t>нии поверенных технических средств измерения (весов, мерных ёмкостей, мерной лине</w:t>
            </w:r>
            <w:r w:rsidRPr="008266F6">
              <w:rPr>
                <w:color w:val="000000"/>
              </w:rPr>
              <w:t>й</w:t>
            </w:r>
            <w:r w:rsidRPr="008266F6">
              <w:rPr>
                <w:color w:val="000000"/>
              </w:rPr>
              <w:t>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53" w:rsidRPr="008266F6" w:rsidRDefault="006E5353" w:rsidP="00B4512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документы, подтверждающие проведение поверки технических средств измерения (весов, мерных ё</w:t>
            </w:r>
            <w:r w:rsidRPr="008266F6">
              <w:rPr>
                <w:color w:val="000000"/>
              </w:rPr>
              <w:t>м</w:t>
            </w:r>
            <w:r w:rsidRPr="008266F6">
              <w:rPr>
                <w:color w:val="000000"/>
              </w:rPr>
              <w:t>костей, мерной линейки)</w:t>
            </w:r>
          </w:p>
        </w:tc>
      </w:tr>
      <w:tr w:rsidR="006E5353" w:rsidRPr="008266F6" w:rsidTr="006E5353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8266F6">
              <w:rPr>
                <w:color w:val="000000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53" w:rsidRPr="008266F6" w:rsidRDefault="006E5353" w:rsidP="00B4512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Сведения об опыте работы заявителя в сфере нестационарной мелкорозни</w:t>
            </w:r>
            <w:r w:rsidRPr="008266F6">
              <w:rPr>
                <w:color w:val="000000"/>
              </w:rPr>
              <w:t>ч</w:t>
            </w:r>
            <w:r w:rsidRPr="008266F6">
              <w:rPr>
                <w:color w:val="000000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53" w:rsidRPr="008266F6" w:rsidRDefault="006E5353" w:rsidP="00B4512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благодарности, награды, участие в системах се</w:t>
            </w:r>
            <w:r w:rsidRPr="008266F6">
              <w:rPr>
                <w:color w:val="000000"/>
              </w:rPr>
              <w:t>р</w:t>
            </w:r>
            <w:r w:rsidRPr="008266F6">
              <w:rPr>
                <w:color w:val="000000"/>
              </w:rPr>
              <w:t>тификации и др.</w:t>
            </w:r>
          </w:p>
        </w:tc>
      </w:tr>
      <w:tr w:rsidR="006E5353" w:rsidRPr="008266F6" w:rsidTr="006E5353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3" w:rsidRPr="008266F6" w:rsidRDefault="006E5353" w:rsidP="003E241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8266F6">
              <w:rPr>
                <w:color w:val="000000"/>
              </w:rPr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53" w:rsidRPr="008266F6" w:rsidRDefault="006E5353" w:rsidP="00B4512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8266F6">
              <w:rPr>
                <w:color w:val="000000"/>
              </w:rPr>
              <w:t>Сведения о предлагаемых заявителем условиях размещения и функционир</w:t>
            </w:r>
            <w:r w:rsidRPr="008266F6">
              <w:rPr>
                <w:color w:val="000000"/>
              </w:rPr>
              <w:t>о</w:t>
            </w:r>
            <w:r w:rsidRPr="008266F6">
              <w:rPr>
                <w:color w:val="000000"/>
              </w:rPr>
              <w:t>вания 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53" w:rsidRPr="008266F6" w:rsidRDefault="006E5353" w:rsidP="00B4512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proofErr w:type="gramStart"/>
            <w:r w:rsidRPr="008266F6">
              <w:rPr>
                <w:color w:val="000000"/>
              </w:rPr>
              <w:t>информация об ассортименте товаров, работ и услуг, ценовой политике, графике р</w:t>
            </w:r>
            <w:r w:rsidRPr="008266F6">
              <w:rPr>
                <w:color w:val="000000"/>
              </w:rPr>
              <w:t>а</w:t>
            </w:r>
            <w:r w:rsidRPr="008266F6">
              <w:rPr>
                <w:color w:val="000000"/>
              </w:rPr>
              <w:t>боты, наиболее выгодных для потребителей (товары напрямую от производителя, актуальность (наличие потребн</w:t>
            </w:r>
            <w:r w:rsidRPr="008266F6">
              <w:rPr>
                <w:color w:val="000000"/>
              </w:rPr>
              <w:t>о</w:t>
            </w:r>
            <w:r w:rsidRPr="008266F6">
              <w:rPr>
                <w:color w:val="000000"/>
              </w:rPr>
              <w:t>сти) товаров, работ и услуг в данном населенном пункте, отсутствие аналогичных товаров, работ и услуг в данном населенном пункте, низкие цены, гибкая ценовая политика, система скидок для ра</w:t>
            </w:r>
            <w:r w:rsidRPr="008266F6">
              <w:rPr>
                <w:color w:val="000000"/>
              </w:rPr>
              <w:t>з</w:t>
            </w:r>
            <w:r w:rsidRPr="008266F6">
              <w:rPr>
                <w:color w:val="000000"/>
              </w:rPr>
              <w:t>личных категорий граждан, в том числе социально незащищенных, и пр.)</w:t>
            </w:r>
            <w:proofErr w:type="gramEnd"/>
          </w:p>
        </w:tc>
      </w:tr>
    </w:tbl>
    <w:p w:rsidR="006E5353" w:rsidRPr="008266F6" w:rsidRDefault="006E5353" w:rsidP="00F526D4">
      <w:pPr>
        <w:autoSpaceDE w:val="0"/>
        <w:autoSpaceDN w:val="0"/>
        <w:adjustRightInd w:val="0"/>
        <w:ind w:firstLine="567"/>
        <w:rPr>
          <w:color w:val="000000"/>
          <w:sz w:val="16"/>
          <w:szCs w:val="16"/>
        </w:rPr>
      </w:pPr>
    </w:p>
    <w:p w:rsidR="006E5353" w:rsidRPr="00B244B0" w:rsidRDefault="00185820" w:rsidP="00F526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Заявитель вправе также представить следующие документы</w:t>
      </w:r>
      <w:r w:rsidR="005F3E50">
        <w:rPr>
          <w:color w:val="000000"/>
          <w:sz w:val="28"/>
          <w:szCs w:val="28"/>
        </w:rPr>
        <w:t xml:space="preserve"> (</w:t>
      </w:r>
      <w:r w:rsidR="005F3E50" w:rsidRPr="005F3E50">
        <w:rPr>
          <w:color w:val="000000"/>
          <w:sz w:val="28"/>
          <w:szCs w:val="28"/>
        </w:rPr>
        <w:t>в случае если эти документы не были представлены заявителем самостоятельно, админ</w:t>
      </w:r>
      <w:r w:rsidR="005F3E50" w:rsidRPr="005F3E50">
        <w:rPr>
          <w:color w:val="000000"/>
          <w:sz w:val="28"/>
          <w:szCs w:val="28"/>
        </w:rPr>
        <w:t>и</w:t>
      </w:r>
      <w:r w:rsidR="005F3E50" w:rsidRPr="005F3E50">
        <w:rPr>
          <w:color w:val="000000"/>
          <w:sz w:val="28"/>
          <w:szCs w:val="28"/>
        </w:rPr>
        <w:t>страция запрашивает их в государственных органах и подведомственных гос</w:t>
      </w:r>
      <w:r w:rsidR="005F3E50" w:rsidRPr="005F3E50">
        <w:rPr>
          <w:color w:val="000000"/>
          <w:sz w:val="28"/>
          <w:szCs w:val="28"/>
        </w:rPr>
        <w:t>у</w:t>
      </w:r>
      <w:r w:rsidR="005F3E50" w:rsidRPr="005F3E50">
        <w:rPr>
          <w:color w:val="000000"/>
          <w:sz w:val="28"/>
          <w:szCs w:val="28"/>
        </w:rPr>
        <w:t>дарственным органам организациях, в распоряжении которых находятся указанные докуме</w:t>
      </w:r>
      <w:r w:rsidR="005F3E50" w:rsidRPr="005F3E50">
        <w:rPr>
          <w:color w:val="000000"/>
          <w:sz w:val="28"/>
          <w:szCs w:val="28"/>
        </w:rPr>
        <w:t>н</w:t>
      </w:r>
      <w:r w:rsidR="005F3E50" w:rsidRPr="005F3E50">
        <w:rPr>
          <w:color w:val="000000"/>
          <w:sz w:val="28"/>
          <w:szCs w:val="28"/>
        </w:rPr>
        <w:t>ты</w:t>
      </w:r>
      <w:r w:rsidR="005F3E50">
        <w:rPr>
          <w:color w:val="000000"/>
          <w:sz w:val="28"/>
          <w:szCs w:val="28"/>
        </w:rPr>
        <w:t>)</w:t>
      </w:r>
      <w:r w:rsidR="006E5353" w:rsidRPr="00B244B0">
        <w:rPr>
          <w:color w:val="000000"/>
          <w:sz w:val="28"/>
          <w:szCs w:val="28"/>
        </w:rPr>
        <w:t>: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1) копии </w:t>
      </w:r>
      <w:hyperlink r:id="rId13" w:history="1">
        <w:r w:rsidRPr="00B244B0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4" w:history="1">
        <w:r w:rsidRPr="00B244B0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(для индивидуальных предпринимателей);</w:t>
      </w:r>
    </w:p>
    <w:p w:rsidR="006E5353" w:rsidRDefault="006E535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44B0">
        <w:rPr>
          <w:color w:val="000000"/>
          <w:sz w:val="28"/>
          <w:szCs w:val="28"/>
        </w:rPr>
        <w:t>2) справки налогового органа об исполнении налогоплательщиком об</w:t>
      </w:r>
      <w:r w:rsidRPr="00B244B0">
        <w:rPr>
          <w:color w:val="000000"/>
          <w:sz w:val="28"/>
          <w:szCs w:val="28"/>
        </w:rPr>
        <w:t>я</w:t>
      </w:r>
      <w:r w:rsidRPr="00B244B0">
        <w:rPr>
          <w:color w:val="000000"/>
          <w:sz w:val="28"/>
          <w:szCs w:val="28"/>
        </w:rPr>
        <w:t xml:space="preserve">занности по уплате налогов, сборов, страховых взносов, пеней и налоговых санкций, выданной не более чем за 90 </w:t>
      </w:r>
      <w:r w:rsidR="00250594" w:rsidRPr="00B244B0">
        <w:rPr>
          <w:sz w:val="28"/>
          <w:szCs w:val="28"/>
        </w:rPr>
        <w:t>календарных</w:t>
      </w:r>
      <w:r w:rsidR="00250594" w:rsidRPr="00B244B0">
        <w:rPr>
          <w:color w:val="000000"/>
          <w:sz w:val="28"/>
          <w:szCs w:val="28"/>
        </w:rPr>
        <w:t xml:space="preserve"> </w:t>
      </w:r>
      <w:r w:rsidRPr="00B244B0">
        <w:rPr>
          <w:color w:val="000000"/>
          <w:sz w:val="28"/>
          <w:szCs w:val="28"/>
        </w:rPr>
        <w:t>дней до дня объявления о проведении Конкурса.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3.1.3. Заявление является официальным документом, выражающим нам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рение заявителя принять участие в Конкурсе.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3.1.4. 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Админис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рацию в письменной форме.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1"/>
      <w:bookmarkEnd w:id="3"/>
      <w:r w:rsidRPr="00B244B0">
        <w:rPr>
          <w:rFonts w:ascii="Times New Roman" w:hAnsi="Times New Roman" w:cs="Times New Roman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тью (при наличии) и заверенных подписью руководителя юридического лица или индивидуального предпринимателя. Все документы, представляемые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стниками Конкурса в составе заявления на участие в Конкурсе, должны быть заполнены по всем пунктам.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</w:t>
      </w:r>
      <w:r w:rsidRPr="00B244B0">
        <w:rPr>
          <w:rFonts w:ascii="Times New Roman" w:hAnsi="Times New Roman" w:cs="Times New Roman"/>
          <w:sz w:val="28"/>
          <w:szCs w:val="28"/>
        </w:rPr>
        <w:t>ы</w:t>
      </w:r>
      <w:r w:rsidRPr="00B244B0">
        <w:rPr>
          <w:rFonts w:ascii="Times New Roman" w:hAnsi="Times New Roman" w:cs="Times New Roman"/>
          <w:sz w:val="28"/>
          <w:szCs w:val="28"/>
        </w:rPr>
        <w:t>ваются: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 и отчество индивид</w:t>
      </w:r>
      <w:r w:rsidRPr="00B244B0">
        <w:rPr>
          <w:rFonts w:ascii="Times New Roman" w:hAnsi="Times New Roman" w:cs="Times New Roman"/>
          <w:sz w:val="28"/>
          <w:szCs w:val="28"/>
        </w:rPr>
        <w:t>у</w:t>
      </w:r>
      <w:r w:rsidRPr="00B244B0">
        <w:rPr>
          <w:rFonts w:ascii="Times New Roman" w:hAnsi="Times New Roman" w:cs="Times New Roman"/>
          <w:sz w:val="28"/>
          <w:szCs w:val="28"/>
        </w:rPr>
        <w:t>ального предпринимателя;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ассортимент товаров;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адрес размещения НТО, по котор</w:t>
      </w:r>
      <w:r w:rsidR="00176AC2">
        <w:rPr>
          <w:rFonts w:ascii="Times New Roman" w:hAnsi="Times New Roman" w:cs="Times New Roman"/>
          <w:sz w:val="28"/>
          <w:szCs w:val="28"/>
        </w:rPr>
        <w:t>ому</w:t>
      </w:r>
      <w:r w:rsidRPr="00B244B0">
        <w:rPr>
          <w:rFonts w:ascii="Times New Roman" w:hAnsi="Times New Roman" w:cs="Times New Roman"/>
          <w:sz w:val="28"/>
          <w:szCs w:val="28"/>
        </w:rPr>
        <w:t xml:space="preserve"> подается заявление, в соответс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вии с выпиской из Схемы размещения, актуальной применительно к конкре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ному Конкурсу.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Представленные на участие в Конкурсе документы заявителю не возвр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щаются.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новлена (в порядке, предусмотренном Кодексом Российской Федерации об а</w:t>
      </w:r>
      <w:r w:rsidRPr="00B244B0">
        <w:rPr>
          <w:rFonts w:ascii="Times New Roman" w:hAnsi="Times New Roman" w:cs="Times New Roman"/>
          <w:sz w:val="28"/>
          <w:szCs w:val="28"/>
        </w:rPr>
        <w:t>д</w:t>
      </w:r>
      <w:r w:rsidRPr="00B244B0">
        <w:rPr>
          <w:rFonts w:ascii="Times New Roman" w:hAnsi="Times New Roman" w:cs="Times New Roman"/>
          <w:sz w:val="28"/>
          <w:szCs w:val="28"/>
        </w:rPr>
        <w:t>министративных правонарушениях).</w:t>
      </w:r>
    </w:p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7B" w:rsidRDefault="006E5353" w:rsidP="00F526D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 ПОРЯДОК ПРОВЕДЕНИЯ КОНКУРСА</w:t>
      </w:r>
      <w:r w:rsidR="00287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353" w:rsidRPr="00B244B0" w:rsidRDefault="0028717B" w:rsidP="00F526D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ОФОРМЛЕНИЕ ЕГО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</w:t>
      </w:r>
    </w:p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3.2.1. Администрация обеспечивает размещение информационного </w:t>
      </w:r>
      <w:r w:rsidRPr="00B244B0">
        <w:rPr>
          <w:rFonts w:ascii="Times New Roman" w:hAnsi="Times New Roman" w:cs="Times New Roman"/>
          <w:sz w:val="28"/>
          <w:szCs w:val="28"/>
        </w:rPr>
        <w:lastRenderedPageBreak/>
        <w:t>соо</w:t>
      </w:r>
      <w:r w:rsidRPr="00B244B0">
        <w:rPr>
          <w:rFonts w:ascii="Times New Roman" w:hAnsi="Times New Roman" w:cs="Times New Roman"/>
          <w:sz w:val="28"/>
          <w:szCs w:val="28"/>
        </w:rPr>
        <w:t>б</w:t>
      </w:r>
      <w:r w:rsidRPr="00B244B0">
        <w:rPr>
          <w:rFonts w:ascii="Times New Roman" w:hAnsi="Times New Roman" w:cs="Times New Roman"/>
          <w:sz w:val="28"/>
          <w:szCs w:val="28"/>
        </w:rPr>
        <w:t>щения о проведе</w:t>
      </w:r>
      <w:r w:rsidR="00551222" w:rsidRPr="00B244B0">
        <w:rPr>
          <w:rFonts w:ascii="Times New Roman" w:hAnsi="Times New Roman" w:cs="Times New Roman"/>
          <w:sz w:val="28"/>
          <w:szCs w:val="28"/>
        </w:rPr>
        <w:t>нии Конкурса и выписку из Схемы</w:t>
      </w:r>
      <w:r w:rsidRPr="00B244B0">
        <w:rPr>
          <w:rFonts w:ascii="Times New Roman" w:hAnsi="Times New Roman" w:cs="Times New Roman"/>
          <w:sz w:val="28"/>
          <w:szCs w:val="28"/>
        </w:rPr>
        <w:t>, актуальную применител</w:t>
      </w:r>
      <w:r w:rsidRPr="00B244B0">
        <w:rPr>
          <w:rFonts w:ascii="Times New Roman" w:hAnsi="Times New Roman" w:cs="Times New Roman"/>
          <w:sz w:val="28"/>
          <w:szCs w:val="28"/>
        </w:rPr>
        <w:t>ь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но к конкретному конкурсу, в газете 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«Голос правды» и на </w:t>
      </w:r>
      <w:hyperlink r:id="rId15" w:history="1">
        <w:r w:rsidRPr="00B244B0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админис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рации </w:t>
      </w:r>
      <w:r w:rsidR="007368DF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 w:rsidR="00176AC2">
        <w:rPr>
          <w:rFonts w:ascii="Times New Roman" w:hAnsi="Times New Roman" w:cs="Times New Roman"/>
          <w:sz w:val="28"/>
          <w:szCs w:val="28"/>
        </w:rPr>
        <w:t>позд</w:t>
      </w:r>
      <w:r w:rsidRPr="00B244B0">
        <w:rPr>
          <w:rFonts w:ascii="Times New Roman" w:hAnsi="Times New Roman" w:cs="Times New Roman"/>
          <w:sz w:val="28"/>
          <w:szCs w:val="28"/>
        </w:rPr>
        <w:t>нее</w:t>
      </w:r>
      <w:r w:rsidR="005D7023"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чем за 30 </w:t>
      </w:r>
      <w:r w:rsidR="00250594" w:rsidRPr="00B244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244B0">
        <w:rPr>
          <w:rFonts w:ascii="Times New Roman" w:hAnsi="Times New Roman" w:cs="Times New Roman"/>
          <w:sz w:val="28"/>
          <w:szCs w:val="28"/>
        </w:rPr>
        <w:t xml:space="preserve">дней до даты проведения конкурса. </w:t>
      </w:r>
    </w:p>
    <w:p w:rsidR="006E5353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3.2.1.1. Информационное сообщение должно содержать следующую и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формацию: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 w:rsidR="00910D43"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</w:t>
      </w:r>
      <w:r w:rsidR="00910D43">
        <w:rPr>
          <w:rFonts w:ascii="Times New Roman" w:hAnsi="Times New Roman" w:cs="Times New Roman"/>
          <w:sz w:val="28"/>
          <w:szCs w:val="28"/>
        </w:rPr>
        <w:t>о</w:t>
      </w:r>
      <w:r w:rsidR="00910D43">
        <w:rPr>
          <w:rFonts w:ascii="Times New Roman" w:hAnsi="Times New Roman" w:cs="Times New Roman"/>
          <w:sz w:val="28"/>
          <w:szCs w:val="28"/>
        </w:rPr>
        <w:t>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6E5353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3.2.1.2. </w:t>
      </w:r>
      <w:r w:rsidR="002214F0" w:rsidRPr="00B244B0">
        <w:rPr>
          <w:rFonts w:ascii="Times New Roman" w:hAnsi="Times New Roman" w:cs="Times New Roman"/>
          <w:sz w:val="28"/>
          <w:szCs w:val="28"/>
        </w:rPr>
        <w:t xml:space="preserve">Срок </w:t>
      </w:r>
      <w:r w:rsidR="00EE4292" w:rsidRPr="00B244B0">
        <w:rPr>
          <w:rFonts w:ascii="Times New Roman" w:hAnsi="Times New Roman" w:cs="Times New Roman"/>
          <w:sz w:val="28"/>
          <w:szCs w:val="28"/>
        </w:rPr>
        <w:t xml:space="preserve">приема документов не может составлять менее 10 </w:t>
      </w:r>
      <w:r w:rsidR="00250594" w:rsidRPr="00B244B0">
        <w:rPr>
          <w:rFonts w:ascii="Times New Roman" w:hAnsi="Times New Roman" w:cs="Times New Roman"/>
          <w:sz w:val="28"/>
          <w:szCs w:val="28"/>
        </w:rPr>
        <w:t>календа</w:t>
      </w:r>
      <w:r w:rsidR="00250594" w:rsidRPr="00B244B0">
        <w:rPr>
          <w:rFonts w:ascii="Times New Roman" w:hAnsi="Times New Roman" w:cs="Times New Roman"/>
          <w:sz w:val="28"/>
          <w:szCs w:val="28"/>
        </w:rPr>
        <w:t>р</w:t>
      </w:r>
      <w:r w:rsidR="00250594" w:rsidRPr="00B244B0">
        <w:rPr>
          <w:rFonts w:ascii="Times New Roman" w:hAnsi="Times New Roman" w:cs="Times New Roman"/>
          <w:sz w:val="28"/>
          <w:szCs w:val="28"/>
        </w:rPr>
        <w:t xml:space="preserve">ных </w:t>
      </w:r>
      <w:r w:rsidR="00EE4292" w:rsidRPr="00B244B0">
        <w:rPr>
          <w:rFonts w:ascii="Times New Roman" w:hAnsi="Times New Roman" w:cs="Times New Roman"/>
          <w:sz w:val="28"/>
          <w:szCs w:val="28"/>
        </w:rPr>
        <w:t>дней.</w:t>
      </w:r>
      <w:r w:rsidR="002214F0">
        <w:rPr>
          <w:rFonts w:ascii="Times New Roman" w:hAnsi="Times New Roman" w:cs="Times New Roman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сообщение о пров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дении Конкурса и выписку из Схемы не позднее 5 календарных дней до дня начала приема заявлений и конвертов с документами на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стие в конкурсе.</w:t>
      </w:r>
    </w:p>
    <w:p w:rsidR="002E5D71" w:rsidRPr="002E5D71" w:rsidRDefault="002E5D71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 w:rsidR="005D7023"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50594">
        <w:rPr>
          <w:rFonts w:ascii="Times New Roman" w:hAnsi="Times New Roman" w:cs="Times New Roman"/>
          <w:sz w:val="28"/>
          <w:szCs w:val="28"/>
        </w:rPr>
        <w:t xml:space="preserve">30 </w:t>
      </w:r>
      <w:r w:rsidR="00250594"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</w:t>
      </w:r>
      <w:r w:rsidRPr="002E5D71">
        <w:rPr>
          <w:rFonts w:ascii="Times New Roman" w:hAnsi="Times New Roman" w:cs="Times New Roman"/>
          <w:sz w:val="28"/>
          <w:szCs w:val="28"/>
        </w:rPr>
        <w:t>р</w:t>
      </w:r>
      <w:r w:rsidRPr="002E5D71">
        <w:rPr>
          <w:rFonts w:ascii="Times New Roman" w:hAnsi="Times New Roman" w:cs="Times New Roman"/>
          <w:sz w:val="28"/>
          <w:szCs w:val="28"/>
        </w:rPr>
        <w:t>са.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3.2.2. Конкурс проводится путем проведения Конкурсной комиссией </w:t>
      </w:r>
      <w:r w:rsidR="001A6E5D">
        <w:rPr>
          <w:rFonts w:ascii="Times New Roman" w:hAnsi="Times New Roman" w:cs="Times New Roman"/>
          <w:sz w:val="28"/>
          <w:szCs w:val="28"/>
        </w:rPr>
        <w:t>п</w:t>
      </w:r>
      <w:r w:rsidR="001A6E5D">
        <w:rPr>
          <w:rFonts w:ascii="Times New Roman" w:hAnsi="Times New Roman" w:cs="Times New Roman"/>
          <w:sz w:val="28"/>
          <w:szCs w:val="28"/>
        </w:rPr>
        <w:t>о</w:t>
      </w:r>
      <w:r w:rsidR="001A6E5D">
        <w:rPr>
          <w:rFonts w:ascii="Times New Roman" w:hAnsi="Times New Roman" w:cs="Times New Roman"/>
          <w:sz w:val="28"/>
          <w:szCs w:val="28"/>
        </w:rPr>
        <w:t xml:space="preserve">следовательно </w:t>
      </w:r>
      <w:r w:rsidRPr="00B244B0">
        <w:rPr>
          <w:rFonts w:ascii="Times New Roman" w:hAnsi="Times New Roman" w:cs="Times New Roman"/>
          <w:sz w:val="28"/>
          <w:szCs w:val="28"/>
        </w:rPr>
        <w:t>следующих процедур:</w:t>
      </w:r>
    </w:p>
    <w:p w:rsidR="006E5353" w:rsidRPr="00B244B0" w:rsidRDefault="007D2DE9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5353" w:rsidRPr="00B244B0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6E5353" w:rsidRPr="00B244B0" w:rsidRDefault="007D2DE9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5353" w:rsidRPr="00B244B0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</w:t>
      </w:r>
      <w:r w:rsidR="006E5353" w:rsidRPr="00B244B0">
        <w:rPr>
          <w:rFonts w:ascii="Times New Roman" w:hAnsi="Times New Roman" w:cs="Times New Roman"/>
          <w:sz w:val="28"/>
          <w:szCs w:val="28"/>
        </w:rPr>
        <w:t>о</w:t>
      </w:r>
      <w:r w:rsidR="006E5353" w:rsidRPr="00B244B0">
        <w:rPr>
          <w:rFonts w:ascii="Times New Roman" w:hAnsi="Times New Roman" w:cs="Times New Roman"/>
          <w:sz w:val="28"/>
          <w:szCs w:val="28"/>
        </w:rPr>
        <w:t>пуске к участию в Конкурсе и признании участником Конкурса или об отказе в д</w:t>
      </w:r>
      <w:r w:rsidR="006E5353" w:rsidRPr="00B244B0">
        <w:rPr>
          <w:rFonts w:ascii="Times New Roman" w:hAnsi="Times New Roman" w:cs="Times New Roman"/>
          <w:sz w:val="28"/>
          <w:szCs w:val="28"/>
        </w:rPr>
        <w:t>о</w:t>
      </w:r>
      <w:r w:rsidR="006E5353" w:rsidRPr="00B244B0">
        <w:rPr>
          <w:rFonts w:ascii="Times New Roman" w:hAnsi="Times New Roman" w:cs="Times New Roman"/>
          <w:sz w:val="28"/>
          <w:szCs w:val="28"/>
        </w:rPr>
        <w:t>пуске к участию в Конкурсе;</w:t>
      </w:r>
    </w:p>
    <w:p w:rsidR="006E5353" w:rsidRDefault="007D2DE9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E5353" w:rsidRPr="00B244B0">
        <w:rPr>
          <w:rFonts w:ascii="Times New Roman" w:hAnsi="Times New Roman" w:cs="Times New Roman"/>
          <w:sz w:val="28"/>
          <w:szCs w:val="28"/>
        </w:rPr>
        <w:t>определение победителей Конкурса и принятие решения по единстве</w:t>
      </w:r>
      <w:r w:rsidR="006E5353" w:rsidRPr="00B244B0">
        <w:rPr>
          <w:rFonts w:ascii="Times New Roman" w:hAnsi="Times New Roman" w:cs="Times New Roman"/>
          <w:sz w:val="28"/>
          <w:szCs w:val="28"/>
        </w:rPr>
        <w:t>н</w:t>
      </w:r>
      <w:r w:rsidR="006E5353" w:rsidRPr="00B244B0">
        <w:rPr>
          <w:rFonts w:ascii="Times New Roman" w:hAnsi="Times New Roman" w:cs="Times New Roman"/>
          <w:sz w:val="28"/>
          <w:szCs w:val="28"/>
        </w:rPr>
        <w:t>ным заявкам на участие в Конкурсе.</w:t>
      </w:r>
    </w:p>
    <w:p w:rsidR="00F62F9D" w:rsidRPr="00072181" w:rsidRDefault="00F62F9D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181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конкурсных процедур составляет не более </w:t>
      </w:r>
      <w:r w:rsidR="00D746EA" w:rsidRPr="00072181">
        <w:rPr>
          <w:rFonts w:ascii="Times New Roman" w:hAnsi="Times New Roman" w:cs="Times New Roman"/>
          <w:sz w:val="28"/>
          <w:szCs w:val="28"/>
        </w:rPr>
        <w:t>двенадцати</w:t>
      </w:r>
      <w:r w:rsidRPr="00072181">
        <w:rPr>
          <w:rFonts w:ascii="Times New Roman" w:hAnsi="Times New Roman" w:cs="Times New Roman"/>
          <w:sz w:val="28"/>
          <w:szCs w:val="28"/>
        </w:rPr>
        <w:t xml:space="preserve"> </w:t>
      </w:r>
      <w:r w:rsidR="00910D43" w:rsidRPr="00072181">
        <w:rPr>
          <w:rFonts w:ascii="Times New Roman" w:hAnsi="Times New Roman" w:cs="Times New Roman"/>
          <w:sz w:val="28"/>
          <w:szCs w:val="28"/>
        </w:rPr>
        <w:t>р</w:t>
      </w:r>
      <w:r w:rsidR="00910D43" w:rsidRPr="00072181">
        <w:rPr>
          <w:rFonts w:ascii="Times New Roman" w:hAnsi="Times New Roman" w:cs="Times New Roman"/>
          <w:sz w:val="28"/>
          <w:szCs w:val="28"/>
        </w:rPr>
        <w:t>а</w:t>
      </w:r>
      <w:r w:rsidR="00910D43" w:rsidRPr="00072181">
        <w:rPr>
          <w:rFonts w:ascii="Times New Roman" w:hAnsi="Times New Roman" w:cs="Times New Roman"/>
          <w:sz w:val="28"/>
          <w:szCs w:val="28"/>
        </w:rPr>
        <w:t>бочих дней.</w:t>
      </w:r>
    </w:p>
    <w:p w:rsidR="00D925FC" w:rsidRPr="00B244B0" w:rsidRDefault="00F62F9D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181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конкурсных процедур </w:t>
      </w:r>
      <w:r w:rsidR="00024762" w:rsidRPr="00072181">
        <w:rPr>
          <w:rFonts w:ascii="Times New Roman" w:hAnsi="Times New Roman" w:cs="Times New Roman"/>
          <w:sz w:val="28"/>
          <w:szCs w:val="28"/>
        </w:rPr>
        <w:t xml:space="preserve">не </w:t>
      </w:r>
      <w:r w:rsidRPr="00072181">
        <w:rPr>
          <w:rFonts w:ascii="Times New Roman" w:hAnsi="Times New Roman" w:cs="Times New Roman"/>
          <w:sz w:val="28"/>
          <w:szCs w:val="28"/>
        </w:rPr>
        <w:t>может быть пр</w:t>
      </w:r>
      <w:r w:rsidRPr="00072181">
        <w:rPr>
          <w:rFonts w:ascii="Times New Roman" w:hAnsi="Times New Roman" w:cs="Times New Roman"/>
          <w:sz w:val="28"/>
          <w:szCs w:val="28"/>
        </w:rPr>
        <w:t>о</w:t>
      </w:r>
      <w:r w:rsidRPr="00072181">
        <w:rPr>
          <w:rFonts w:ascii="Times New Roman" w:hAnsi="Times New Roman" w:cs="Times New Roman"/>
          <w:sz w:val="28"/>
          <w:szCs w:val="28"/>
        </w:rPr>
        <w:t>длена</w:t>
      </w:r>
      <w:r w:rsidR="00024762" w:rsidRPr="00072181">
        <w:rPr>
          <w:rFonts w:ascii="Times New Roman" w:hAnsi="Times New Roman" w:cs="Times New Roman"/>
          <w:sz w:val="28"/>
          <w:szCs w:val="28"/>
        </w:rPr>
        <w:t>.</w:t>
      </w:r>
    </w:p>
    <w:p w:rsidR="0016661A" w:rsidRPr="0016661A" w:rsidRDefault="0016661A" w:rsidP="005863AD">
      <w:pPr>
        <w:ind w:firstLine="709"/>
        <w:rPr>
          <w:sz w:val="28"/>
          <w:szCs w:val="28"/>
        </w:rPr>
      </w:pPr>
      <w:r w:rsidRPr="0016661A">
        <w:rPr>
          <w:sz w:val="28"/>
          <w:szCs w:val="28"/>
        </w:rPr>
        <w:t>3.2.3. Конкурсная комиссия вскрывает конверты с заявками на участие в конкурсе во время, в месте, в порядке и в соответствии с процедурами, к</w:t>
      </w:r>
      <w:r w:rsidRPr="0016661A">
        <w:rPr>
          <w:sz w:val="28"/>
          <w:szCs w:val="28"/>
        </w:rPr>
        <w:t>о</w:t>
      </w:r>
      <w:r w:rsidRPr="0016661A">
        <w:rPr>
          <w:sz w:val="28"/>
          <w:szCs w:val="28"/>
        </w:rPr>
        <w:t xml:space="preserve">торые указаны в </w:t>
      </w:r>
      <w:r w:rsidR="009E6D90">
        <w:rPr>
          <w:sz w:val="28"/>
          <w:szCs w:val="28"/>
        </w:rPr>
        <w:t>информационном сообщении</w:t>
      </w:r>
      <w:r w:rsidRPr="0016661A">
        <w:rPr>
          <w:sz w:val="28"/>
          <w:szCs w:val="28"/>
        </w:rPr>
        <w:t>. Вскрытие всех поступивших конвертов с заявками на участие в Конкурсе осуществл</w:t>
      </w:r>
      <w:r w:rsidRPr="0016661A">
        <w:rPr>
          <w:sz w:val="28"/>
          <w:szCs w:val="28"/>
        </w:rPr>
        <w:t>я</w:t>
      </w:r>
      <w:r w:rsidRPr="0016661A">
        <w:rPr>
          <w:sz w:val="28"/>
          <w:szCs w:val="28"/>
        </w:rPr>
        <w:t>ются в один день.</w:t>
      </w:r>
    </w:p>
    <w:p w:rsidR="0016661A" w:rsidRPr="0016661A" w:rsidRDefault="0016661A" w:rsidP="005863AD">
      <w:pPr>
        <w:ind w:firstLine="709"/>
        <w:rPr>
          <w:sz w:val="28"/>
          <w:szCs w:val="28"/>
        </w:rPr>
      </w:pPr>
      <w:bookmarkStart w:id="4" w:name="sub_31"/>
      <w:r w:rsidRPr="0016661A">
        <w:rPr>
          <w:sz w:val="28"/>
          <w:szCs w:val="28"/>
        </w:rPr>
        <w:t>Организатор Конкурса не вправе отказать в предоставлении возможн</w:t>
      </w:r>
      <w:r w:rsidRPr="0016661A">
        <w:rPr>
          <w:sz w:val="28"/>
          <w:szCs w:val="28"/>
        </w:rPr>
        <w:t>о</w:t>
      </w:r>
      <w:r w:rsidRPr="0016661A">
        <w:rPr>
          <w:sz w:val="28"/>
          <w:szCs w:val="28"/>
        </w:rPr>
        <w:t>сти всем участникам Конкурса, подавшим заявки на участие в нем, или их предст</w:t>
      </w:r>
      <w:r w:rsidRPr="0016661A">
        <w:rPr>
          <w:sz w:val="28"/>
          <w:szCs w:val="28"/>
        </w:rPr>
        <w:t>а</w:t>
      </w:r>
      <w:r w:rsidRPr="0016661A">
        <w:rPr>
          <w:sz w:val="28"/>
          <w:szCs w:val="28"/>
        </w:rPr>
        <w:t>вителям присутствовать при вскрытии конвертов с заявками на участие в Ко</w:t>
      </w:r>
      <w:r w:rsidRPr="0016661A">
        <w:rPr>
          <w:sz w:val="28"/>
          <w:szCs w:val="28"/>
        </w:rPr>
        <w:t>н</w:t>
      </w:r>
      <w:r w:rsidRPr="0016661A">
        <w:rPr>
          <w:sz w:val="28"/>
          <w:szCs w:val="28"/>
        </w:rPr>
        <w:t>курсе.</w:t>
      </w:r>
    </w:p>
    <w:p w:rsidR="009E6D90" w:rsidRDefault="0016661A" w:rsidP="005863AD">
      <w:pPr>
        <w:ind w:firstLine="709"/>
        <w:rPr>
          <w:sz w:val="28"/>
          <w:szCs w:val="28"/>
        </w:rPr>
      </w:pPr>
      <w:bookmarkStart w:id="5" w:name="sub_32"/>
      <w:bookmarkEnd w:id="4"/>
      <w:r w:rsidRPr="0016661A">
        <w:rPr>
          <w:sz w:val="28"/>
          <w:szCs w:val="28"/>
        </w:rPr>
        <w:t>Конкурсная комиссия вскрывает конверты с заявками на участие в Ко</w:t>
      </w:r>
      <w:r w:rsidRPr="0016661A">
        <w:rPr>
          <w:sz w:val="28"/>
          <w:szCs w:val="28"/>
        </w:rPr>
        <w:t>н</w:t>
      </w:r>
      <w:r w:rsidRPr="0016661A">
        <w:rPr>
          <w:sz w:val="28"/>
          <w:szCs w:val="28"/>
        </w:rPr>
        <w:t xml:space="preserve">курсе, если такие конверты и заявки поступили организатору Конкурса до окончания срока принятия заявок. </w:t>
      </w:r>
    </w:p>
    <w:p w:rsidR="0016661A" w:rsidRPr="0016661A" w:rsidRDefault="0016661A" w:rsidP="005863AD">
      <w:pPr>
        <w:ind w:firstLine="709"/>
        <w:rPr>
          <w:sz w:val="28"/>
          <w:szCs w:val="28"/>
        </w:rPr>
      </w:pPr>
      <w:proofErr w:type="gramStart"/>
      <w:r w:rsidRPr="0016661A">
        <w:rPr>
          <w:sz w:val="28"/>
          <w:szCs w:val="28"/>
        </w:rPr>
        <w:lastRenderedPageBreak/>
        <w:t>В случае установления факта подачи одним участником открытого ко</w:t>
      </w:r>
      <w:r w:rsidRPr="0016661A">
        <w:rPr>
          <w:sz w:val="28"/>
          <w:szCs w:val="28"/>
        </w:rPr>
        <w:t>н</w:t>
      </w:r>
      <w:r w:rsidRPr="0016661A">
        <w:rPr>
          <w:sz w:val="28"/>
          <w:szCs w:val="28"/>
        </w:rPr>
        <w:t xml:space="preserve">курса двух и более заявок на участие в Конкурсе в отношении одного и того же </w:t>
      </w:r>
      <w:r w:rsidR="00824EA3">
        <w:rPr>
          <w:sz w:val="28"/>
          <w:szCs w:val="28"/>
        </w:rPr>
        <w:t>предмета Конкурса</w:t>
      </w:r>
      <w:r w:rsidRPr="0016661A">
        <w:rPr>
          <w:sz w:val="28"/>
          <w:szCs w:val="28"/>
        </w:rPr>
        <w:t xml:space="preserve"> при условии, что поданные ранее этим участником Заявки на участие в конкурсе не отозваны, все заявки на участие в Конкурсе этого уч</w:t>
      </w:r>
      <w:r w:rsidRPr="0016661A">
        <w:rPr>
          <w:sz w:val="28"/>
          <w:szCs w:val="28"/>
        </w:rPr>
        <w:t>а</w:t>
      </w:r>
      <w:r w:rsidRPr="0016661A">
        <w:rPr>
          <w:sz w:val="28"/>
          <w:szCs w:val="28"/>
        </w:rPr>
        <w:t xml:space="preserve">стника, поданные в отношении одного и того же </w:t>
      </w:r>
      <w:r w:rsidR="00824EA3">
        <w:rPr>
          <w:sz w:val="28"/>
          <w:szCs w:val="28"/>
        </w:rPr>
        <w:t>предмета Конкурса</w:t>
      </w:r>
      <w:r w:rsidRPr="0016661A">
        <w:rPr>
          <w:sz w:val="28"/>
          <w:szCs w:val="28"/>
        </w:rPr>
        <w:t>, не ра</w:t>
      </w:r>
      <w:r w:rsidRPr="0016661A">
        <w:rPr>
          <w:sz w:val="28"/>
          <w:szCs w:val="28"/>
        </w:rPr>
        <w:t>с</w:t>
      </w:r>
      <w:r w:rsidRPr="0016661A">
        <w:rPr>
          <w:sz w:val="28"/>
          <w:szCs w:val="28"/>
        </w:rPr>
        <w:t>сматриваются и возвращаются</w:t>
      </w:r>
      <w:proofErr w:type="gramEnd"/>
      <w:r w:rsidRPr="0016661A">
        <w:rPr>
          <w:sz w:val="28"/>
          <w:szCs w:val="28"/>
        </w:rPr>
        <w:t xml:space="preserve"> этому участнику.</w:t>
      </w:r>
    </w:p>
    <w:p w:rsidR="0016661A" w:rsidRPr="0016661A" w:rsidRDefault="0016661A" w:rsidP="005863AD">
      <w:pPr>
        <w:ind w:firstLine="709"/>
        <w:rPr>
          <w:sz w:val="28"/>
          <w:szCs w:val="28"/>
        </w:rPr>
      </w:pPr>
      <w:bookmarkStart w:id="6" w:name="sub_33"/>
      <w:bookmarkEnd w:id="5"/>
      <w:r w:rsidRPr="0016661A">
        <w:rPr>
          <w:sz w:val="28"/>
          <w:szCs w:val="28"/>
        </w:rPr>
        <w:t xml:space="preserve">Информация о месте, дате и времени вскрытия конвертов с заявками на участие в Конкурсе, наименование (для юридического лица), фамилия, имя, отчество (при наличии) (для физического лица), почтовый адрес каждого участника Конкурса, </w:t>
      </w:r>
      <w:proofErr w:type="gramStart"/>
      <w:r w:rsidRPr="0016661A">
        <w:rPr>
          <w:sz w:val="28"/>
          <w:szCs w:val="28"/>
        </w:rPr>
        <w:t>конверт</w:t>
      </w:r>
      <w:proofErr w:type="gramEnd"/>
      <w:r w:rsidRPr="0016661A">
        <w:rPr>
          <w:sz w:val="28"/>
          <w:szCs w:val="28"/>
        </w:rPr>
        <w:t xml:space="preserve"> с заявкой к</w:t>
      </w:r>
      <w:r w:rsidRPr="0016661A">
        <w:rPr>
          <w:sz w:val="28"/>
          <w:szCs w:val="28"/>
        </w:rPr>
        <w:t>о</w:t>
      </w:r>
      <w:r w:rsidRPr="0016661A">
        <w:rPr>
          <w:sz w:val="28"/>
          <w:szCs w:val="28"/>
        </w:rPr>
        <w:t>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за</w:t>
      </w:r>
      <w:r w:rsidRPr="0016661A">
        <w:rPr>
          <w:sz w:val="28"/>
          <w:szCs w:val="28"/>
        </w:rPr>
        <w:t>я</w:t>
      </w:r>
      <w:r w:rsidRPr="0016661A">
        <w:rPr>
          <w:sz w:val="28"/>
          <w:szCs w:val="28"/>
        </w:rPr>
        <w:t>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</w:t>
      </w:r>
      <w:r w:rsidRPr="0016661A">
        <w:rPr>
          <w:sz w:val="28"/>
          <w:szCs w:val="28"/>
        </w:rPr>
        <w:t>д</w:t>
      </w:r>
      <w:r w:rsidRPr="0016661A">
        <w:rPr>
          <w:sz w:val="28"/>
          <w:szCs w:val="28"/>
        </w:rPr>
        <w:t xml:space="preserve">ной заявки, в этот протокол вносится информация о признании Конкурса </w:t>
      </w:r>
      <w:proofErr w:type="gramStart"/>
      <w:r w:rsidRPr="0016661A">
        <w:rPr>
          <w:sz w:val="28"/>
          <w:szCs w:val="28"/>
        </w:rPr>
        <w:t>нес</w:t>
      </w:r>
      <w:r w:rsidRPr="0016661A">
        <w:rPr>
          <w:sz w:val="28"/>
          <w:szCs w:val="28"/>
        </w:rPr>
        <w:t>о</w:t>
      </w:r>
      <w:r w:rsidRPr="0016661A">
        <w:rPr>
          <w:sz w:val="28"/>
          <w:szCs w:val="28"/>
        </w:rPr>
        <w:t>стоявшимся</w:t>
      </w:r>
      <w:proofErr w:type="gramEnd"/>
      <w:r w:rsidRPr="0016661A">
        <w:rPr>
          <w:sz w:val="28"/>
          <w:szCs w:val="28"/>
        </w:rPr>
        <w:t>.</w:t>
      </w:r>
    </w:p>
    <w:bookmarkEnd w:id="6"/>
    <w:p w:rsidR="0016661A" w:rsidRPr="0016661A" w:rsidRDefault="0016661A" w:rsidP="005863AD">
      <w:pPr>
        <w:ind w:firstLine="709"/>
        <w:rPr>
          <w:sz w:val="28"/>
          <w:szCs w:val="28"/>
        </w:rPr>
      </w:pPr>
      <w:r w:rsidRPr="0016661A">
        <w:rPr>
          <w:sz w:val="28"/>
          <w:szCs w:val="28"/>
        </w:rPr>
        <w:t xml:space="preserve">Протокол вскрытия конвертов с заявками на участие в Конкурсе ведется конкурсной комиссией, подписывается всеми присутствующими членами конкурсной комиссии непосредственно после вскрытия таких конвертов и </w:t>
      </w:r>
      <w:r w:rsidR="00ED11A3" w:rsidRPr="0016661A">
        <w:rPr>
          <w:sz w:val="28"/>
          <w:szCs w:val="28"/>
        </w:rPr>
        <w:t>разм</w:t>
      </w:r>
      <w:r w:rsidR="00ED11A3" w:rsidRPr="0016661A">
        <w:rPr>
          <w:sz w:val="28"/>
          <w:szCs w:val="28"/>
        </w:rPr>
        <w:t>е</w:t>
      </w:r>
      <w:r w:rsidR="00ED11A3" w:rsidRPr="0016661A">
        <w:rPr>
          <w:sz w:val="28"/>
          <w:szCs w:val="28"/>
        </w:rPr>
        <w:t xml:space="preserve">щается на официальном сайте </w:t>
      </w:r>
      <w:r w:rsidR="00ED11A3" w:rsidRPr="0016661A">
        <w:rPr>
          <w:color w:val="000000"/>
          <w:sz w:val="28"/>
          <w:szCs w:val="28"/>
        </w:rPr>
        <w:t xml:space="preserve">администрации </w:t>
      </w:r>
      <w:r w:rsidR="00324198" w:rsidRPr="00297B3D">
        <w:rPr>
          <w:bCs/>
          <w:color w:val="000000"/>
          <w:sz w:val="28"/>
          <w:szCs w:val="28"/>
        </w:rPr>
        <w:t>Полтавского</w:t>
      </w:r>
      <w:r w:rsidR="00ED11A3" w:rsidRPr="0016661A">
        <w:rPr>
          <w:color w:val="000000"/>
          <w:sz w:val="28"/>
          <w:szCs w:val="28"/>
        </w:rPr>
        <w:t xml:space="preserve"> сельского поселения</w:t>
      </w:r>
      <w:r w:rsidR="00ED11A3" w:rsidRPr="0016661A">
        <w:rPr>
          <w:sz w:val="28"/>
          <w:szCs w:val="28"/>
        </w:rPr>
        <w:t xml:space="preserve"> </w:t>
      </w:r>
      <w:r w:rsidR="00ED11A3" w:rsidRPr="0016661A">
        <w:rPr>
          <w:color w:val="000000"/>
          <w:sz w:val="28"/>
          <w:szCs w:val="28"/>
        </w:rPr>
        <w:t>Красноармейского района</w:t>
      </w:r>
      <w:r w:rsidR="00ED11A3" w:rsidRPr="0016661A">
        <w:rPr>
          <w:sz w:val="28"/>
          <w:szCs w:val="28"/>
        </w:rPr>
        <w:t xml:space="preserve"> </w:t>
      </w:r>
      <w:r w:rsidRPr="0016661A">
        <w:rPr>
          <w:sz w:val="28"/>
          <w:szCs w:val="28"/>
        </w:rPr>
        <w:t>не поз</w:t>
      </w:r>
      <w:r w:rsidRPr="0016661A">
        <w:rPr>
          <w:sz w:val="28"/>
          <w:szCs w:val="28"/>
        </w:rPr>
        <w:t>д</w:t>
      </w:r>
      <w:r w:rsidRPr="0016661A">
        <w:rPr>
          <w:sz w:val="28"/>
          <w:szCs w:val="28"/>
        </w:rPr>
        <w:t>нее двух рабочих дней, следующих за датой подписания этого протокола.</w:t>
      </w:r>
    </w:p>
    <w:p w:rsidR="0016661A" w:rsidRPr="00A076D2" w:rsidRDefault="008A3EB0" w:rsidP="00A07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D2">
        <w:rPr>
          <w:rFonts w:ascii="Times New Roman" w:hAnsi="Times New Roman" w:cs="Times New Roman"/>
          <w:sz w:val="28"/>
          <w:szCs w:val="28"/>
        </w:rPr>
        <w:t xml:space="preserve">3.2.4. </w:t>
      </w:r>
      <w:bookmarkStart w:id="7" w:name="sub_35"/>
      <w:r w:rsidR="0016661A" w:rsidRPr="00A076D2">
        <w:rPr>
          <w:rFonts w:ascii="Times New Roman" w:hAnsi="Times New Roman" w:cs="Times New Roman"/>
          <w:sz w:val="28"/>
          <w:szCs w:val="28"/>
        </w:rPr>
        <w:t xml:space="preserve">Срок рассмотрения и оценки заявок на участие в Конкурсе не может превышать </w:t>
      </w:r>
      <w:r w:rsidR="00D746EA">
        <w:rPr>
          <w:rFonts w:ascii="Times New Roman" w:hAnsi="Times New Roman" w:cs="Times New Roman"/>
          <w:sz w:val="28"/>
          <w:szCs w:val="28"/>
        </w:rPr>
        <w:t>десять</w:t>
      </w:r>
      <w:r w:rsidRPr="00A076D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6661A" w:rsidRPr="00A076D2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16661A" w:rsidRPr="00A076D2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="0016661A" w:rsidRPr="00A076D2">
        <w:rPr>
          <w:rFonts w:ascii="Times New Roman" w:hAnsi="Times New Roman" w:cs="Times New Roman"/>
          <w:sz w:val="28"/>
          <w:szCs w:val="28"/>
        </w:rPr>
        <w:t xml:space="preserve"> конвертов с такими заявк</w:t>
      </w:r>
      <w:r w:rsidR="0016661A" w:rsidRPr="00A076D2">
        <w:rPr>
          <w:rFonts w:ascii="Times New Roman" w:hAnsi="Times New Roman" w:cs="Times New Roman"/>
          <w:sz w:val="28"/>
          <w:szCs w:val="28"/>
        </w:rPr>
        <w:t>а</w:t>
      </w:r>
      <w:r w:rsidR="0016661A" w:rsidRPr="00A076D2">
        <w:rPr>
          <w:rFonts w:ascii="Times New Roman" w:hAnsi="Times New Roman" w:cs="Times New Roman"/>
          <w:sz w:val="28"/>
          <w:szCs w:val="28"/>
        </w:rPr>
        <w:t>ми.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 w:rsidR="00444993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а) о допуске к участию в Конкурсе и признании участник</w:t>
      </w:r>
      <w:r w:rsidR="00EE72D6">
        <w:rPr>
          <w:rFonts w:ascii="Times New Roman" w:hAnsi="Times New Roman" w:cs="Times New Roman"/>
          <w:sz w:val="28"/>
          <w:szCs w:val="28"/>
        </w:rPr>
        <w:t>ом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E72D6">
        <w:rPr>
          <w:rFonts w:ascii="Times New Roman" w:hAnsi="Times New Roman" w:cs="Times New Roman"/>
          <w:sz w:val="28"/>
          <w:szCs w:val="28"/>
        </w:rPr>
        <w:t xml:space="preserve">, </w:t>
      </w:r>
      <w:r w:rsidR="00EE72D6" w:rsidRPr="00EE72D6">
        <w:rPr>
          <w:rFonts w:ascii="Times New Roman" w:hAnsi="Times New Roman" w:cs="Times New Roman"/>
          <w:sz w:val="28"/>
          <w:szCs w:val="28"/>
        </w:rPr>
        <w:t>если заявка соответствует требованиям настоящего Положения, извещению о проведении Конкурса и конкурсной документации, а участник Конкурса, п</w:t>
      </w:r>
      <w:r w:rsidR="00EE72D6" w:rsidRPr="00EE72D6">
        <w:rPr>
          <w:rFonts w:ascii="Times New Roman" w:hAnsi="Times New Roman" w:cs="Times New Roman"/>
          <w:sz w:val="28"/>
          <w:szCs w:val="28"/>
        </w:rPr>
        <w:t>о</w:t>
      </w:r>
      <w:r w:rsidR="00EE72D6" w:rsidRPr="00EE72D6">
        <w:rPr>
          <w:rFonts w:ascii="Times New Roman" w:hAnsi="Times New Roman" w:cs="Times New Roman"/>
          <w:sz w:val="28"/>
          <w:szCs w:val="28"/>
        </w:rPr>
        <w:t>давший такую заявку, соответствует требованиям, которые предъявляются к участнику Конкурса и указаны в конкурсной документации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а) непредставления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244B0">
        <w:rPr>
          <w:rFonts w:ascii="Times New Roman" w:hAnsi="Times New Roman" w:cs="Times New Roman"/>
          <w:sz w:val="28"/>
          <w:szCs w:val="28"/>
        </w:rPr>
        <w:t xml:space="preserve"> на участие в Конкурсе,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абзацем вторым и третьим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244B0">
        <w:rPr>
          <w:rFonts w:ascii="Times New Roman" w:hAnsi="Times New Roman" w:cs="Times New Roman"/>
          <w:sz w:val="28"/>
          <w:szCs w:val="28"/>
        </w:rPr>
        <w:t>пункта 3.1.2 настоящего Положения;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б) наличия недостоверных данных в документах, представленных для участия в Конкурсе;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в) неисполнения требований, предъявляемых к оформлению документ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 xml:space="preserve">ции, установленных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244B0">
        <w:rPr>
          <w:rFonts w:ascii="Times New Roman" w:hAnsi="Times New Roman" w:cs="Times New Roman"/>
          <w:sz w:val="28"/>
          <w:szCs w:val="28"/>
        </w:rPr>
        <w:t>пунктом 3.1.5 настоящего Положения;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стоящим Положением, подтвержденных документально (уведомления, акты, решения судов об уклонении от заключения договоров, о неисполнении (нена</w:t>
      </w:r>
      <w:r w:rsidRPr="00B244B0">
        <w:rPr>
          <w:rFonts w:ascii="Times New Roman" w:hAnsi="Times New Roman" w:cs="Times New Roman"/>
          <w:sz w:val="28"/>
          <w:szCs w:val="28"/>
        </w:rPr>
        <w:t>д</w:t>
      </w:r>
      <w:r w:rsidRPr="00B244B0">
        <w:rPr>
          <w:rFonts w:ascii="Times New Roman" w:hAnsi="Times New Roman" w:cs="Times New Roman"/>
          <w:sz w:val="28"/>
          <w:szCs w:val="28"/>
        </w:rPr>
        <w:t>лежащем исполнении) обязательств по договорам, постановления о привлеч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нии к административной ответственности при осуществлении </w:t>
      </w:r>
      <w:r w:rsidRPr="00B244B0">
        <w:rPr>
          <w:rFonts w:ascii="Times New Roman" w:hAnsi="Times New Roman" w:cs="Times New Roman"/>
          <w:sz w:val="28"/>
          <w:szCs w:val="28"/>
        </w:rPr>
        <w:lastRenderedPageBreak/>
        <w:t>торговой де</w:t>
      </w:r>
      <w:r w:rsidRPr="00B244B0"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>тельности и т.д.).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8" w:name="sub_38"/>
      <w:bookmarkEnd w:id="7"/>
      <w:r w:rsidRPr="0088064D">
        <w:rPr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16661A" w:rsidRDefault="0016661A" w:rsidP="0088064D">
      <w:pPr>
        <w:ind w:firstLine="709"/>
        <w:rPr>
          <w:sz w:val="28"/>
          <w:szCs w:val="28"/>
        </w:rPr>
      </w:pPr>
      <w:bookmarkStart w:id="9" w:name="sub_39"/>
      <w:bookmarkEnd w:id="8"/>
      <w:r w:rsidRPr="0088064D">
        <w:rPr>
          <w:sz w:val="28"/>
          <w:szCs w:val="28"/>
        </w:rPr>
        <w:t>Конкурсная комиссия осуществляет оценку заявок на участие в Конку</w:t>
      </w:r>
      <w:r w:rsidRPr="0088064D">
        <w:rPr>
          <w:sz w:val="28"/>
          <w:szCs w:val="28"/>
        </w:rPr>
        <w:t>р</w:t>
      </w:r>
      <w:r w:rsidRPr="0088064D">
        <w:rPr>
          <w:sz w:val="28"/>
          <w:szCs w:val="28"/>
        </w:rPr>
        <w:t>се, которые не были отклонены, для выявления победителя Конкурса на основе критериев, указа</w:t>
      </w:r>
      <w:r w:rsidRPr="0088064D">
        <w:rPr>
          <w:sz w:val="28"/>
          <w:szCs w:val="28"/>
        </w:rPr>
        <w:t>н</w:t>
      </w:r>
      <w:r w:rsidRPr="0088064D">
        <w:rPr>
          <w:sz w:val="28"/>
          <w:szCs w:val="28"/>
        </w:rPr>
        <w:t>ных в конкурсной документации.</w:t>
      </w:r>
    </w:p>
    <w:p w:rsidR="003B3595" w:rsidRPr="00B244B0" w:rsidRDefault="001F5B93" w:rsidP="003B3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3B3595" w:rsidRPr="00B244B0">
        <w:rPr>
          <w:sz w:val="28"/>
          <w:szCs w:val="28"/>
        </w:rPr>
        <w:t>ритериями оценки и сопоставления заявок на участие в Конкурсе явл</w:t>
      </w:r>
      <w:r w:rsidR="003B3595" w:rsidRPr="00B244B0">
        <w:rPr>
          <w:sz w:val="28"/>
          <w:szCs w:val="28"/>
        </w:rPr>
        <w:t>я</w:t>
      </w:r>
      <w:r w:rsidR="003B3595" w:rsidRPr="00B244B0">
        <w:rPr>
          <w:sz w:val="28"/>
          <w:szCs w:val="28"/>
        </w:rPr>
        <w:t>ются:</w:t>
      </w:r>
    </w:p>
    <w:p w:rsidR="003B3595" w:rsidRPr="008266F6" w:rsidRDefault="003B3595" w:rsidP="003B3595">
      <w:pPr>
        <w:ind w:firstLine="709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5528"/>
      </w:tblGrid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Наименование у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стника конкурсным условиям</w:t>
            </w:r>
          </w:p>
        </w:tc>
      </w:tr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задолженности по нал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гам и сборам – 1 балл</w:t>
            </w:r>
          </w:p>
        </w:tc>
      </w:tr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Предложения по внешнему виду нестационарных торг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согласованный эскизный прое</w:t>
            </w:r>
            <w:proofErr w:type="gramStart"/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кт с гл</w:t>
            </w:r>
            <w:proofErr w:type="gramEnd"/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авой посел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ния и главным архитектором управления архите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туры и градостроительства администрации муниципального образов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ния Красноармейский район – 3 балла;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прилегающей территории (д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полнительное озеленение, наличие урн, установка цветников) – 2 балла</w:t>
            </w:r>
          </w:p>
        </w:tc>
      </w:tr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Уровень культуры и качес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наличие форменной одежды у продавца – 1 балл;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образец ценника с использованием символики хозяйствующего субъекта – 1 балл;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образец нагрудного бейджа с использованием символики хозяйствующего субъекта – 1 балл</w:t>
            </w:r>
          </w:p>
        </w:tc>
      </w:tr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щие проведение поверки технических средств измер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наличие сертификата соответствия техн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ческого средства требованиям нормативных документов: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при наличии данного показателя – 1 балл, при о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сутствии – 0 баллов</w:t>
            </w:r>
          </w:p>
        </w:tc>
      </w:tr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Время на установку нест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ционарного торгового объе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та, объекта по оказанию услуг (дней) в с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минимальный срок – 1 балл, остальные - 0 баллов</w:t>
            </w:r>
          </w:p>
        </w:tc>
      </w:tr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autoSpaceDE w:val="0"/>
              <w:autoSpaceDN w:val="0"/>
              <w:adjustRightInd w:val="0"/>
              <w:ind w:firstLine="0"/>
              <w:jc w:val="left"/>
            </w:pPr>
            <w:r w:rsidRPr="008266F6">
              <w:t>Сведения о предлагаемых заявителем условиях размещения и фун</w:t>
            </w:r>
            <w:r w:rsidRPr="008266F6">
              <w:t>к</w:t>
            </w:r>
            <w:r w:rsidRPr="008266F6">
              <w:t>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autoSpaceDE w:val="0"/>
              <w:autoSpaceDN w:val="0"/>
              <w:adjustRightInd w:val="0"/>
              <w:ind w:firstLine="0"/>
              <w:jc w:val="left"/>
            </w:pPr>
            <w:r w:rsidRPr="008266F6">
              <w:t>1 балл за наличие каждого из условий, указанных в строке 6 таблицы в пункте 3.1.2 Положения, 0 баллов - за его о</w:t>
            </w:r>
            <w:r w:rsidRPr="008266F6">
              <w:t>т</w:t>
            </w:r>
            <w:r w:rsidRPr="008266F6">
              <w:t>сутствие</w:t>
            </w:r>
          </w:p>
        </w:tc>
      </w:tr>
    </w:tbl>
    <w:p w:rsidR="003B3595" w:rsidRPr="008266F6" w:rsidRDefault="003B3595" w:rsidP="003B3595">
      <w:pPr>
        <w:ind w:firstLine="709"/>
        <w:rPr>
          <w:sz w:val="16"/>
          <w:szCs w:val="16"/>
        </w:rPr>
      </w:pPr>
    </w:p>
    <w:p w:rsidR="003B3595" w:rsidRPr="00B244B0" w:rsidRDefault="003B3595" w:rsidP="003B3595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>Величины значимости критериев и порядок их оценки устанавливаются конкурсной документацией</w:t>
      </w:r>
      <w:r>
        <w:rPr>
          <w:sz w:val="28"/>
          <w:szCs w:val="28"/>
        </w:rPr>
        <w:t>.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0" w:name="sub_40"/>
      <w:bookmarkEnd w:id="9"/>
      <w:r w:rsidRPr="0088064D">
        <w:rPr>
          <w:sz w:val="28"/>
          <w:szCs w:val="28"/>
        </w:rPr>
        <w:t>В случае если по результатам рассмотрения заявок на участие в Конку</w:t>
      </w:r>
      <w:r w:rsidRPr="0088064D">
        <w:rPr>
          <w:sz w:val="28"/>
          <w:szCs w:val="28"/>
        </w:rPr>
        <w:t>р</w:t>
      </w:r>
      <w:r w:rsidRPr="0088064D">
        <w:rPr>
          <w:sz w:val="28"/>
          <w:szCs w:val="28"/>
        </w:rPr>
        <w:t>се конкурсная комиссия отклонила все такие заявки или только одна такая з</w:t>
      </w:r>
      <w:r w:rsidRPr="0088064D">
        <w:rPr>
          <w:sz w:val="28"/>
          <w:szCs w:val="28"/>
        </w:rPr>
        <w:t>а</w:t>
      </w:r>
      <w:r w:rsidRPr="0088064D">
        <w:rPr>
          <w:sz w:val="28"/>
          <w:szCs w:val="28"/>
        </w:rPr>
        <w:t>явка соответствует требованиям, указанным в конкурсной документации, Ко</w:t>
      </w:r>
      <w:r w:rsidRPr="0088064D">
        <w:rPr>
          <w:sz w:val="28"/>
          <w:szCs w:val="28"/>
        </w:rPr>
        <w:t>н</w:t>
      </w:r>
      <w:r w:rsidRPr="0088064D">
        <w:rPr>
          <w:sz w:val="28"/>
          <w:szCs w:val="28"/>
        </w:rPr>
        <w:t>курс признается несостоявшимся.</w:t>
      </w:r>
    </w:p>
    <w:p w:rsidR="0016661A" w:rsidRDefault="0016661A" w:rsidP="0088064D">
      <w:pPr>
        <w:ind w:firstLine="709"/>
        <w:rPr>
          <w:sz w:val="28"/>
          <w:szCs w:val="28"/>
        </w:rPr>
      </w:pPr>
      <w:bookmarkStart w:id="11" w:name="sub_410"/>
      <w:bookmarkEnd w:id="10"/>
      <w:r w:rsidRPr="0088064D">
        <w:rPr>
          <w:sz w:val="28"/>
          <w:szCs w:val="28"/>
        </w:rPr>
        <w:t>На основании результатов оценки заявок на участие в Конкурсе конкур</w:t>
      </w:r>
      <w:r w:rsidRPr="0088064D">
        <w:rPr>
          <w:sz w:val="28"/>
          <w:szCs w:val="28"/>
        </w:rPr>
        <w:t>с</w:t>
      </w:r>
      <w:r w:rsidRPr="0088064D">
        <w:rPr>
          <w:sz w:val="28"/>
          <w:szCs w:val="28"/>
        </w:rPr>
        <w:t xml:space="preserve">ная комиссия присваивает каждой заявке на участие в Конкурсе </w:t>
      </w:r>
      <w:r w:rsidRPr="0088064D">
        <w:rPr>
          <w:sz w:val="28"/>
          <w:szCs w:val="28"/>
        </w:rPr>
        <w:lastRenderedPageBreak/>
        <w:t>порядковый номер в порядке уменьшения степени выгодности содержащихся в них усл</w:t>
      </w:r>
      <w:r w:rsidRPr="0088064D">
        <w:rPr>
          <w:sz w:val="28"/>
          <w:szCs w:val="28"/>
        </w:rPr>
        <w:t>о</w:t>
      </w:r>
      <w:r w:rsidRPr="0088064D">
        <w:rPr>
          <w:sz w:val="28"/>
          <w:szCs w:val="28"/>
        </w:rPr>
        <w:t>вий. Заявке на участие в конкурсе, в которой содержатся лучшие условия, пр</w:t>
      </w:r>
      <w:r w:rsidRPr="0088064D">
        <w:rPr>
          <w:sz w:val="28"/>
          <w:szCs w:val="28"/>
        </w:rPr>
        <w:t>и</w:t>
      </w:r>
      <w:r w:rsidRPr="0088064D">
        <w:rPr>
          <w:sz w:val="28"/>
          <w:szCs w:val="28"/>
        </w:rPr>
        <w:t xml:space="preserve">сваивается первый номер. </w:t>
      </w:r>
    </w:p>
    <w:p w:rsidR="001F5B93" w:rsidRPr="00B244B0" w:rsidRDefault="001F5B93" w:rsidP="001F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деятельность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 w:rsidR="005D6D8E"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>требований нормативных правовых актов, регулирующих деятельность нестаци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нарной розничной сети. </w:t>
      </w:r>
      <w:proofErr w:type="gramEnd"/>
    </w:p>
    <w:p w:rsidR="001F5B93" w:rsidRPr="00B244B0" w:rsidRDefault="001F5B93" w:rsidP="001F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участников, ранее не осуществлявших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 w:rsidR="005D6D8E"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>ку на участие в Конкурсе.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2" w:name="sub_43"/>
      <w:bookmarkEnd w:id="11"/>
      <w:r w:rsidRPr="0088064D">
        <w:rPr>
          <w:sz w:val="28"/>
          <w:szCs w:val="28"/>
        </w:rPr>
        <w:t>Результаты рассмотрения и оценки заявок на участие в Конкурсе фикс</w:t>
      </w:r>
      <w:r w:rsidRPr="0088064D">
        <w:rPr>
          <w:sz w:val="28"/>
          <w:szCs w:val="28"/>
        </w:rPr>
        <w:t>и</w:t>
      </w:r>
      <w:r w:rsidRPr="0088064D">
        <w:rPr>
          <w:sz w:val="28"/>
          <w:szCs w:val="28"/>
        </w:rPr>
        <w:t>руются в протоколе рассмотрения и оценки таких заявок, в котором должна с</w:t>
      </w:r>
      <w:r w:rsidRPr="0088064D">
        <w:rPr>
          <w:sz w:val="28"/>
          <w:szCs w:val="28"/>
        </w:rPr>
        <w:t>о</w:t>
      </w:r>
      <w:r w:rsidRPr="0088064D">
        <w:rPr>
          <w:sz w:val="28"/>
          <w:szCs w:val="28"/>
        </w:rPr>
        <w:t>держаться следующая информация: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3" w:name="sub_4310"/>
      <w:bookmarkEnd w:id="12"/>
      <w:r w:rsidRPr="0088064D">
        <w:rPr>
          <w:sz w:val="28"/>
          <w:szCs w:val="28"/>
        </w:rPr>
        <w:t>1) место, дата, время проведения рассмотрения и оценки таких заявок;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4" w:name="sub_4320"/>
      <w:bookmarkEnd w:id="13"/>
      <w:r w:rsidRPr="0088064D">
        <w:rPr>
          <w:sz w:val="28"/>
          <w:szCs w:val="28"/>
        </w:rPr>
        <w:t>2) информация об участниках Конкурса, заявки на участие в Конкурсе к</w:t>
      </w:r>
      <w:r w:rsidRPr="0088064D">
        <w:rPr>
          <w:sz w:val="28"/>
          <w:szCs w:val="28"/>
        </w:rPr>
        <w:t>о</w:t>
      </w:r>
      <w:r w:rsidRPr="0088064D">
        <w:rPr>
          <w:sz w:val="28"/>
          <w:szCs w:val="28"/>
        </w:rPr>
        <w:t>торых были рассмотрены;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5" w:name="sub_4330"/>
      <w:bookmarkEnd w:id="14"/>
      <w:r w:rsidRPr="0088064D">
        <w:rPr>
          <w:sz w:val="28"/>
          <w:szCs w:val="28"/>
        </w:rPr>
        <w:t>3) информация об участниках Конкурса, заявки на участие в Конкурсе которых были отклонены, с указанием причин их отклонения, в том числе пол</w:t>
      </w:r>
      <w:r w:rsidRPr="0088064D">
        <w:rPr>
          <w:sz w:val="28"/>
          <w:szCs w:val="28"/>
        </w:rPr>
        <w:t>о</w:t>
      </w:r>
      <w:r w:rsidRPr="0088064D">
        <w:rPr>
          <w:sz w:val="28"/>
          <w:szCs w:val="28"/>
        </w:rPr>
        <w:t>жений настоящего Положения и положений конкурсной документации, которым не соответствуют такие заявки, пре</w:t>
      </w:r>
      <w:r w:rsidRPr="0088064D">
        <w:rPr>
          <w:sz w:val="28"/>
          <w:szCs w:val="28"/>
        </w:rPr>
        <w:t>д</w:t>
      </w:r>
      <w:r w:rsidRPr="0088064D">
        <w:rPr>
          <w:sz w:val="28"/>
          <w:szCs w:val="28"/>
        </w:rPr>
        <w:t>ложений, содержащихся в заявках на участие в Конкурсе и не соответствующих требованиям конкурсной докуме</w:t>
      </w:r>
      <w:r w:rsidRPr="0088064D">
        <w:rPr>
          <w:sz w:val="28"/>
          <w:szCs w:val="28"/>
        </w:rPr>
        <w:t>н</w:t>
      </w:r>
      <w:r w:rsidRPr="0088064D">
        <w:rPr>
          <w:sz w:val="28"/>
          <w:szCs w:val="28"/>
        </w:rPr>
        <w:t>тации;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6" w:name="sub_4340"/>
      <w:bookmarkEnd w:id="15"/>
      <w:r w:rsidRPr="0088064D">
        <w:rPr>
          <w:sz w:val="28"/>
          <w:szCs w:val="28"/>
        </w:rPr>
        <w:t>4) присвоенные заявкам на участие в Конкурсе значения по каждому из предусмо</w:t>
      </w:r>
      <w:r w:rsidRPr="0088064D">
        <w:rPr>
          <w:sz w:val="28"/>
          <w:szCs w:val="28"/>
        </w:rPr>
        <w:t>т</w:t>
      </w:r>
      <w:r w:rsidRPr="0088064D">
        <w:rPr>
          <w:sz w:val="28"/>
          <w:szCs w:val="28"/>
        </w:rPr>
        <w:t>ренных критериев оценки заявок на участие в Конкурсе;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7" w:name="sub_4350"/>
      <w:bookmarkEnd w:id="16"/>
      <w:r w:rsidRPr="0088064D">
        <w:rPr>
          <w:sz w:val="28"/>
          <w:szCs w:val="28"/>
        </w:rPr>
        <w:t>5) принятое на основании результатов оценки заявок на участие в Ко</w:t>
      </w:r>
      <w:r w:rsidRPr="0088064D">
        <w:rPr>
          <w:sz w:val="28"/>
          <w:szCs w:val="28"/>
        </w:rPr>
        <w:t>н</w:t>
      </w:r>
      <w:r w:rsidRPr="0088064D">
        <w:rPr>
          <w:sz w:val="28"/>
          <w:szCs w:val="28"/>
        </w:rPr>
        <w:t>курсе решение о присвоении таким заявкам порядковых номеров;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8" w:name="sub_4360"/>
      <w:bookmarkEnd w:id="17"/>
      <w:r w:rsidRPr="0088064D">
        <w:rPr>
          <w:sz w:val="28"/>
          <w:szCs w:val="28"/>
        </w:rP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5769EA" w:rsidRPr="00B244B0" w:rsidRDefault="005769EA" w:rsidP="00576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4"/>
      <w:bookmarkEnd w:id="18"/>
      <w:proofErr w:type="gramStart"/>
      <w:r w:rsidRPr="00B244B0">
        <w:rPr>
          <w:rFonts w:ascii="Times New Roman" w:hAnsi="Times New Roman" w:cs="Times New Roman"/>
          <w:sz w:val="28"/>
          <w:szCs w:val="28"/>
        </w:rPr>
        <w:t>Решение о допуске к участию в Конкурсе или об отказе в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оформляется протоколом рассмотрения заявок на участие в Конкурсе</w:t>
      </w:r>
      <w:r w:rsidR="0059035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6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902883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="009A0A23"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  <w:proofErr w:type="gramEnd"/>
    </w:p>
    <w:p w:rsidR="0016661A" w:rsidRPr="0088064D" w:rsidRDefault="0088064D" w:rsidP="0088064D">
      <w:pPr>
        <w:ind w:firstLine="709"/>
        <w:rPr>
          <w:sz w:val="28"/>
          <w:szCs w:val="28"/>
        </w:rPr>
      </w:pPr>
      <w:r w:rsidRPr="0088064D">
        <w:rPr>
          <w:sz w:val="28"/>
          <w:szCs w:val="28"/>
        </w:rPr>
        <w:t>3.2.5</w:t>
      </w:r>
      <w:r w:rsidR="0016661A" w:rsidRPr="0088064D">
        <w:rPr>
          <w:sz w:val="28"/>
          <w:szCs w:val="28"/>
        </w:rPr>
        <w:t>. Результаты рассмотрения единственной заявки на участие в Ко</w:t>
      </w:r>
      <w:r w:rsidR="0016661A" w:rsidRPr="0088064D">
        <w:rPr>
          <w:sz w:val="28"/>
          <w:szCs w:val="28"/>
        </w:rPr>
        <w:t>н</w:t>
      </w:r>
      <w:r w:rsidR="0016661A" w:rsidRPr="0088064D">
        <w:rPr>
          <w:sz w:val="28"/>
          <w:szCs w:val="28"/>
        </w:rPr>
        <w:t>курсе на предмет ее соответствия требованиям конкурсной документации фи</w:t>
      </w:r>
      <w:r w:rsidR="0016661A" w:rsidRPr="0088064D">
        <w:rPr>
          <w:sz w:val="28"/>
          <w:szCs w:val="28"/>
        </w:rPr>
        <w:t>к</w:t>
      </w:r>
      <w:r w:rsidR="0016661A" w:rsidRPr="0088064D">
        <w:rPr>
          <w:sz w:val="28"/>
          <w:szCs w:val="28"/>
        </w:rPr>
        <w:t>сируются в протоколе рассмотрения единственной заявки на участие в Конкурсе, в котором должна содержаться сл</w:t>
      </w:r>
      <w:r w:rsidR="0016661A" w:rsidRPr="0088064D">
        <w:rPr>
          <w:sz w:val="28"/>
          <w:szCs w:val="28"/>
        </w:rPr>
        <w:t>е</w:t>
      </w:r>
      <w:r w:rsidR="0016661A" w:rsidRPr="0088064D">
        <w:rPr>
          <w:sz w:val="28"/>
          <w:szCs w:val="28"/>
        </w:rPr>
        <w:t>дующая информация: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20" w:name="sub_441"/>
      <w:bookmarkEnd w:id="19"/>
      <w:r w:rsidRPr="0088064D">
        <w:rPr>
          <w:sz w:val="28"/>
          <w:szCs w:val="28"/>
        </w:rPr>
        <w:t>1) место, дата, время проведения рассмотрения такой заявки;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21" w:name="sub_442"/>
      <w:bookmarkEnd w:id="20"/>
      <w:r w:rsidRPr="0088064D">
        <w:rPr>
          <w:sz w:val="28"/>
          <w:szCs w:val="28"/>
        </w:rPr>
        <w:lastRenderedPageBreak/>
        <w:t>2)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</w:t>
      </w:r>
      <w:r w:rsidRPr="0088064D">
        <w:rPr>
          <w:sz w:val="28"/>
          <w:szCs w:val="28"/>
        </w:rPr>
        <w:t>а</w:t>
      </w:r>
      <w:r w:rsidRPr="0088064D">
        <w:rPr>
          <w:sz w:val="28"/>
          <w:szCs w:val="28"/>
        </w:rPr>
        <w:t>явку на участие в Конкурсе;</w:t>
      </w:r>
    </w:p>
    <w:p w:rsidR="0016661A" w:rsidRDefault="0016661A" w:rsidP="0088064D">
      <w:pPr>
        <w:ind w:firstLine="709"/>
        <w:rPr>
          <w:sz w:val="28"/>
          <w:szCs w:val="28"/>
        </w:rPr>
      </w:pPr>
      <w:bookmarkStart w:id="22" w:name="sub_443"/>
      <w:bookmarkEnd w:id="21"/>
      <w:r w:rsidRPr="0088064D">
        <w:rPr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Конкурсе.</w:t>
      </w:r>
    </w:p>
    <w:p w:rsidR="009A0A23" w:rsidRPr="0088064D" w:rsidRDefault="009A0A23" w:rsidP="0088064D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 xml:space="preserve">Протокол рассмотрения </w:t>
      </w:r>
      <w:r w:rsidRPr="0088064D">
        <w:rPr>
          <w:sz w:val="28"/>
          <w:szCs w:val="28"/>
        </w:rPr>
        <w:t>единственной заявки</w:t>
      </w:r>
      <w:r w:rsidRPr="00B244B0">
        <w:rPr>
          <w:sz w:val="28"/>
          <w:szCs w:val="28"/>
        </w:rPr>
        <w:t xml:space="preserve"> на участие в Конкурсе размещается А</w:t>
      </w:r>
      <w:r w:rsidRPr="00B244B0">
        <w:rPr>
          <w:sz w:val="28"/>
          <w:szCs w:val="28"/>
        </w:rPr>
        <w:t>д</w:t>
      </w:r>
      <w:r w:rsidRPr="00B244B0">
        <w:rPr>
          <w:sz w:val="28"/>
          <w:szCs w:val="28"/>
        </w:rPr>
        <w:t xml:space="preserve">министрацией </w:t>
      </w:r>
      <w:proofErr w:type="gramStart"/>
      <w:r w:rsidRPr="00B244B0">
        <w:rPr>
          <w:sz w:val="28"/>
          <w:szCs w:val="28"/>
        </w:rPr>
        <w:t xml:space="preserve">на официальном </w:t>
      </w:r>
      <w:hyperlink r:id="rId17" w:history="1">
        <w:r w:rsidRPr="00B244B0">
          <w:rPr>
            <w:sz w:val="28"/>
            <w:szCs w:val="28"/>
          </w:rPr>
          <w:t>сайте</w:t>
        </w:r>
      </w:hyperlink>
      <w:r w:rsidRPr="00B244B0">
        <w:rPr>
          <w:sz w:val="28"/>
          <w:szCs w:val="28"/>
        </w:rPr>
        <w:t xml:space="preserve"> администрации </w:t>
      </w:r>
      <w:r w:rsidR="00902883" w:rsidRPr="00297B3D">
        <w:rPr>
          <w:bCs/>
          <w:color w:val="000000"/>
          <w:sz w:val="28"/>
          <w:szCs w:val="28"/>
        </w:rPr>
        <w:t>Полтавского</w:t>
      </w:r>
      <w:r w:rsidRPr="00B244B0">
        <w:rPr>
          <w:sz w:val="28"/>
          <w:szCs w:val="28"/>
        </w:rPr>
        <w:t xml:space="preserve"> сельского п</w:t>
      </w:r>
      <w:r w:rsidRPr="00B244B0">
        <w:rPr>
          <w:sz w:val="28"/>
          <w:szCs w:val="28"/>
        </w:rPr>
        <w:t>о</w:t>
      </w:r>
      <w:r w:rsidRPr="00B244B0">
        <w:rPr>
          <w:sz w:val="28"/>
          <w:szCs w:val="28"/>
        </w:rPr>
        <w:t xml:space="preserve">селения </w:t>
      </w:r>
      <w:r w:rsidRPr="00B244B0">
        <w:rPr>
          <w:color w:val="000000"/>
          <w:sz w:val="28"/>
          <w:szCs w:val="28"/>
        </w:rPr>
        <w:t>Красноармейского района</w:t>
      </w:r>
      <w:r w:rsidRPr="00B244B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двух рабочих</w:t>
      </w:r>
      <w:r w:rsidRPr="00B244B0">
        <w:rPr>
          <w:sz w:val="28"/>
          <w:szCs w:val="28"/>
        </w:rPr>
        <w:t xml:space="preserve"> дней со дня подписания протокола рассмотрения </w:t>
      </w:r>
      <w:r w:rsidRPr="0088064D">
        <w:rPr>
          <w:sz w:val="28"/>
          <w:szCs w:val="28"/>
        </w:rPr>
        <w:t>единственной заявки</w:t>
      </w:r>
      <w:r w:rsidRPr="00B244B0">
        <w:rPr>
          <w:sz w:val="28"/>
          <w:szCs w:val="28"/>
        </w:rPr>
        <w:t xml:space="preserve"> на участие в Конкурсе</w:t>
      </w:r>
      <w:proofErr w:type="gramEnd"/>
      <w:r>
        <w:rPr>
          <w:sz w:val="28"/>
          <w:szCs w:val="28"/>
        </w:rPr>
        <w:t>.</w:t>
      </w:r>
    </w:p>
    <w:bookmarkEnd w:id="22"/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 w:rsidR="009A0A23">
        <w:rPr>
          <w:rFonts w:ascii="Times New Roman" w:hAnsi="Times New Roman" w:cs="Times New Roman"/>
          <w:sz w:val="28"/>
          <w:szCs w:val="28"/>
        </w:rPr>
        <w:t>6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победителей </w:t>
      </w:r>
      <w:r w:rsidR="00D925FC" w:rsidRPr="00B244B0">
        <w:rPr>
          <w:rFonts w:ascii="Times New Roman" w:hAnsi="Times New Roman" w:cs="Times New Roman"/>
          <w:sz w:val="28"/>
          <w:szCs w:val="28"/>
        </w:rPr>
        <w:t>путем сопоставления и оценки заявок на участие в Конкурсе с целью определения лица, которое предложило лучшие условия</w:t>
      </w:r>
      <w:r w:rsidR="00D925FC"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="00D925FC" w:rsidRPr="00B244B0">
        <w:rPr>
          <w:rFonts w:ascii="Times New Roman" w:hAnsi="Times New Roman" w:cs="Times New Roman"/>
          <w:sz w:val="28"/>
          <w:szCs w:val="28"/>
        </w:rPr>
        <w:t>рассмотрени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в д</w:t>
      </w:r>
      <w:r w:rsidR="00D925FC" w:rsidRPr="00B244B0">
        <w:rPr>
          <w:rFonts w:ascii="Times New Roman" w:hAnsi="Times New Roman" w:cs="Times New Roman"/>
          <w:sz w:val="28"/>
          <w:szCs w:val="28"/>
        </w:rPr>
        <w:t>о</w:t>
      </w:r>
      <w:r w:rsidR="00D925FC" w:rsidRPr="00B244B0">
        <w:rPr>
          <w:rFonts w:ascii="Times New Roman" w:hAnsi="Times New Roman" w:cs="Times New Roman"/>
          <w:sz w:val="28"/>
          <w:szCs w:val="28"/>
        </w:rPr>
        <w:t>пуске к участию в Конкурсе</w:t>
      </w:r>
      <w:r w:rsidRPr="00B244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0A23" w:rsidRPr="009A0A23" w:rsidRDefault="009A0A23" w:rsidP="003B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</w:t>
      </w:r>
      <w:r w:rsidRPr="009A0A23">
        <w:rPr>
          <w:rFonts w:ascii="Times New Roman" w:hAnsi="Times New Roman" w:cs="Times New Roman"/>
          <w:sz w:val="28"/>
          <w:szCs w:val="28"/>
        </w:rPr>
        <w:t>о</w:t>
      </w:r>
      <w:r w:rsidRPr="009A0A23">
        <w:rPr>
          <w:rFonts w:ascii="Times New Roman" w:hAnsi="Times New Roman" w:cs="Times New Roman"/>
          <w:sz w:val="28"/>
          <w:szCs w:val="28"/>
        </w:rPr>
        <w:t>жил лучшие условия на основе критериев, указанных в конкурсной документации, и зая</w:t>
      </w:r>
      <w:r w:rsidRPr="009A0A23">
        <w:rPr>
          <w:rFonts w:ascii="Times New Roman" w:hAnsi="Times New Roman" w:cs="Times New Roman"/>
          <w:sz w:val="28"/>
          <w:szCs w:val="28"/>
        </w:rPr>
        <w:t>в</w:t>
      </w:r>
      <w:r w:rsidRPr="009A0A23">
        <w:rPr>
          <w:rFonts w:ascii="Times New Roman" w:hAnsi="Times New Roman" w:cs="Times New Roman"/>
          <w:sz w:val="28"/>
          <w:szCs w:val="28"/>
        </w:rPr>
        <w:t>ке на участие в Конкурсе которого присвоен первый номер.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 w:rsidR="001F5B93">
        <w:rPr>
          <w:rFonts w:ascii="Times New Roman" w:hAnsi="Times New Roman" w:cs="Times New Roman"/>
          <w:sz w:val="28"/>
          <w:szCs w:val="28"/>
        </w:rPr>
        <w:t>7</w:t>
      </w:r>
      <w:r w:rsidRPr="00B244B0">
        <w:rPr>
          <w:rFonts w:ascii="Times New Roman" w:hAnsi="Times New Roman" w:cs="Times New Roman"/>
          <w:sz w:val="28"/>
          <w:szCs w:val="28"/>
        </w:rPr>
        <w:t>. В случае</w:t>
      </w:r>
      <w:r w:rsidR="00BE7671"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пуске к участию в Конкурсе, или поступила только одна заявка на участие в Конку</w:t>
      </w:r>
      <w:r w:rsidRPr="00B244B0">
        <w:rPr>
          <w:rFonts w:ascii="Times New Roman" w:hAnsi="Times New Roman" w:cs="Times New Roman"/>
          <w:sz w:val="28"/>
          <w:szCs w:val="28"/>
        </w:rPr>
        <w:t>р</w:t>
      </w:r>
      <w:r w:rsidRPr="00B244B0">
        <w:rPr>
          <w:rFonts w:ascii="Times New Roman" w:hAnsi="Times New Roman" w:cs="Times New Roman"/>
          <w:sz w:val="28"/>
          <w:szCs w:val="28"/>
        </w:rPr>
        <w:t>се, Конкурсная комиссия принимает решение о предоставлении права на размещение НТО заявителю, чья заявка на участие в Конкурсе является единс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венной</w:t>
      </w:r>
      <w:r w:rsidR="00D925FC"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 w:rsidR="00D925FC"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</w:t>
      </w:r>
      <w:r w:rsidR="00D925FC">
        <w:rPr>
          <w:rFonts w:ascii="Times New Roman" w:hAnsi="Times New Roman" w:cs="Times New Roman"/>
          <w:sz w:val="28"/>
          <w:szCs w:val="28"/>
        </w:rPr>
        <w:t>а</w:t>
      </w:r>
      <w:r w:rsidR="00D925FC"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="00D925FC" w:rsidRPr="00B244B0">
        <w:rPr>
          <w:rFonts w:ascii="Times New Roman" w:hAnsi="Times New Roman" w:cs="Times New Roman"/>
          <w:sz w:val="28"/>
          <w:szCs w:val="28"/>
        </w:rPr>
        <w:t>рассмотрени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решения о допу</w:t>
      </w:r>
      <w:r w:rsidR="00D925FC" w:rsidRPr="00B244B0">
        <w:rPr>
          <w:rFonts w:ascii="Times New Roman" w:hAnsi="Times New Roman" w:cs="Times New Roman"/>
          <w:sz w:val="28"/>
          <w:szCs w:val="28"/>
        </w:rPr>
        <w:t>с</w:t>
      </w:r>
      <w:r w:rsidR="00D925FC" w:rsidRPr="00B244B0">
        <w:rPr>
          <w:rFonts w:ascii="Times New Roman" w:hAnsi="Times New Roman" w:cs="Times New Roman"/>
          <w:sz w:val="28"/>
          <w:szCs w:val="28"/>
        </w:rPr>
        <w:t>ке к участию в Конкурсе и признании участником Конкурса или об отказе в д</w:t>
      </w:r>
      <w:r w:rsidR="00D925FC" w:rsidRPr="00B244B0">
        <w:rPr>
          <w:rFonts w:ascii="Times New Roman" w:hAnsi="Times New Roman" w:cs="Times New Roman"/>
          <w:sz w:val="28"/>
          <w:szCs w:val="28"/>
        </w:rPr>
        <w:t>о</w:t>
      </w:r>
      <w:r w:rsidR="00D925FC" w:rsidRPr="00B244B0">
        <w:rPr>
          <w:rFonts w:ascii="Times New Roman" w:hAnsi="Times New Roman" w:cs="Times New Roman"/>
          <w:sz w:val="28"/>
          <w:szCs w:val="28"/>
        </w:rPr>
        <w:t>пуске к участию в Конкурсе</w:t>
      </w:r>
      <w:r w:rsidRPr="00B244B0">
        <w:rPr>
          <w:rFonts w:ascii="Times New Roman" w:hAnsi="Times New Roman" w:cs="Times New Roman"/>
          <w:sz w:val="28"/>
          <w:szCs w:val="28"/>
        </w:rPr>
        <w:t>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 w:rsidR="001F5B93">
        <w:rPr>
          <w:rFonts w:ascii="Times New Roman" w:hAnsi="Times New Roman" w:cs="Times New Roman"/>
          <w:sz w:val="28"/>
          <w:szCs w:val="28"/>
        </w:rPr>
        <w:t>8</w:t>
      </w:r>
      <w:r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кам Конкурса, единственным заявителям в случае, если адрес, указанны</w:t>
      </w:r>
      <w:r w:rsidR="00F4063D">
        <w:rPr>
          <w:rFonts w:ascii="Times New Roman" w:hAnsi="Times New Roman" w:cs="Times New Roman"/>
          <w:sz w:val="28"/>
          <w:szCs w:val="28"/>
        </w:rPr>
        <w:t>й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з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явлении, отсутству</w:t>
      </w:r>
      <w:r w:rsidR="00F4063D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кретному конкурсу. Конкурсная комиссия принимает решение об отказе в 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смотрении заявки на участие в Конкурсе по данн</w:t>
      </w:r>
      <w:r w:rsidR="00F4063D">
        <w:rPr>
          <w:rFonts w:ascii="Times New Roman" w:hAnsi="Times New Roman" w:cs="Times New Roman"/>
          <w:sz w:val="28"/>
          <w:szCs w:val="28"/>
        </w:rPr>
        <w:t>ому</w:t>
      </w:r>
      <w:r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4063D">
        <w:rPr>
          <w:rFonts w:ascii="Times New Roman" w:hAnsi="Times New Roman" w:cs="Times New Roman"/>
          <w:sz w:val="28"/>
          <w:szCs w:val="28"/>
        </w:rPr>
        <w:t>у</w:t>
      </w:r>
      <w:r w:rsidRPr="00B244B0">
        <w:rPr>
          <w:rFonts w:ascii="Times New Roman" w:hAnsi="Times New Roman" w:cs="Times New Roman"/>
          <w:sz w:val="28"/>
          <w:szCs w:val="28"/>
        </w:rPr>
        <w:t>.</w:t>
      </w:r>
      <w:r w:rsidR="00A60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D93" w:rsidRPr="0008328A" w:rsidRDefault="006E5353" w:rsidP="00083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 w:rsidR="001F5B93">
        <w:rPr>
          <w:rFonts w:ascii="Times New Roman" w:hAnsi="Times New Roman" w:cs="Times New Roman"/>
          <w:sz w:val="28"/>
          <w:szCs w:val="28"/>
        </w:rPr>
        <w:t>9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r w:rsidR="008022A8"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 w:rsidR="0008328A">
        <w:rPr>
          <w:rFonts w:ascii="Times New Roman" w:hAnsi="Times New Roman" w:cs="Times New Roman"/>
          <w:sz w:val="28"/>
          <w:szCs w:val="28"/>
        </w:rPr>
        <w:t xml:space="preserve"> (</w:t>
      </w:r>
      <w:r w:rsidR="008A535F">
        <w:rPr>
          <w:rFonts w:ascii="Times New Roman" w:hAnsi="Times New Roman" w:cs="Times New Roman"/>
          <w:sz w:val="28"/>
          <w:szCs w:val="28"/>
        </w:rPr>
        <w:t>в день проведения</w:t>
      </w:r>
      <w:r w:rsidR="009E6D90">
        <w:rPr>
          <w:rFonts w:ascii="Times New Roman" w:hAnsi="Times New Roman" w:cs="Times New Roman"/>
          <w:sz w:val="28"/>
          <w:szCs w:val="28"/>
        </w:rPr>
        <w:t xml:space="preserve"> процедур, указа</w:t>
      </w:r>
      <w:r w:rsidR="009E6D90">
        <w:rPr>
          <w:rFonts w:ascii="Times New Roman" w:hAnsi="Times New Roman" w:cs="Times New Roman"/>
          <w:sz w:val="28"/>
          <w:szCs w:val="28"/>
        </w:rPr>
        <w:t>н</w:t>
      </w:r>
      <w:r w:rsidR="009E6D90">
        <w:rPr>
          <w:rFonts w:ascii="Times New Roman" w:hAnsi="Times New Roman" w:cs="Times New Roman"/>
          <w:sz w:val="28"/>
          <w:szCs w:val="28"/>
        </w:rPr>
        <w:t>ных в подпунктах 3.2.6, 3.2.7 настоящего Положения</w:t>
      </w:r>
      <w:r w:rsidR="007F7A6C">
        <w:rPr>
          <w:rFonts w:ascii="Times New Roman" w:hAnsi="Times New Roman" w:cs="Times New Roman"/>
          <w:sz w:val="28"/>
          <w:szCs w:val="28"/>
        </w:rPr>
        <w:t>,</w:t>
      </w:r>
      <w:r w:rsidR="00590355">
        <w:rPr>
          <w:rFonts w:ascii="Times New Roman" w:hAnsi="Times New Roman" w:cs="Times New Roman"/>
          <w:sz w:val="28"/>
          <w:szCs w:val="28"/>
        </w:rPr>
        <w:t xml:space="preserve"> – непосредственно после их проведения</w:t>
      </w:r>
      <w:r w:rsidR="0008328A">
        <w:rPr>
          <w:rFonts w:ascii="Times New Roman" w:hAnsi="Times New Roman" w:cs="Times New Roman"/>
          <w:sz w:val="28"/>
          <w:szCs w:val="28"/>
        </w:rPr>
        <w:t>)</w:t>
      </w:r>
      <w:r w:rsidR="008022A8" w:rsidRPr="0008328A">
        <w:rPr>
          <w:rFonts w:ascii="Times New Roman" w:hAnsi="Times New Roman" w:cs="Times New Roman"/>
          <w:sz w:val="28"/>
          <w:szCs w:val="28"/>
        </w:rPr>
        <w:t xml:space="preserve"> п</w:t>
      </w:r>
      <w:r w:rsidR="00CD2648" w:rsidRPr="0008328A">
        <w:rPr>
          <w:rFonts w:ascii="Times New Roman" w:hAnsi="Times New Roman" w:cs="Times New Roman"/>
          <w:sz w:val="28"/>
          <w:szCs w:val="28"/>
        </w:rPr>
        <w:t>обедитель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="00CD2648" w:rsidRPr="0008328A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="00CD2648" w:rsidRPr="0008328A">
        <w:rPr>
          <w:rFonts w:ascii="Times New Roman" w:hAnsi="Times New Roman" w:cs="Times New Roman"/>
          <w:sz w:val="28"/>
          <w:szCs w:val="28"/>
        </w:rPr>
        <w:t>а</w:t>
      </w:r>
      <w:r w:rsidR="00CD2648" w:rsidRPr="0008328A">
        <w:rPr>
          <w:rFonts w:ascii="Times New Roman" w:hAnsi="Times New Roman" w:cs="Times New Roman"/>
          <w:sz w:val="28"/>
          <w:szCs w:val="28"/>
        </w:rPr>
        <w:t xml:space="preserve">ция подписывают протокол о результатах </w:t>
      </w:r>
      <w:r w:rsidR="00B23F50" w:rsidRPr="0008328A">
        <w:rPr>
          <w:rFonts w:ascii="Times New Roman" w:hAnsi="Times New Roman" w:cs="Times New Roman"/>
          <w:sz w:val="28"/>
          <w:szCs w:val="28"/>
        </w:rPr>
        <w:t>Конкурса</w:t>
      </w:r>
      <w:r w:rsidR="00CD2648" w:rsidRPr="0008328A">
        <w:rPr>
          <w:rFonts w:ascii="Times New Roman" w:hAnsi="Times New Roman" w:cs="Times New Roman"/>
          <w:sz w:val="28"/>
          <w:szCs w:val="28"/>
        </w:rPr>
        <w:t>, который имеет силу дог</w:t>
      </w:r>
      <w:r w:rsidR="00CD2648" w:rsidRPr="0008328A">
        <w:rPr>
          <w:rFonts w:ascii="Times New Roman" w:hAnsi="Times New Roman" w:cs="Times New Roman"/>
          <w:sz w:val="28"/>
          <w:szCs w:val="28"/>
        </w:rPr>
        <w:t>о</w:t>
      </w:r>
      <w:r w:rsidR="00CD2648" w:rsidRPr="0008328A">
        <w:rPr>
          <w:rFonts w:ascii="Times New Roman" w:hAnsi="Times New Roman" w:cs="Times New Roman"/>
          <w:sz w:val="28"/>
          <w:szCs w:val="28"/>
        </w:rPr>
        <w:t>вора</w:t>
      </w:r>
      <w:r w:rsidR="00BA3D93" w:rsidRPr="0008328A">
        <w:rPr>
          <w:rFonts w:ascii="Times New Roman" w:hAnsi="Times New Roman" w:cs="Times New Roman"/>
          <w:sz w:val="28"/>
          <w:szCs w:val="28"/>
        </w:rPr>
        <w:t xml:space="preserve"> и является основанием для заключения с победителем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(единственным заявителем)</w:t>
      </w:r>
      <w:r w:rsidR="00BA3D93"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</w:t>
      </w:r>
      <w:r w:rsidR="00BA3D93" w:rsidRPr="0008328A">
        <w:rPr>
          <w:rFonts w:ascii="Times New Roman" w:hAnsi="Times New Roman" w:cs="Times New Roman"/>
          <w:sz w:val="28"/>
          <w:szCs w:val="28"/>
        </w:rPr>
        <w:t>з</w:t>
      </w:r>
      <w:r w:rsidR="00BA3D93" w:rsidRPr="0008328A">
        <w:rPr>
          <w:rFonts w:ascii="Times New Roman" w:hAnsi="Times New Roman" w:cs="Times New Roman"/>
          <w:sz w:val="28"/>
          <w:szCs w:val="28"/>
        </w:rPr>
        <w:t>мещение НТО.</w:t>
      </w:r>
    </w:p>
    <w:p w:rsidR="00C40263" w:rsidRDefault="00C40263" w:rsidP="00972265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>Лицо, уклонившееся от подписания протокола, обязано возместить причине</w:t>
      </w:r>
      <w:r w:rsidRPr="00B244B0">
        <w:rPr>
          <w:sz w:val="28"/>
          <w:szCs w:val="28"/>
        </w:rPr>
        <w:t>н</w:t>
      </w:r>
      <w:r w:rsidRPr="00B244B0">
        <w:rPr>
          <w:sz w:val="28"/>
          <w:szCs w:val="28"/>
        </w:rPr>
        <w:t>ные этим другой стороне убытки.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01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08328A">
        <w:rPr>
          <w:rFonts w:ascii="Times New Roman" w:hAnsi="Times New Roman" w:cs="Times New Roman"/>
          <w:sz w:val="28"/>
          <w:szCs w:val="28"/>
        </w:rPr>
        <w:t>10</w:t>
      </w:r>
      <w:r w:rsidRPr="00596A01">
        <w:rPr>
          <w:rFonts w:ascii="Times New Roman" w:hAnsi="Times New Roman" w:cs="Times New Roman"/>
          <w:sz w:val="28"/>
          <w:szCs w:val="28"/>
        </w:rPr>
        <w:t>. В случае невыполнения победителем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 w:rsidR="00A60E68"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250594">
        <w:rPr>
          <w:rFonts w:ascii="Times New Roman" w:hAnsi="Times New Roman" w:cs="Times New Roman"/>
          <w:sz w:val="28"/>
          <w:szCs w:val="28"/>
        </w:rPr>
        <w:t>под</w:t>
      </w:r>
      <w:r w:rsidR="00A437DD" w:rsidRPr="00596A01">
        <w:rPr>
          <w:rFonts w:ascii="Times New Roman" w:hAnsi="Times New Roman" w:cs="Times New Roman"/>
          <w:sz w:val="28"/>
          <w:szCs w:val="28"/>
        </w:rPr>
        <w:t>пункта 3.2.</w:t>
      </w:r>
      <w:r w:rsidR="0008328A">
        <w:rPr>
          <w:rFonts w:ascii="Times New Roman" w:hAnsi="Times New Roman" w:cs="Times New Roman"/>
          <w:sz w:val="28"/>
          <w:szCs w:val="28"/>
        </w:rPr>
        <w:t>9</w:t>
      </w:r>
      <w:r w:rsidR="00052FF0">
        <w:rPr>
          <w:rFonts w:ascii="Times New Roman" w:hAnsi="Times New Roman" w:cs="Times New Roman"/>
          <w:sz w:val="28"/>
          <w:szCs w:val="28"/>
        </w:rPr>
        <w:t>, подраздела 4.1</w:t>
      </w:r>
      <w:r w:rsidRPr="00596A01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 xml:space="preserve">ния, </w:t>
      </w:r>
      <w:r w:rsidR="00596A01" w:rsidRPr="00596A01">
        <w:rPr>
          <w:rFonts w:ascii="Times New Roman" w:hAnsi="Times New Roman" w:cs="Times New Roman"/>
          <w:sz w:val="28"/>
          <w:szCs w:val="28"/>
        </w:rPr>
        <w:t>уклонения от подписания протокола</w:t>
      </w:r>
      <w:r w:rsidR="00797812">
        <w:rPr>
          <w:rFonts w:ascii="Times New Roman" w:hAnsi="Times New Roman" w:cs="Times New Roman"/>
          <w:sz w:val="28"/>
          <w:szCs w:val="28"/>
        </w:rPr>
        <w:t>,</w:t>
      </w:r>
      <w:r w:rsidR="00596A01" w:rsidRPr="00596A01">
        <w:rPr>
          <w:rFonts w:ascii="Times New Roman" w:hAnsi="Times New Roman" w:cs="Times New Roman"/>
          <w:sz w:val="28"/>
          <w:szCs w:val="28"/>
        </w:rPr>
        <w:t xml:space="preserve"> </w:t>
      </w:r>
      <w:r w:rsidR="00797812" w:rsidRPr="00596A01">
        <w:rPr>
          <w:rFonts w:ascii="Times New Roman" w:hAnsi="Times New Roman" w:cs="Times New Roman"/>
          <w:sz w:val="28"/>
          <w:szCs w:val="28"/>
        </w:rPr>
        <w:t>заключения договора</w:t>
      </w:r>
      <w:r w:rsidR="00797812">
        <w:rPr>
          <w:rFonts w:ascii="Times New Roman" w:hAnsi="Times New Roman" w:cs="Times New Roman"/>
          <w:sz w:val="28"/>
          <w:szCs w:val="28"/>
        </w:rPr>
        <w:t xml:space="preserve"> </w:t>
      </w:r>
      <w:r w:rsidR="00797812" w:rsidRPr="00B244B0">
        <w:rPr>
          <w:rFonts w:ascii="Times New Roman" w:hAnsi="Times New Roman" w:cs="Times New Roman"/>
          <w:sz w:val="28"/>
          <w:szCs w:val="28"/>
        </w:rPr>
        <w:t>о предоставл</w:t>
      </w:r>
      <w:r w:rsidR="00797812" w:rsidRPr="00B244B0">
        <w:rPr>
          <w:rFonts w:ascii="Times New Roman" w:hAnsi="Times New Roman" w:cs="Times New Roman"/>
          <w:sz w:val="28"/>
          <w:szCs w:val="28"/>
        </w:rPr>
        <w:t>е</w:t>
      </w:r>
      <w:r w:rsidR="00797812" w:rsidRPr="00B244B0">
        <w:rPr>
          <w:rFonts w:ascii="Times New Roman" w:hAnsi="Times New Roman" w:cs="Times New Roman"/>
          <w:sz w:val="28"/>
          <w:szCs w:val="28"/>
        </w:rPr>
        <w:t>нии права на размещение НТО</w:t>
      </w:r>
      <w:r w:rsidR="00797812" w:rsidRPr="00596A01">
        <w:rPr>
          <w:rFonts w:ascii="Times New Roman" w:hAnsi="Times New Roman" w:cs="Times New Roman"/>
          <w:sz w:val="28"/>
          <w:szCs w:val="28"/>
        </w:rPr>
        <w:t xml:space="preserve">, </w:t>
      </w:r>
      <w:r w:rsidR="00596A01" w:rsidRPr="00596A01">
        <w:rPr>
          <w:rFonts w:ascii="Times New Roman" w:hAnsi="Times New Roman" w:cs="Times New Roman"/>
          <w:sz w:val="28"/>
          <w:szCs w:val="28"/>
        </w:rPr>
        <w:t>победителем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</w:t>
      </w:r>
      <w:r w:rsidR="00596A01" w:rsidRPr="00596A01">
        <w:rPr>
          <w:rFonts w:ascii="Times New Roman" w:hAnsi="Times New Roman" w:cs="Times New Roman"/>
          <w:sz w:val="28"/>
          <w:szCs w:val="28"/>
        </w:rPr>
        <w:t>единственным участн</w:t>
      </w:r>
      <w:r w:rsidR="00596A01" w:rsidRPr="00596A01">
        <w:rPr>
          <w:rFonts w:ascii="Times New Roman" w:hAnsi="Times New Roman" w:cs="Times New Roman"/>
          <w:sz w:val="28"/>
          <w:szCs w:val="28"/>
        </w:rPr>
        <w:t>и</w:t>
      </w:r>
      <w:r w:rsidR="00596A01" w:rsidRPr="00596A01">
        <w:rPr>
          <w:rFonts w:ascii="Times New Roman" w:hAnsi="Times New Roman" w:cs="Times New Roman"/>
          <w:sz w:val="28"/>
          <w:szCs w:val="28"/>
        </w:rPr>
        <w:t>ком</w:t>
      </w:r>
      <w:r w:rsidR="00A60E68">
        <w:rPr>
          <w:rFonts w:ascii="Times New Roman" w:hAnsi="Times New Roman" w:cs="Times New Roman"/>
          <w:sz w:val="28"/>
          <w:szCs w:val="28"/>
        </w:rPr>
        <w:t>)</w:t>
      </w:r>
      <w:r w:rsidR="00596A01" w:rsidRPr="00596A01">
        <w:rPr>
          <w:rFonts w:ascii="Times New Roman" w:hAnsi="Times New Roman" w:cs="Times New Roman"/>
          <w:sz w:val="28"/>
          <w:szCs w:val="28"/>
        </w:rPr>
        <w:t xml:space="preserve"> </w:t>
      </w:r>
      <w:r w:rsidRPr="00596A01">
        <w:rPr>
          <w:rFonts w:ascii="Times New Roman" w:hAnsi="Times New Roman" w:cs="Times New Roman"/>
          <w:sz w:val="28"/>
          <w:szCs w:val="28"/>
        </w:rPr>
        <w:t>Администрация вправе аннулировать решение о победителе</w:t>
      </w:r>
      <w:r w:rsidR="00A60E68">
        <w:rPr>
          <w:rFonts w:ascii="Times New Roman" w:hAnsi="Times New Roman" w:cs="Times New Roman"/>
          <w:sz w:val="28"/>
          <w:szCs w:val="28"/>
        </w:rPr>
        <w:t xml:space="preserve"> (</w:t>
      </w:r>
      <w:r w:rsidR="00A60E68" w:rsidRPr="00B244B0">
        <w:rPr>
          <w:rFonts w:ascii="Times New Roman" w:hAnsi="Times New Roman" w:cs="Times New Roman"/>
          <w:sz w:val="28"/>
          <w:szCs w:val="28"/>
        </w:rPr>
        <w:t>о предоста</w:t>
      </w:r>
      <w:r w:rsidR="00A60E68" w:rsidRPr="00B244B0">
        <w:rPr>
          <w:rFonts w:ascii="Times New Roman" w:hAnsi="Times New Roman" w:cs="Times New Roman"/>
          <w:sz w:val="28"/>
          <w:szCs w:val="28"/>
        </w:rPr>
        <w:t>в</w:t>
      </w:r>
      <w:r w:rsidR="00A60E68" w:rsidRPr="00B244B0">
        <w:rPr>
          <w:rFonts w:ascii="Times New Roman" w:hAnsi="Times New Roman" w:cs="Times New Roman"/>
          <w:sz w:val="28"/>
          <w:szCs w:val="28"/>
        </w:rPr>
        <w:t xml:space="preserve">лении права на размещение НТО </w:t>
      </w:r>
      <w:r w:rsidR="00A60E68"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="00A60E68" w:rsidRPr="00B244B0">
        <w:rPr>
          <w:rFonts w:ascii="Times New Roman" w:hAnsi="Times New Roman" w:cs="Times New Roman"/>
          <w:sz w:val="28"/>
          <w:szCs w:val="28"/>
        </w:rPr>
        <w:t>заявителю</w:t>
      </w:r>
      <w:r w:rsidR="00A60E68"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и признать поб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дителем участника Конкурса, занявшего второе место. При отсутствии учас</w:t>
      </w:r>
      <w:r w:rsidRPr="00596A01">
        <w:rPr>
          <w:rFonts w:ascii="Times New Roman" w:hAnsi="Times New Roman" w:cs="Times New Roman"/>
          <w:sz w:val="28"/>
          <w:szCs w:val="28"/>
        </w:rPr>
        <w:t>т</w:t>
      </w:r>
      <w:r w:rsidRPr="00596A01">
        <w:rPr>
          <w:rFonts w:ascii="Times New Roman" w:hAnsi="Times New Roman" w:cs="Times New Roman"/>
          <w:sz w:val="28"/>
          <w:szCs w:val="28"/>
        </w:rPr>
        <w:t>ника Конкурса, занявшего второе место, Администрация выставляет адрес, предусмотренный для разм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щения НТО, на новый Конкурс.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3.2.1</w:t>
      </w:r>
      <w:r w:rsidR="0008328A">
        <w:rPr>
          <w:rFonts w:ascii="Times New Roman" w:hAnsi="Times New Roman" w:cs="Times New Roman"/>
          <w:sz w:val="28"/>
          <w:szCs w:val="28"/>
        </w:rPr>
        <w:t>1</w:t>
      </w:r>
      <w:r w:rsidRPr="00B244B0">
        <w:rPr>
          <w:rFonts w:ascii="Times New Roman" w:hAnsi="Times New Roman" w:cs="Times New Roman"/>
          <w:sz w:val="28"/>
          <w:szCs w:val="28"/>
        </w:rPr>
        <w:t>. Решение Конкурсной комиссии об определении победителя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курса может быть оспорено заинтересованными лицами в судебном порядке.</w:t>
      </w:r>
    </w:p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C91A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291"/>
      <w:bookmarkEnd w:id="23"/>
      <w:r w:rsidRPr="00B244B0">
        <w:rPr>
          <w:rFonts w:ascii="Times New Roman" w:hAnsi="Times New Roman" w:cs="Times New Roman"/>
          <w:sz w:val="28"/>
          <w:szCs w:val="28"/>
        </w:rPr>
        <w:t>4. ЗАКЛЮЧЕНИЕ ДОГОВОРА О ПРЕДОСТАВЛЕНИИ ПРАВА НА РАЗМЕЩЕНИЕ НТО</w:t>
      </w:r>
    </w:p>
    <w:p w:rsidR="006E5353" w:rsidRPr="00B244B0" w:rsidRDefault="006E5353" w:rsidP="00C91A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C91A4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2FF0">
        <w:rPr>
          <w:rFonts w:ascii="Times New Roman" w:hAnsi="Times New Roman" w:cs="Times New Roman"/>
          <w:sz w:val="28"/>
          <w:szCs w:val="28"/>
        </w:rPr>
        <w:t>4.1. ЗАКЛЮЧЕНИЕ ДОГОВОРА О ПРЕДОСТАВЛЕНИИ</w:t>
      </w:r>
      <w:r w:rsidR="00B23F50" w:rsidRPr="00052FF0">
        <w:rPr>
          <w:rFonts w:ascii="Times New Roman" w:hAnsi="Times New Roman" w:cs="Times New Roman"/>
          <w:sz w:val="28"/>
          <w:szCs w:val="28"/>
        </w:rPr>
        <w:t xml:space="preserve"> </w:t>
      </w:r>
      <w:r w:rsidRPr="00052FF0">
        <w:rPr>
          <w:rFonts w:ascii="Times New Roman" w:hAnsi="Times New Roman" w:cs="Times New Roman"/>
          <w:sz w:val="28"/>
          <w:szCs w:val="28"/>
        </w:rPr>
        <w:t>ПРАВА НА РАЗМЕЩЕНИЕ НТО</w:t>
      </w:r>
    </w:p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C92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4.1.1. По результатам Конкурса заключается </w:t>
      </w:r>
      <w:r w:rsidR="00CB6B8F" w:rsidRPr="00B244B0">
        <w:rPr>
          <w:rFonts w:ascii="Times New Roman" w:hAnsi="Times New Roman" w:cs="Times New Roman"/>
          <w:sz w:val="28"/>
          <w:szCs w:val="28"/>
        </w:rPr>
        <w:t>д</w:t>
      </w:r>
      <w:r w:rsidRPr="00B244B0">
        <w:rPr>
          <w:rFonts w:ascii="Times New Roman" w:hAnsi="Times New Roman" w:cs="Times New Roman"/>
          <w:sz w:val="28"/>
          <w:szCs w:val="28"/>
        </w:rPr>
        <w:t xml:space="preserve">оговор о предоставлении права на размещение НТО (далее - Договор). 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При заключении Договора его цена должна соответствовать </w:t>
      </w:r>
      <w:r w:rsidR="006B6701" w:rsidRPr="00B244B0">
        <w:rPr>
          <w:rFonts w:ascii="Times New Roman" w:hAnsi="Times New Roman" w:cs="Times New Roman"/>
          <w:sz w:val="28"/>
          <w:szCs w:val="28"/>
        </w:rPr>
        <w:t>размеру, о</w:t>
      </w:r>
      <w:r w:rsidR="006B6701" w:rsidRPr="00B244B0">
        <w:rPr>
          <w:rFonts w:ascii="Times New Roman" w:hAnsi="Times New Roman" w:cs="Times New Roman"/>
          <w:sz w:val="28"/>
          <w:szCs w:val="28"/>
        </w:rPr>
        <w:t>п</w:t>
      </w:r>
      <w:r w:rsidR="006B6701" w:rsidRPr="00B244B0">
        <w:rPr>
          <w:rFonts w:ascii="Times New Roman" w:hAnsi="Times New Roman" w:cs="Times New Roman"/>
          <w:sz w:val="28"/>
          <w:szCs w:val="28"/>
        </w:rPr>
        <w:t xml:space="preserve">ределенному в соответствии с методикой определения платы </w:t>
      </w:r>
      <w:r w:rsidR="00065C2F">
        <w:rPr>
          <w:rFonts w:ascii="Times New Roman" w:hAnsi="Times New Roman" w:cs="Times New Roman"/>
          <w:sz w:val="28"/>
          <w:szCs w:val="28"/>
        </w:rPr>
        <w:t>по договору з</w:t>
      </w:r>
      <w:r w:rsidR="006B6701" w:rsidRPr="00B244B0">
        <w:rPr>
          <w:rFonts w:ascii="Times New Roman" w:hAnsi="Times New Roman" w:cs="Times New Roman"/>
          <w:sz w:val="28"/>
          <w:szCs w:val="28"/>
        </w:rPr>
        <w:t>а размещени</w:t>
      </w:r>
      <w:r w:rsidR="00065C2F">
        <w:rPr>
          <w:rFonts w:ascii="Times New Roman" w:hAnsi="Times New Roman" w:cs="Times New Roman"/>
          <w:sz w:val="28"/>
          <w:szCs w:val="28"/>
        </w:rPr>
        <w:t>е</w:t>
      </w:r>
      <w:r w:rsidR="006B6701" w:rsidRPr="00B244B0">
        <w:rPr>
          <w:rFonts w:ascii="Times New Roman" w:hAnsi="Times New Roman" w:cs="Times New Roman"/>
          <w:sz w:val="28"/>
          <w:szCs w:val="28"/>
        </w:rPr>
        <w:t xml:space="preserve"> НТО на территории </w:t>
      </w:r>
      <w:r w:rsidR="00DF4BB4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="006B6701"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5E3C92">
        <w:rPr>
          <w:rFonts w:ascii="Times New Roman" w:hAnsi="Times New Roman" w:cs="Times New Roman"/>
          <w:sz w:val="28"/>
          <w:szCs w:val="28"/>
        </w:rPr>
        <w:t xml:space="preserve"> (приложение 2 к настоящему П</w:t>
      </w:r>
      <w:r w:rsidR="005E3C92">
        <w:rPr>
          <w:rFonts w:ascii="Times New Roman" w:hAnsi="Times New Roman" w:cs="Times New Roman"/>
          <w:sz w:val="28"/>
          <w:szCs w:val="28"/>
        </w:rPr>
        <w:t>о</w:t>
      </w:r>
      <w:r w:rsidR="005E3C92">
        <w:rPr>
          <w:rFonts w:ascii="Times New Roman" w:hAnsi="Times New Roman" w:cs="Times New Roman"/>
          <w:sz w:val="28"/>
          <w:szCs w:val="28"/>
        </w:rPr>
        <w:t>ложению)</w:t>
      </w:r>
      <w:r w:rsidRPr="00B244B0">
        <w:rPr>
          <w:rFonts w:ascii="Times New Roman" w:hAnsi="Times New Roman" w:cs="Times New Roman"/>
          <w:sz w:val="28"/>
          <w:szCs w:val="28"/>
        </w:rPr>
        <w:t>.</w:t>
      </w:r>
    </w:p>
    <w:p w:rsidR="00052FF0" w:rsidRDefault="006E5353" w:rsidP="00F526D4">
      <w:pPr>
        <w:ind w:firstLine="709"/>
        <w:rPr>
          <w:sz w:val="28"/>
          <w:szCs w:val="28"/>
        </w:rPr>
      </w:pPr>
      <w:bookmarkStart w:id="24" w:name="P305"/>
      <w:bookmarkEnd w:id="24"/>
      <w:r w:rsidRPr="00B244B0">
        <w:rPr>
          <w:sz w:val="28"/>
          <w:szCs w:val="28"/>
        </w:rPr>
        <w:t xml:space="preserve">4.1.2. </w:t>
      </w:r>
      <w:r w:rsidR="00052FF0" w:rsidRPr="00D9224E">
        <w:rPr>
          <w:sz w:val="28"/>
          <w:szCs w:val="28"/>
        </w:rPr>
        <w:t xml:space="preserve">Договор </w:t>
      </w:r>
      <w:r w:rsidR="00052FF0" w:rsidRPr="00596A01">
        <w:rPr>
          <w:sz w:val="28"/>
          <w:szCs w:val="28"/>
        </w:rPr>
        <w:t>по форме, утве</w:t>
      </w:r>
      <w:r w:rsidR="00052FF0" w:rsidRPr="00596A01">
        <w:rPr>
          <w:sz w:val="28"/>
          <w:szCs w:val="28"/>
        </w:rPr>
        <w:t>р</w:t>
      </w:r>
      <w:r w:rsidR="00052FF0" w:rsidRPr="00596A01">
        <w:rPr>
          <w:sz w:val="28"/>
          <w:szCs w:val="28"/>
        </w:rPr>
        <w:t xml:space="preserve">жденной приложением </w:t>
      </w:r>
      <w:r w:rsidR="005E3C92">
        <w:rPr>
          <w:sz w:val="28"/>
          <w:szCs w:val="28"/>
        </w:rPr>
        <w:t>3</w:t>
      </w:r>
      <w:r w:rsidR="00052FF0" w:rsidRPr="00596A01">
        <w:rPr>
          <w:sz w:val="28"/>
          <w:szCs w:val="28"/>
        </w:rPr>
        <w:t xml:space="preserve"> к настоящему Положению</w:t>
      </w:r>
      <w:r w:rsidR="00052FF0">
        <w:rPr>
          <w:sz w:val="28"/>
          <w:szCs w:val="28"/>
        </w:rPr>
        <w:t xml:space="preserve">, </w:t>
      </w:r>
      <w:r w:rsidR="00052FF0" w:rsidRPr="00D9224E">
        <w:rPr>
          <w:sz w:val="28"/>
          <w:szCs w:val="28"/>
        </w:rPr>
        <w:t xml:space="preserve">подлежит заключению в срок не позднее 5 </w:t>
      </w:r>
      <w:r w:rsidR="00250594" w:rsidRPr="00B244B0">
        <w:rPr>
          <w:sz w:val="28"/>
          <w:szCs w:val="28"/>
        </w:rPr>
        <w:t>календарных</w:t>
      </w:r>
      <w:r w:rsidR="00250594" w:rsidRPr="00D9224E">
        <w:rPr>
          <w:sz w:val="28"/>
          <w:szCs w:val="28"/>
        </w:rPr>
        <w:t xml:space="preserve"> </w:t>
      </w:r>
      <w:r w:rsidR="00052FF0" w:rsidRPr="00D9224E">
        <w:rPr>
          <w:sz w:val="28"/>
          <w:szCs w:val="28"/>
        </w:rPr>
        <w:t>дней со дня подписания протокола о р</w:t>
      </w:r>
      <w:r w:rsidR="00052FF0" w:rsidRPr="00D9224E">
        <w:rPr>
          <w:sz w:val="28"/>
          <w:szCs w:val="28"/>
        </w:rPr>
        <w:t>е</w:t>
      </w:r>
      <w:r w:rsidR="00052FF0" w:rsidRPr="00D9224E">
        <w:rPr>
          <w:sz w:val="28"/>
          <w:szCs w:val="28"/>
        </w:rPr>
        <w:t xml:space="preserve">зультатах </w:t>
      </w:r>
      <w:r w:rsidR="00052FF0">
        <w:rPr>
          <w:sz w:val="28"/>
          <w:szCs w:val="28"/>
        </w:rPr>
        <w:t>Конкурса</w:t>
      </w:r>
      <w:r w:rsidR="00052FF0" w:rsidRPr="00D9224E">
        <w:rPr>
          <w:sz w:val="28"/>
          <w:szCs w:val="28"/>
        </w:rPr>
        <w:t>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исполнены требования настоящего пункта, такой победитель Конкурса, единственный участник признается уклонившимся от з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C40263" w:rsidRPr="00B244B0">
        <w:rPr>
          <w:rFonts w:ascii="Times New Roman" w:hAnsi="Times New Roman" w:cs="Times New Roman"/>
          <w:sz w:val="28"/>
          <w:szCs w:val="28"/>
        </w:rPr>
        <w:t>Д</w:t>
      </w:r>
      <w:r w:rsidRPr="00B244B0">
        <w:rPr>
          <w:rFonts w:ascii="Times New Roman" w:hAnsi="Times New Roman" w:cs="Times New Roman"/>
          <w:sz w:val="28"/>
          <w:szCs w:val="28"/>
        </w:rPr>
        <w:t>оговора.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4.1.3. При уклонении победителя Конкурса, единственного участника от заключения Договора Администрация вправе обратиться в суд с иском о во</w:t>
      </w:r>
      <w:r w:rsidRPr="00B244B0">
        <w:rPr>
          <w:rFonts w:ascii="Times New Roman" w:hAnsi="Times New Roman" w:cs="Times New Roman"/>
          <w:sz w:val="28"/>
          <w:szCs w:val="28"/>
        </w:rPr>
        <w:t>з</w:t>
      </w:r>
      <w:r w:rsidRPr="00B244B0">
        <w:rPr>
          <w:rFonts w:ascii="Times New Roman" w:hAnsi="Times New Roman" w:cs="Times New Roman"/>
          <w:sz w:val="28"/>
          <w:szCs w:val="28"/>
        </w:rPr>
        <w:t>мещении убытков, причиненных уклонением от заключения Договора.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4.1.4. В срок, предусмотренный для заключения Договора, Администр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ция обязана отказаться от заключения Договора или расторгнуть Договор в случае у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тановления факта: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1) проведения ликвидации юридического лица или принятия арбитра</w:t>
      </w:r>
      <w:r w:rsidRPr="00B244B0">
        <w:rPr>
          <w:rFonts w:ascii="Times New Roman" w:hAnsi="Times New Roman" w:cs="Times New Roman"/>
          <w:sz w:val="28"/>
          <w:szCs w:val="28"/>
        </w:rPr>
        <w:t>ж</w:t>
      </w:r>
      <w:r w:rsidRPr="00B244B0">
        <w:rPr>
          <w:rFonts w:ascii="Times New Roman" w:hAnsi="Times New Roman" w:cs="Times New Roman"/>
          <w:sz w:val="28"/>
          <w:szCs w:val="28"/>
        </w:rPr>
        <w:t>ным судом решения о введении процедур банкротства;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ном Кодексом Российской Федерации об административных правонарушениях;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3) прекращения деятельности в качестве индивидуального предприним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теля, юридического лица;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lastRenderedPageBreak/>
        <w:t>4) представления заведомо ложных сведений, содержащихся в заявке.</w:t>
      </w:r>
    </w:p>
    <w:p w:rsidR="006E5353" w:rsidRPr="00B244B0" w:rsidRDefault="006E5353" w:rsidP="00F526D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>4.1.</w:t>
      </w:r>
      <w:r w:rsidR="00797812">
        <w:rPr>
          <w:sz w:val="28"/>
          <w:szCs w:val="28"/>
        </w:rPr>
        <w:t>5</w:t>
      </w:r>
      <w:r w:rsidRPr="00B244B0">
        <w:rPr>
          <w:sz w:val="28"/>
          <w:szCs w:val="28"/>
        </w:rPr>
        <w:t>. Срок действия Договора определяется условиями Конкурса с указ</w:t>
      </w:r>
      <w:r w:rsidRPr="00B244B0">
        <w:rPr>
          <w:sz w:val="28"/>
          <w:szCs w:val="28"/>
        </w:rPr>
        <w:t>а</w:t>
      </w:r>
      <w:r w:rsidRPr="00B244B0">
        <w:rPr>
          <w:sz w:val="28"/>
          <w:szCs w:val="28"/>
        </w:rPr>
        <w:t>нием периода, на который предоставляется право на размещение НТО.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4.1.</w:t>
      </w:r>
      <w:r w:rsidR="00797812">
        <w:rPr>
          <w:rFonts w:ascii="Times New Roman" w:hAnsi="Times New Roman" w:cs="Times New Roman"/>
          <w:sz w:val="28"/>
          <w:szCs w:val="28"/>
        </w:rPr>
        <w:t>6</w:t>
      </w:r>
      <w:r w:rsidRPr="00B244B0">
        <w:rPr>
          <w:rFonts w:ascii="Times New Roman" w:hAnsi="Times New Roman" w:cs="Times New Roman"/>
          <w:sz w:val="28"/>
          <w:szCs w:val="28"/>
        </w:rPr>
        <w:t>. 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</w:t>
      </w:r>
      <w:r w:rsidRPr="00B244B0">
        <w:rPr>
          <w:rFonts w:ascii="Times New Roman" w:hAnsi="Times New Roman" w:cs="Times New Roman"/>
          <w:sz w:val="28"/>
          <w:szCs w:val="28"/>
        </w:rPr>
        <w:t>ж</w:t>
      </w:r>
      <w:r w:rsidRPr="00B244B0">
        <w:rPr>
          <w:rFonts w:ascii="Times New Roman" w:hAnsi="Times New Roman" w:cs="Times New Roman"/>
          <w:sz w:val="28"/>
          <w:szCs w:val="28"/>
        </w:rPr>
        <w:t>но продление договоров без проведения конкурентных процедур.</w:t>
      </w:r>
      <w:r w:rsidR="00250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Хозяйствующий субъект, надлежащим образом исполнявший обязанн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сти по соответствующему Договору, по окончании срока предоставления права на размещение НТО имеет право на продление Договора на новый срок, но не более двух раз подряд.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Заявление индивидуальным предпринимателем (юридическим лицом) подается за </w:t>
      </w:r>
      <w:r w:rsidR="00E63301">
        <w:rPr>
          <w:rFonts w:ascii="Times New Roman" w:hAnsi="Times New Roman" w:cs="Times New Roman"/>
          <w:sz w:val="28"/>
          <w:szCs w:val="28"/>
        </w:rPr>
        <w:t>30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 w:rsidR="00250594" w:rsidRPr="00B244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244B0">
        <w:rPr>
          <w:rFonts w:ascii="Times New Roman" w:hAnsi="Times New Roman" w:cs="Times New Roman"/>
          <w:sz w:val="28"/>
          <w:szCs w:val="28"/>
        </w:rPr>
        <w:t>дней до истечения срока действия Договора.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При отсутствии нарушений условий Договора со стороны индивидуал</w:t>
      </w:r>
      <w:r w:rsidRPr="00B244B0">
        <w:rPr>
          <w:rFonts w:ascii="Times New Roman" w:hAnsi="Times New Roman" w:cs="Times New Roman"/>
          <w:sz w:val="28"/>
          <w:szCs w:val="28"/>
        </w:rPr>
        <w:t>ь</w:t>
      </w:r>
      <w:r w:rsidRPr="00B244B0">
        <w:rPr>
          <w:rFonts w:ascii="Times New Roman" w:hAnsi="Times New Roman" w:cs="Times New Roman"/>
          <w:sz w:val="28"/>
          <w:szCs w:val="28"/>
        </w:rPr>
        <w:t>ного предпринимателя (юридического лица) продление срока действия Догов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ра оформляется дополнительным соглашением, проект которого готовится А</w:t>
      </w:r>
      <w:r w:rsidRPr="00B244B0">
        <w:rPr>
          <w:rFonts w:ascii="Times New Roman" w:hAnsi="Times New Roman" w:cs="Times New Roman"/>
          <w:sz w:val="28"/>
          <w:szCs w:val="28"/>
        </w:rPr>
        <w:t>д</w:t>
      </w:r>
      <w:r w:rsidRPr="00B244B0">
        <w:rPr>
          <w:rFonts w:ascii="Times New Roman" w:hAnsi="Times New Roman" w:cs="Times New Roman"/>
          <w:sz w:val="28"/>
          <w:szCs w:val="28"/>
        </w:rPr>
        <w:t xml:space="preserve">министрацией в течение </w:t>
      </w:r>
      <w:r w:rsidR="00BE5BBE">
        <w:rPr>
          <w:rFonts w:ascii="Times New Roman" w:hAnsi="Times New Roman" w:cs="Times New Roman"/>
          <w:sz w:val="28"/>
          <w:szCs w:val="28"/>
        </w:rPr>
        <w:t>5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Администр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цию указанного заявления.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Индивидуальный предприниматель (юридическое лицо) обязан подписать дополнительное соглашение к Договору и представить все экземпляры подп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санного соглашения в Администрацию в течение </w:t>
      </w:r>
      <w:r w:rsidR="00BE5BBE">
        <w:rPr>
          <w:rFonts w:ascii="Times New Roman" w:hAnsi="Times New Roman" w:cs="Times New Roman"/>
          <w:sz w:val="28"/>
          <w:szCs w:val="28"/>
        </w:rPr>
        <w:t>5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от Администрации проекта дополнительного соглашения к Догов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ру (без отметки о согласовании Администрацией).</w:t>
      </w:r>
    </w:p>
    <w:p w:rsidR="006E5353" w:rsidRPr="00B244B0" w:rsidRDefault="006E5353" w:rsidP="00F526D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 xml:space="preserve">В случае </w:t>
      </w:r>
      <w:r w:rsidR="00250594">
        <w:rPr>
          <w:sz w:val="28"/>
          <w:szCs w:val="28"/>
        </w:rPr>
        <w:t xml:space="preserve">неисполнения </w:t>
      </w:r>
      <w:r w:rsidRPr="00B244B0">
        <w:rPr>
          <w:sz w:val="28"/>
          <w:szCs w:val="28"/>
        </w:rPr>
        <w:t>индивидуальным предпринимателем (юридич</w:t>
      </w:r>
      <w:r w:rsidRPr="00B244B0">
        <w:rPr>
          <w:sz w:val="28"/>
          <w:szCs w:val="28"/>
        </w:rPr>
        <w:t>е</w:t>
      </w:r>
      <w:r w:rsidRPr="00B244B0">
        <w:rPr>
          <w:sz w:val="28"/>
          <w:szCs w:val="28"/>
        </w:rPr>
        <w:t>ским лицом) требовани</w:t>
      </w:r>
      <w:r w:rsidR="00250594">
        <w:rPr>
          <w:sz w:val="28"/>
          <w:szCs w:val="28"/>
        </w:rPr>
        <w:t>й</w:t>
      </w:r>
      <w:r w:rsidRPr="00B244B0">
        <w:rPr>
          <w:sz w:val="28"/>
          <w:szCs w:val="28"/>
        </w:rPr>
        <w:t xml:space="preserve"> настоящего </w:t>
      </w:r>
      <w:r w:rsidR="00250594">
        <w:rPr>
          <w:sz w:val="28"/>
          <w:szCs w:val="28"/>
        </w:rPr>
        <w:t>под</w:t>
      </w:r>
      <w:r w:rsidRPr="00B244B0">
        <w:rPr>
          <w:sz w:val="28"/>
          <w:szCs w:val="28"/>
        </w:rPr>
        <w:t>пункта, срок действия Договора не считается продленным.</w:t>
      </w:r>
    </w:p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F526D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4.2. ОТДЕЛЬНЫЕ ТРЕБОВАНИЯ К ПОБЕДИТЕЛЯМ КОНКУРСА</w:t>
      </w:r>
    </w:p>
    <w:p w:rsidR="006E5353" w:rsidRPr="00B244B0" w:rsidRDefault="006E5353" w:rsidP="00F526D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И ЕДИНСТВЕННЫМ УЧАСТНИКАМ</w:t>
      </w:r>
    </w:p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4.2.1. Победитель Конкурса, единственный участник обязан до начала функционирования НТО: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а) заключить договор на вывоз твердых коммунальных отходов со сп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циализированными предприятиями;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б) заключить договор на подключение к источникам энерго</w:t>
      </w:r>
      <w:r w:rsidR="00E471DB">
        <w:rPr>
          <w:rFonts w:ascii="Times New Roman" w:hAnsi="Times New Roman" w:cs="Times New Roman"/>
          <w:sz w:val="28"/>
          <w:szCs w:val="28"/>
        </w:rPr>
        <w:t>обеспечения (при необходимости).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4.2.2. Победитель Конкурса, единственный участник на предоставление права на размещение НТО</w:t>
      </w:r>
      <w:r w:rsidR="00BE5BBE">
        <w:rPr>
          <w:rFonts w:ascii="Times New Roman" w:hAnsi="Times New Roman" w:cs="Times New Roman"/>
          <w:sz w:val="28"/>
          <w:szCs w:val="28"/>
        </w:rPr>
        <w:t xml:space="preserve"> – торгово-остановочного комплекса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(за исключен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ем НТО со специализацией «продажа проездных билетов»), дополнительно обеспечивает установку (оборудование) и содержание остановочного павиль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 (места для ожидания наземного пассажирского транспорта) на остановочном пункте, количество которых равно количеству </w:t>
      </w:r>
      <w:r w:rsidRPr="00B244B0">
        <w:rPr>
          <w:rFonts w:ascii="Times New Roman" w:hAnsi="Times New Roman" w:cs="Times New Roman"/>
          <w:sz w:val="28"/>
          <w:szCs w:val="28"/>
        </w:rPr>
        <w:lastRenderedPageBreak/>
        <w:t>предоставленных ему НТО, входящих в состав торг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во-остановочного комплекса, за счет собственных средств.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Дизайн-проект остановочного павильона согласовывается в установле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ном порядке с управлением архитектуры и градостроительства администрации муниципального образования Красноармейский район. Место размещения о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тановочного павильона определяется Конкурсной комиссией.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4.2.3.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6E5353" w:rsidRDefault="006E5353" w:rsidP="00F526D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338"/>
      <w:bookmarkEnd w:id="25"/>
    </w:p>
    <w:p w:rsidR="00AE7BD1" w:rsidRPr="00B244B0" w:rsidRDefault="00AE7BD1" w:rsidP="00F526D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F526D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5. ТРЕБОВАНИЯ К РАЗМЕЩЕНИЮ И ЭКСПЛУАТАЦИИ НТО</w:t>
      </w:r>
    </w:p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5.1. Размещение НТО осуществляется в местах, определенных Схемой.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5.2. При осуществлении торговой деятельности в НТО должна собл</w:t>
      </w:r>
      <w:r w:rsidRPr="00B244B0">
        <w:rPr>
          <w:rFonts w:ascii="Times New Roman" w:hAnsi="Times New Roman" w:cs="Times New Roman"/>
          <w:sz w:val="28"/>
          <w:szCs w:val="28"/>
        </w:rPr>
        <w:t>ю</w:t>
      </w:r>
      <w:r w:rsidRPr="00B244B0">
        <w:rPr>
          <w:rFonts w:ascii="Times New Roman" w:hAnsi="Times New Roman" w:cs="Times New Roman"/>
          <w:sz w:val="28"/>
          <w:szCs w:val="28"/>
        </w:rPr>
        <w:t>даться специализация НТО.</w:t>
      </w:r>
    </w:p>
    <w:p w:rsidR="00A609DD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5.3. Внешний вид нестационарных торговых объектов должен соответс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вовать эскизу (дизайн-проекту)</w:t>
      </w:r>
      <w:r w:rsidR="00A609DD">
        <w:rPr>
          <w:rFonts w:ascii="Times New Roman" w:hAnsi="Times New Roman" w:cs="Times New Roman"/>
          <w:sz w:val="28"/>
          <w:szCs w:val="28"/>
        </w:rPr>
        <w:t>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5.4.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вующих работ передвижные сооружения не могут быть самостоятельно тран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портированы (за счет движущей силы, вырабатываемой двигателем) или не м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гут быть транспортированы в составе с механическим транспортным средс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вом, в том числе запрещается демонтаж с передвижных сооружений колес и прочих частей, элементов, деталей, узлов, агрегатов и устройств, обеспечива</w:t>
      </w:r>
      <w:r w:rsidRPr="00B244B0">
        <w:rPr>
          <w:rFonts w:ascii="Times New Roman" w:hAnsi="Times New Roman" w:cs="Times New Roman"/>
          <w:sz w:val="28"/>
          <w:szCs w:val="28"/>
        </w:rPr>
        <w:t>ю</w:t>
      </w:r>
      <w:r w:rsidRPr="00B244B0">
        <w:rPr>
          <w:rFonts w:ascii="Times New Roman" w:hAnsi="Times New Roman" w:cs="Times New Roman"/>
          <w:sz w:val="28"/>
          <w:szCs w:val="28"/>
        </w:rPr>
        <w:t>щих движение передвижных сооружений.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5.5.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</w:t>
      </w:r>
      <w:r w:rsidRPr="00B244B0">
        <w:rPr>
          <w:rFonts w:ascii="Times New Roman" w:hAnsi="Times New Roman" w:cs="Times New Roman"/>
          <w:sz w:val="28"/>
          <w:szCs w:val="28"/>
        </w:rPr>
        <w:t>з</w:t>
      </w:r>
      <w:r w:rsidRPr="00B244B0">
        <w:rPr>
          <w:rFonts w:ascii="Times New Roman" w:hAnsi="Times New Roman" w:cs="Times New Roman"/>
          <w:sz w:val="28"/>
          <w:szCs w:val="28"/>
        </w:rPr>
        <w:t>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5.6.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Загрузка товарами НТО может осуществляться в ночное время, не нар</w:t>
      </w:r>
      <w:r w:rsidRPr="00B244B0">
        <w:rPr>
          <w:rFonts w:ascii="Times New Roman" w:hAnsi="Times New Roman" w:cs="Times New Roman"/>
          <w:sz w:val="28"/>
          <w:szCs w:val="28"/>
        </w:rPr>
        <w:t>у</w:t>
      </w:r>
      <w:r w:rsidRPr="00B244B0">
        <w:rPr>
          <w:rFonts w:ascii="Times New Roman" w:hAnsi="Times New Roman" w:cs="Times New Roman"/>
          <w:sz w:val="28"/>
          <w:szCs w:val="28"/>
        </w:rPr>
        <w:t>шая тишину и покой граждан.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5.7. Измерительные приборы, используемые в НТО, должны соответств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вать области применения и классу точности, иметь необходимые оттиски пов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рительных клейм для обеспечения единства и точности измерения.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5.8. Не допускается осуществлять складирование товара, упаковок, </w:t>
      </w:r>
      <w:r w:rsidRPr="00B244B0">
        <w:rPr>
          <w:rFonts w:ascii="Times New Roman" w:hAnsi="Times New Roman" w:cs="Times New Roman"/>
          <w:sz w:val="28"/>
          <w:szCs w:val="28"/>
        </w:rPr>
        <w:lastRenderedPageBreak/>
        <w:t>мус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ра на элементах благоустройства и прилегающей к НТО территории.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5.9. Владельцы НТО обязаны обеспечить постоянный уход за внешним видом и содержанием своих объектов: содержать в чистоте и порядке, произв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дить уборку и благоустройство прилегающей территории в соответствии с Пр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вилами благоустройства</w:t>
      </w:r>
      <w:r w:rsidR="005249C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 w:rsidR="00AE7BD1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</w:t>
      </w:r>
      <w:r w:rsidRPr="00B244B0">
        <w:rPr>
          <w:rFonts w:ascii="Times New Roman" w:hAnsi="Times New Roman"/>
          <w:color w:val="000000"/>
          <w:sz w:val="28"/>
          <w:szCs w:val="28"/>
        </w:rPr>
        <w:t>о</w:t>
      </w:r>
      <w:r w:rsidRPr="00B244B0">
        <w:rPr>
          <w:rFonts w:ascii="Times New Roman" w:hAnsi="Times New Roman"/>
          <w:color w:val="000000"/>
          <w:sz w:val="28"/>
          <w:szCs w:val="28"/>
        </w:rPr>
        <w:t>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и в соответствии с эскизным проектом</w:t>
      </w:r>
      <w:r w:rsidR="00A609DD">
        <w:rPr>
          <w:rFonts w:ascii="Times New Roman" w:hAnsi="Times New Roman" w:cs="Times New Roman"/>
          <w:sz w:val="28"/>
          <w:szCs w:val="28"/>
        </w:rPr>
        <w:t>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56"/>
      <w:bookmarkEnd w:id="26"/>
      <w:r w:rsidRPr="00B244B0">
        <w:rPr>
          <w:rFonts w:ascii="Times New Roman" w:hAnsi="Times New Roman" w:cs="Times New Roman"/>
          <w:sz w:val="28"/>
          <w:szCs w:val="28"/>
        </w:rPr>
        <w:t>5.10. Торгово-остановочные комплексы должны быть оснащены: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1) кнопкой прямого вызова службы спасения МЧС;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2) информационным стендом для размещения объявлений, социальной рекламы;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3) освещением, в том числе декоративным освещением (подсветкой) то</w:t>
      </w:r>
      <w:r w:rsidRPr="00B244B0">
        <w:rPr>
          <w:rFonts w:ascii="Times New Roman" w:hAnsi="Times New Roman" w:cs="Times New Roman"/>
          <w:sz w:val="28"/>
          <w:szCs w:val="28"/>
        </w:rPr>
        <w:t>р</w:t>
      </w:r>
      <w:r w:rsidRPr="00B244B0">
        <w:rPr>
          <w:rFonts w:ascii="Times New Roman" w:hAnsi="Times New Roman" w:cs="Times New Roman"/>
          <w:sz w:val="28"/>
          <w:szCs w:val="28"/>
        </w:rPr>
        <w:t>гово-остановочного комплекса и отдельно стоящего павильона в темное время суток.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5.11. В целях соблюдения условий безопасности дорожного движения и восприятия дорожной обстановки в торгово-остановочных комплексах пос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6E5353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651470" w:rsidRPr="00B244B0" w:rsidRDefault="00651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Администрация </w:t>
      </w:r>
      <w:r w:rsidR="00AE7BD1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</w:t>
      </w:r>
      <w:r w:rsidRPr="00B244B0">
        <w:rPr>
          <w:rFonts w:ascii="Times New Roman" w:hAnsi="Times New Roman"/>
          <w:color w:val="000000"/>
          <w:sz w:val="28"/>
          <w:szCs w:val="28"/>
        </w:rPr>
        <w:t>о</w:t>
      </w:r>
      <w:r w:rsidRPr="00B244B0">
        <w:rPr>
          <w:rFonts w:ascii="Times New Roman" w:hAnsi="Times New Roman"/>
          <w:color w:val="000000"/>
          <w:sz w:val="28"/>
          <w:szCs w:val="28"/>
        </w:rPr>
        <w:t>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обследовани</w:t>
      </w:r>
      <w:r w:rsidR="00452162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нестационарных торговых объектов на предмет выполнения индивидуальными предпринимателями, юридическими лицами требований Договора</w:t>
      </w:r>
      <w:r w:rsidR="00452162">
        <w:rPr>
          <w:rFonts w:ascii="Times New Roman" w:hAnsi="Times New Roman"/>
          <w:color w:val="000000"/>
          <w:sz w:val="28"/>
          <w:szCs w:val="28"/>
        </w:rPr>
        <w:t>, по результатам которого составляет акт по фо</w:t>
      </w:r>
      <w:r w:rsidR="00452162">
        <w:rPr>
          <w:rFonts w:ascii="Times New Roman" w:hAnsi="Times New Roman"/>
          <w:color w:val="000000"/>
          <w:sz w:val="28"/>
          <w:szCs w:val="28"/>
        </w:rPr>
        <w:t>р</w:t>
      </w:r>
      <w:r w:rsidR="007355B3">
        <w:rPr>
          <w:rFonts w:ascii="Times New Roman" w:hAnsi="Times New Roman"/>
          <w:color w:val="000000"/>
          <w:sz w:val="28"/>
          <w:szCs w:val="28"/>
        </w:rPr>
        <w:t>ме, установленной приложением</w:t>
      </w:r>
      <w:r w:rsidR="00452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ABA">
        <w:rPr>
          <w:rFonts w:ascii="Times New Roman" w:hAnsi="Times New Roman"/>
          <w:color w:val="000000"/>
          <w:sz w:val="28"/>
          <w:szCs w:val="28"/>
        </w:rPr>
        <w:t>4</w:t>
      </w:r>
      <w:r w:rsidR="00452162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</w:t>
      </w:r>
      <w:r w:rsidR="00522287">
        <w:rPr>
          <w:rFonts w:ascii="Times New Roman" w:hAnsi="Times New Roman"/>
          <w:color w:val="000000"/>
          <w:sz w:val="28"/>
          <w:szCs w:val="28"/>
        </w:rPr>
        <w:t>.</w:t>
      </w:r>
    </w:p>
    <w:p w:rsidR="003A4B00" w:rsidRDefault="003A4B00" w:rsidP="003A4B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B00" w:rsidRPr="00A609DD" w:rsidRDefault="003A4B00" w:rsidP="003A4B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6. ПОРЯДОК ВЫДАЧИ СОГЛАСОВАНИЯ МЕСТА</w:t>
      </w:r>
    </w:p>
    <w:p w:rsidR="003A4B00" w:rsidRPr="00A609DD" w:rsidRDefault="003A4B00" w:rsidP="003A4B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РАЗМЕЩЕНИЯ НТО В ДНИ ПРОВЕДЕНИЯ ПРАЗДНИЧНЫХ МЕРОПРИЯТИЙ, ИМЕЮЩИХ КРАТКОСРОЧНЫЙ ХАРАКТЕР</w:t>
      </w:r>
    </w:p>
    <w:p w:rsidR="003A4B00" w:rsidRPr="00A609DD" w:rsidRDefault="003A4B00" w:rsidP="003A4B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6.1. При проведении праздничных (торжественных) мероприятий на территории Полтавского сельского поселения могут размещаться НТО без проведения Конкурса (до 10 дней) по заявлениям индивидуальных предпринимателей и юридических лиц в местах, определенных администрацией Полтавского сельского поселения Красноармейского района, либо заявленных индивидуальными предпринимателями и юридическими лицами.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6.2. Ассортимент товаров, предусмотренный к реализации в дни проведения праздничных мероприятий: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попкорн и сладкая вата;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воздушные шары и карнавальная продукция;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мороженое;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пасхальные куличи;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прохладительные напитки;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lastRenderedPageBreak/>
        <w:t>миниаттракционы (не требующие подключения к источникам энергообеспечения);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живые и искусственные цветы;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продукция предприятий общественного питания.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 xml:space="preserve">6.3. Для получения согласования места размещения НТО в дни проведения праздничных мероприятий, имеющих краткосрочный характер, заявители подают в Администрацию заявление по форме согласно приложению № </w:t>
      </w:r>
      <w:r w:rsidR="00257CDB" w:rsidRPr="00A609DD">
        <w:rPr>
          <w:rFonts w:ascii="Times New Roman" w:hAnsi="Times New Roman" w:cs="Times New Roman"/>
          <w:sz w:val="28"/>
          <w:szCs w:val="28"/>
        </w:rPr>
        <w:t>6</w:t>
      </w:r>
      <w:r w:rsidRPr="00A609DD">
        <w:rPr>
          <w:rFonts w:ascii="Times New Roman" w:hAnsi="Times New Roman" w:cs="Times New Roman"/>
          <w:sz w:val="28"/>
          <w:szCs w:val="28"/>
        </w:rPr>
        <w:t xml:space="preserve"> к настоящему Положению с приложением копии свидетельства о государственной регистрации в качестве индивидуального предпринимателя или юридического лица не менее чем за 5 календарных дней до даты проведения праздничного мероприятия.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Также заявителем могут быть представлены в составе заявления документы, подтверждающие инвалидность заявителя либо наличие инвалидов в составе его семьи.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6.4. В заявлении указывается: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полное наименование заявителя;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юридический адрес заявителя;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наименование проводимого мероприятия;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предполагаемые даты размещения НТО;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адрес размещения НТО;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ассортиментный перечень предлагаемых к продаже товаров.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6.5. Заявителю может быть отказано в случае если: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проведение праздничных мероприятий не планируется в период, указанный в заявлении;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размещение НТО в заявленном месте будет препятствовать проведению праздничных мероприятий, движению транспорта и (или) пешеходов;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наличия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заявлении.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6.6. В случае если два или более заявителей подали заявление по одному адресу, предпочтение отдается заявителю, представившему документы об инвалидности либо о наличии в составе его семьи инвалида.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При прочих равных условиях, в случае если два или более заявителей подали заявление по одному адресу, предпочтение отдается заявителю, ранее других подавшему заявление.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6.7. Решение о выдаче (отказе в выдаче) согласования места размещения НТО в дни проведения праздничных мероприятий, имеющих краткосрочный характер, принимается Главой Администрации.</w:t>
      </w:r>
    </w:p>
    <w:p w:rsidR="003A4B00" w:rsidRPr="00A609DD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 xml:space="preserve">6.8. Согласование места размещения НТО в дни проведения праздничных мероприятий, имеющих краткосрочный характер, оформляется по форме согласно приложению № </w:t>
      </w:r>
      <w:r w:rsidR="00257CDB" w:rsidRPr="00A609DD">
        <w:rPr>
          <w:rFonts w:ascii="Times New Roman" w:hAnsi="Times New Roman" w:cs="Times New Roman"/>
          <w:sz w:val="28"/>
          <w:szCs w:val="28"/>
        </w:rPr>
        <w:t>7</w:t>
      </w:r>
      <w:r w:rsidRPr="00A609DD">
        <w:rPr>
          <w:rFonts w:ascii="Times New Roman" w:hAnsi="Times New Roman" w:cs="Times New Roman"/>
          <w:sz w:val="28"/>
          <w:szCs w:val="28"/>
        </w:rPr>
        <w:t xml:space="preserve"> к настоящему Положению и выдается Администрацией не менее чем за 1 календарный день до даты проведения праздничного мероприятия.</w:t>
      </w:r>
    </w:p>
    <w:p w:rsidR="003A4B00" w:rsidRPr="00406CF2" w:rsidRDefault="003A4B00" w:rsidP="003A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lastRenderedPageBreak/>
        <w:t>6.9. В случае принятия решения об отказе в выдаче согласования места размещения НТО в дни проведения праздничных мероприятий, имеющих краткосрочный характер, заявителю не менее чем за 3 календарных дня до даты проведения праздничного мероприятия вручается (направляется) уведомление об отказе в выдаче согласования места размещения НТО.</w:t>
      </w:r>
    </w:p>
    <w:p w:rsidR="006E5353" w:rsidRDefault="006E5353" w:rsidP="00F526D4">
      <w:pPr>
        <w:autoSpaceDE w:val="0"/>
        <w:autoSpaceDN w:val="0"/>
        <w:adjustRightInd w:val="0"/>
        <w:ind w:left="720" w:firstLine="0"/>
        <w:outlineLvl w:val="0"/>
        <w:rPr>
          <w:bCs/>
          <w:color w:val="000000"/>
          <w:sz w:val="28"/>
          <w:szCs w:val="28"/>
        </w:rPr>
      </w:pPr>
    </w:p>
    <w:p w:rsidR="000C28B2" w:rsidRDefault="000C28B2" w:rsidP="00F526D4">
      <w:pPr>
        <w:autoSpaceDE w:val="0"/>
        <w:autoSpaceDN w:val="0"/>
        <w:adjustRightInd w:val="0"/>
        <w:ind w:left="720" w:firstLine="0"/>
        <w:outlineLvl w:val="0"/>
        <w:rPr>
          <w:bCs/>
          <w:color w:val="000000"/>
          <w:sz w:val="28"/>
          <w:szCs w:val="28"/>
        </w:rPr>
      </w:pPr>
    </w:p>
    <w:p w:rsidR="000C28B2" w:rsidRDefault="000C28B2" w:rsidP="00F526D4">
      <w:pPr>
        <w:autoSpaceDE w:val="0"/>
        <w:autoSpaceDN w:val="0"/>
        <w:adjustRightInd w:val="0"/>
        <w:ind w:left="720" w:firstLine="0"/>
        <w:outlineLvl w:val="0"/>
        <w:rPr>
          <w:bCs/>
          <w:color w:val="000000"/>
          <w:sz w:val="28"/>
          <w:szCs w:val="28"/>
        </w:rPr>
      </w:pPr>
    </w:p>
    <w:bookmarkEnd w:id="0"/>
    <w:p w:rsidR="00AE7BD1" w:rsidRPr="00B244B0" w:rsidRDefault="00AE7BD1" w:rsidP="00AE7BD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244B0">
        <w:rPr>
          <w:sz w:val="28"/>
          <w:szCs w:val="28"/>
        </w:rPr>
        <w:t>Глава</w:t>
      </w:r>
    </w:p>
    <w:p w:rsidR="00AE7BD1" w:rsidRPr="00B244B0" w:rsidRDefault="00AE7BD1" w:rsidP="00AE7BD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Полтавского </w:t>
      </w:r>
      <w:r w:rsidRPr="00B244B0">
        <w:rPr>
          <w:sz w:val="28"/>
          <w:szCs w:val="28"/>
        </w:rPr>
        <w:t>сельского поселения</w:t>
      </w:r>
    </w:p>
    <w:p w:rsidR="00AE7BD1" w:rsidRDefault="00AE7BD1" w:rsidP="00AE7BD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244B0">
        <w:rPr>
          <w:sz w:val="28"/>
          <w:szCs w:val="28"/>
        </w:rPr>
        <w:t xml:space="preserve">Красноармейского района                                                 </w:t>
      </w:r>
      <w:r>
        <w:rPr>
          <w:sz w:val="28"/>
          <w:szCs w:val="28"/>
        </w:rPr>
        <w:t xml:space="preserve">             В.А. Побожий</w:t>
      </w:r>
    </w:p>
    <w:p w:rsidR="008266F6" w:rsidRDefault="008266F6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8266F6" w:rsidRDefault="008266F6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8266F6" w:rsidRDefault="008266F6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8266F6" w:rsidRDefault="008266F6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8266F6" w:rsidRDefault="008266F6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8266F6" w:rsidRDefault="008266F6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7BD1" w:rsidRDefault="00AE7BD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609DD" w:rsidRDefault="00A609DD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609DD" w:rsidRDefault="00A609DD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609DD" w:rsidRDefault="00A609DD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609DD" w:rsidRDefault="00A609DD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609DD" w:rsidRDefault="00A609DD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609DD" w:rsidRDefault="00A609DD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609DD" w:rsidRDefault="00A609DD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609DD" w:rsidRDefault="00A609DD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609DD" w:rsidRDefault="00A609DD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0B5DD3" w:rsidRDefault="000B5DD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0B5DD3" w:rsidRDefault="000B5DD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0B5DD3" w:rsidRDefault="000B5DD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0B5DD3" w:rsidRDefault="000B5DD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0B5DD3" w:rsidRDefault="000B5DD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0B5DD3" w:rsidRDefault="000B5DD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D40162" w:rsidRDefault="00D40162" w:rsidP="0041325B">
      <w:pPr>
        <w:autoSpaceDE w:val="0"/>
        <w:autoSpaceDN w:val="0"/>
        <w:adjustRightInd w:val="0"/>
        <w:ind w:left="5245" w:firstLine="0"/>
        <w:jc w:val="left"/>
        <w:rPr>
          <w:color w:val="000000"/>
          <w:sz w:val="28"/>
          <w:szCs w:val="28"/>
        </w:rPr>
      </w:pPr>
      <w:r w:rsidRPr="00900ABA">
        <w:rPr>
          <w:color w:val="000000"/>
          <w:sz w:val="28"/>
          <w:szCs w:val="28"/>
        </w:rPr>
        <w:lastRenderedPageBreak/>
        <w:t>П</w:t>
      </w:r>
      <w:r w:rsidR="0041325B">
        <w:rPr>
          <w:color w:val="000000"/>
          <w:sz w:val="28"/>
          <w:szCs w:val="28"/>
        </w:rPr>
        <w:t>риложение</w:t>
      </w:r>
      <w:r w:rsidRPr="00900ABA">
        <w:rPr>
          <w:color w:val="000000"/>
          <w:sz w:val="28"/>
          <w:szCs w:val="28"/>
        </w:rPr>
        <w:t xml:space="preserve"> </w:t>
      </w:r>
      <w:r w:rsidR="00900ABA">
        <w:rPr>
          <w:color w:val="000000"/>
          <w:sz w:val="28"/>
          <w:szCs w:val="28"/>
        </w:rPr>
        <w:t>1</w:t>
      </w:r>
    </w:p>
    <w:p w:rsidR="00900ABA" w:rsidRDefault="00900ABA" w:rsidP="0041325B">
      <w:pPr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B244B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B244B0">
        <w:rPr>
          <w:sz w:val="28"/>
          <w:szCs w:val="28"/>
        </w:rPr>
        <w:t xml:space="preserve"> о размещении </w:t>
      </w:r>
    </w:p>
    <w:p w:rsidR="00900ABA" w:rsidRDefault="00900ABA" w:rsidP="0041325B">
      <w:pPr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B244B0">
        <w:rPr>
          <w:sz w:val="28"/>
          <w:szCs w:val="28"/>
        </w:rPr>
        <w:t xml:space="preserve">нестационарных торговых </w:t>
      </w:r>
    </w:p>
    <w:p w:rsidR="00900ABA" w:rsidRDefault="00900ABA" w:rsidP="0041325B">
      <w:pPr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B244B0">
        <w:rPr>
          <w:sz w:val="28"/>
          <w:szCs w:val="28"/>
        </w:rPr>
        <w:t>об</w:t>
      </w:r>
      <w:r w:rsidRPr="00B244B0">
        <w:rPr>
          <w:sz w:val="28"/>
          <w:szCs w:val="28"/>
        </w:rPr>
        <w:t>ъ</w:t>
      </w:r>
      <w:r w:rsidRPr="00B244B0">
        <w:rPr>
          <w:sz w:val="28"/>
          <w:szCs w:val="28"/>
        </w:rPr>
        <w:t xml:space="preserve">ектов на территории </w:t>
      </w:r>
      <w:r w:rsidR="00AE7BD1">
        <w:rPr>
          <w:sz w:val="28"/>
          <w:szCs w:val="28"/>
        </w:rPr>
        <w:t>Полтавского</w:t>
      </w:r>
      <w:r w:rsidRPr="00B244B0">
        <w:rPr>
          <w:sz w:val="28"/>
          <w:szCs w:val="28"/>
        </w:rPr>
        <w:t xml:space="preserve"> сельского поселения </w:t>
      </w:r>
    </w:p>
    <w:p w:rsidR="00D40162" w:rsidRDefault="00900ABA" w:rsidP="0041325B">
      <w:pPr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B244B0">
        <w:rPr>
          <w:sz w:val="28"/>
          <w:szCs w:val="28"/>
        </w:rPr>
        <w:t>Красноарме</w:t>
      </w:r>
      <w:r w:rsidRPr="00B244B0">
        <w:rPr>
          <w:sz w:val="28"/>
          <w:szCs w:val="28"/>
        </w:rPr>
        <w:t>й</w:t>
      </w:r>
      <w:r w:rsidRPr="00B244B0">
        <w:rPr>
          <w:sz w:val="28"/>
          <w:szCs w:val="28"/>
        </w:rPr>
        <w:t>ского района</w:t>
      </w:r>
    </w:p>
    <w:p w:rsidR="00846D47" w:rsidRDefault="00846D47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16"/>
          <w:szCs w:val="16"/>
        </w:rPr>
      </w:pPr>
    </w:p>
    <w:p w:rsidR="000B5DD3" w:rsidRPr="00846D47" w:rsidRDefault="000B5DD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16"/>
          <w:szCs w:val="16"/>
        </w:rPr>
      </w:pPr>
    </w:p>
    <w:p w:rsidR="00D40162" w:rsidRPr="000B5DD3" w:rsidRDefault="00D40162" w:rsidP="00846D47">
      <w:pPr>
        <w:ind w:firstLine="0"/>
        <w:jc w:val="center"/>
        <w:rPr>
          <w:b/>
          <w:sz w:val="28"/>
          <w:szCs w:val="28"/>
        </w:rPr>
      </w:pPr>
      <w:r w:rsidRPr="000B5DD3">
        <w:rPr>
          <w:b/>
          <w:sz w:val="28"/>
          <w:szCs w:val="28"/>
        </w:rPr>
        <w:t>ФОРМА ЗАЯВЛЕНИЯ</w:t>
      </w:r>
    </w:p>
    <w:p w:rsidR="000B5DD3" w:rsidRDefault="00D40162" w:rsidP="00846D47">
      <w:pPr>
        <w:ind w:firstLine="0"/>
        <w:jc w:val="center"/>
        <w:rPr>
          <w:b/>
          <w:sz w:val="28"/>
          <w:szCs w:val="28"/>
        </w:rPr>
      </w:pPr>
      <w:r w:rsidRPr="000B5DD3">
        <w:rPr>
          <w:b/>
          <w:sz w:val="28"/>
          <w:szCs w:val="28"/>
        </w:rPr>
        <w:t>о предоставлении права размещения нестационарных</w:t>
      </w:r>
    </w:p>
    <w:p w:rsidR="00D40162" w:rsidRPr="000B5DD3" w:rsidRDefault="00D40162" w:rsidP="00846D47">
      <w:pPr>
        <w:ind w:firstLine="0"/>
        <w:jc w:val="center"/>
        <w:rPr>
          <w:b/>
          <w:sz w:val="28"/>
          <w:szCs w:val="28"/>
        </w:rPr>
      </w:pPr>
      <w:r w:rsidRPr="000B5DD3">
        <w:rPr>
          <w:b/>
          <w:sz w:val="28"/>
          <w:szCs w:val="28"/>
        </w:rPr>
        <w:t xml:space="preserve"> торговых объектов</w:t>
      </w:r>
    </w:p>
    <w:p w:rsidR="00D40162" w:rsidRPr="000B5DD3" w:rsidRDefault="00D40162" w:rsidP="00F526D4">
      <w:pPr>
        <w:ind w:left="4956" w:firstLine="709"/>
        <w:jc w:val="center"/>
        <w:rPr>
          <w:b/>
          <w:sz w:val="16"/>
          <w:szCs w:val="16"/>
        </w:rPr>
      </w:pPr>
    </w:p>
    <w:p w:rsidR="00864A16" w:rsidRPr="00900ABA" w:rsidRDefault="00864A16" w:rsidP="00F526D4">
      <w:pPr>
        <w:ind w:left="4956" w:firstLine="709"/>
        <w:rPr>
          <w:sz w:val="28"/>
          <w:szCs w:val="28"/>
        </w:rPr>
      </w:pPr>
      <w:r w:rsidRPr="00900ABA">
        <w:rPr>
          <w:sz w:val="28"/>
          <w:szCs w:val="28"/>
        </w:rPr>
        <w:t xml:space="preserve">Главе </w:t>
      </w:r>
      <w:r w:rsidR="00AE7BD1">
        <w:rPr>
          <w:sz w:val="28"/>
          <w:szCs w:val="28"/>
        </w:rPr>
        <w:t xml:space="preserve">Полтавского </w:t>
      </w:r>
    </w:p>
    <w:p w:rsidR="00D40162" w:rsidRPr="00900ABA" w:rsidRDefault="00D40162" w:rsidP="00F526D4">
      <w:pPr>
        <w:ind w:left="4956" w:firstLine="709"/>
        <w:rPr>
          <w:sz w:val="28"/>
          <w:szCs w:val="28"/>
        </w:rPr>
      </w:pPr>
      <w:r w:rsidRPr="00900ABA">
        <w:rPr>
          <w:sz w:val="28"/>
          <w:szCs w:val="28"/>
        </w:rPr>
        <w:t>сел</w:t>
      </w:r>
      <w:r w:rsidRPr="00900ABA">
        <w:rPr>
          <w:sz w:val="28"/>
          <w:szCs w:val="28"/>
        </w:rPr>
        <w:t>ь</w:t>
      </w:r>
      <w:r w:rsidRPr="00900ABA">
        <w:rPr>
          <w:sz w:val="28"/>
          <w:szCs w:val="28"/>
        </w:rPr>
        <w:t>ского поселения</w:t>
      </w:r>
    </w:p>
    <w:p w:rsidR="00D40162" w:rsidRPr="00900ABA" w:rsidRDefault="00D40162" w:rsidP="00F526D4">
      <w:pPr>
        <w:ind w:left="4956" w:firstLine="709"/>
        <w:rPr>
          <w:sz w:val="28"/>
          <w:szCs w:val="28"/>
        </w:rPr>
      </w:pPr>
      <w:r w:rsidRPr="00900ABA">
        <w:rPr>
          <w:sz w:val="28"/>
          <w:szCs w:val="28"/>
        </w:rPr>
        <w:t>Красноармейск</w:t>
      </w:r>
      <w:r w:rsidRPr="00900ABA">
        <w:rPr>
          <w:sz w:val="28"/>
          <w:szCs w:val="28"/>
        </w:rPr>
        <w:t>о</w:t>
      </w:r>
      <w:r w:rsidRPr="00900ABA">
        <w:rPr>
          <w:sz w:val="28"/>
          <w:szCs w:val="28"/>
        </w:rPr>
        <w:t xml:space="preserve">го района </w:t>
      </w:r>
    </w:p>
    <w:p w:rsidR="00D40162" w:rsidRPr="00900ABA" w:rsidRDefault="00EF1880" w:rsidP="00F526D4">
      <w:pPr>
        <w:ind w:left="4956" w:firstLine="709"/>
        <w:rPr>
          <w:sz w:val="28"/>
          <w:szCs w:val="28"/>
        </w:rPr>
      </w:pPr>
      <w:r>
        <w:rPr>
          <w:sz w:val="28"/>
          <w:szCs w:val="28"/>
        </w:rPr>
        <w:t>Побожему</w:t>
      </w:r>
      <w:r w:rsidR="0041325B">
        <w:rPr>
          <w:sz w:val="28"/>
          <w:szCs w:val="28"/>
        </w:rPr>
        <w:t xml:space="preserve"> В.А.</w:t>
      </w:r>
    </w:p>
    <w:p w:rsidR="00D40162" w:rsidRPr="00FC7973" w:rsidRDefault="00D40162" w:rsidP="00F526D4">
      <w:pPr>
        <w:ind w:left="4956" w:firstLine="709"/>
        <w:rPr>
          <w:sz w:val="16"/>
          <w:szCs w:val="16"/>
        </w:rPr>
      </w:pPr>
    </w:p>
    <w:p w:rsidR="00D40162" w:rsidRPr="00900ABA" w:rsidRDefault="000B5DD3" w:rsidP="000B5D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40162" w:rsidRPr="00900ABA">
        <w:rPr>
          <w:sz w:val="28"/>
          <w:szCs w:val="28"/>
        </w:rPr>
        <w:t>ЗАЯВЛЕНИЕ</w:t>
      </w:r>
    </w:p>
    <w:p w:rsidR="00D40162" w:rsidRPr="00FC7973" w:rsidRDefault="00D40162" w:rsidP="00F526D4">
      <w:pPr>
        <w:ind w:firstLine="709"/>
        <w:rPr>
          <w:sz w:val="16"/>
          <w:szCs w:val="16"/>
        </w:rPr>
      </w:pPr>
    </w:p>
    <w:p w:rsidR="00D40162" w:rsidRPr="00900ABA" w:rsidRDefault="00D40162" w:rsidP="00F526D4">
      <w:pPr>
        <w:ind w:firstLine="0"/>
        <w:rPr>
          <w:b/>
          <w:sz w:val="28"/>
          <w:szCs w:val="28"/>
        </w:rPr>
      </w:pPr>
      <w:r w:rsidRPr="00900ABA">
        <w:rPr>
          <w:sz w:val="28"/>
          <w:szCs w:val="28"/>
        </w:rPr>
        <w:t xml:space="preserve">Заявитель </w:t>
      </w:r>
      <w:r w:rsidRPr="00900ABA">
        <w:rPr>
          <w:b/>
          <w:sz w:val="28"/>
          <w:szCs w:val="28"/>
        </w:rPr>
        <w:t>_____________________</w:t>
      </w:r>
      <w:r w:rsidR="00AC2B23" w:rsidRPr="00900ABA">
        <w:rPr>
          <w:b/>
          <w:sz w:val="28"/>
          <w:szCs w:val="28"/>
        </w:rPr>
        <w:t>___</w:t>
      </w:r>
      <w:r w:rsidRPr="00900ABA">
        <w:rPr>
          <w:b/>
          <w:sz w:val="28"/>
          <w:szCs w:val="28"/>
        </w:rPr>
        <w:t>_______________________________</w:t>
      </w:r>
    </w:p>
    <w:p w:rsidR="00D40162" w:rsidRPr="00900ABA" w:rsidRDefault="00D40162" w:rsidP="00F526D4">
      <w:pPr>
        <w:ind w:firstLine="0"/>
        <w:rPr>
          <w:b/>
          <w:sz w:val="28"/>
          <w:szCs w:val="28"/>
        </w:rPr>
      </w:pPr>
      <w:r w:rsidRPr="00900ABA">
        <w:rPr>
          <w:sz w:val="28"/>
          <w:szCs w:val="28"/>
        </w:rPr>
        <w:t xml:space="preserve">Юридический (домашний) адрес </w:t>
      </w:r>
      <w:r w:rsidRPr="00900ABA">
        <w:rPr>
          <w:b/>
          <w:sz w:val="28"/>
          <w:szCs w:val="28"/>
        </w:rPr>
        <w:t>______</w:t>
      </w:r>
      <w:r w:rsidR="00AC2B23" w:rsidRPr="00900ABA">
        <w:rPr>
          <w:b/>
          <w:sz w:val="28"/>
          <w:szCs w:val="28"/>
        </w:rPr>
        <w:t>____</w:t>
      </w:r>
      <w:r w:rsidRPr="00900ABA">
        <w:rPr>
          <w:b/>
          <w:sz w:val="28"/>
          <w:szCs w:val="28"/>
        </w:rPr>
        <w:t>____________________________</w:t>
      </w:r>
    </w:p>
    <w:p w:rsidR="00D40162" w:rsidRPr="00900ABA" w:rsidRDefault="00D40162" w:rsidP="00F526D4">
      <w:pPr>
        <w:ind w:firstLine="0"/>
        <w:rPr>
          <w:b/>
          <w:sz w:val="28"/>
          <w:szCs w:val="28"/>
        </w:rPr>
      </w:pPr>
      <w:r w:rsidRPr="00900ABA">
        <w:rPr>
          <w:sz w:val="28"/>
          <w:szCs w:val="28"/>
        </w:rPr>
        <w:t xml:space="preserve">Ф.И.О. руководителя предприятия </w:t>
      </w:r>
      <w:r w:rsidRPr="00900ABA">
        <w:rPr>
          <w:b/>
          <w:sz w:val="28"/>
          <w:szCs w:val="28"/>
        </w:rPr>
        <w:t>_______</w:t>
      </w:r>
      <w:r w:rsidR="00AC2B23" w:rsidRPr="00900ABA">
        <w:rPr>
          <w:b/>
          <w:sz w:val="28"/>
          <w:szCs w:val="28"/>
        </w:rPr>
        <w:t>____</w:t>
      </w:r>
      <w:r w:rsidRPr="00900ABA">
        <w:rPr>
          <w:b/>
          <w:sz w:val="28"/>
          <w:szCs w:val="28"/>
        </w:rPr>
        <w:t>_________________________</w:t>
      </w:r>
    </w:p>
    <w:p w:rsidR="00D40162" w:rsidRPr="00900ABA" w:rsidRDefault="00D40162" w:rsidP="00F526D4">
      <w:pPr>
        <w:ind w:firstLine="0"/>
        <w:rPr>
          <w:b/>
          <w:sz w:val="28"/>
          <w:szCs w:val="28"/>
        </w:rPr>
      </w:pPr>
      <w:r w:rsidRPr="00900ABA">
        <w:rPr>
          <w:sz w:val="28"/>
          <w:szCs w:val="28"/>
        </w:rPr>
        <w:t xml:space="preserve">ИНН заявителя </w:t>
      </w:r>
      <w:r w:rsidRPr="00900ABA">
        <w:rPr>
          <w:b/>
          <w:sz w:val="28"/>
          <w:szCs w:val="28"/>
        </w:rPr>
        <w:t>___________________</w:t>
      </w:r>
      <w:r w:rsidR="00AC2B23" w:rsidRPr="00900ABA">
        <w:rPr>
          <w:b/>
          <w:sz w:val="28"/>
          <w:szCs w:val="28"/>
        </w:rPr>
        <w:t xml:space="preserve"> </w:t>
      </w:r>
      <w:r w:rsidRPr="00900ABA">
        <w:rPr>
          <w:sz w:val="28"/>
          <w:szCs w:val="28"/>
        </w:rPr>
        <w:t>контактный тел</w:t>
      </w:r>
      <w:r w:rsidRPr="00900ABA">
        <w:rPr>
          <w:sz w:val="28"/>
          <w:szCs w:val="28"/>
        </w:rPr>
        <w:t>е</w:t>
      </w:r>
      <w:r w:rsidRPr="00900ABA">
        <w:rPr>
          <w:sz w:val="28"/>
          <w:szCs w:val="28"/>
        </w:rPr>
        <w:t>фон</w:t>
      </w:r>
      <w:r w:rsidR="00AC2B23" w:rsidRPr="00900ABA">
        <w:rPr>
          <w:sz w:val="28"/>
          <w:szCs w:val="28"/>
        </w:rPr>
        <w:t xml:space="preserve"> </w:t>
      </w:r>
      <w:r w:rsidRPr="00900ABA">
        <w:rPr>
          <w:b/>
          <w:sz w:val="28"/>
          <w:szCs w:val="28"/>
        </w:rPr>
        <w:t>____</w:t>
      </w:r>
      <w:r w:rsidR="00AC2B23" w:rsidRPr="00900ABA">
        <w:rPr>
          <w:b/>
          <w:sz w:val="28"/>
          <w:szCs w:val="28"/>
        </w:rPr>
        <w:t>___</w:t>
      </w:r>
      <w:r w:rsidRPr="00900ABA">
        <w:rPr>
          <w:b/>
          <w:sz w:val="28"/>
          <w:szCs w:val="28"/>
        </w:rPr>
        <w:t>________</w:t>
      </w:r>
    </w:p>
    <w:p w:rsidR="00D40162" w:rsidRPr="00900ABA" w:rsidRDefault="00D40162" w:rsidP="00F526D4">
      <w:pPr>
        <w:ind w:firstLine="0"/>
        <w:rPr>
          <w:b/>
          <w:sz w:val="28"/>
          <w:szCs w:val="28"/>
        </w:rPr>
      </w:pPr>
      <w:r w:rsidRPr="00900ABA">
        <w:rPr>
          <w:sz w:val="28"/>
          <w:szCs w:val="28"/>
        </w:rPr>
        <w:t>ОГРН</w:t>
      </w:r>
      <w:r w:rsidR="00AC2B23" w:rsidRPr="00900ABA">
        <w:rPr>
          <w:sz w:val="28"/>
          <w:szCs w:val="28"/>
        </w:rPr>
        <w:t xml:space="preserve"> </w:t>
      </w:r>
      <w:r w:rsidRPr="00900ABA">
        <w:rPr>
          <w:b/>
          <w:sz w:val="28"/>
          <w:szCs w:val="28"/>
        </w:rPr>
        <w:t>___________________________________________</w:t>
      </w:r>
      <w:r w:rsidR="00AC2B23" w:rsidRPr="00900ABA">
        <w:rPr>
          <w:b/>
          <w:sz w:val="28"/>
          <w:szCs w:val="28"/>
        </w:rPr>
        <w:t>___</w:t>
      </w:r>
      <w:r w:rsidRPr="00900ABA">
        <w:rPr>
          <w:b/>
          <w:sz w:val="28"/>
          <w:szCs w:val="28"/>
        </w:rPr>
        <w:t>______________</w:t>
      </w:r>
    </w:p>
    <w:p w:rsidR="00D40162" w:rsidRPr="00FC7973" w:rsidRDefault="00D40162" w:rsidP="00F526D4">
      <w:pPr>
        <w:ind w:firstLine="0"/>
        <w:jc w:val="center"/>
        <w:rPr>
          <w:sz w:val="20"/>
          <w:szCs w:val="20"/>
        </w:rPr>
      </w:pPr>
      <w:r w:rsidRPr="00FC7973">
        <w:rPr>
          <w:sz w:val="20"/>
          <w:szCs w:val="20"/>
        </w:rPr>
        <w:t>(номер, дата, кем выдано)</w:t>
      </w:r>
    </w:p>
    <w:p w:rsidR="00D40162" w:rsidRPr="00900ABA" w:rsidRDefault="00D40162" w:rsidP="00F526D4">
      <w:pPr>
        <w:ind w:firstLine="709"/>
        <w:rPr>
          <w:sz w:val="28"/>
          <w:szCs w:val="28"/>
        </w:rPr>
      </w:pPr>
      <w:r w:rsidRPr="00900ABA">
        <w:rPr>
          <w:sz w:val="28"/>
          <w:szCs w:val="28"/>
        </w:rPr>
        <w:t xml:space="preserve">Прошу Вас рассмотреть на заседании </w:t>
      </w:r>
      <w:r w:rsidR="00625DCE" w:rsidRPr="00900ABA">
        <w:rPr>
          <w:sz w:val="28"/>
          <w:szCs w:val="28"/>
        </w:rPr>
        <w:t>к</w:t>
      </w:r>
      <w:r w:rsidRPr="00900ABA">
        <w:rPr>
          <w:sz w:val="28"/>
          <w:szCs w:val="28"/>
        </w:rPr>
        <w:t xml:space="preserve">онкурсной комиссии по размещению нестационарных торговых объектов на территории </w:t>
      </w:r>
      <w:r w:rsidR="00EF1880">
        <w:rPr>
          <w:sz w:val="28"/>
          <w:szCs w:val="28"/>
        </w:rPr>
        <w:t>Полтавского</w:t>
      </w:r>
      <w:r w:rsidR="00625DCE" w:rsidRPr="00900ABA">
        <w:rPr>
          <w:sz w:val="28"/>
          <w:szCs w:val="28"/>
        </w:rPr>
        <w:t xml:space="preserve"> сельского п</w:t>
      </w:r>
      <w:r w:rsidR="00625DCE" w:rsidRPr="00900ABA">
        <w:rPr>
          <w:sz w:val="28"/>
          <w:szCs w:val="28"/>
        </w:rPr>
        <w:t>о</w:t>
      </w:r>
      <w:r w:rsidR="00625DCE" w:rsidRPr="00900ABA">
        <w:rPr>
          <w:sz w:val="28"/>
          <w:szCs w:val="28"/>
        </w:rPr>
        <w:t xml:space="preserve">селения </w:t>
      </w:r>
      <w:r w:rsidRPr="00900ABA">
        <w:rPr>
          <w:sz w:val="28"/>
          <w:szCs w:val="28"/>
        </w:rPr>
        <w:t>Красноармейск</w:t>
      </w:r>
      <w:r w:rsidR="00625DCE" w:rsidRPr="00900ABA">
        <w:rPr>
          <w:sz w:val="28"/>
          <w:szCs w:val="28"/>
        </w:rPr>
        <w:t>ого</w:t>
      </w:r>
      <w:r w:rsidRPr="00900ABA">
        <w:rPr>
          <w:sz w:val="28"/>
          <w:szCs w:val="28"/>
        </w:rPr>
        <w:t xml:space="preserve"> район</w:t>
      </w:r>
      <w:r w:rsidR="00625DCE" w:rsidRPr="00900ABA">
        <w:rPr>
          <w:sz w:val="28"/>
          <w:szCs w:val="28"/>
        </w:rPr>
        <w:t>а</w:t>
      </w:r>
      <w:r w:rsidRPr="00900ABA">
        <w:rPr>
          <w:sz w:val="28"/>
          <w:szCs w:val="28"/>
        </w:rPr>
        <w:t xml:space="preserve"> возможность размещения</w:t>
      </w:r>
      <w:r w:rsidR="00625DCE" w:rsidRPr="00900ABA">
        <w:rPr>
          <w:sz w:val="28"/>
          <w:szCs w:val="28"/>
        </w:rPr>
        <w:t xml:space="preserve"> </w:t>
      </w:r>
      <w:r w:rsidR="00AC2B23" w:rsidRPr="00900ABA">
        <w:rPr>
          <w:sz w:val="28"/>
          <w:szCs w:val="28"/>
        </w:rPr>
        <w:t>_________</w:t>
      </w:r>
      <w:r w:rsidR="00625DCE" w:rsidRPr="00900ABA">
        <w:rPr>
          <w:sz w:val="28"/>
          <w:szCs w:val="28"/>
        </w:rPr>
        <w:t>____</w:t>
      </w:r>
      <w:r w:rsidRPr="00900ABA">
        <w:rPr>
          <w:sz w:val="28"/>
          <w:szCs w:val="28"/>
        </w:rPr>
        <w:t>___</w:t>
      </w:r>
      <w:r w:rsidR="00EF1880">
        <w:rPr>
          <w:sz w:val="28"/>
          <w:szCs w:val="28"/>
        </w:rPr>
        <w:t>_________________________________________________</w:t>
      </w:r>
    </w:p>
    <w:p w:rsidR="00D40162" w:rsidRPr="00FC7973" w:rsidRDefault="00D40162" w:rsidP="00EF1880">
      <w:pPr>
        <w:ind w:firstLine="709"/>
        <w:jc w:val="center"/>
        <w:rPr>
          <w:sz w:val="20"/>
          <w:szCs w:val="20"/>
        </w:rPr>
      </w:pPr>
      <w:r w:rsidRPr="00FC7973">
        <w:rPr>
          <w:sz w:val="20"/>
          <w:szCs w:val="20"/>
        </w:rPr>
        <w:t xml:space="preserve">(наименование </w:t>
      </w:r>
      <w:r w:rsidR="00AC2B23" w:rsidRPr="00FC7973">
        <w:rPr>
          <w:sz w:val="20"/>
          <w:szCs w:val="20"/>
        </w:rPr>
        <w:t>НТО</w:t>
      </w:r>
      <w:r w:rsidRPr="00FC7973">
        <w:rPr>
          <w:sz w:val="20"/>
          <w:szCs w:val="20"/>
        </w:rPr>
        <w:t>)</w:t>
      </w:r>
    </w:p>
    <w:p w:rsidR="00D40162" w:rsidRPr="00900ABA" w:rsidRDefault="00D40162" w:rsidP="00F526D4">
      <w:pPr>
        <w:ind w:firstLine="0"/>
        <w:rPr>
          <w:sz w:val="28"/>
          <w:szCs w:val="28"/>
        </w:rPr>
      </w:pPr>
      <w:r w:rsidRPr="00900ABA">
        <w:rPr>
          <w:sz w:val="28"/>
          <w:szCs w:val="28"/>
        </w:rPr>
        <w:t>для реализации __________</w:t>
      </w:r>
      <w:r w:rsidR="00AC2B23" w:rsidRPr="00900ABA">
        <w:rPr>
          <w:sz w:val="28"/>
          <w:szCs w:val="28"/>
        </w:rPr>
        <w:t>____</w:t>
      </w:r>
      <w:r w:rsidRPr="00900ABA">
        <w:rPr>
          <w:sz w:val="28"/>
          <w:szCs w:val="28"/>
        </w:rPr>
        <w:t>______________________________________,</w:t>
      </w:r>
    </w:p>
    <w:p w:rsidR="00D40162" w:rsidRPr="00900ABA" w:rsidRDefault="00D40162" w:rsidP="00F526D4">
      <w:pPr>
        <w:ind w:firstLine="0"/>
        <w:rPr>
          <w:sz w:val="28"/>
          <w:szCs w:val="28"/>
        </w:rPr>
      </w:pPr>
      <w:r w:rsidRPr="00900ABA">
        <w:rPr>
          <w:sz w:val="28"/>
          <w:szCs w:val="28"/>
        </w:rPr>
        <w:t>расположенного ____________</w:t>
      </w:r>
      <w:r w:rsidR="00AC2B23" w:rsidRPr="00900ABA">
        <w:rPr>
          <w:sz w:val="28"/>
          <w:szCs w:val="28"/>
        </w:rPr>
        <w:t>__</w:t>
      </w:r>
      <w:r w:rsidRPr="00900ABA">
        <w:rPr>
          <w:sz w:val="28"/>
          <w:szCs w:val="28"/>
        </w:rPr>
        <w:t>_____________________________________</w:t>
      </w:r>
    </w:p>
    <w:p w:rsidR="00D40162" w:rsidRPr="00FC7973" w:rsidRDefault="00D40162" w:rsidP="00FC7973">
      <w:pPr>
        <w:ind w:firstLine="709"/>
        <w:jc w:val="center"/>
        <w:rPr>
          <w:sz w:val="20"/>
          <w:szCs w:val="20"/>
        </w:rPr>
      </w:pPr>
      <w:r w:rsidRPr="00FC7973">
        <w:rPr>
          <w:sz w:val="20"/>
          <w:szCs w:val="20"/>
        </w:rPr>
        <w:t>(с/поселение, точный адрес с привязкой к № дома</w:t>
      </w:r>
      <w:r w:rsidR="00AC2B23" w:rsidRPr="00FC7973">
        <w:rPr>
          <w:sz w:val="20"/>
          <w:szCs w:val="20"/>
        </w:rPr>
        <w:t>/</w:t>
      </w:r>
      <w:r w:rsidRPr="00FC7973">
        <w:rPr>
          <w:sz w:val="20"/>
          <w:szCs w:val="20"/>
        </w:rPr>
        <w:t xml:space="preserve"> строения)</w:t>
      </w:r>
    </w:p>
    <w:p w:rsidR="00D40162" w:rsidRPr="00900ABA" w:rsidRDefault="00D40162" w:rsidP="00F526D4">
      <w:pPr>
        <w:ind w:firstLine="709"/>
        <w:rPr>
          <w:sz w:val="28"/>
          <w:szCs w:val="28"/>
        </w:rPr>
      </w:pPr>
      <w:r w:rsidRPr="00900ABA">
        <w:rPr>
          <w:sz w:val="28"/>
          <w:szCs w:val="28"/>
        </w:rPr>
        <w:t xml:space="preserve">С </w:t>
      </w:r>
      <w:r w:rsidR="00625DCE" w:rsidRPr="00900ABA">
        <w:rPr>
          <w:sz w:val="28"/>
          <w:szCs w:val="28"/>
        </w:rPr>
        <w:t>П</w:t>
      </w:r>
      <w:r w:rsidRPr="00900ABA">
        <w:rPr>
          <w:sz w:val="28"/>
          <w:szCs w:val="28"/>
        </w:rPr>
        <w:t>оложением о порядке размещения нестационарных торговых объе</w:t>
      </w:r>
      <w:r w:rsidRPr="00900ABA">
        <w:rPr>
          <w:sz w:val="28"/>
          <w:szCs w:val="28"/>
        </w:rPr>
        <w:t>к</w:t>
      </w:r>
      <w:r w:rsidRPr="00900ABA">
        <w:rPr>
          <w:sz w:val="28"/>
          <w:szCs w:val="28"/>
        </w:rPr>
        <w:t xml:space="preserve">тов ознакомлен(а). </w:t>
      </w:r>
    </w:p>
    <w:p w:rsidR="00D40162" w:rsidRPr="00900ABA" w:rsidRDefault="00D40162" w:rsidP="00F526D4">
      <w:pPr>
        <w:ind w:firstLine="709"/>
        <w:rPr>
          <w:sz w:val="28"/>
          <w:szCs w:val="28"/>
        </w:rPr>
      </w:pPr>
      <w:r w:rsidRPr="00900ABA">
        <w:rPr>
          <w:sz w:val="28"/>
          <w:szCs w:val="28"/>
        </w:rPr>
        <w:t>Настоящим заявлением подтвержда</w:t>
      </w:r>
      <w:r w:rsidR="00AC2B23" w:rsidRPr="00900ABA">
        <w:rPr>
          <w:sz w:val="28"/>
          <w:szCs w:val="28"/>
        </w:rPr>
        <w:t>ю</w:t>
      </w:r>
      <w:r w:rsidRPr="00900ABA">
        <w:rPr>
          <w:sz w:val="28"/>
          <w:szCs w:val="28"/>
        </w:rPr>
        <w:t xml:space="preserve">, что в отношении </w:t>
      </w:r>
      <w:r w:rsidR="00AC2B23" w:rsidRPr="00900ABA">
        <w:rPr>
          <w:sz w:val="28"/>
          <w:szCs w:val="28"/>
        </w:rPr>
        <w:t>юридического лица</w:t>
      </w:r>
      <w:r w:rsidRPr="00900ABA">
        <w:rPr>
          <w:sz w:val="28"/>
          <w:szCs w:val="28"/>
        </w:rPr>
        <w:t xml:space="preserve"> не проводится процедура ликвидации и банкротства, деятельность не приостано</w:t>
      </w:r>
      <w:r w:rsidRPr="00900ABA">
        <w:rPr>
          <w:sz w:val="28"/>
          <w:szCs w:val="28"/>
        </w:rPr>
        <w:t>в</w:t>
      </w:r>
      <w:r w:rsidRPr="00900ABA">
        <w:rPr>
          <w:sz w:val="28"/>
          <w:szCs w:val="28"/>
        </w:rPr>
        <w:t>лена</w:t>
      </w:r>
      <w:r w:rsidR="00404E92" w:rsidRPr="00900ABA">
        <w:rPr>
          <w:sz w:val="28"/>
          <w:szCs w:val="28"/>
        </w:rPr>
        <w:t xml:space="preserve"> и не прекращена</w:t>
      </w:r>
      <w:r w:rsidRPr="00900ABA">
        <w:rPr>
          <w:sz w:val="28"/>
          <w:szCs w:val="28"/>
        </w:rPr>
        <w:t xml:space="preserve">. </w:t>
      </w:r>
    </w:p>
    <w:p w:rsidR="00D40162" w:rsidRPr="00900ABA" w:rsidRDefault="00D40162" w:rsidP="00F526D4">
      <w:pPr>
        <w:ind w:firstLine="709"/>
        <w:rPr>
          <w:sz w:val="28"/>
          <w:szCs w:val="28"/>
        </w:rPr>
      </w:pPr>
      <w:r w:rsidRPr="00900ABA">
        <w:rPr>
          <w:sz w:val="28"/>
          <w:szCs w:val="28"/>
        </w:rPr>
        <w:t>К заявлению прилагаю пакет документ</w:t>
      </w:r>
      <w:r w:rsidR="00AC2B23" w:rsidRPr="00900ABA">
        <w:rPr>
          <w:sz w:val="28"/>
          <w:szCs w:val="28"/>
        </w:rPr>
        <w:t>ов</w:t>
      </w:r>
      <w:r w:rsidRPr="00900ABA">
        <w:rPr>
          <w:sz w:val="28"/>
          <w:szCs w:val="28"/>
        </w:rPr>
        <w:t xml:space="preserve">, оформленный в соответствии с требованиями </w:t>
      </w:r>
      <w:r w:rsidR="00AC2B23" w:rsidRPr="00900ABA">
        <w:rPr>
          <w:sz w:val="28"/>
          <w:szCs w:val="28"/>
        </w:rPr>
        <w:t>П</w:t>
      </w:r>
      <w:r w:rsidRPr="00900ABA">
        <w:rPr>
          <w:sz w:val="28"/>
          <w:szCs w:val="28"/>
        </w:rPr>
        <w:t>оложения о размещении нест</w:t>
      </w:r>
      <w:r w:rsidRPr="00900ABA">
        <w:rPr>
          <w:sz w:val="28"/>
          <w:szCs w:val="28"/>
        </w:rPr>
        <w:t>а</w:t>
      </w:r>
      <w:r w:rsidRPr="00900ABA">
        <w:rPr>
          <w:sz w:val="28"/>
          <w:szCs w:val="28"/>
        </w:rPr>
        <w:t>ционарных торговых объектов.</w:t>
      </w:r>
    </w:p>
    <w:p w:rsidR="00D40162" w:rsidRPr="00FC7973" w:rsidRDefault="00D40162" w:rsidP="00F526D4">
      <w:pPr>
        <w:ind w:firstLine="709"/>
        <w:rPr>
          <w:sz w:val="16"/>
          <w:szCs w:val="16"/>
        </w:rPr>
      </w:pPr>
    </w:p>
    <w:p w:rsidR="00D40162" w:rsidRPr="00900ABA" w:rsidRDefault="00D40162" w:rsidP="00F526D4">
      <w:pPr>
        <w:ind w:firstLine="709"/>
        <w:rPr>
          <w:sz w:val="28"/>
          <w:szCs w:val="28"/>
        </w:rPr>
      </w:pPr>
      <w:r w:rsidRPr="00900ABA">
        <w:rPr>
          <w:sz w:val="28"/>
          <w:szCs w:val="28"/>
        </w:rPr>
        <w:t>М.П.</w:t>
      </w:r>
    </w:p>
    <w:p w:rsidR="00D40162" w:rsidRPr="00900ABA" w:rsidRDefault="00D40162" w:rsidP="00F526D4">
      <w:pPr>
        <w:ind w:firstLine="0"/>
        <w:rPr>
          <w:sz w:val="28"/>
          <w:szCs w:val="28"/>
        </w:rPr>
      </w:pPr>
      <w:r w:rsidRPr="00900ABA">
        <w:rPr>
          <w:sz w:val="28"/>
          <w:szCs w:val="28"/>
        </w:rPr>
        <w:t>«____» ____________ 20___</w:t>
      </w:r>
      <w:r w:rsidR="00FC7973">
        <w:rPr>
          <w:sz w:val="28"/>
          <w:szCs w:val="28"/>
        </w:rPr>
        <w:t xml:space="preserve"> </w:t>
      </w:r>
      <w:r w:rsidRPr="00900ABA">
        <w:rPr>
          <w:sz w:val="28"/>
          <w:szCs w:val="28"/>
        </w:rPr>
        <w:t xml:space="preserve">г.     </w:t>
      </w:r>
      <w:r w:rsidR="00404E92" w:rsidRPr="00900ABA">
        <w:rPr>
          <w:sz w:val="28"/>
          <w:szCs w:val="28"/>
        </w:rPr>
        <w:t xml:space="preserve">                           </w:t>
      </w:r>
      <w:r w:rsidRPr="00900ABA">
        <w:rPr>
          <w:sz w:val="28"/>
          <w:szCs w:val="28"/>
        </w:rPr>
        <w:t xml:space="preserve">  ______________________</w:t>
      </w:r>
    </w:p>
    <w:p w:rsidR="00D40162" w:rsidRPr="00900ABA" w:rsidRDefault="00D40162" w:rsidP="00F526D4">
      <w:pPr>
        <w:ind w:firstLine="0"/>
      </w:pPr>
      <w:r w:rsidRPr="00900ABA">
        <w:t xml:space="preserve">(дата подачи заявления)   </w:t>
      </w:r>
      <w:r w:rsidR="00404E92" w:rsidRPr="00900ABA">
        <w:t xml:space="preserve">                      </w:t>
      </w:r>
      <w:r w:rsidRPr="00900ABA">
        <w:t>(</w:t>
      </w:r>
      <w:r w:rsidR="00404E92" w:rsidRPr="00900ABA">
        <w:t>подпись)  (</w:t>
      </w:r>
      <w:r w:rsidRPr="00900ABA">
        <w:t xml:space="preserve">Ф.И.О. </w:t>
      </w:r>
      <w:r w:rsidR="00404E92" w:rsidRPr="00900ABA">
        <w:t xml:space="preserve">ИП </w:t>
      </w:r>
      <w:r w:rsidRPr="00900ABA">
        <w:t>или руководителя предпр</w:t>
      </w:r>
      <w:r w:rsidRPr="00900ABA">
        <w:t>и</w:t>
      </w:r>
      <w:r w:rsidRPr="00900ABA">
        <w:t>ятия)</w:t>
      </w:r>
    </w:p>
    <w:p w:rsidR="00D40162" w:rsidRPr="00FC7973" w:rsidRDefault="00D40162" w:rsidP="00F526D4">
      <w:pPr>
        <w:ind w:firstLine="709"/>
        <w:rPr>
          <w:sz w:val="16"/>
          <w:szCs w:val="16"/>
        </w:rPr>
      </w:pPr>
    </w:p>
    <w:p w:rsidR="00D40162" w:rsidRPr="00900ABA" w:rsidRDefault="00404E92" w:rsidP="00F526D4">
      <w:pPr>
        <w:ind w:firstLine="0"/>
        <w:rPr>
          <w:sz w:val="28"/>
          <w:szCs w:val="28"/>
        </w:rPr>
      </w:pPr>
      <w:r w:rsidRPr="00900ABA">
        <w:rPr>
          <w:sz w:val="28"/>
          <w:szCs w:val="28"/>
        </w:rPr>
        <w:t>«____» __</w:t>
      </w:r>
      <w:r w:rsidR="00D40162" w:rsidRPr="00900ABA">
        <w:rPr>
          <w:sz w:val="28"/>
          <w:szCs w:val="28"/>
        </w:rPr>
        <w:t xml:space="preserve">__ 20___г. </w:t>
      </w:r>
      <w:r w:rsidRPr="00900ABA">
        <w:rPr>
          <w:sz w:val="28"/>
          <w:szCs w:val="28"/>
        </w:rPr>
        <w:t xml:space="preserve">____ час. ____ мин.            </w:t>
      </w:r>
      <w:r w:rsidR="00D40162" w:rsidRPr="00900ABA">
        <w:rPr>
          <w:sz w:val="28"/>
          <w:szCs w:val="28"/>
        </w:rPr>
        <w:t xml:space="preserve">  _</w:t>
      </w:r>
      <w:r w:rsidR="00900ABA" w:rsidRPr="00900ABA">
        <w:rPr>
          <w:sz w:val="28"/>
          <w:szCs w:val="28"/>
        </w:rPr>
        <w:t>_______________________</w:t>
      </w:r>
    </w:p>
    <w:p w:rsidR="00D40162" w:rsidRPr="00900ABA" w:rsidRDefault="00D40162" w:rsidP="00F526D4">
      <w:pPr>
        <w:ind w:firstLine="0"/>
      </w:pPr>
      <w:r w:rsidRPr="00900ABA">
        <w:t xml:space="preserve">(дата </w:t>
      </w:r>
      <w:r w:rsidR="00404E92" w:rsidRPr="00900ABA">
        <w:t xml:space="preserve">и время </w:t>
      </w:r>
      <w:r w:rsidRPr="00900ABA">
        <w:t xml:space="preserve">принятия заявления)          </w:t>
      </w:r>
      <w:r w:rsidR="00404E92" w:rsidRPr="00900ABA">
        <w:t xml:space="preserve">                  </w:t>
      </w:r>
      <w:r w:rsidRPr="00900ABA">
        <w:t xml:space="preserve">   (</w:t>
      </w:r>
      <w:r w:rsidR="00404E92" w:rsidRPr="00900ABA">
        <w:t xml:space="preserve">подпись, </w:t>
      </w:r>
      <w:r w:rsidRPr="00900ABA">
        <w:t>Ф.И.О. принявшего заявл</w:t>
      </w:r>
      <w:r w:rsidRPr="00900ABA">
        <w:t>е</w:t>
      </w:r>
      <w:r w:rsidRPr="00900ABA">
        <w:t>ние)</w:t>
      </w:r>
    </w:p>
    <w:p w:rsidR="00D40162" w:rsidRPr="00FC7973" w:rsidRDefault="00D40162" w:rsidP="00F526D4">
      <w:pPr>
        <w:ind w:firstLine="0"/>
        <w:rPr>
          <w:sz w:val="16"/>
          <w:szCs w:val="16"/>
        </w:rPr>
      </w:pPr>
    </w:p>
    <w:p w:rsidR="00D40162" w:rsidRPr="00900ABA" w:rsidRDefault="00D40162" w:rsidP="00F526D4">
      <w:pPr>
        <w:ind w:firstLine="0"/>
        <w:rPr>
          <w:sz w:val="28"/>
          <w:szCs w:val="28"/>
        </w:rPr>
      </w:pPr>
      <w:r w:rsidRPr="00900ABA">
        <w:rPr>
          <w:sz w:val="28"/>
          <w:szCs w:val="28"/>
        </w:rPr>
        <w:t>№ регистрации ___________</w:t>
      </w:r>
    </w:p>
    <w:p w:rsidR="00625DCE" w:rsidRPr="00900ABA" w:rsidRDefault="00625DCE" w:rsidP="00F526D4">
      <w:pPr>
        <w:ind w:firstLine="0"/>
        <w:rPr>
          <w:sz w:val="28"/>
          <w:szCs w:val="28"/>
        </w:rPr>
      </w:pPr>
      <w:r w:rsidRPr="00900ABA">
        <w:rPr>
          <w:sz w:val="28"/>
          <w:szCs w:val="28"/>
        </w:rPr>
        <w:t>Должность                                                                                                     Ф.И.О.</w:t>
      </w:r>
    </w:p>
    <w:p w:rsidR="00D22A8F" w:rsidRDefault="00D22A8F" w:rsidP="0041325B">
      <w:pPr>
        <w:autoSpaceDE w:val="0"/>
        <w:autoSpaceDN w:val="0"/>
        <w:adjustRightInd w:val="0"/>
        <w:ind w:left="5245" w:firstLine="0"/>
        <w:jc w:val="left"/>
        <w:rPr>
          <w:color w:val="000000"/>
          <w:sz w:val="28"/>
          <w:szCs w:val="28"/>
        </w:rPr>
      </w:pPr>
      <w:r w:rsidRPr="00900ABA">
        <w:rPr>
          <w:color w:val="000000"/>
          <w:sz w:val="28"/>
          <w:szCs w:val="28"/>
        </w:rPr>
        <w:lastRenderedPageBreak/>
        <w:t>П</w:t>
      </w:r>
      <w:r w:rsidR="0041325B">
        <w:rPr>
          <w:color w:val="000000"/>
          <w:sz w:val="28"/>
          <w:szCs w:val="28"/>
        </w:rPr>
        <w:t>риложение</w:t>
      </w:r>
      <w:r w:rsidRPr="00900A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</w:p>
    <w:p w:rsidR="00D22A8F" w:rsidRDefault="00D22A8F" w:rsidP="0041325B">
      <w:pPr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B244B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B244B0">
        <w:rPr>
          <w:sz w:val="28"/>
          <w:szCs w:val="28"/>
        </w:rPr>
        <w:t xml:space="preserve"> о размещении </w:t>
      </w:r>
    </w:p>
    <w:p w:rsidR="00D22A8F" w:rsidRDefault="00D22A8F" w:rsidP="0041325B">
      <w:pPr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B244B0">
        <w:rPr>
          <w:sz w:val="28"/>
          <w:szCs w:val="28"/>
        </w:rPr>
        <w:t xml:space="preserve">нестационарных торговых </w:t>
      </w:r>
    </w:p>
    <w:p w:rsidR="00D22A8F" w:rsidRDefault="00D22A8F" w:rsidP="0041325B">
      <w:pPr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B244B0">
        <w:rPr>
          <w:sz w:val="28"/>
          <w:szCs w:val="28"/>
        </w:rPr>
        <w:t>об</w:t>
      </w:r>
      <w:r w:rsidRPr="00B244B0">
        <w:rPr>
          <w:sz w:val="28"/>
          <w:szCs w:val="28"/>
        </w:rPr>
        <w:t>ъ</w:t>
      </w:r>
      <w:r w:rsidRPr="00B244B0">
        <w:rPr>
          <w:sz w:val="28"/>
          <w:szCs w:val="28"/>
        </w:rPr>
        <w:t xml:space="preserve">ектов на территории </w:t>
      </w:r>
      <w:r w:rsidR="00A82393">
        <w:rPr>
          <w:sz w:val="28"/>
          <w:szCs w:val="28"/>
        </w:rPr>
        <w:t>Полтавского</w:t>
      </w:r>
      <w:r w:rsidRPr="00B244B0">
        <w:rPr>
          <w:sz w:val="28"/>
          <w:szCs w:val="28"/>
        </w:rPr>
        <w:t xml:space="preserve"> сельского поселения </w:t>
      </w:r>
    </w:p>
    <w:p w:rsidR="00D22A8F" w:rsidRPr="00900ABA" w:rsidRDefault="00D22A8F" w:rsidP="0041325B">
      <w:pPr>
        <w:autoSpaceDE w:val="0"/>
        <w:autoSpaceDN w:val="0"/>
        <w:adjustRightInd w:val="0"/>
        <w:ind w:left="5245" w:firstLine="0"/>
        <w:jc w:val="left"/>
        <w:rPr>
          <w:color w:val="000000"/>
          <w:sz w:val="28"/>
          <w:szCs w:val="28"/>
        </w:rPr>
      </w:pPr>
      <w:r w:rsidRPr="00B244B0">
        <w:rPr>
          <w:sz w:val="28"/>
          <w:szCs w:val="28"/>
        </w:rPr>
        <w:t>Красноарме</w:t>
      </w:r>
      <w:r w:rsidRPr="00B244B0">
        <w:rPr>
          <w:sz w:val="28"/>
          <w:szCs w:val="28"/>
        </w:rPr>
        <w:t>й</w:t>
      </w:r>
      <w:r w:rsidRPr="00B244B0">
        <w:rPr>
          <w:sz w:val="28"/>
          <w:szCs w:val="28"/>
        </w:rPr>
        <w:t>ского района</w:t>
      </w:r>
    </w:p>
    <w:p w:rsidR="00442B7A" w:rsidRPr="00B244B0" w:rsidRDefault="00442B7A" w:rsidP="00F526D4">
      <w:pPr>
        <w:ind w:left="5580" w:firstLine="709"/>
        <w:rPr>
          <w:sz w:val="28"/>
          <w:szCs w:val="28"/>
        </w:rPr>
      </w:pPr>
    </w:p>
    <w:p w:rsidR="00442B7A" w:rsidRPr="000B5DD3" w:rsidRDefault="00442B7A" w:rsidP="00F526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5DD3">
        <w:rPr>
          <w:rFonts w:ascii="Times New Roman" w:hAnsi="Times New Roman" w:cs="Times New Roman"/>
          <w:sz w:val="28"/>
          <w:szCs w:val="28"/>
        </w:rPr>
        <w:t>М</w:t>
      </w:r>
      <w:r w:rsidR="003027B0" w:rsidRPr="000B5DD3">
        <w:rPr>
          <w:rFonts w:ascii="Times New Roman" w:hAnsi="Times New Roman" w:cs="Times New Roman"/>
          <w:sz w:val="28"/>
          <w:szCs w:val="28"/>
        </w:rPr>
        <w:t>етодика</w:t>
      </w:r>
    </w:p>
    <w:p w:rsidR="00E63FD6" w:rsidRPr="000B5DD3" w:rsidRDefault="00442B7A" w:rsidP="00F526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5DD3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E2639A" w:rsidRPr="000B5DD3">
        <w:rPr>
          <w:rFonts w:ascii="Times New Roman" w:hAnsi="Times New Roman" w:cs="Times New Roman"/>
          <w:sz w:val="28"/>
          <w:szCs w:val="28"/>
        </w:rPr>
        <w:t>платы</w:t>
      </w:r>
      <w:r w:rsidRPr="000B5DD3">
        <w:rPr>
          <w:rFonts w:ascii="Times New Roman" w:hAnsi="Times New Roman" w:cs="Times New Roman"/>
          <w:sz w:val="28"/>
          <w:szCs w:val="28"/>
        </w:rPr>
        <w:t xml:space="preserve"> </w:t>
      </w:r>
      <w:r w:rsidR="00E2639A" w:rsidRPr="000B5DD3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0B5DD3">
        <w:rPr>
          <w:rFonts w:ascii="Times New Roman" w:hAnsi="Times New Roman" w:cs="Times New Roman"/>
          <w:sz w:val="28"/>
          <w:szCs w:val="28"/>
        </w:rPr>
        <w:t>за размещени</w:t>
      </w:r>
      <w:r w:rsidR="00E2639A" w:rsidRPr="000B5DD3">
        <w:rPr>
          <w:rFonts w:ascii="Times New Roman" w:hAnsi="Times New Roman" w:cs="Times New Roman"/>
          <w:sz w:val="28"/>
          <w:szCs w:val="28"/>
        </w:rPr>
        <w:t>е</w:t>
      </w:r>
      <w:r w:rsidRPr="000B5DD3">
        <w:rPr>
          <w:rFonts w:ascii="Times New Roman" w:hAnsi="Times New Roman" w:cs="Times New Roman"/>
          <w:sz w:val="28"/>
          <w:szCs w:val="28"/>
        </w:rPr>
        <w:t xml:space="preserve"> нестационарных торговых </w:t>
      </w:r>
    </w:p>
    <w:p w:rsidR="00E63FD6" w:rsidRPr="000B5DD3" w:rsidRDefault="00442B7A" w:rsidP="00F526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5DD3">
        <w:rPr>
          <w:rFonts w:ascii="Times New Roman" w:hAnsi="Times New Roman" w:cs="Times New Roman"/>
          <w:sz w:val="28"/>
          <w:szCs w:val="28"/>
        </w:rPr>
        <w:t>объектов</w:t>
      </w:r>
      <w:r w:rsidR="00E63FD6" w:rsidRPr="000B5DD3">
        <w:rPr>
          <w:rFonts w:ascii="Times New Roman" w:hAnsi="Times New Roman" w:cs="Times New Roman"/>
          <w:sz w:val="28"/>
          <w:szCs w:val="28"/>
        </w:rPr>
        <w:t xml:space="preserve"> </w:t>
      </w:r>
      <w:r w:rsidRPr="000B5D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82393" w:rsidRPr="000B5DD3">
        <w:rPr>
          <w:rFonts w:ascii="Times New Roman" w:hAnsi="Times New Roman" w:cs="Times New Roman"/>
          <w:sz w:val="28"/>
          <w:szCs w:val="28"/>
        </w:rPr>
        <w:t>Полтавского</w:t>
      </w:r>
      <w:r w:rsidRPr="000B5DD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42B7A" w:rsidRPr="00E2639A" w:rsidRDefault="00442B7A" w:rsidP="00F526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DD3">
        <w:rPr>
          <w:rFonts w:ascii="Times New Roman" w:hAnsi="Times New Roman" w:cs="Times New Roman"/>
          <w:sz w:val="28"/>
          <w:szCs w:val="28"/>
        </w:rPr>
        <w:t>поселенияКрасноармейск</w:t>
      </w:r>
      <w:r w:rsidRPr="000B5DD3">
        <w:rPr>
          <w:rFonts w:ascii="Times New Roman" w:hAnsi="Times New Roman" w:cs="Times New Roman"/>
          <w:sz w:val="28"/>
          <w:szCs w:val="28"/>
        </w:rPr>
        <w:t>о</w:t>
      </w:r>
      <w:r w:rsidRPr="000B5DD3">
        <w:rPr>
          <w:rFonts w:ascii="Times New Roman" w:hAnsi="Times New Roman" w:cs="Times New Roman"/>
          <w:sz w:val="28"/>
          <w:szCs w:val="28"/>
        </w:rPr>
        <w:t>го района</w:t>
      </w:r>
    </w:p>
    <w:p w:rsidR="00442B7A" w:rsidRPr="00B244B0" w:rsidRDefault="00442B7A" w:rsidP="00F526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B1" w:rsidRDefault="00E2639A" w:rsidP="00F526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ежемесячной платы </w:t>
      </w:r>
      <w:r w:rsidR="003E57B1">
        <w:rPr>
          <w:rFonts w:ascii="Times New Roman" w:hAnsi="Times New Roman" w:cs="Times New Roman"/>
          <w:b w:val="0"/>
          <w:sz w:val="28"/>
          <w:szCs w:val="28"/>
        </w:rPr>
        <w:t xml:space="preserve">по договору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3E57B1">
        <w:rPr>
          <w:rFonts w:ascii="Times New Roman" w:hAnsi="Times New Roman" w:cs="Times New Roman"/>
          <w:b w:val="0"/>
          <w:sz w:val="28"/>
          <w:szCs w:val="28"/>
        </w:rPr>
        <w:t xml:space="preserve">размещение </w:t>
      </w:r>
      <w:r w:rsidR="000E6803">
        <w:rPr>
          <w:rFonts w:ascii="Times New Roman" w:hAnsi="Times New Roman" w:cs="Times New Roman"/>
          <w:b w:val="0"/>
          <w:sz w:val="28"/>
          <w:szCs w:val="28"/>
        </w:rPr>
        <w:t xml:space="preserve">сезонных </w:t>
      </w:r>
      <w:r w:rsidR="003E57B1">
        <w:rPr>
          <w:rFonts w:ascii="Times New Roman" w:hAnsi="Times New Roman" w:cs="Times New Roman"/>
          <w:b w:val="0"/>
          <w:sz w:val="28"/>
          <w:szCs w:val="28"/>
        </w:rPr>
        <w:t>НТО</w:t>
      </w:r>
      <w:r w:rsidR="005C0713"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сезонных (летних) кафе)</w:t>
      </w:r>
      <w:r w:rsidR="003E57B1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A82393">
        <w:rPr>
          <w:rFonts w:ascii="Times New Roman" w:hAnsi="Times New Roman" w:cs="Times New Roman"/>
          <w:b w:val="0"/>
          <w:sz w:val="28"/>
          <w:szCs w:val="28"/>
        </w:rPr>
        <w:t>Полтавского</w:t>
      </w:r>
      <w:r w:rsidR="003E57B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  <w:r w:rsidR="00442B7A" w:rsidRPr="00B244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57B1">
        <w:rPr>
          <w:rFonts w:ascii="Times New Roman" w:hAnsi="Times New Roman" w:cs="Times New Roman"/>
          <w:b w:val="0"/>
          <w:sz w:val="28"/>
          <w:szCs w:val="28"/>
        </w:rPr>
        <w:t>рас</w:t>
      </w:r>
      <w:r w:rsidR="00442B7A" w:rsidRPr="00B244B0">
        <w:rPr>
          <w:rFonts w:ascii="Times New Roman" w:hAnsi="Times New Roman" w:cs="Times New Roman"/>
          <w:b w:val="0"/>
          <w:sz w:val="28"/>
          <w:szCs w:val="28"/>
        </w:rPr>
        <w:t>считывае</w:t>
      </w:r>
      <w:r w:rsidR="00442B7A" w:rsidRPr="00B244B0">
        <w:rPr>
          <w:rFonts w:ascii="Times New Roman" w:hAnsi="Times New Roman" w:cs="Times New Roman"/>
          <w:b w:val="0"/>
          <w:sz w:val="28"/>
          <w:szCs w:val="28"/>
        </w:rPr>
        <w:t>т</w:t>
      </w:r>
      <w:r w:rsidR="00442B7A" w:rsidRPr="00B244B0">
        <w:rPr>
          <w:rFonts w:ascii="Times New Roman" w:hAnsi="Times New Roman" w:cs="Times New Roman"/>
          <w:b w:val="0"/>
          <w:sz w:val="28"/>
          <w:szCs w:val="28"/>
        </w:rPr>
        <w:t>ся по следующей формуле</w:t>
      </w:r>
      <w:r w:rsidR="003E57B1">
        <w:rPr>
          <w:rFonts w:ascii="Times New Roman" w:hAnsi="Times New Roman" w:cs="Times New Roman"/>
          <w:b w:val="0"/>
          <w:sz w:val="28"/>
          <w:szCs w:val="28"/>
        </w:rPr>
        <w:t>:</w:t>
      </w:r>
      <w:r w:rsidR="00442B7A" w:rsidRPr="00B244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6B61" w:rsidRDefault="00EC6B61" w:rsidP="00F526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B675E" w:rsidRPr="003027B0" w:rsidRDefault="00442B7A" w:rsidP="00F526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27B0">
        <w:rPr>
          <w:rFonts w:ascii="Times New Roman" w:hAnsi="Times New Roman" w:cs="Times New Roman"/>
          <w:sz w:val="28"/>
          <w:szCs w:val="28"/>
        </w:rPr>
        <w:t>S</w:t>
      </w:r>
      <w:r w:rsidR="007836A4" w:rsidRPr="007836A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027B0">
        <w:rPr>
          <w:rFonts w:ascii="Times New Roman" w:hAnsi="Times New Roman" w:cs="Times New Roman"/>
          <w:sz w:val="28"/>
          <w:szCs w:val="28"/>
        </w:rPr>
        <w:t>=С</w:t>
      </w:r>
      <w:r w:rsidR="000B675E" w:rsidRPr="003027B0">
        <w:rPr>
          <w:rFonts w:ascii="Times New Roman" w:hAnsi="Times New Roman" w:cs="Times New Roman"/>
          <w:sz w:val="28"/>
          <w:szCs w:val="28"/>
        </w:rPr>
        <w:t>×</w:t>
      </w:r>
      <w:r w:rsidRPr="003027B0">
        <w:rPr>
          <w:rFonts w:ascii="Times New Roman" w:hAnsi="Times New Roman" w:cs="Times New Roman"/>
          <w:sz w:val="28"/>
          <w:szCs w:val="28"/>
        </w:rPr>
        <w:t>К</w:t>
      </w:r>
      <w:r w:rsidRPr="003027B0">
        <w:rPr>
          <w:rFonts w:ascii="Times New Roman" w:hAnsi="Times New Roman" w:cs="Times New Roman"/>
          <w:sz w:val="28"/>
          <w:szCs w:val="28"/>
          <w:vertAlign w:val="subscript"/>
        </w:rPr>
        <w:t>сезон</w:t>
      </w:r>
      <w:r w:rsidR="000B675E" w:rsidRPr="003027B0">
        <w:rPr>
          <w:rFonts w:ascii="Times New Roman" w:hAnsi="Times New Roman" w:cs="Times New Roman"/>
          <w:sz w:val="28"/>
          <w:szCs w:val="28"/>
        </w:rPr>
        <w:t>×К</w:t>
      </w:r>
      <w:r w:rsidR="000B675E" w:rsidRPr="003027B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="000B675E" w:rsidRPr="003027B0">
        <w:rPr>
          <w:rFonts w:ascii="Times New Roman" w:hAnsi="Times New Roman" w:cs="Times New Roman"/>
          <w:sz w:val="28"/>
          <w:szCs w:val="28"/>
        </w:rPr>
        <w:t>×</w:t>
      </w:r>
      <w:r w:rsidRPr="003027B0">
        <w:rPr>
          <w:rFonts w:ascii="Times New Roman" w:hAnsi="Times New Roman" w:cs="Times New Roman"/>
          <w:sz w:val="28"/>
          <w:szCs w:val="28"/>
        </w:rPr>
        <w:t>К,</w:t>
      </w:r>
      <w:r w:rsidR="003027B0" w:rsidRPr="00302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B7A" w:rsidRPr="00B244B0" w:rsidRDefault="00442B7A" w:rsidP="00F526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44B0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442B7A" w:rsidRPr="00B244B0" w:rsidRDefault="00442B7A" w:rsidP="00F526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B0">
        <w:rPr>
          <w:rFonts w:ascii="Times New Roman" w:hAnsi="Times New Roman" w:cs="Times New Roman"/>
          <w:b/>
          <w:sz w:val="28"/>
          <w:szCs w:val="28"/>
        </w:rPr>
        <w:t>S</w:t>
      </w:r>
      <w:r w:rsidR="007836A4" w:rsidRPr="007836A4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 xml:space="preserve"> –размер </w:t>
      </w:r>
      <w:r w:rsidR="003E57B1" w:rsidRPr="003E57B1">
        <w:rPr>
          <w:rFonts w:ascii="Times New Roman" w:hAnsi="Times New Roman" w:cs="Times New Roman"/>
          <w:sz w:val="28"/>
          <w:szCs w:val="28"/>
        </w:rPr>
        <w:t>ежемесячной платы по договору за размещение НТО на терр</w:t>
      </w:r>
      <w:r w:rsidR="003E57B1" w:rsidRPr="003E57B1">
        <w:rPr>
          <w:rFonts w:ascii="Times New Roman" w:hAnsi="Times New Roman" w:cs="Times New Roman"/>
          <w:sz w:val="28"/>
          <w:szCs w:val="28"/>
        </w:rPr>
        <w:t>и</w:t>
      </w:r>
      <w:r w:rsidR="003E57B1" w:rsidRPr="003E57B1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A82393" w:rsidRPr="00A82393">
        <w:rPr>
          <w:rFonts w:ascii="Times New Roman" w:hAnsi="Times New Roman" w:cs="Times New Roman"/>
          <w:sz w:val="28"/>
          <w:szCs w:val="28"/>
        </w:rPr>
        <w:t>Полтавского</w:t>
      </w:r>
      <w:r w:rsidR="003E57B1" w:rsidRPr="003E57B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442B7A" w:rsidRPr="00B244B0" w:rsidRDefault="00442B7A" w:rsidP="00F526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B0">
        <w:rPr>
          <w:rFonts w:ascii="Times New Roman" w:hAnsi="Times New Roman" w:cs="Times New Roman"/>
          <w:b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 xml:space="preserve"> – базовый </w:t>
      </w:r>
      <w:r w:rsidR="00B550E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E57B1" w:rsidRPr="003E57B1">
        <w:rPr>
          <w:rFonts w:ascii="Times New Roman" w:hAnsi="Times New Roman" w:cs="Times New Roman"/>
          <w:sz w:val="28"/>
          <w:szCs w:val="28"/>
        </w:rPr>
        <w:t xml:space="preserve">ежемесячной платы по договору за размещение НТО на территории </w:t>
      </w:r>
      <w:r w:rsidR="00A82393" w:rsidRPr="00A82393">
        <w:rPr>
          <w:rFonts w:ascii="Times New Roman" w:hAnsi="Times New Roman" w:cs="Times New Roman"/>
          <w:sz w:val="28"/>
          <w:szCs w:val="28"/>
        </w:rPr>
        <w:t>Полтавского</w:t>
      </w:r>
      <w:r w:rsidR="003E57B1" w:rsidRPr="003E57B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222353">
        <w:rPr>
          <w:rFonts w:ascii="Times New Roman" w:hAnsi="Times New Roman" w:cs="Times New Roman"/>
          <w:sz w:val="28"/>
          <w:szCs w:val="28"/>
        </w:rPr>
        <w:t xml:space="preserve"> (табл</w:t>
      </w:r>
      <w:r w:rsidR="00C31DC3">
        <w:rPr>
          <w:rFonts w:ascii="Times New Roman" w:hAnsi="Times New Roman" w:cs="Times New Roman"/>
          <w:sz w:val="28"/>
          <w:szCs w:val="28"/>
        </w:rPr>
        <w:t>. 1</w:t>
      </w:r>
      <w:r w:rsidR="00222353">
        <w:rPr>
          <w:rFonts w:ascii="Times New Roman" w:hAnsi="Times New Roman" w:cs="Times New Roman"/>
          <w:sz w:val="28"/>
          <w:szCs w:val="28"/>
        </w:rPr>
        <w:t>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442B7A" w:rsidRDefault="00442B7A" w:rsidP="00F526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B0">
        <w:rPr>
          <w:rFonts w:ascii="Times New Roman" w:hAnsi="Times New Roman" w:cs="Times New Roman"/>
          <w:b/>
          <w:sz w:val="28"/>
          <w:szCs w:val="28"/>
        </w:rPr>
        <w:t>К</w:t>
      </w:r>
      <w:r w:rsidRPr="003027B0">
        <w:rPr>
          <w:rFonts w:ascii="Times New Roman" w:hAnsi="Times New Roman" w:cs="Times New Roman"/>
          <w:b/>
          <w:sz w:val="28"/>
          <w:szCs w:val="28"/>
          <w:vertAlign w:val="subscript"/>
        </w:rPr>
        <w:t>сезон</w:t>
      </w:r>
      <w:r w:rsidRPr="00B244B0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сезонность (Ксезон = 1,5 – с 1 а</w:t>
      </w:r>
      <w:r w:rsidRPr="00B244B0">
        <w:rPr>
          <w:rFonts w:ascii="Times New Roman" w:hAnsi="Times New Roman" w:cs="Times New Roman"/>
          <w:sz w:val="28"/>
          <w:szCs w:val="28"/>
        </w:rPr>
        <w:t>п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реля по 31 октября, Ксезон = 1,0 </w:t>
      </w:r>
      <w:r w:rsidR="000B675E">
        <w:rPr>
          <w:rFonts w:ascii="Times New Roman" w:hAnsi="Times New Roman" w:cs="Times New Roman"/>
          <w:sz w:val="28"/>
          <w:szCs w:val="28"/>
        </w:rPr>
        <w:t xml:space="preserve">- </w:t>
      </w:r>
      <w:r w:rsidRPr="00B244B0">
        <w:rPr>
          <w:rFonts w:ascii="Times New Roman" w:hAnsi="Times New Roman" w:cs="Times New Roman"/>
          <w:sz w:val="28"/>
          <w:szCs w:val="28"/>
        </w:rPr>
        <w:t>с 1 ноября по 31 марта);</w:t>
      </w:r>
    </w:p>
    <w:p w:rsidR="000B675E" w:rsidRPr="00B244B0" w:rsidRDefault="000B675E" w:rsidP="00F526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B0">
        <w:rPr>
          <w:rFonts w:ascii="Times New Roman" w:hAnsi="Times New Roman" w:cs="Times New Roman"/>
          <w:b/>
          <w:sz w:val="28"/>
          <w:szCs w:val="28"/>
        </w:rPr>
        <w:t>К</w:t>
      </w:r>
      <w:r w:rsidRPr="003027B0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</w:t>
      </w:r>
      <w:r w:rsidR="00591D17">
        <w:rPr>
          <w:rFonts w:ascii="Times New Roman" w:hAnsi="Times New Roman" w:cs="Times New Roman"/>
          <w:sz w:val="28"/>
          <w:szCs w:val="28"/>
        </w:rPr>
        <w:t>объектов инфраструктуры – 1,0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42B7A" w:rsidRDefault="00442B7A" w:rsidP="00F526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B0">
        <w:rPr>
          <w:rFonts w:ascii="Times New Roman" w:hAnsi="Times New Roman" w:cs="Times New Roman"/>
          <w:b/>
          <w:sz w:val="28"/>
          <w:szCs w:val="28"/>
        </w:rPr>
        <w:t>К</w:t>
      </w:r>
      <w:r w:rsidRPr="00B244B0">
        <w:rPr>
          <w:rFonts w:ascii="Times New Roman" w:hAnsi="Times New Roman" w:cs="Times New Roman"/>
          <w:sz w:val="28"/>
          <w:szCs w:val="28"/>
        </w:rPr>
        <w:t xml:space="preserve"> – коэффициент, применяемый для товаропроизводителей сельскох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продукции общ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ственного питания (0,5).</w:t>
      </w:r>
    </w:p>
    <w:p w:rsidR="00EC6B61" w:rsidRDefault="00EC6B61" w:rsidP="00F526D4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2B7A" w:rsidRPr="00B244B0" w:rsidRDefault="00B550E3" w:rsidP="00F526D4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Таблица</w:t>
      </w:r>
      <w:r w:rsidR="00C31DC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550E3" w:rsidRPr="00BD6984" w:rsidRDefault="00B550E3" w:rsidP="00F526D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B550E3" w:rsidRDefault="00B550E3" w:rsidP="00F526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0E3">
        <w:rPr>
          <w:rFonts w:ascii="Times New Roman" w:hAnsi="Times New Roman" w:cs="Times New Roman"/>
          <w:b w:val="0"/>
          <w:sz w:val="28"/>
          <w:szCs w:val="28"/>
        </w:rPr>
        <w:t xml:space="preserve">Базовые размеры ежемесячной платы по договору за размещение </w:t>
      </w:r>
    </w:p>
    <w:p w:rsidR="00B550E3" w:rsidRDefault="00B550E3" w:rsidP="00F526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0E3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Pr="003E57B1">
        <w:rPr>
          <w:rFonts w:ascii="Times New Roman" w:hAnsi="Times New Roman" w:cs="Times New Roman"/>
          <w:sz w:val="28"/>
          <w:szCs w:val="28"/>
        </w:rPr>
        <w:t xml:space="preserve"> </w:t>
      </w:r>
      <w:r w:rsidRPr="00B550E3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442B7A" w:rsidRDefault="00DC10F0" w:rsidP="00F526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10F0">
        <w:rPr>
          <w:rFonts w:ascii="Times New Roman" w:hAnsi="Times New Roman" w:cs="Times New Roman"/>
          <w:b w:val="0"/>
          <w:sz w:val="28"/>
          <w:szCs w:val="28"/>
        </w:rPr>
        <w:t>Полтавского</w:t>
      </w:r>
      <w:r w:rsidR="00B550E3" w:rsidRPr="00B550E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</w:t>
      </w:r>
      <w:r w:rsidR="00B550E3" w:rsidRPr="00B550E3">
        <w:rPr>
          <w:rFonts w:ascii="Times New Roman" w:hAnsi="Times New Roman" w:cs="Times New Roman"/>
          <w:b w:val="0"/>
          <w:sz w:val="28"/>
          <w:szCs w:val="28"/>
        </w:rPr>
        <w:t>й</w:t>
      </w:r>
      <w:r w:rsidR="00B550E3" w:rsidRPr="00B550E3">
        <w:rPr>
          <w:rFonts w:ascii="Times New Roman" w:hAnsi="Times New Roman" w:cs="Times New Roman"/>
          <w:b w:val="0"/>
          <w:sz w:val="28"/>
          <w:szCs w:val="28"/>
        </w:rPr>
        <w:t>она</w:t>
      </w:r>
    </w:p>
    <w:p w:rsidR="00BD6984" w:rsidRPr="004D79E6" w:rsidRDefault="00BD6984" w:rsidP="00F526D4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3685"/>
      </w:tblGrid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244B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550E3" w:rsidRDefault="00B550E3" w:rsidP="00F52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50E3">
              <w:rPr>
                <w:rFonts w:ascii="Times New Roman" w:hAnsi="Times New Roman" w:cs="Times New Roman"/>
                <w:sz w:val="24"/>
                <w:szCs w:val="24"/>
              </w:rPr>
              <w:t xml:space="preserve">азовый размер ежемесячной платы </w:t>
            </w:r>
            <w:r w:rsidR="00442B7A" w:rsidRPr="00B550E3">
              <w:rPr>
                <w:rFonts w:ascii="Times New Roman" w:hAnsi="Times New Roman" w:cs="Times New Roman"/>
                <w:sz w:val="24"/>
                <w:szCs w:val="24"/>
              </w:rPr>
              <w:t>(С) (рублей/1 место)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DC10F0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2B7A"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Молоко пастеризованное из автоцистерны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Рыба живая из автоцистерны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277C76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42B7A" w:rsidRPr="00B2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277C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7C76">
              <w:rPr>
                <w:rFonts w:ascii="Times New Roman" w:hAnsi="Times New Roman" w:cs="Times New Roman"/>
                <w:sz w:val="24"/>
                <w:szCs w:val="24"/>
              </w:rPr>
              <w:t>рокат электромобилей</w:t>
            </w: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277C76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B7A"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Аттракционы, игровые надувные комнаты, горки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Поп-корн, сладкая вата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442B7A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9E6D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 xml:space="preserve">Цветы живые и искусственные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7A" w:rsidRPr="00B244B0" w:rsidRDefault="00442B7A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16C29" w:rsidRPr="00B244B0" w:rsidTr="00BD69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29" w:rsidRPr="00B244B0" w:rsidRDefault="00C16C29" w:rsidP="009E6D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29" w:rsidRPr="00B244B0" w:rsidRDefault="00C16C29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29" w:rsidRPr="00B244B0" w:rsidRDefault="00C16C29" w:rsidP="00F526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442B7A" w:rsidRPr="000E6803" w:rsidRDefault="00442B7A" w:rsidP="000E6803">
      <w:pPr>
        <w:ind w:firstLine="709"/>
        <w:rPr>
          <w:sz w:val="16"/>
          <w:szCs w:val="16"/>
        </w:rPr>
      </w:pPr>
    </w:p>
    <w:p w:rsidR="000E6803" w:rsidRDefault="000E6803" w:rsidP="000E6803">
      <w:pPr>
        <w:ind w:firstLine="709"/>
        <w:rPr>
          <w:sz w:val="28"/>
          <w:szCs w:val="28"/>
        </w:rPr>
      </w:pPr>
      <w:r w:rsidRPr="000E6803">
        <w:rPr>
          <w:sz w:val="28"/>
          <w:szCs w:val="28"/>
        </w:rPr>
        <w:t xml:space="preserve">Размер ежемесячной платы по договору за размещение </w:t>
      </w:r>
      <w:r>
        <w:rPr>
          <w:sz w:val="28"/>
          <w:szCs w:val="28"/>
        </w:rPr>
        <w:t>не</w:t>
      </w:r>
      <w:r w:rsidRPr="000E6803">
        <w:rPr>
          <w:sz w:val="28"/>
          <w:szCs w:val="28"/>
        </w:rPr>
        <w:t>сезонных НТО</w:t>
      </w:r>
      <w:r>
        <w:rPr>
          <w:sz w:val="28"/>
          <w:szCs w:val="28"/>
        </w:rPr>
        <w:t>, сезонных (летних) кафе</w:t>
      </w:r>
      <w:r w:rsidRPr="000E6803">
        <w:rPr>
          <w:sz w:val="28"/>
          <w:szCs w:val="28"/>
        </w:rPr>
        <w:t xml:space="preserve"> на территории </w:t>
      </w:r>
      <w:r w:rsidR="00E85233" w:rsidRPr="00A82393">
        <w:rPr>
          <w:sz w:val="28"/>
          <w:szCs w:val="28"/>
        </w:rPr>
        <w:t>Полтавского</w:t>
      </w:r>
      <w:r w:rsidRPr="000E6803">
        <w:rPr>
          <w:sz w:val="28"/>
          <w:szCs w:val="28"/>
        </w:rPr>
        <w:t xml:space="preserve"> сельского поселения Красноармейского района рассчитывае</w:t>
      </w:r>
      <w:r w:rsidRPr="000E6803">
        <w:rPr>
          <w:sz w:val="28"/>
          <w:szCs w:val="28"/>
        </w:rPr>
        <w:t>т</w:t>
      </w:r>
      <w:r w:rsidRPr="000E6803">
        <w:rPr>
          <w:sz w:val="28"/>
          <w:szCs w:val="28"/>
        </w:rPr>
        <w:t>ся по следующей формуле:</w:t>
      </w:r>
    </w:p>
    <w:p w:rsidR="00EC6B61" w:rsidRDefault="00EC6B61" w:rsidP="000E7427">
      <w:pPr>
        <w:ind w:firstLine="0"/>
        <w:jc w:val="center"/>
        <w:rPr>
          <w:b/>
          <w:sz w:val="28"/>
          <w:szCs w:val="28"/>
        </w:rPr>
      </w:pPr>
    </w:p>
    <w:p w:rsidR="000E7427" w:rsidRPr="005F4C5F" w:rsidRDefault="007836A4" w:rsidP="000E7427">
      <w:pPr>
        <w:ind w:firstLine="0"/>
        <w:jc w:val="center"/>
        <w:rPr>
          <w:b/>
          <w:sz w:val="28"/>
          <w:szCs w:val="28"/>
        </w:rPr>
      </w:pPr>
      <w:r w:rsidRPr="008F23BE">
        <w:rPr>
          <w:b/>
          <w:sz w:val="28"/>
          <w:szCs w:val="28"/>
          <w:lang w:val="en-US"/>
        </w:rPr>
        <w:t>S</w:t>
      </w:r>
      <w:r w:rsidR="00B95E9B" w:rsidRPr="008F23BE">
        <w:rPr>
          <w:b/>
          <w:sz w:val="28"/>
          <w:szCs w:val="28"/>
          <w:vertAlign w:val="subscript"/>
        </w:rPr>
        <w:t>н</w:t>
      </w:r>
      <w:r w:rsidR="00B95E9B" w:rsidRPr="008F23BE">
        <w:rPr>
          <w:b/>
          <w:sz w:val="28"/>
          <w:szCs w:val="28"/>
        </w:rPr>
        <w:t>=</w:t>
      </w:r>
      <w:r w:rsidR="00321AC5" w:rsidRPr="008F23BE">
        <w:rPr>
          <w:b/>
          <w:sz w:val="28"/>
          <w:szCs w:val="28"/>
        </w:rPr>
        <w:t>С×</w:t>
      </w:r>
      <w:r w:rsidR="005F4C5F">
        <w:rPr>
          <w:b/>
          <w:sz w:val="28"/>
          <w:szCs w:val="28"/>
        </w:rPr>
        <w:t>Т</w:t>
      </w:r>
      <w:r w:rsidR="00321AC5" w:rsidRPr="008F23BE">
        <w:rPr>
          <w:b/>
          <w:sz w:val="28"/>
          <w:szCs w:val="28"/>
        </w:rPr>
        <w:t>×</w:t>
      </w:r>
      <w:r w:rsidR="005F4C5F">
        <w:rPr>
          <w:b/>
          <w:sz w:val="28"/>
          <w:szCs w:val="28"/>
        </w:rPr>
        <w:t>С</w:t>
      </w:r>
      <w:r w:rsidR="005F4C5F" w:rsidRPr="005F4C5F">
        <w:rPr>
          <w:b/>
          <w:sz w:val="28"/>
          <w:szCs w:val="28"/>
          <w:vertAlign w:val="subscript"/>
        </w:rPr>
        <w:t>п</w:t>
      </w:r>
      <w:r w:rsidR="00321AC5" w:rsidRPr="008F23BE">
        <w:rPr>
          <w:b/>
          <w:sz w:val="28"/>
          <w:szCs w:val="28"/>
        </w:rPr>
        <w:t>×</w:t>
      </w:r>
      <w:r w:rsidR="005F4C5F">
        <w:rPr>
          <w:b/>
          <w:sz w:val="28"/>
          <w:szCs w:val="28"/>
          <w:lang w:val="en-US"/>
        </w:rPr>
        <w:t>S</w:t>
      </w:r>
      <w:r w:rsidR="00321AC5" w:rsidRPr="008F23BE">
        <w:rPr>
          <w:b/>
          <w:sz w:val="28"/>
          <w:szCs w:val="28"/>
        </w:rPr>
        <w:t>×</w:t>
      </w:r>
      <w:r w:rsidR="005F4C5F">
        <w:rPr>
          <w:b/>
          <w:sz w:val="28"/>
          <w:szCs w:val="28"/>
        </w:rPr>
        <w:t>К</w:t>
      </w:r>
      <w:r w:rsidR="00321AC5" w:rsidRPr="008F23BE">
        <w:rPr>
          <w:b/>
          <w:sz w:val="28"/>
          <w:szCs w:val="28"/>
        </w:rPr>
        <w:t>×</w:t>
      </w:r>
      <w:r w:rsidR="005F4C5F" w:rsidRPr="005F4C5F">
        <w:rPr>
          <w:b/>
          <w:sz w:val="28"/>
          <w:szCs w:val="28"/>
        </w:rPr>
        <w:t>К</w:t>
      </w:r>
      <w:r w:rsidR="005F4C5F" w:rsidRPr="005F4C5F">
        <w:rPr>
          <w:b/>
          <w:sz w:val="28"/>
          <w:szCs w:val="28"/>
          <w:vertAlign w:val="subscript"/>
        </w:rPr>
        <w:t>инф</w:t>
      </w:r>
      <w:r w:rsidR="005F4C5F">
        <w:rPr>
          <w:b/>
          <w:sz w:val="28"/>
          <w:szCs w:val="28"/>
        </w:rPr>
        <w:t>,</w:t>
      </w:r>
    </w:p>
    <w:p w:rsidR="00442B7A" w:rsidRDefault="005F4C5F" w:rsidP="00F526D4">
      <w:pPr>
        <w:ind w:firstLine="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D308C" w:rsidRPr="00222353" w:rsidRDefault="00AD308C" w:rsidP="002A318A">
      <w:pPr>
        <w:ind w:firstLine="709"/>
        <w:rPr>
          <w:sz w:val="28"/>
          <w:szCs w:val="28"/>
        </w:rPr>
      </w:pPr>
      <w:r w:rsidRPr="008F23BE">
        <w:rPr>
          <w:b/>
          <w:sz w:val="28"/>
          <w:szCs w:val="28"/>
          <w:lang w:val="en-US"/>
        </w:rPr>
        <w:t>S</w:t>
      </w:r>
      <w:r w:rsidRPr="008F23BE">
        <w:rPr>
          <w:b/>
          <w:sz w:val="28"/>
          <w:szCs w:val="28"/>
          <w:vertAlign w:val="subscript"/>
        </w:rPr>
        <w:t>н</w:t>
      </w:r>
      <w:r w:rsidR="00D362CC">
        <w:rPr>
          <w:b/>
          <w:sz w:val="28"/>
          <w:szCs w:val="28"/>
        </w:rPr>
        <w:t xml:space="preserve"> - </w:t>
      </w:r>
      <w:r w:rsidR="00222353" w:rsidRPr="00222353">
        <w:rPr>
          <w:sz w:val="28"/>
          <w:szCs w:val="28"/>
        </w:rPr>
        <w:t>р</w:t>
      </w:r>
      <w:r w:rsidR="00222353" w:rsidRPr="000E6803">
        <w:rPr>
          <w:sz w:val="28"/>
          <w:szCs w:val="28"/>
        </w:rPr>
        <w:t xml:space="preserve">азмер ежемесячной платы по договору за размещение </w:t>
      </w:r>
      <w:r w:rsidR="00222353">
        <w:rPr>
          <w:sz w:val="28"/>
          <w:szCs w:val="28"/>
        </w:rPr>
        <w:t>не</w:t>
      </w:r>
      <w:r w:rsidR="00222353" w:rsidRPr="000E6803">
        <w:rPr>
          <w:sz w:val="28"/>
          <w:szCs w:val="28"/>
        </w:rPr>
        <w:t>сезонных НТО</w:t>
      </w:r>
      <w:r w:rsidR="00222353">
        <w:rPr>
          <w:sz w:val="28"/>
          <w:szCs w:val="28"/>
        </w:rPr>
        <w:t>, сезонных (летних) кафе</w:t>
      </w:r>
      <w:r w:rsidR="00222353" w:rsidRPr="000E6803">
        <w:rPr>
          <w:sz w:val="28"/>
          <w:szCs w:val="28"/>
        </w:rPr>
        <w:t xml:space="preserve"> на территории </w:t>
      </w:r>
      <w:r w:rsidR="00E85233" w:rsidRPr="00A82393">
        <w:rPr>
          <w:sz w:val="28"/>
          <w:szCs w:val="28"/>
        </w:rPr>
        <w:t>Полтавского</w:t>
      </w:r>
      <w:r w:rsidR="00222353" w:rsidRPr="000E6803">
        <w:rPr>
          <w:sz w:val="28"/>
          <w:szCs w:val="28"/>
        </w:rPr>
        <w:t xml:space="preserve"> сельского поселения Красноа</w:t>
      </w:r>
      <w:r w:rsidR="00222353" w:rsidRPr="000E6803">
        <w:rPr>
          <w:sz w:val="28"/>
          <w:szCs w:val="28"/>
        </w:rPr>
        <w:t>р</w:t>
      </w:r>
      <w:r w:rsidR="00222353" w:rsidRPr="000E6803">
        <w:rPr>
          <w:sz w:val="28"/>
          <w:szCs w:val="28"/>
        </w:rPr>
        <w:t>мейского района</w:t>
      </w:r>
      <w:r w:rsidR="00222353">
        <w:rPr>
          <w:sz w:val="28"/>
          <w:szCs w:val="28"/>
        </w:rPr>
        <w:t>;</w:t>
      </w:r>
    </w:p>
    <w:p w:rsidR="00AD308C" w:rsidRPr="00954EAC" w:rsidRDefault="00AD308C" w:rsidP="002A318A">
      <w:pPr>
        <w:ind w:firstLine="709"/>
        <w:rPr>
          <w:sz w:val="28"/>
          <w:szCs w:val="28"/>
        </w:rPr>
      </w:pPr>
      <w:r w:rsidRPr="008F23BE">
        <w:rPr>
          <w:b/>
          <w:sz w:val="28"/>
          <w:szCs w:val="28"/>
        </w:rPr>
        <w:t>С</w:t>
      </w:r>
      <w:r w:rsidR="00D362CC">
        <w:rPr>
          <w:b/>
          <w:sz w:val="28"/>
          <w:szCs w:val="28"/>
        </w:rPr>
        <w:t xml:space="preserve"> </w:t>
      </w:r>
      <w:r w:rsidR="00954EAC" w:rsidRPr="00954EAC">
        <w:rPr>
          <w:sz w:val="28"/>
          <w:szCs w:val="28"/>
        </w:rPr>
        <w:t>–</w:t>
      </w:r>
      <w:r w:rsidR="00D362CC" w:rsidRPr="00954EAC">
        <w:rPr>
          <w:sz w:val="28"/>
          <w:szCs w:val="28"/>
        </w:rPr>
        <w:t xml:space="preserve"> </w:t>
      </w:r>
      <w:r w:rsidR="00954EAC" w:rsidRPr="00954EAC">
        <w:rPr>
          <w:sz w:val="28"/>
          <w:szCs w:val="28"/>
        </w:rPr>
        <w:t>базовый размер</w:t>
      </w:r>
      <w:r w:rsidR="00954EAC">
        <w:rPr>
          <w:b/>
          <w:sz w:val="28"/>
          <w:szCs w:val="28"/>
        </w:rPr>
        <w:t xml:space="preserve"> </w:t>
      </w:r>
      <w:r w:rsidR="00954EAC">
        <w:rPr>
          <w:sz w:val="28"/>
          <w:szCs w:val="28"/>
        </w:rPr>
        <w:t>платы за 1 кв.м. площади НТО, равный 500 рублям в месяц;</w:t>
      </w:r>
    </w:p>
    <w:p w:rsidR="00AD308C" w:rsidRPr="00C31DC3" w:rsidRDefault="00AD308C" w:rsidP="002A318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D362CC">
        <w:rPr>
          <w:b/>
          <w:sz w:val="28"/>
          <w:szCs w:val="28"/>
        </w:rPr>
        <w:t xml:space="preserve"> </w:t>
      </w:r>
      <w:r w:rsidR="00C31DC3">
        <w:rPr>
          <w:b/>
          <w:sz w:val="28"/>
          <w:szCs w:val="28"/>
        </w:rPr>
        <w:t>–</w:t>
      </w:r>
      <w:r w:rsidR="00D362CC" w:rsidRPr="00954EAC">
        <w:rPr>
          <w:b/>
          <w:sz w:val="28"/>
          <w:szCs w:val="28"/>
        </w:rPr>
        <w:t xml:space="preserve"> </w:t>
      </w:r>
      <w:r w:rsidR="00C31DC3">
        <w:rPr>
          <w:sz w:val="28"/>
          <w:szCs w:val="28"/>
        </w:rPr>
        <w:t>коэффициент, учитывающий тип НТО (табл. 2);</w:t>
      </w:r>
    </w:p>
    <w:p w:rsidR="00AD308C" w:rsidRPr="00C31DC3" w:rsidRDefault="00AD308C" w:rsidP="002A318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5F4C5F">
        <w:rPr>
          <w:b/>
          <w:sz w:val="28"/>
          <w:szCs w:val="28"/>
          <w:vertAlign w:val="subscript"/>
        </w:rPr>
        <w:t>п</w:t>
      </w:r>
      <w:r w:rsidR="00D362CC">
        <w:rPr>
          <w:b/>
          <w:sz w:val="28"/>
          <w:szCs w:val="28"/>
        </w:rPr>
        <w:t xml:space="preserve"> </w:t>
      </w:r>
      <w:r w:rsidR="00C31DC3">
        <w:rPr>
          <w:b/>
          <w:sz w:val="28"/>
          <w:szCs w:val="28"/>
        </w:rPr>
        <w:t>–</w:t>
      </w:r>
      <w:r w:rsidR="00D362CC" w:rsidRPr="00954EAC">
        <w:rPr>
          <w:b/>
          <w:sz w:val="28"/>
          <w:szCs w:val="28"/>
        </w:rPr>
        <w:t xml:space="preserve"> </w:t>
      </w:r>
      <w:r w:rsidR="00C31DC3">
        <w:rPr>
          <w:sz w:val="28"/>
          <w:szCs w:val="28"/>
        </w:rPr>
        <w:t>коэффициент, учитывающий специализацию НТО (табл. 3);</w:t>
      </w:r>
    </w:p>
    <w:p w:rsidR="00AD308C" w:rsidRPr="00C31DC3" w:rsidRDefault="00AD308C" w:rsidP="002A318A">
      <w:pPr>
        <w:ind w:firstLine="709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 w:rsidR="00D362CC">
        <w:rPr>
          <w:b/>
          <w:sz w:val="28"/>
          <w:szCs w:val="28"/>
        </w:rPr>
        <w:t xml:space="preserve"> </w:t>
      </w:r>
      <w:r w:rsidR="00C31DC3">
        <w:rPr>
          <w:b/>
          <w:sz w:val="28"/>
          <w:szCs w:val="28"/>
        </w:rPr>
        <w:t>–</w:t>
      </w:r>
      <w:r w:rsidR="00D362CC" w:rsidRPr="00954EAC">
        <w:rPr>
          <w:b/>
          <w:sz w:val="28"/>
          <w:szCs w:val="28"/>
        </w:rPr>
        <w:t xml:space="preserve"> </w:t>
      </w:r>
      <w:r w:rsidR="00C31DC3">
        <w:rPr>
          <w:sz w:val="28"/>
          <w:szCs w:val="28"/>
        </w:rPr>
        <w:t>площадь НТО;</w:t>
      </w:r>
    </w:p>
    <w:p w:rsidR="002A318A" w:rsidRPr="00B244B0" w:rsidRDefault="002A318A" w:rsidP="002A31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B0">
        <w:rPr>
          <w:rFonts w:ascii="Times New Roman" w:hAnsi="Times New Roman" w:cs="Times New Roman"/>
          <w:b/>
          <w:sz w:val="28"/>
          <w:szCs w:val="28"/>
        </w:rPr>
        <w:t>К</w:t>
      </w:r>
      <w:r w:rsidRPr="003027B0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2A318A" w:rsidRDefault="002A318A" w:rsidP="002A31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B0">
        <w:rPr>
          <w:rFonts w:ascii="Times New Roman" w:hAnsi="Times New Roman" w:cs="Times New Roman"/>
          <w:b/>
          <w:sz w:val="28"/>
          <w:szCs w:val="28"/>
        </w:rPr>
        <w:t>К</w:t>
      </w:r>
      <w:r w:rsidRPr="00B244B0">
        <w:rPr>
          <w:rFonts w:ascii="Times New Roman" w:hAnsi="Times New Roman" w:cs="Times New Roman"/>
          <w:sz w:val="28"/>
          <w:szCs w:val="28"/>
        </w:rPr>
        <w:t xml:space="preserve"> – коэффициент, применяемый для товаропроизводителей сельскох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продукции общ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ственного питания (0,5).</w:t>
      </w:r>
    </w:p>
    <w:p w:rsidR="00EC6B61" w:rsidRDefault="00EC6B61" w:rsidP="00C31DC3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1DC3" w:rsidRPr="00B244B0" w:rsidRDefault="00C31DC3" w:rsidP="00C31DC3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31DC3" w:rsidRPr="00BD6984" w:rsidRDefault="00C31DC3" w:rsidP="00C31DC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C31DC3" w:rsidRDefault="00C31DC3" w:rsidP="00C31D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Значения коэффициента</w:t>
      </w:r>
      <w:r w:rsidR="002E4CEA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C31DC3" w:rsidRDefault="00C31DC3" w:rsidP="00C31D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учитывающего тип нестационарного торгового объе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та</w:t>
      </w:r>
    </w:p>
    <w:p w:rsidR="00EC6B61" w:rsidRDefault="00EC6B61" w:rsidP="00C31D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1DC3" w:rsidRPr="00C31DC3" w:rsidRDefault="00C31DC3" w:rsidP="002A31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977"/>
      </w:tblGrid>
      <w:tr w:rsidR="00C31DC3" w:rsidRPr="00C31DC3" w:rsidTr="00A100B7">
        <w:tc>
          <w:tcPr>
            <w:tcW w:w="959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2977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Т</w:t>
            </w:r>
          </w:p>
        </w:tc>
      </w:tr>
      <w:tr w:rsidR="00C31DC3" w:rsidRPr="00C31DC3" w:rsidTr="00A100B7">
        <w:tc>
          <w:tcPr>
            <w:tcW w:w="959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Киоск, павильон в составе торгово-остановочного комплекса</w:t>
            </w:r>
          </w:p>
        </w:tc>
        <w:tc>
          <w:tcPr>
            <w:tcW w:w="2977" w:type="dxa"/>
          </w:tcPr>
          <w:p w:rsidR="00C31DC3" w:rsidRPr="00A100B7" w:rsidRDefault="00C31DC3" w:rsidP="00E85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5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DC3" w:rsidRPr="00C31DC3" w:rsidTr="00A100B7">
        <w:tc>
          <w:tcPr>
            <w:tcW w:w="959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Киоск, павильон площадью до 30 кв.м.</w:t>
            </w:r>
          </w:p>
        </w:tc>
        <w:tc>
          <w:tcPr>
            <w:tcW w:w="2977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31DC3" w:rsidRPr="00C31DC3" w:rsidTr="00A100B7">
        <w:tc>
          <w:tcPr>
            <w:tcW w:w="959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31 кв.м. до 60 кв.м.</w:t>
            </w:r>
          </w:p>
        </w:tc>
        <w:tc>
          <w:tcPr>
            <w:tcW w:w="2977" w:type="dxa"/>
          </w:tcPr>
          <w:p w:rsidR="00C31DC3" w:rsidRPr="00A100B7" w:rsidRDefault="009E0DD1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1DC3" w:rsidRPr="00C31DC3" w:rsidTr="00A100B7">
        <w:tc>
          <w:tcPr>
            <w:tcW w:w="959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C31DC3" w:rsidRPr="00A100B7" w:rsidRDefault="009E0DD1" w:rsidP="00A10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61 кв.м. до 100 кв.м.</w:t>
            </w:r>
          </w:p>
        </w:tc>
        <w:tc>
          <w:tcPr>
            <w:tcW w:w="2977" w:type="dxa"/>
          </w:tcPr>
          <w:p w:rsidR="00C31DC3" w:rsidRPr="00A100B7" w:rsidRDefault="009E0DD1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C31DC3" w:rsidRPr="00C31DC3" w:rsidTr="00A100B7">
        <w:tc>
          <w:tcPr>
            <w:tcW w:w="959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C31DC3" w:rsidRPr="00A100B7" w:rsidRDefault="009E0DD1" w:rsidP="00A10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Павильон площадью свыше 101 кв.м.</w:t>
            </w:r>
          </w:p>
        </w:tc>
        <w:tc>
          <w:tcPr>
            <w:tcW w:w="2977" w:type="dxa"/>
          </w:tcPr>
          <w:p w:rsidR="00C31DC3" w:rsidRPr="00A100B7" w:rsidRDefault="009E0DD1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31DC3" w:rsidRPr="00C31DC3" w:rsidTr="00A100B7">
        <w:tc>
          <w:tcPr>
            <w:tcW w:w="959" w:type="dxa"/>
          </w:tcPr>
          <w:p w:rsidR="00C31DC3" w:rsidRPr="00A100B7" w:rsidRDefault="00C31DC3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C31DC3" w:rsidRPr="00A100B7" w:rsidRDefault="00B966BA" w:rsidP="00A10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</w:tc>
        <w:tc>
          <w:tcPr>
            <w:tcW w:w="2977" w:type="dxa"/>
          </w:tcPr>
          <w:p w:rsidR="00C31DC3" w:rsidRPr="00A100B7" w:rsidRDefault="00B966BA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C31DC3" w:rsidRPr="00B966BA" w:rsidRDefault="00C31DC3" w:rsidP="00C31D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966BA" w:rsidRDefault="00B966BA" w:rsidP="00B966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B966BA" w:rsidRPr="00B966BA" w:rsidRDefault="00B966BA" w:rsidP="00C31D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E4CEA" w:rsidRDefault="002E4CEA" w:rsidP="002E4CE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Значения коэффициента </w:t>
      </w:r>
      <w:r w:rsidRPr="00B966BA">
        <w:rPr>
          <w:sz w:val="28"/>
          <w:szCs w:val="28"/>
        </w:rPr>
        <w:t>С</w:t>
      </w:r>
      <w:r w:rsidRPr="00B966BA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, </w:t>
      </w:r>
    </w:p>
    <w:p w:rsidR="005F4C5F" w:rsidRDefault="002E4CEA" w:rsidP="002E4CE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учитывающего специализацию нестационарного торгового объекта</w:t>
      </w:r>
    </w:p>
    <w:p w:rsidR="002E4CEA" w:rsidRPr="002E4CEA" w:rsidRDefault="002E4CEA" w:rsidP="00F526D4">
      <w:pPr>
        <w:ind w:firstLine="0"/>
        <w:rPr>
          <w:sz w:val="16"/>
          <w:szCs w:val="16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28"/>
        <w:gridCol w:w="3285"/>
      </w:tblGrid>
      <w:tr w:rsidR="00B966BA" w:rsidRPr="00A100B7" w:rsidTr="00A100B7">
        <w:tc>
          <w:tcPr>
            <w:tcW w:w="959" w:type="dxa"/>
          </w:tcPr>
          <w:p w:rsidR="00B966BA" w:rsidRPr="00A100B7" w:rsidRDefault="00B966BA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28" w:type="dxa"/>
          </w:tcPr>
          <w:p w:rsidR="00B966BA" w:rsidRPr="00A100B7" w:rsidRDefault="00B966BA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3285" w:type="dxa"/>
          </w:tcPr>
          <w:p w:rsidR="00B966BA" w:rsidRPr="00A100B7" w:rsidRDefault="00B966BA" w:rsidP="00A10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B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r w:rsidRPr="00A100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00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B966BA" w:rsidRPr="00A100B7" w:rsidTr="00A100B7">
        <w:tc>
          <w:tcPr>
            <w:tcW w:w="959" w:type="dxa"/>
          </w:tcPr>
          <w:p w:rsidR="00B966BA" w:rsidRPr="00B966BA" w:rsidRDefault="00B966BA" w:rsidP="00A100B7">
            <w:pPr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B966BA" w:rsidRPr="00B966BA" w:rsidRDefault="00B966BA" w:rsidP="00A100B7">
            <w:pPr>
              <w:ind w:firstLine="0"/>
            </w:pPr>
            <w:r>
              <w:t>Бытовые услуги</w:t>
            </w:r>
          </w:p>
        </w:tc>
        <w:tc>
          <w:tcPr>
            <w:tcW w:w="3285" w:type="dxa"/>
          </w:tcPr>
          <w:p w:rsidR="00B966BA" w:rsidRPr="00B966BA" w:rsidRDefault="00B966BA" w:rsidP="00A100B7">
            <w:pPr>
              <w:ind w:firstLine="0"/>
              <w:jc w:val="center"/>
            </w:pPr>
            <w:r>
              <w:t>0,3</w:t>
            </w:r>
          </w:p>
        </w:tc>
      </w:tr>
      <w:tr w:rsidR="00B966BA" w:rsidRPr="00A100B7" w:rsidTr="00A100B7">
        <w:tc>
          <w:tcPr>
            <w:tcW w:w="959" w:type="dxa"/>
          </w:tcPr>
          <w:p w:rsidR="00B966BA" w:rsidRPr="00B966BA" w:rsidRDefault="00B966BA" w:rsidP="00A100B7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B966BA" w:rsidRPr="00B966BA" w:rsidRDefault="00B966BA" w:rsidP="00A100B7">
            <w:pPr>
              <w:ind w:firstLine="0"/>
            </w:pPr>
            <w:r>
              <w:t>Лотерейные билеты (официально зарегистрир</w:t>
            </w:r>
            <w:r>
              <w:t>о</w:t>
            </w:r>
            <w:r>
              <w:t>ванных государственных лотерей)</w:t>
            </w:r>
          </w:p>
        </w:tc>
        <w:tc>
          <w:tcPr>
            <w:tcW w:w="3285" w:type="dxa"/>
          </w:tcPr>
          <w:p w:rsidR="00B966BA" w:rsidRPr="00B966BA" w:rsidRDefault="00B966BA" w:rsidP="00A100B7">
            <w:pPr>
              <w:ind w:firstLine="0"/>
              <w:jc w:val="center"/>
            </w:pPr>
            <w:r>
              <w:t>0,5</w:t>
            </w:r>
          </w:p>
        </w:tc>
      </w:tr>
      <w:tr w:rsidR="00B966BA" w:rsidRPr="00A100B7" w:rsidTr="00A100B7">
        <w:tc>
          <w:tcPr>
            <w:tcW w:w="959" w:type="dxa"/>
          </w:tcPr>
          <w:p w:rsidR="00B966BA" w:rsidRPr="00B966BA" w:rsidRDefault="00B966BA" w:rsidP="00A100B7">
            <w:pPr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B966BA" w:rsidRPr="00B966BA" w:rsidRDefault="00C74300" w:rsidP="00A100B7">
            <w:pPr>
              <w:ind w:firstLine="0"/>
            </w:pPr>
            <w:r>
              <w:t>Проездные билеты</w:t>
            </w:r>
          </w:p>
        </w:tc>
        <w:tc>
          <w:tcPr>
            <w:tcW w:w="3285" w:type="dxa"/>
          </w:tcPr>
          <w:p w:rsidR="00B966BA" w:rsidRPr="00B966BA" w:rsidRDefault="00C74300" w:rsidP="00A100B7">
            <w:pPr>
              <w:ind w:firstLine="0"/>
              <w:jc w:val="center"/>
            </w:pPr>
            <w:r>
              <w:t>0,05</w:t>
            </w:r>
          </w:p>
        </w:tc>
      </w:tr>
      <w:tr w:rsidR="00B966BA" w:rsidRPr="00A100B7" w:rsidTr="00A100B7">
        <w:tc>
          <w:tcPr>
            <w:tcW w:w="959" w:type="dxa"/>
          </w:tcPr>
          <w:p w:rsidR="00B966BA" w:rsidRPr="00B966BA" w:rsidRDefault="00B966BA" w:rsidP="00A100B7">
            <w:pPr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B966BA" w:rsidRPr="00B966BA" w:rsidRDefault="002E4CEA" w:rsidP="00A100B7">
            <w:pPr>
              <w:ind w:firstLine="0"/>
            </w:pPr>
            <w:r>
              <w:t>Периодическая печатная продукция</w:t>
            </w:r>
          </w:p>
        </w:tc>
        <w:tc>
          <w:tcPr>
            <w:tcW w:w="3285" w:type="dxa"/>
          </w:tcPr>
          <w:p w:rsidR="00B966BA" w:rsidRPr="00B966BA" w:rsidRDefault="002E4CEA" w:rsidP="00A100B7">
            <w:pPr>
              <w:ind w:firstLine="0"/>
              <w:jc w:val="center"/>
            </w:pPr>
            <w:r>
              <w:t>0,5</w:t>
            </w:r>
          </w:p>
        </w:tc>
      </w:tr>
      <w:tr w:rsidR="00B966BA" w:rsidRPr="00A100B7" w:rsidTr="00A100B7">
        <w:tc>
          <w:tcPr>
            <w:tcW w:w="959" w:type="dxa"/>
          </w:tcPr>
          <w:p w:rsidR="00B966BA" w:rsidRPr="00B966BA" w:rsidRDefault="00B966BA" w:rsidP="00A100B7">
            <w:pPr>
              <w:ind w:firstLine="0"/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B966BA" w:rsidRPr="00B966BA" w:rsidRDefault="002E4CEA" w:rsidP="00A100B7">
            <w:pPr>
              <w:ind w:firstLine="0"/>
            </w:pPr>
            <w:r>
              <w:t>Хлебобулочные и выпечные изделия в промы</w:t>
            </w:r>
            <w:r>
              <w:t>ш</w:t>
            </w:r>
            <w:r>
              <w:t>ленной упаковке</w:t>
            </w:r>
          </w:p>
        </w:tc>
        <w:tc>
          <w:tcPr>
            <w:tcW w:w="3285" w:type="dxa"/>
          </w:tcPr>
          <w:p w:rsidR="00B966BA" w:rsidRPr="00B966BA" w:rsidRDefault="002E4CEA" w:rsidP="00A100B7">
            <w:pPr>
              <w:ind w:firstLine="0"/>
              <w:jc w:val="center"/>
            </w:pPr>
            <w:r>
              <w:t>0,5</w:t>
            </w:r>
          </w:p>
        </w:tc>
      </w:tr>
      <w:tr w:rsidR="00B966BA" w:rsidRPr="00A100B7" w:rsidTr="00A100B7">
        <w:tc>
          <w:tcPr>
            <w:tcW w:w="959" w:type="dxa"/>
          </w:tcPr>
          <w:p w:rsidR="00B966BA" w:rsidRPr="00B966BA" w:rsidRDefault="00B966BA" w:rsidP="00A100B7">
            <w:pPr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B966BA" w:rsidRPr="00B966BA" w:rsidRDefault="002E4CEA" w:rsidP="00A100B7">
            <w:pPr>
              <w:ind w:firstLine="0"/>
            </w:pPr>
            <w:r>
              <w:t>Бакалейно-кондитерские товары</w:t>
            </w:r>
          </w:p>
        </w:tc>
        <w:tc>
          <w:tcPr>
            <w:tcW w:w="3285" w:type="dxa"/>
          </w:tcPr>
          <w:p w:rsidR="00B966BA" w:rsidRPr="00B966BA" w:rsidRDefault="002E4CEA" w:rsidP="005A6FFE">
            <w:pPr>
              <w:ind w:firstLine="0"/>
              <w:jc w:val="center"/>
            </w:pPr>
            <w:r>
              <w:t>0,</w:t>
            </w:r>
            <w:r w:rsidR="005A6FFE">
              <w:t>8</w:t>
            </w:r>
          </w:p>
        </w:tc>
      </w:tr>
      <w:tr w:rsidR="00B966BA" w:rsidRPr="00A100B7" w:rsidTr="00A100B7">
        <w:tc>
          <w:tcPr>
            <w:tcW w:w="959" w:type="dxa"/>
          </w:tcPr>
          <w:p w:rsidR="00B966BA" w:rsidRPr="00B966BA" w:rsidRDefault="00B966BA" w:rsidP="00A100B7">
            <w:pPr>
              <w:ind w:firstLine="0"/>
              <w:jc w:val="center"/>
            </w:pPr>
            <w:r>
              <w:t>7</w:t>
            </w:r>
          </w:p>
        </w:tc>
        <w:tc>
          <w:tcPr>
            <w:tcW w:w="5528" w:type="dxa"/>
          </w:tcPr>
          <w:p w:rsidR="00B966BA" w:rsidRPr="00B966BA" w:rsidRDefault="002E4CEA" w:rsidP="00A100B7">
            <w:pPr>
              <w:ind w:firstLine="0"/>
            </w:pPr>
            <w:r>
              <w:t>Услуги общественного питания</w:t>
            </w:r>
          </w:p>
        </w:tc>
        <w:tc>
          <w:tcPr>
            <w:tcW w:w="3285" w:type="dxa"/>
          </w:tcPr>
          <w:p w:rsidR="00B966BA" w:rsidRPr="00B966BA" w:rsidRDefault="002E4CEA" w:rsidP="005A6FFE">
            <w:pPr>
              <w:ind w:firstLine="0"/>
              <w:jc w:val="center"/>
            </w:pPr>
            <w:r>
              <w:t>0,</w:t>
            </w:r>
            <w:r w:rsidR="005A6FFE">
              <w:t>8</w:t>
            </w:r>
          </w:p>
        </w:tc>
      </w:tr>
      <w:tr w:rsidR="002E4CEA" w:rsidRPr="00A100B7" w:rsidTr="00A100B7">
        <w:tc>
          <w:tcPr>
            <w:tcW w:w="959" w:type="dxa"/>
          </w:tcPr>
          <w:p w:rsidR="002E4CEA" w:rsidRDefault="002E4CEA" w:rsidP="00A100B7">
            <w:pPr>
              <w:ind w:firstLine="0"/>
              <w:jc w:val="center"/>
            </w:pPr>
            <w:r>
              <w:t>8</w:t>
            </w:r>
          </w:p>
        </w:tc>
        <w:tc>
          <w:tcPr>
            <w:tcW w:w="5528" w:type="dxa"/>
          </w:tcPr>
          <w:p w:rsidR="002E4CEA" w:rsidRPr="00B966BA" w:rsidRDefault="002E4CEA" w:rsidP="00A100B7">
            <w:pPr>
              <w:ind w:firstLine="0"/>
            </w:pPr>
            <w:r>
              <w:t>Продовольственные товары</w:t>
            </w:r>
          </w:p>
        </w:tc>
        <w:tc>
          <w:tcPr>
            <w:tcW w:w="3285" w:type="dxa"/>
          </w:tcPr>
          <w:p w:rsidR="002E4CEA" w:rsidRPr="00B966BA" w:rsidRDefault="002E4CEA" w:rsidP="005A6FFE">
            <w:pPr>
              <w:ind w:firstLine="0"/>
              <w:jc w:val="center"/>
            </w:pPr>
            <w:r>
              <w:t>0,</w:t>
            </w:r>
            <w:r w:rsidR="005A6FFE">
              <w:t>8</w:t>
            </w:r>
          </w:p>
        </w:tc>
      </w:tr>
      <w:tr w:rsidR="002E4CEA" w:rsidRPr="00A100B7" w:rsidTr="00A100B7">
        <w:tc>
          <w:tcPr>
            <w:tcW w:w="959" w:type="dxa"/>
          </w:tcPr>
          <w:p w:rsidR="002E4CEA" w:rsidRDefault="002E4CEA" w:rsidP="00A100B7">
            <w:pPr>
              <w:ind w:firstLine="0"/>
              <w:jc w:val="center"/>
            </w:pPr>
            <w:r>
              <w:t>9</w:t>
            </w:r>
          </w:p>
        </w:tc>
        <w:tc>
          <w:tcPr>
            <w:tcW w:w="5528" w:type="dxa"/>
          </w:tcPr>
          <w:p w:rsidR="002E4CEA" w:rsidRPr="00B966BA" w:rsidRDefault="002E4CEA" w:rsidP="00A100B7">
            <w:pPr>
              <w:ind w:firstLine="0"/>
            </w:pPr>
            <w:r>
              <w:t>Непродовольственные товары</w:t>
            </w:r>
          </w:p>
        </w:tc>
        <w:tc>
          <w:tcPr>
            <w:tcW w:w="3285" w:type="dxa"/>
          </w:tcPr>
          <w:p w:rsidR="002E4CEA" w:rsidRPr="00B966BA" w:rsidRDefault="002E4CEA" w:rsidP="005A6FFE">
            <w:pPr>
              <w:ind w:firstLine="0"/>
              <w:jc w:val="center"/>
            </w:pPr>
            <w:r>
              <w:t>0,</w:t>
            </w:r>
            <w:r w:rsidR="005A6FFE">
              <w:t>6</w:t>
            </w:r>
          </w:p>
        </w:tc>
      </w:tr>
      <w:tr w:rsidR="002E4CEA" w:rsidRPr="00A100B7" w:rsidTr="00A100B7">
        <w:tc>
          <w:tcPr>
            <w:tcW w:w="959" w:type="dxa"/>
          </w:tcPr>
          <w:p w:rsidR="002E4CEA" w:rsidRDefault="002E4CEA" w:rsidP="00A100B7">
            <w:pPr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2E4CEA" w:rsidRPr="00B966BA" w:rsidRDefault="002E4CEA" w:rsidP="00A100B7">
            <w:pPr>
              <w:ind w:firstLine="0"/>
            </w:pPr>
            <w:r>
              <w:t>Мороженое и прохладительные напитки</w:t>
            </w:r>
          </w:p>
        </w:tc>
        <w:tc>
          <w:tcPr>
            <w:tcW w:w="3285" w:type="dxa"/>
          </w:tcPr>
          <w:p w:rsidR="002E4CEA" w:rsidRPr="00B966BA" w:rsidRDefault="002E4CEA" w:rsidP="005A6FFE">
            <w:pPr>
              <w:ind w:firstLine="0"/>
              <w:jc w:val="center"/>
            </w:pPr>
            <w:r>
              <w:t>0,</w:t>
            </w:r>
            <w:r w:rsidR="005A6FFE">
              <w:t>8</w:t>
            </w:r>
          </w:p>
        </w:tc>
      </w:tr>
      <w:tr w:rsidR="002E4CEA" w:rsidRPr="00A100B7" w:rsidTr="00A100B7">
        <w:tc>
          <w:tcPr>
            <w:tcW w:w="959" w:type="dxa"/>
          </w:tcPr>
          <w:p w:rsidR="002E4CEA" w:rsidRDefault="002E4CEA" w:rsidP="00A100B7">
            <w:pPr>
              <w:ind w:firstLine="0"/>
              <w:jc w:val="center"/>
            </w:pPr>
            <w:r>
              <w:t>11</w:t>
            </w:r>
          </w:p>
        </w:tc>
        <w:tc>
          <w:tcPr>
            <w:tcW w:w="5528" w:type="dxa"/>
          </w:tcPr>
          <w:p w:rsidR="002E4CEA" w:rsidRPr="00B966BA" w:rsidRDefault="002E4CEA" w:rsidP="00A100B7">
            <w:pPr>
              <w:ind w:firstLine="0"/>
            </w:pPr>
            <w:r>
              <w:t>Плодоовощная продукция сельскохозяйственной переработки</w:t>
            </w:r>
          </w:p>
        </w:tc>
        <w:tc>
          <w:tcPr>
            <w:tcW w:w="3285" w:type="dxa"/>
          </w:tcPr>
          <w:p w:rsidR="002E4CEA" w:rsidRPr="00B966BA" w:rsidRDefault="002E4CEA" w:rsidP="005A6FFE">
            <w:pPr>
              <w:ind w:firstLine="0"/>
              <w:jc w:val="center"/>
            </w:pPr>
            <w:r>
              <w:t>0,</w:t>
            </w:r>
            <w:r w:rsidR="005A6FFE">
              <w:t>8</w:t>
            </w:r>
          </w:p>
        </w:tc>
      </w:tr>
      <w:tr w:rsidR="002E4CEA" w:rsidRPr="00A100B7" w:rsidTr="00A100B7">
        <w:tc>
          <w:tcPr>
            <w:tcW w:w="959" w:type="dxa"/>
          </w:tcPr>
          <w:p w:rsidR="002E4CEA" w:rsidRDefault="002E4CEA" w:rsidP="00A100B7">
            <w:pPr>
              <w:ind w:firstLine="0"/>
              <w:jc w:val="center"/>
            </w:pPr>
            <w:r>
              <w:t>12</w:t>
            </w:r>
          </w:p>
        </w:tc>
        <w:tc>
          <w:tcPr>
            <w:tcW w:w="5528" w:type="dxa"/>
          </w:tcPr>
          <w:p w:rsidR="002E4CEA" w:rsidRPr="00B966BA" w:rsidRDefault="002E4CEA" w:rsidP="00A100B7">
            <w:pPr>
              <w:ind w:firstLine="0"/>
            </w:pPr>
            <w:r>
              <w:t>Универсальные (продовольственные и непрод</w:t>
            </w:r>
            <w:r>
              <w:t>о</w:t>
            </w:r>
            <w:r>
              <w:t>вольственные) товары</w:t>
            </w:r>
          </w:p>
        </w:tc>
        <w:tc>
          <w:tcPr>
            <w:tcW w:w="3285" w:type="dxa"/>
          </w:tcPr>
          <w:p w:rsidR="002E4CEA" w:rsidRPr="00B966BA" w:rsidRDefault="002E4CEA" w:rsidP="005A6FFE">
            <w:pPr>
              <w:ind w:firstLine="0"/>
              <w:jc w:val="center"/>
            </w:pPr>
            <w:r>
              <w:t>0,</w:t>
            </w:r>
            <w:r w:rsidR="005A6FFE">
              <w:t>8</w:t>
            </w:r>
          </w:p>
        </w:tc>
      </w:tr>
      <w:tr w:rsidR="002E4CEA" w:rsidRPr="00A100B7" w:rsidTr="00A100B7">
        <w:tc>
          <w:tcPr>
            <w:tcW w:w="959" w:type="dxa"/>
          </w:tcPr>
          <w:p w:rsidR="002E4CEA" w:rsidRDefault="002E4CEA" w:rsidP="00A100B7">
            <w:pPr>
              <w:ind w:firstLine="0"/>
              <w:jc w:val="center"/>
            </w:pPr>
            <w:r>
              <w:t>13</w:t>
            </w:r>
          </w:p>
        </w:tc>
        <w:tc>
          <w:tcPr>
            <w:tcW w:w="5528" w:type="dxa"/>
          </w:tcPr>
          <w:p w:rsidR="002E4CEA" w:rsidRPr="00B966BA" w:rsidRDefault="002E4CEA" w:rsidP="00A100B7">
            <w:pPr>
              <w:ind w:firstLine="0"/>
            </w:pPr>
            <w:r>
              <w:t>Цветы живые и искусственные</w:t>
            </w:r>
          </w:p>
        </w:tc>
        <w:tc>
          <w:tcPr>
            <w:tcW w:w="3285" w:type="dxa"/>
          </w:tcPr>
          <w:p w:rsidR="002E4CEA" w:rsidRPr="00B966BA" w:rsidRDefault="002E4CEA" w:rsidP="005A6FFE">
            <w:pPr>
              <w:ind w:firstLine="0"/>
              <w:jc w:val="center"/>
            </w:pPr>
            <w:r>
              <w:t>0,</w:t>
            </w:r>
            <w:r w:rsidR="005A6FFE">
              <w:t>6</w:t>
            </w:r>
          </w:p>
        </w:tc>
      </w:tr>
      <w:tr w:rsidR="00EC6B61" w:rsidRPr="00EC6B61" w:rsidTr="00EC6B61">
        <w:tc>
          <w:tcPr>
            <w:tcW w:w="959" w:type="dxa"/>
            <w:vAlign w:val="center"/>
          </w:tcPr>
          <w:p w:rsidR="00EC6B61" w:rsidRPr="00EC6B61" w:rsidRDefault="00EC6B61" w:rsidP="00EC6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EC6B61" w:rsidRPr="00EC6B61" w:rsidRDefault="00EC6B61" w:rsidP="00EC6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B61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 и периодическая печатная продукция</w:t>
            </w:r>
          </w:p>
        </w:tc>
        <w:tc>
          <w:tcPr>
            <w:tcW w:w="3285" w:type="dxa"/>
          </w:tcPr>
          <w:p w:rsidR="00EC6B61" w:rsidRPr="00EC6B61" w:rsidRDefault="00EC6B61" w:rsidP="00EC6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6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B966BA" w:rsidRDefault="00B966BA" w:rsidP="00F526D4">
      <w:pPr>
        <w:ind w:firstLine="0"/>
        <w:rPr>
          <w:sz w:val="28"/>
          <w:szCs w:val="28"/>
        </w:rPr>
      </w:pPr>
    </w:p>
    <w:p w:rsidR="002E4CEA" w:rsidRPr="00B244B0" w:rsidRDefault="002E4CEA" w:rsidP="00F526D4">
      <w:pPr>
        <w:ind w:firstLine="0"/>
        <w:rPr>
          <w:sz w:val="28"/>
          <w:szCs w:val="28"/>
        </w:rPr>
      </w:pPr>
    </w:p>
    <w:p w:rsidR="00577972" w:rsidRPr="00B244B0" w:rsidRDefault="00577972" w:rsidP="00F526D4">
      <w:pPr>
        <w:ind w:firstLine="0"/>
        <w:rPr>
          <w:sz w:val="28"/>
          <w:szCs w:val="28"/>
        </w:rPr>
      </w:pPr>
    </w:p>
    <w:p w:rsidR="00EC6B61" w:rsidRPr="00B244B0" w:rsidRDefault="00EC6B61" w:rsidP="00EC6B6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244B0">
        <w:rPr>
          <w:sz w:val="28"/>
          <w:szCs w:val="28"/>
        </w:rPr>
        <w:t>Глава</w:t>
      </w:r>
    </w:p>
    <w:p w:rsidR="00EC6B61" w:rsidRPr="00B244B0" w:rsidRDefault="00EC6B61" w:rsidP="00EC6B6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Полтавского </w:t>
      </w:r>
      <w:r w:rsidRPr="00B244B0">
        <w:rPr>
          <w:sz w:val="28"/>
          <w:szCs w:val="28"/>
        </w:rPr>
        <w:t>сельского поселения</w:t>
      </w:r>
    </w:p>
    <w:p w:rsidR="00EC6B61" w:rsidRDefault="00EC6B61" w:rsidP="00EC6B6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244B0">
        <w:rPr>
          <w:sz w:val="28"/>
          <w:szCs w:val="28"/>
        </w:rPr>
        <w:t xml:space="preserve">Красноармейского района                                                 </w:t>
      </w:r>
      <w:r>
        <w:rPr>
          <w:sz w:val="28"/>
          <w:szCs w:val="28"/>
        </w:rPr>
        <w:t xml:space="preserve">             В.А. Побожий</w:t>
      </w:r>
    </w:p>
    <w:p w:rsidR="003027B0" w:rsidRPr="00900ABA" w:rsidRDefault="003027B0" w:rsidP="00F526D4">
      <w:pPr>
        <w:ind w:firstLine="0"/>
        <w:rPr>
          <w:sz w:val="28"/>
          <w:szCs w:val="28"/>
        </w:rPr>
      </w:pPr>
    </w:p>
    <w:p w:rsidR="00442B7A" w:rsidRPr="00B244B0" w:rsidRDefault="00442B7A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3A3818" w:rsidRPr="00B244B0" w:rsidRDefault="003A3818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3A3818" w:rsidRPr="00B244B0" w:rsidRDefault="003A3818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142D3" w:rsidRPr="00B244B0" w:rsidRDefault="007142D3" w:rsidP="00F526D4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EC6B61" w:rsidRDefault="00EC6B61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0B5DD3" w:rsidRDefault="000B5DD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0B5DD3" w:rsidRDefault="000B5DD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0B5DD3" w:rsidRDefault="000B5DD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0B5DD3" w:rsidRDefault="000B5DD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D22A8F" w:rsidRDefault="00D22A8F" w:rsidP="00AD13AA">
      <w:pPr>
        <w:autoSpaceDE w:val="0"/>
        <w:autoSpaceDN w:val="0"/>
        <w:adjustRightInd w:val="0"/>
        <w:ind w:left="5245" w:firstLine="0"/>
        <w:jc w:val="left"/>
        <w:rPr>
          <w:color w:val="000000"/>
          <w:sz w:val="28"/>
          <w:szCs w:val="28"/>
        </w:rPr>
      </w:pPr>
      <w:r w:rsidRPr="00900ABA">
        <w:rPr>
          <w:color w:val="000000"/>
          <w:sz w:val="28"/>
          <w:szCs w:val="28"/>
        </w:rPr>
        <w:lastRenderedPageBreak/>
        <w:t>П</w:t>
      </w:r>
      <w:r w:rsidR="00AD13AA">
        <w:rPr>
          <w:color w:val="000000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>3</w:t>
      </w:r>
    </w:p>
    <w:p w:rsidR="00D22A8F" w:rsidRDefault="00D22A8F" w:rsidP="00AD13AA">
      <w:pPr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B244B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B244B0">
        <w:rPr>
          <w:sz w:val="28"/>
          <w:szCs w:val="28"/>
        </w:rPr>
        <w:t xml:space="preserve"> о размещении </w:t>
      </w:r>
    </w:p>
    <w:p w:rsidR="00D22A8F" w:rsidRDefault="00D22A8F" w:rsidP="00AD13AA">
      <w:pPr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B244B0">
        <w:rPr>
          <w:sz w:val="28"/>
          <w:szCs w:val="28"/>
        </w:rPr>
        <w:t xml:space="preserve">нестационарных торговых </w:t>
      </w:r>
    </w:p>
    <w:p w:rsidR="00D22A8F" w:rsidRDefault="00D22A8F" w:rsidP="00AD13AA">
      <w:pPr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B244B0">
        <w:rPr>
          <w:sz w:val="28"/>
          <w:szCs w:val="28"/>
        </w:rPr>
        <w:t>об</w:t>
      </w:r>
      <w:r w:rsidRPr="00B244B0">
        <w:rPr>
          <w:sz w:val="28"/>
          <w:szCs w:val="28"/>
        </w:rPr>
        <w:t>ъ</w:t>
      </w:r>
      <w:r w:rsidRPr="00B244B0">
        <w:rPr>
          <w:sz w:val="28"/>
          <w:szCs w:val="28"/>
        </w:rPr>
        <w:t xml:space="preserve">ектов на территории </w:t>
      </w:r>
      <w:r w:rsidR="00EC6B61">
        <w:rPr>
          <w:sz w:val="28"/>
          <w:szCs w:val="28"/>
        </w:rPr>
        <w:t>П</w:t>
      </w:r>
      <w:r w:rsidR="00105A0C">
        <w:rPr>
          <w:sz w:val="28"/>
          <w:szCs w:val="28"/>
        </w:rPr>
        <w:t>олтавского</w:t>
      </w:r>
      <w:r w:rsidRPr="00B244B0">
        <w:rPr>
          <w:sz w:val="28"/>
          <w:szCs w:val="28"/>
        </w:rPr>
        <w:t xml:space="preserve"> сельского поселения </w:t>
      </w:r>
    </w:p>
    <w:p w:rsidR="00D22A8F" w:rsidRPr="00900ABA" w:rsidRDefault="00D22A8F" w:rsidP="00AD13AA">
      <w:pPr>
        <w:autoSpaceDE w:val="0"/>
        <w:autoSpaceDN w:val="0"/>
        <w:adjustRightInd w:val="0"/>
        <w:ind w:left="5245" w:firstLine="0"/>
        <w:jc w:val="left"/>
        <w:rPr>
          <w:color w:val="000000"/>
          <w:sz w:val="28"/>
          <w:szCs w:val="28"/>
        </w:rPr>
      </w:pPr>
      <w:r w:rsidRPr="00B244B0">
        <w:rPr>
          <w:sz w:val="28"/>
          <w:szCs w:val="28"/>
        </w:rPr>
        <w:t>Красноарме</w:t>
      </w:r>
      <w:r w:rsidRPr="00B244B0">
        <w:rPr>
          <w:sz w:val="28"/>
          <w:szCs w:val="28"/>
        </w:rPr>
        <w:t>й</w:t>
      </w:r>
      <w:r w:rsidRPr="00B244B0">
        <w:rPr>
          <w:sz w:val="28"/>
          <w:szCs w:val="28"/>
        </w:rPr>
        <w:t>ского района</w:t>
      </w:r>
    </w:p>
    <w:p w:rsidR="003A3818" w:rsidRPr="00B244B0" w:rsidRDefault="003A3818" w:rsidP="00F526D4">
      <w:pPr>
        <w:pStyle w:val="ab"/>
        <w:spacing w:before="0" w:after="0"/>
        <w:ind w:right="244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61AEC" w:rsidRPr="000B5DD3" w:rsidRDefault="002556AE" w:rsidP="00F526D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bookmarkStart w:id="27" w:name="_GoBack"/>
      <w:bookmarkEnd w:id="27"/>
      <w:r w:rsidRPr="000B5DD3">
        <w:rPr>
          <w:b/>
          <w:bCs/>
          <w:sz w:val="28"/>
          <w:szCs w:val="28"/>
        </w:rPr>
        <w:t>Типовая ф</w:t>
      </w:r>
      <w:r w:rsidR="009D21B4" w:rsidRPr="000B5DD3">
        <w:rPr>
          <w:b/>
          <w:bCs/>
          <w:sz w:val="28"/>
          <w:szCs w:val="28"/>
        </w:rPr>
        <w:t xml:space="preserve">орма договора </w:t>
      </w:r>
    </w:p>
    <w:p w:rsidR="00861AEC" w:rsidRPr="000B5DD3" w:rsidRDefault="009D21B4" w:rsidP="00F526D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0B5DD3">
        <w:rPr>
          <w:b/>
          <w:bCs/>
          <w:sz w:val="28"/>
          <w:szCs w:val="28"/>
        </w:rPr>
        <w:t xml:space="preserve">о размещении нестационарного торгового объекта </w:t>
      </w:r>
    </w:p>
    <w:p w:rsidR="00C16C29" w:rsidRPr="000B5DD3" w:rsidRDefault="00861AEC" w:rsidP="00F526D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0B5DD3">
        <w:rPr>
          <w:b/>
          <w:bCs/>
          <w:sz w:val="28"/>
          <w:szCs w:val="28"/>
        </w:rPr>
        <w:t>на террит</w:t>
      </w:r>
      <w:r w:rsidRPr="000B5DD3">
        <w:rPr>
          <w:b/>
          <w:bCs/>
          <w:sz w:val="28"/>
          <w:szCs w:val="28"/>
        </w:rPr>
        <w:t>о</w:t>
      </w:r>
      <w:r w:rsidRPr="000B5DD3">
        <w:rPr>
          <w:b/>
          <w:bCs/>
          <w:sz w:val="28"/>
          <w:szCs w:val="28"/>
        </w:rPr>
        <w:t xml:space="preserve">рии </w:t>
      </w:r>
      <w:r w:rsidR="00105A0C" w:rsidRPr="000B5DD3">
        <w:rPr>
          <w:b/>
          <w:sz w:val="28"/>
          <w:szCs w:val="28"/>
        </w:rPr>
        <w:t>Полтавского</w:t>
      </w:r>
      <w:r w:rsidRPr="000B5DD3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C16C29" w:rsidRPr="000B5DD3" w:rsidRDefault="00C16C29" w:rsidP="00F526D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C16C29" w:rsidRPr="00B244B0" w:rsidRDefault="00C16C29" w:rsidP="00F526D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C16C29" w:rsidRPr="000B5DD3" w:rsidRDefault="00C16C29" w:rsidP="00F526D4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8"/>
        </w:rPr>
      </w:pPr>
      <w:r w:rsidRPr="000B5DD3">
        <w:rPr>
          <w:bCs/>
          <w:sz w:val="28"/>
        </w:rPr>
        <w:t>Договор № ____</w:t>
      </w:r>
    </w:p>
    <w:p w:rsidR="00861AEC" w:rsidRPr="000B5DD3" w:rsidRDefault="00C16C29" w:rsidP="00F526D4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0B5DD3">
        <w:rPr>
          <w:bCs/>
          <w:sz w:val="28"/>
        </w:rPr>
        <w:t xml:space="preserve">о размещении </w:t>
      </w:r>
      <w:r w:rsidR="00861AEC" w:rsidRPr="000B5DD3">
        <w:rPr>
          <w:bCs/>
          <w:sz w:val="28"/>
          <w:szCs w:val="28"/>
        </w:rPr>
        <w:t xml:space="preserve">нестационарного торгового объекта </w:t>
      </w:r>
    </w:p>
    <w:p w:rsidR="00105A0C" w:rsidRPr="000B5DD3" w:rsidRDefault="00861AEC" w:rsidP="00F526D4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0B5DD3">
        <w:rPr>
          <w:bCs/>
          <w:sz w:val="28"/>
          <w:szCs w:val="28"/>
        </w:rPr>
        <w:t>на террит</w:t>
      </w:r>
      <w:r w:rsidRPr="000B5DD3">
        <w:rPr>
          <w:bCs/>
          <w:sz w:val="28"/>
          <w:szCs w:val="28"/>
        </w:rPr>
        <w:t>о</w:t>
      </w:r>
      <w:r w:rsidRPr="000B5DD3">
        <w:rPr>
          <w:bCs/>
          <w:sz w:val="28"/>
          <w:szCs w:val="28"/>
        </w:rPr>
        <w:t xml:space="preserve">рии </w:t>
      </w:r>
      <w:r w:rsidR="00105A0C" w:rsidRPr="000B5DD3">
        <w:rPr>
          <w:sz w:val="28"/>
          <w:szCs w:val="28"/>
        </w:rPr>
        <w:t>Полтавского</w:t>
      </w:r>
      <w:r w:rsidRPr="000B5DD3">
        <w:rPr>
          <w:sz w:val="28"/>
          <w:szCs w:val="28"/>
        </w:rPr>
        <w:t xml:space="preserve"> сельского поселения </w:t>
      </w:r>
    </w:p>
    <w:p w:rsidR="00861AEC" w:rsidRPr="000B5DD3" w:rsidRDefault="00861AEC" w:rsidP="00F526D4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0B5DD3">
        <w:rPr>
          <w:sz w:val="28"/>
          <w:szCs w:val="28"/>
        </w:rPr>
        <w:t>Красноармейского района</w:t>
      </w:r>
    </w:p>
    <w:p w:rsidR="00861AEC" w:rsidRPr="00B244B0" w:rsidRDefault="00861AEC" w:rsidP="00F526D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bCs/>
          <w:color w:val="2B4279"/>
          <w:sz w:val="20"/>
          <w:szCs w:val="20"/>
        </w:rPr>
      </w:pPr>
    </w:p>
    <w:p w:rsidR="00C16C29" w:rsidRPr="00B244B0" w:rsidRDefault="00C16C29" w:rsidP="00F526D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</w:rPr>
      </w:pP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ст</w:t>
      </w:r>
      <w:r w:rsidRPr="001D6ADF">
        <w:rPr>
          <w:sz w:val="28"/>
          <w:szCs w:val="28"/>
        </w:rPr>
        <w:t>.</w:t>
      </w:r>
      <w:r>
        <w:rPr>
          <w:sz w:val="28"/>
          <w:szCs w:val="28"/>
        </w:rPr>
        <w:t xml:space="preserve"> Полтавская</w:t>
      </w:r>
      <w:r w:rsidRPr="001D6ADF">
        <w:rPr>
          <w:sz w:val="28"/>
          <w:szCs w:val="28"/>
        </w:rPr>
        <w:t>      </w:t>
      </w:r>
      <w:r w:rsidRPr="00141EB6">
        <w:rPr>
          <w:sz w:val="28"/>
          <w:szCs w:val="28"/>
        </w:rPr>
        <w:t xml:space="preserve">                                                            «___»____</w:t>
      </w:r>
      <w:r>
        <w:rPr>
          <w:sz w:val="28"/>
          <w:szCs w:val="28"/>
        </w:rPr>
        <w:t>____</w:t>
      </w:r>
      <w:r w:rsidRPr="001D6ADF">
        <w:rPr>
          <w:sz w:val="28"/>
          <w:szCs w:val="28"/>
        </w:rPr>
        <w:t>20___ года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ADF">
        <w:rPr>
          <w:sz w:val="28"/>
          <w:szCs w:val="28"/>
        </w:rPr>
        <w:t xml:space="preserve">Администрация </w:t>
      </w:r>
      <w:r w:rsidRPr="00686533">
        <w:rPr>
          <w:sz w:val="28"/>
          <w:szCs w:val="28"/>
        </w:rPr>
        <w:t>Полтавского сельского поселения</w:t>
      </w:r>
      <w:r>
        <w:rPr>
          <w:sz w:val="28"/>
          <w:szCs w:val="28"/>
        </w:rPr>
        <w:t xml:space="preserve"> </w:t>
      </w:r>
      <w:r w:rsidRPr="001D6ADF">
        <w:rPr>
          <w:sz w:val="28"/>
          <w:szCs w:val="28"/>
        </w:rPr>
        <w:t xml:space="preserve">(в дальнейшем - Администрация) в лице главы </w:t>
      </w:r>
      <w:r w:rsidRPr="00686533">
        <w:rPr>
          <w:sz w:val="28"/>
          <w:szCs w:val="28"/>
        </w:rPr>
        <w:t>Полтавского сельского поселения Красноармейского района Побожего Владимира Анатольевича</w:t>
      </w:r>
      <w:r w:rsidRPr="001D6ADF">
        <w:rPr>
          <w:sz w:val="28"/>
          <w:szCs w:val="28"/>
        </w:rPr>
        <w:t>, действующего на основании</w:t>
      </w:r>
      <w:r>
        <w:rPr>
          <w:sz w:val="28"/>
          <w:szCs w:val="28"/>
        </w:rPr>
        <w:t xml:space="preserve"> Устава</w:t>
      </w:r>
      <w:r w:rsidRPr="001D6A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6ADF">
        <w:rPr>
          <w:sz w:val="28"/>
          <w:szCs w:val="28"/>
        </w:rPr>
        <w:t>и _______________________________</w:t>
      </w:r>
      <w:r>
        <w:rPr>
          <w:sz w:val="28"/>
          <w:szCs w:val="28"/>
        </w:rPr>
        <w:t>________________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41EB6">
        <w:rPr>
          <w:sz w:val="28"/>
          <w:szCs w:val="28"/>
        </w:rPr>
        <w:t>__________________</w:t>
      </w:r>
      <w:r w:rsidRPr="001D6ADF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</w:t>
      </w:r>
      <w:r w:rsidRPr="001D6ADF">
        <w:rPr>
          <w:sz w:val="28"/>
          <w:szCs w:val="28"/>
        </w:rPr>
        <w:t>___________,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  <w:r w:rsidRPr="001D6ADF">
        <w:rPr>
          <w:sz w:val="20"/>
          <w:szCs w:val="28"/>
        </w:rPr>
        <w:t>(наименование организации, Ф.И.О. индивидуального предпринимателя)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D6ADF">
        <w:rPr>
          <w:sz w:val="28"/>
          <w:szCs w:val="28"/>
        </w:rPr>
        <w:t>(в дальнейшем - Участник) в лице ______</w:t>
      </w:r>
      <w:r>
        <w:rPr>
          <w:sz w:val="28"/>
          <w:szCs w:val="28"/>
        </w:rPr>
        <w:t>_______________________________</w:t>
      </w:r>
      <w:r w:rsidRPr="001D6ADF">
        <w:rPr>
          <w:sz w:val="28"/>
          <w:szCs w:val="28"/>
        </w:rPr>
        <w:t>,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  <w:r w:rsidRPr="001D6ADF">
        <w:rPr>
          <w:sz w:val="20"/>
          <w:szCs w:val="28"/>
        </w:rPr>
        <w:t>(должность, Ф.И.О.)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D6ADF">
        <w:rPr>
          <w:sz w:val="28"/>
          <w:szCs w:val="28"/>
        </w:rPr>
        <w:t>действующего на основании ___________</w:t>
      </w:r>
      <w:r w:rsidRPr="00141EB6">
        <w:rPr>
          <w:sz w:val="28"/>
          <w:szCs w:val="28"/>
        </w:rPr>
        <w:t>________________________</w:t>
      </w:r>
      <w:r>
        <w:rPr>
          <w:sz w:val="28"/>
          <w:szCs w:val="28"/>
        </w:rPr>
        <w:t>_____</w:t>
      </w:r>
      <w:r w:rsidRPr="001D6ADF">
        <w:rPr>
          <w:sz w:val="28"/>
          <w:szCs w:val="28"/>
        </w:rPr>
        <w:t>, заключили настоящий</w:t>
      </w:r>
      <w:r>
        <w:rPr>
          <w:sz w:val="28"/>
          <w:szCs w:val="28"/>
        </w:rPr>
        <w:t xml:space="preserve"> </w:t>
      </w:r>
      <w:r w:rsidRPr="001D6ADF">
        <w:rPr>
          <w:sz w:val="28"/>
          <w:szCs w:val="28"/>
        </w:rPr>
        <w:t xml:space="preserve">Договор о нижеследующем: 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D10A26" w:rsidRPr="00141EB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D6ADF">
        <w:rPr>
          <w:b/>
          <w:bCs/>
          <w:sz w:val="28"/>
          <w:szCs w:val="28"/>
        </w:rPr>
        <w:t xml:space="preserve">1. Предмет Договора 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2B4279"/>
          <w:sz w:val="28"/>
          <w:szCs w:val="28"/>
        </w:rPr>
      </w:pP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ADF">
        <w:rPr>
          <w:sz w:val="28"/>
          <w:szCs w:val="28"/>
        </w:rPr>
        <w:t>1.1. Администрация в соответствии с решением комиссии</w:t>
      </w:r>
      <w:r w:rsidRPr="00B42CEA">
        <w:rPr>
          <w:sz w:val="28"/>
          <w:szCs w:val="28"/>
        </w:rPr>
        <w:t xml:space="preserve"> по проведению конкурса</w:t>
      </w:r>
      <w:r>
        <w:rPr>
          <w:sz w:val="28"/>
          <w:szCs w:val="28"/>
        </w:rPr>
        <w:t xml:space="preserve"> </w:t>
      </w:r>
      <w:r w:rsidRPr="00B42CEA">
        <w:rPr>
          <w:sz w:val="28"/>
          <w:szCs w:val="28"/>
        </w:rPr>
        <w:t>на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42CEA">
        <w:rPr>
          <w:sz w:val="28"/>
          <w:szCs w:val="28"/>
        </w:rPr>
        <w:t>на территории Полтавского сельского поселения</w:t>
      </w:r>
      <w:r>
        <w:rPr>
          <w:sz w:val="28"/>
          <w:szCs w:val="28"/>
        </w:rPr>
        <w:t xml:space="preserve"> </w:t>
      </w:r>
      <w:r w:rsidRPr="00B42CEA">
        <w:rPr>
          <w:sz w:val="28"/>
          <w:szCs w:val="28"/>
        </w:rPr>
        <w:t>Красноармейского района</w:t>
      </w:r>
      <w:r w:rsidRPr="00141EB6">
        <w:rPr>
          <w:sz w:val="28"/>
          <w:szCs w:val="28"/>
        </w:rPr>
        <w:t xml:space="preserve"> (протокол</w:t>
      </w:r>
      <w:r>
        <w:rPr>
          <w:sz w:val="28"/>
          <w:szCs w:val="28"/>
        </w:rPr>
        <w:t xml:space="preserve"> </w:t>
      </w:r>
      <w:r w:rsidRPr="00141EB6">
        <w:rPr>
          <w:sz w:val="28"/>
          <w:szCs w:val="28"/>
        </w:rPr>
        <w:t>№</w:t>
      </w:r>
      <w:r>
        <w:rPr>
          <w:sz w:val="28"/>
          <w:szCs w:val="28"/>
        </w:rPr>
        <w:t xml:space="preserve">_____ </w:t>
      </w:r>
      <w:r w:rsidRPr="001D6ADF">
        <w:rPr>
          <w:sz w:val="28"/>
          <w:szCs w:val="28"/>
        </w:rPr>
        <w:t xml:space="preserve">от </w:t>
      </w:r>
      <w:r w:rsidRPr="00141EB6">
        <w:rPr>
          <w:sz w:val="28"/>
          <w:szCs w:val="28"/>
        </w:rPr>
        <w:t>«____»</w:t>
      </w:r>
      <w:r w:rsidRPr="001D6ADF">
        <w:rPr>
          <w:sz w:val="28"/>
          <w:szCs w:val="28"/>
        </w:rPr>
        <w:t>___________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sz w:val="28"/>
          <w:szCs w:val="28"/>
        </w:rPr>
        <w:t xml:space="preserve">), являющимся приложением </w:t>
      </w:r>
      <w:r w:rsidRPr="001D6ADF">
        <w:rPr>
          <w:sz w:val="28"/>
          <w:szCs w:val="28"/>
        </w:rPr>
        <w:t>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ADF">
        <w:rPr>
          <w:sz w:val="28"/>
          <w:szCs w:val="28"/>
        </w:rPr>
        <w:t>1.2. Объект имеет следующие характеристики: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место размещения: _______</w:t>
      </w:r>
      <w:r w:rsidRPr="00141EB6">
        <w:rPr>
          <w:sz w:val="28"/>
        </w:rPr>
        <w:t>_______________</w:t>
      </w:r>
      <w:r w:rsidRPr="001D6ADF">
        <w:rPr>
          <w:sz w:val="28"/>
        </w:rPr>
        <w:t>__</w:t>
      </w:r>
      <w:r>
        <w:rPr>
          <w:sz w:val="28"/>
        </w:rPr>
        <w:t>_____________________</w:t>
      </w:r>
      <w:r w:rsidRPr="001D6ADF">
        <w:rPr>
          <w:sz w:val="28"/>
        </w:rPr>
        <w:t>,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lastRenderedPageBreak/>
        <w:t>площадь земельного участка, Объекта ______</w:t>
      </w:r>
      <w:r w:rsidRPr="00141EB6">
        <w:rPr>
          <w:sz w:val="28"/>
        </w:rPr>
        <w:t>_________________</w:t>
      </w:r>
      <w:r>
        <w:rPr>
          <w:sz w:val="28"/>
        </w:rPr>
        <w:t>______</w:t>
      </w:r>
      <w:r w:rsidRPr="001D6ADF">
        <w:rPr>
          <w:sz w:val="28"/>
        </w:rPr>
        <w:t>,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период функционирования Объекта _________________________</w:t>
      </w:r>
      <w:r>
        <w:rPr>
          <w:sz w:val="28"/>
        </w:rPr>
        <w:t>______</w:t>
      </w:r>
      <w:r w:rsidRPr="001D6ADF">
        <w:rPr>
          <w:sz w:val="28"/>
        </w:rPr>
        <w:t>,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специализация Объекта _________________________________</w:t>
      </w:r>
      <w:r>
        <w:rPr>
          <w:sz w:val="28"/>
        </w:rPr>
        <w:t>________</w:t>
      </w:r>
      <w:r w:rsidRPr="001D6ADF">
        <w:rPr>
          <w:sz w:val="28"/>
        </w:rPr>
        <w:t>,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тип Объекта ____________________________________________</w:t>
      </w:r>
      <w:r>
        <w:rPr>
          <w:sz w:val="28"/>
        </w:rPr>
        <w:t>______</w:t>
      </w:r>
      <w:r w:rsidRPr="001D6ADF">
        <w:rPr>
          <w:sz w:val="28"/>
        </w:rPr>
        <w:t>.</w:t>
      </w: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1.3. Срок де</w:t>
      </w:r>
      <w:r w:rsidRPr="00141EB6">
        <w:rPr>
          <w:sz w:val="28"/>
        </w:rPr>
        <w:t>йствия настоящего Договора - с «___»______________ 20</w:t>
      </w:r>
      <w:r w:rsidRPr="001D6ADF">
        <w:rPr>
          <w:sz w:val="28"/>
        </w:rPr>
        <w:t xml:space="preserve">___ года по с </w:t>
      </w:r>
      <w:r w:rsidRPr="00141EB6">
        <w:rPr>
          <w:sz w:val="28"/>
        </w:rPr>
        <w:t>«___»</w:t>
      </w:r>
      <w:r w:rsidRPr="001D6ADF">
        <w:rPr>
          <w:sz w:val="28"/>
        </w:rPr>
        <w:t>______________ 20___ года.</w:t>
      </w: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1.4. Срок действия Договора, указанный в пункте 1.3 настоящего Договора, может быть продлен  на тот же срок без проведения торгов.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</w:p>
    <w:p w:rsidR="00D10A26" w:rsidRPr="00141EB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  <w:r w:rsidRPr="001D6ADF">
        <w:rPr>
          <w:b/>
          <w:bCs/>
          <w:sz w:val="28"/>
          <w:szCs w:val="20"/>
        </w:rPr>
        <w:t xml:space="preserve">2. Права и обязанности сторон 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2B4279"/>
          <w:szCs w:val="20"/>
        </w:rPr>
      </w:pP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b/>
          <w:sz w:val="28"/>
        </w:rPr>
      </w:pPr>
      <w:r w:rsidRPr="001D6ADF">
        <w:rPr>
          <w:b/>
          <w:sz w:val="28"/>
        </w:rPr>
        <w:t>2.1. Администрация имеет право: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2.1.1. В одностороннем порядке отказаться от исполнения настоящего Договора в следующих случаях: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2.1.1.1. в случае нарушения сроков внесения платы за размещение Объекта, установленных настоящим Договором;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sz w:val="28"/>
        </w:rPr>
        <w:t xml:space="preserve">ра и/или требованиям </w:t>
      </w:r>
      <w:r w:rsidRPr="001D6ADF">
        <w:rPr>
          <w:sz w:val="28"/>
        </w:rPr>
        <w:t xml:space="preserve"> законодательства Российской Федерации;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D0507D">
        <w:rPr>
          <w:sz w:val="28"/>
        </w:rPr>
        <w:t>2.1.1.3. в случае неразмещения Объекта в срок до «___»______ 20__года;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2.1.1.4. в случае нарушения требований Правил благоустройства и санитарн</w:t>
      </w:r>
      <w:r>
        <w:rPr>
          <w:sz w:val="28"/>
        </w:rPr>
        <w:t>ого содержания территории Полтавского сельского поселения</w:t>
      </w:r>
      <w:r w:rsidRPr="001D6ADF">
        <w:rPr>
          <w:sz w:val="28"/>
        </w:rPr>
        <w:t xml:space="preserve">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2.1.1.6. в случае двукратного неисполнения Участником обязанностей, предусмотренны</w:t>
      </w:r>
      <w:r>
        <w:rPr>
          <w:sz w:val="28"/>
        </w:rPr>
        <w:t>х пунктами 2.4.7, 2.4.13</w:t>
      </w:r>
      <w:r w:rsidRPr="001D6ADF">
        <w:rPr>
          <w:sz w:val="28"/>
        </w:rPr>
        <w:t>,</w:t>
      </w:r>
      <w:r>
        <w:rPr>
          <w:sz w:val="28"/>
        </w:rPr>
        <w:t xml:space="preserve"> 2.4.14,</w:t>
      </w:r>
      <w:r w:rsidRPr="001D6ADF">
        <w:rPr>
          <w:sz w:val="28"/>
        </w:rPr>
        <w:t xml:space="preserve"> 2.4.15</w:t>
      </w:r>
      <w:r>
        <w:rPr>
          <w:sz w:val="28"/>
        </w:rPr>
        <w:t>, 2.4.16</w:t>
      </w:r>
      <w:r w:rsidRPr="001D6ADF">
        <w:rPr>
          <w:sz w:val="28"/>
        </w:rPr>
        <w:t xml:space="preserve"> настоящего Договора.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sz w:val="28"/>
        </w:rPr>
        <w:t xml:space="preserve"> и/или требованиям </w:t>
      </w:r>
      <w:r w:rsidRPr="001D6ADF">
        <w:rPr>
          <w:sz w:val="28"/>
        </w:rPr>
        <w:t>законодательства</w:t>
      </w:r>
      <w:r>
        <w:rPr>
          <w:sz w:val="28"/>
        </w:rPr>
        <w:t xml:space="preserve"> Российской Федерации</w:t>
      </w:r>
      <w:r w:rsidRPr="001D6ADF">
        <w:rPr>
          <w:sz w:val="28"/>
        </w:rPr>
        <w:t>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2.1.4. Осуществлять иные права в соответствии с н</w:t>
      </w:r>
      <w:r>
        <w:rPr>
          <w:sz w:val="28"/>
        </w:rPr>
        <w:t xml:space="preserve">астоящим Договором и </w:t>
      </w:r>
      <w:r w:rsidRPr="001D6ADF">
        <w:rPr>
          <w:sz w:val="28"/>
        </w:rPr>
        <w:t xml:space="preserve"> законодательством</w:t>
      </w:r>
      <w:r>
        <w:rPr>
          <w:sz w:val="28"/>
        </w:rPr>
        <w:t xml:space="preserve"> Российской Федерации</w:t>
      </w:r>
      <w:r w:rsidRPr="001D6ADF">
        <w:rPr>
          <w:sz w:val="28"/>
        </w:rPr>
        <w:t>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b/>
          <w:sz w:val="28"/>
        </w:rPr>
      </w:pPr>
      <w:r w:rsidRPr="001D6ADF">
        <w:rPr>
          <w:b/>
          <w:sz w:val="28"/>
        </w:rPr>
        <w:t>2.2. Администрация обязана: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2.2.1. Не вмешиваться в хозяйственную деятельность Участника, если она не противоречит условиям нас</w:t>
      </w:r>
      <w:r>
        <w:rPr>
          <w:sz w:val="28"/>
        </w:rPr>
        <w:t xml:space="preserve">тоящего Договора и </w:t>
      </w:r>
      <w:r w:rsidRPr="001D6ADF">
        <w:rPr>
          <w:sz w:val="28"/>
        </w:rPr>
        <w:t>законодательству</w:t>
      </w:r>
      <w:r>
        <w:rPr>
          <w:sz w:val="28"/>
        </w:rPr>
        <w:t xml:space="preserve"> Российской Федерации</w:t>
      </w:r>
      <w:r w:rsidRPr="001D6ADF">
        <w:rPr>
          <w:sz w:val="28"/>
        </w:rPr>
        <w:t>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 xml:space="preserve">2.2.2. Выполнять иные обязательства, предусмотренные настоящим </w:t>
      </w:r>
      <w:r w:rsidRPr="001D6ADF">
        <w:rPr>
          <w:sz w:val="28"/>
        </w:rPr>
        <w:lastRenderedPageBreak/>
        <w:t>Договором.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2.3. Участник имеет право: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 xml:space="preserve">2.3.1. С соблюдением </w:t>
      </w:r>
      <w:r>
        <w:rPr>
          <w:sz w:val="28"/>
        </w:rPr>
        <w:t xml:space="preserve">требований </w:t>
      </w:r>
      <w:r w:rsidRPr="001D6ADF">
        <w:rPr>
          <w:sz w:val="28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2.3.2. Осуществлять иные права в соответствии с н</w:t>
      </w:r>
      <w:r>
        <w:rPr>
          <w:sz w:val="28"/>
        </w:rPr>
        <w:t xml:space="preserve">астоящим Договором и </w:t>
      </w:r>
      <w:r w:rsidRPr="001D6ADF">
        <w:rPr>
          <w:sz w:val="28"/>
        </w:rPr>
        <w:t xml:space="preserve"> законодательством</w:t>
      </w:r>
      <w:r>
        <w:rPr>
          <w:sz w:val="28"/>
        </w:rPr>
        <w:t xml:space="preserve"> Российской Федерации</w:t>
      </w:r>
      <w:r w:rsidRPr="001D6ADF">
        <w:rPr>
          <w:sz w:val="28"/>
        </w:rPr>
        <w:t>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b/>
          <w:sz w:val="28"/>
        </w:rPr>
      </w:pPr>
      <w:r w:rsidRPr="001D6ADF">
        <w:rPr>
          <w:b/>
          <w:sz w:val="28"/>
        </w:rPr>
        <w:t>2.4. Участник обязан: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2.4.1. Разместить на земельном участке Объект в соответствие с характеристиками, установленными пунктом 1.2 настоящего Договора и эскизом (дизайн-проектом), являющимся приложением 1 к настоящему Догов</w:t>
      </w:r>
      <w:r>
        <w:rPr>
          <w:sz w:val="28"/>
        </w:rPr>
        <w:t xml:space="preserve">ору, и требованиями </w:t>
      </w:r>
      <w:r w:rsidRPr="001D6ADF">
        <w:rPr>
          <w:sz w:val="28"/>
        </w:rPr>
        <w:t xml:space="preserve"> законодательства Российской Федерации.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2.4.2. 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санитарному содержанию территор</w:t>
      </w:r>
      <w:r>
        <w:rPr>
          <w:sz w:val="28"/>
        </w:rPr>
        <w:t>ии Полтавского сельского поселения.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sz w:val="28"/>
        </w:rPr>
        <w:t xml:space="preserve">ра и требования </w:t>
      </w:r>
      <w:r w:rsidRPr="001D6ADF">
        <w:rPr>
          <w:sz w:val="28"/>
        </w:rPr>
        <w:t xml:space="preserve"> законодательства Российской Федерации, в том числе требования Правил по благоустройству и санитарн</w:t>
      </w:r>
      <w:r>
        <w:rPr>
          <w:sz w:val="28"/>
        </w:rPr>
        <w:t>ому содержанию территории Полтавского сельского поселения.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2.4.7. Не чинить Администрации препятствия в осуществлении ею своих прав в соответствии с на</w:t>
      </w:r>
      <w:r>
        <w:rPr>
          <w:sz w:val="28"/>
        </w:rPr>
        <w:t xml:space="preserve">стоящим Договором и </w:t>
      </w:r>
      <w:r w:rsidRPr="001D6ADF">
        <w:rPr>
          <w:sz w:val="28"/>
        </w:rPr>
        <w:t>законодательством</w:t>
      </w:r>
      <w:r>
        <w:rPr>
          <w:sz w:val="28"/>
        </w:rPr>
        <w:t xml:space="preserve"> Российской Федерации</w:t>
      </w:r>
      <w:r w:rsidRPr="001D6ADF">
        <w:rPr>
          <w:sz w:val="28"/>
        </w:rPr>
        <w:t>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 xml:space="preserve">2.4.10. В случаях изменения наименования, юридического адреса, контактных телефонов, а также изменения банковских и иных реквизитов, </w:t>
      </w:r>
      <w:r w:rsidRPr="001D6ADF">
        <w:rPr>
          <w:sz w:val="28"/>
        </w:rPr>
        <w:lastRenderedPageBreak/>
        <w:t>письменно уведомить об этом Администрацию в течение двухнедельного срока.</w:t>
      </w:r>
    </w:p>
    <w:p w:rsidR="00D10A26" w:rsidRPr="00D0507D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D0507D">
        <w:rPr>
          <w:sz w:val="28"/>
        </w:rPr>
        <w:t>2.4.11. Не допускать изменение характеристик Объекта, установленных пунктом 1.2 настоящего Договора.</w:t>
      </w:r>
    </w:p>
    <w:p w:rsidR="00D10A26" w:rsidRPr="00D0507D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D0507D">
        <w:rPr>
          <w:sz w:val="28"/>
        </w:rPr>
        <w:t>2.4.12. 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D10A26" w:rsidRPr="00D0507D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D0507D">
        <w:rPr>
          <w:sz w:val="28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D0507D">
        <w:rPr>
          <w:sz w:val="28"/>
        </w:rPr>
        <w:t>2.4.14. Заключить договор на  вывоз твердых бытовых</w:t>
      </w:r>
      <w:r>
        <w:rPr>
          <w:sz w:val="28"/>
        </w:rPr>
        <w:t xml:space="preserve"> отходов.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2.4.15. Содержать в надлежащем  состоянии  территорию, прилегающую к Объекту.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2.4.16</w:t>
      </w:r>
      <w:r w:rsidRPr="001D6ADF">
        <w:rPr>
          <w:sz w:val="28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настоящего Договора;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sz w:val="28"/>
        </w:rPr>
        <w:t>;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>подтверждающих источник поступления, качество и безопасность реализуемой продукции;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D6ADF">
        <w:rPr>
          <w:sz w:val="28"/>
        </w:rPr>
        <w:t xml:space="preserve">иные документы, размещение и (или) предоставление которых </w:t>
      </w:r>
      <w:r>
        <w:rPr>
          <w:sz w:val="28"/>
        </w:rPr>
        <w:t xml:space="preserve">обязательно в силу </w:t>
      </w:r>
      <w:r w:rsidRPr="001D6ADF">
        <w:rPr>
          <w:sz w:val="28"/>
        </w:rPr>
        <w:t>законодательства Российской Федерации.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2.4.17</w:t>
      </w:r>
      <w:r w:rsidRPr="001D6ADF">
        <w:rPr>
          <w:sz w:val="28"/>
        </w:rPr>
        <w:t>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2.4.18</w:t>
      </w:r>
      <w:r w:rsidRPr="001D6ADF">
        <w:rPr>
          <w:sz w:val="28"/>
        </w:rPr>
        <w:t>. Выполнять иные обязательства, предусмотренные настоящим Договором.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</w:rPr>
      </w:pP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  <w:r w:rsidRPr="001D6ADF">
        <w:rPr>
          <w:b/>
          <w:bCs/>
          <w:sz w:val="28"/>
          <w:szCs w:val="20"/>
        </w:rPr>
        <w:t xml:space="preserve">3. Плата за размещение </w:t>
      </w:r>
    </w:p>
    <w:p w:rsidR="00D10A26" w:rsidRPr="00141EB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ADF">
        <w:rPr>
          <w:sz w:val="28"/>
          <w:szCs w:val="28"/>
        </w:rPr>
        <w:t>3.1. Размер платы за размещение Объекта составляет ___</w:t>
      </w:r>
      <w:r w:rsidRPr="00141EB6">
        <w:rPr>
          <w:sz w:val="28"/>
          <w:szCs w:val="28"/>
        </w:rPr>
        <w:t>______</w:t>
      </w:r>
      <w:r>
        <w:rPr>
          <w:sz w:val="28"/>
          <w:szCs w:val="28"/>
        </w:rPr>
        <w:t xml:space="preserve">__ </w:t>
      </w:r>
      <w:r w:rsidRPr="001D6ADF">
        <w:rPr>
          <w:sz w:val="28"/>
          <w:szCs w:val="28"/>
        </w:rPr>
        <w:t>рублей за период ___________</w:t>
      </w:r>
      <w:r>
        <w:rPr>
          <w:sz w:val="28"/>
          <w:szCs w:val="28"/>
        </w:rPr>
        <w:t>________________________________________</w:t>
      </w:r>
      <w:r w:rsidRPr="001D6ADF">
        <w:rPr>
          <w:sz w:val="28"/>
          <w:szCs w:val="28"/>
        </w:rPr>
        <w:t>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  <w:r w:rsidRPr="001D6ADF">
        <w:rPr>
          <w:sz w:val="20"/>
          <w:szCs w:val="28"/>
        </w:rPr>
        <w:t>(месяц/год/весь срок договора)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ADF">
        <w:rPr>
          <w:sz w:val="28"/>
          <w:szCs w:val="28"/>
        </w:rPr>
        <w:t xml:space="preserve">3.2. Участник ежеквартально в периоды функционирования НТО в срок до ______ числа месяца, следующего за отчетным, осуществляет внесение платы за размещение Объекта в местный бюджет </w:t>
      </w:r>
      <w:r w:rsidRPr="00686533">
        <w:rPr>
          <w:sz w:val="28"/>
          <w:szCs w:val="28"/>
        </w:rPr>
        <w:t xml:space="preserve">(бюджет Полтавского сельского поселения Красноармейского района, если земельный участок находится в собственности Полтавского сельского поселения) или (бюджет муниципального образования Красноармейский район, если земельный участок находится в государственной неразграниченной собственности) </w:t>
      </w:r>
      <w:r w:rsidRPr="001D6ADF">
        <w:rPr>
          <w:sz w:val="28"/>
          <w:szCs w:val="28"/>
        </w:rPr>
        <w:t>путем перечисления безналичных денежных средств в сумме _____________________________</w:t>
      </w:r>
      <w:r>
        <w:rPr>
          <w:sz w:val="28"/>
          <w:szCs w:val="28"/>
        </w:rPr>
        <w:t>____________</w:t>
      </w:r>
      <w:r w:rsidRPr="001D6ADF">
        <w:rPr>
          <w:sz w:val="28"/>
          <w:szCs w:val="28"/>
        </w:rPr>
        <w:t xml:space="preserve">___ по следующим реквизитам: </w:t>
      </w:r>
      <w:r w:rsidRPr="001D6ADF">
        <w:rPr>
          <w:sz w:val="28"/>
          <w:szCs w:val="28"/>
        </w:rPr>
        <w:lastRenderedPageBreak/>
        <w:t>___</w:t>
      </w:r>
      <w:r w:rsidRPr="00141EB6">
        <w:rPr>
          <w:sz w:val="28"/>
          <w:szCs w:val="28"/>
        </w:rPr>
        <w:t>________________________________</w:t>
      </w:r>
      <w:r w:rsidRPr="001D6ADF">
        <w:rPr>
          <w:sz w:val="28"/>
          <w:szCs w:val="28"/>
        </w:rPr>
        <w:t>_____________________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ADF">
        <w:rPr>
          <w:sz w:val="28"/>
          <w:szCs w:val="28"/>
        </w:rPr>
        <w:t>Получатель: ____________________________</w:t>
      </w:r>
      <w:r>
        <w:rPr>
          <w:sz w:val="28"/>
          <w:szCs w:val="28"/>
        </w:rPr>
        <w:t>____</w:t>
      </w:r>
      <w:r w:rsidRPr="001D6ADF">
        <w:rPr>
          <w:sz w:val="28"/>
          <w:szCs w:val="28"/>
        </w:rPr>
        <w:t>___________________,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ADF">
        <w:rPr>
          <w:sz w:val="28"/>
          <w:szCs w:val="28"/>
        </w:rPr>
        <w:t>ИНН/КПП _____________, Р/С ______________, ОКАТО _</w:t>
      </w:r>
      <w:r>
        <w:rPr>
          <w:sz w:val="28"/>
          <w:szCs w:val="28"/>
        </w:rPr>
        <w:t>___</w:t>
      </w:r>
      <w:r w:rsidRPr="001D6ADF">
        <w:rPr>
          <w:sz w:val="28"/>
          <w:szCs w:val="28"/>
        </w:rPr>
        <w:t>_________,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ADF">
        <w:rPr>
          <w:sz w:val="28"/>
          <w:szCs w:val="28"/>
        </w:rPr>
        <w:t>БИК ______________________,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ADF">
        <w:rPr>
          <w:sz w:val="28"/>
          <w:szCs w:val="28"/>
        </w:rPr>
        <w:t>КБК ______________________.</w:t>
      </w: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ADF">
        <w:rPr>
          <w:sz w:val="28"/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D10A26" w:rsidRPr="00655C56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0507D">
        <w:rPr>
          <w:sz w:val="28"/>
          <w:szCs w:val="28"/>
        </w:rPr>
        <w:t>3.4. Размер платы за размещение Объекта  в дальнейшем может изменяться Администрацией в  одностороннем порядке при инфляции Российского рубля, но не более чем на  5 %. В этом случае, Администрация не менее чем за 30 дней уведомляет Участника об изменении размера  платы за размещение Объект. В случае, ели Участник не согласен с размером предложенной  платы, Администрация имеет право в одностороннем порядке немедленно расторгнуть договор.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D6ADF">
        <w:rPr>
          <w:b/>
          <w:bCs/>
          <w:sz w:val="28"/>
          <w:szCs w:val="28"/>
        </w:rPr>
        <w:t xml:space="preserve">4. Ответственность сторон </w:t>
      </w:r>
    </w:p>
    <w:p w:rsidR="00D10A26" w:rsidRPr="00141EB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4.2. 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уплачивает Администрации неустойку из</w:t>
      </w:r>
      <w:r>
        <w:rPr>
          <w:sz w:val="28"/>
          <w:szCs w:val="20"/>
        </w:rPr>
        <w:t xml:space="preserve"> расчета ________</w:t>
      </w:r>
      <w:r w:rsidRPr="001D6ADF">
        <w:rPr>
          <w:sz w:val="28"/>
          <w:szCs w:val="20"/>
        </w:rPr>
        <w:t xml:space="preserve"> рублей за каждый календарный день просрочки исполнения указанных обязательств.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 xml:space="preserve">4.3. В случае неисполнения требований Правил по благоустройству и санитарному содержанию территории </w:t>
      </w:r>
      <w:r>
        <w:rPr>
          <w:sz w:val="28"/>
          <w:szCs w:val="20"/>
        </w:rPr>
        <w:t>Полтавского сельского поселения</w:t>
      </w:r>
      <w:r w:rsidRPr="001D6ADF">
        <w:rPr>
          <w:sz w:val="28"/>
          <w:szCs w:val="20"/>
        </w:rPr>
        <w:t xml:space="preserve"> 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4.4. Привлечение Участника уполномоченными органами и должностными лицами к административной и иной ответственности в св</w:t>
      </w:r>
      <w:r>
        <w:rPr>
          <w:sz w:val="28"/>
          <w:szCs w:val="20"/>
        </w:rPr>
        <w:t xml:space="preserve">язи с нарушениями Участником </w:t>
      </w:r>
      <w:r w:rsidRPr="001D6ADF">
        <w:rPr>
          <w:sz w:val="28"/>
          <w:szCs w:val="20"/>
        </w:rPr>
        <w:t>законодательства</w:t>
      </w:r>
      <w:r>
        <w:rPr>
          <w:sz w:val="28"/>
          <w:szCs w:val="20"/>
        </w:rPr>
        <w:t xml:space="preserve"> Российской Федерации</w:t>
      </w:r>
      <w:r w:rsidRPr="001D6ADF">
        <w:rPr>
          <w:sz w:val="28"/>
          <w:szCs w:val="20"/>
        </w:rPr>
        <w:t xml:space="preserve">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lastRenderedPageBreak/>
        <w:t>4.5.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</w:t>
      </w:r>
      <w:r w:rsidR="00872286">
        <w:rPr>
          <w:sz w:val="28"/>
          <w:szCs w:val="20"/>
        </w:rPr>
        <w:t xml:space="preserve"> </w:t>
      </w:r>
      <w:r w:rsidRPr="001D6ADF">
        <w:rPr>
          <w:sz w:val="28"/>
          <w:szCs w:val="20"/>
        </w:rPr>
        <w:t>от ответственности вследствие их наступления.</w:t>
      </w: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  <w:r w:rsidRPr="001D6ADF">
        <w:rPr>
          <w:b/>
          <w:bCs/>
          <w:sz w:val="28"/>
          <w:szCs w:val="20"/>
        </w:rPr>
        <w:t xml:space="preserve">5. Изменение, расторжение и прекращение Договора </w:t>
      </w:r>
    </w:p>
    <w:p w:rsidR="00D10A26" w:rsidRPr="00141EB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D10A26" w:rsidRPr="00AB2E72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 xml:space="preserve">5.3. 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</w:t>
      </w:r>
      <w:r w:rsidRPr="00AB2E72">
        <w:rPr>
          <w:sz w:val="28"/>
          <w:szCs w:val="20"/>
        </w:rPr>
        <w:t>установленным пунктом 2.1.1 настоящего Договора.</w:t>
      </w:r>
    </w:p>
    <w:p w:rsidR="00D10A26" w:rsidRPr="00AB2E72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AB2E72">
        <w:rPr>
          <w:sz w:val="28"/>
          <w:szCs w:val="20"/>
        </w:rPr>
        <w:t>5.4. Настоящий Договор подлежит расторжению в случае нарушений законодательства  об обороте  алкогольной и спиртосодержащей продукции, допущенных Участником. Участник  лишается права  заключения  аналогичного договора  в течении трех лет с момента  расторжения настоящего Договора.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>
        <w:rPr>
          <w:sz w:val="28"/>
          <w:szCs w:val="20"/>
        </w:rPr>
        <w:t>5.5</w:t>
      </w:r>
      <w:r w:rsidRPr="001D6ADF">
        <w:rPr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5.</w:t>
      </w:r>
      <w:r>
        <w:rPr>
          <w:sz w:val="28"/>
          <w:szCs w:val="20"/>
        </w:rPr>
        <w:t>6</w:t>
      </w:r>
      <w:r w:rsidRPr="001D6ADF">
        <w:rPr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sz w:val="28"/>
          <w:szCs w:val="20"/>
        </w:rPr>
        <w:t xml:space="preserve">аниям, установленным </w:t>
      </w:r>
      <w:r w:rsidRPr="001D6ADF">
        <w:rPr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>
        <w:rPr>
          <w:sz w:val="28"/>
          <w:szCs w:val="20"/>
        </w:rPr>
        <w:t>5.7</w:t>
      </w:r>
      <w:r w:rsidRPr="001D6ADF">
        <w:rPr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</w:t>
      </w:r>
      <w:r>
        <w:rPr>
          <w:sz w:val="28"/>
          <w:szCs w:val="20"/>
        </w:rPr>
        <w:t xml:space="preserve">льном сайте администрации Полтавского сельского поселения </w:t>
      </w:r>
      <w:r w:rsidRPr="001D6ADF">
        <w:rPr>
          <w:sz w:val="28"/>
          <w:szCs w:val="20"/>
        </w:rPr>
        <w:t xml:space="preserve">и направляется Участнику по почте заказным письмом с уведомлением о вручении по адресу Участника, указанному в </w:t>
      </w:r>
      <w:r w:rsidRPr="001D6ADF">
        <w:rPr>
          <w:sz w:val="28"/>
          <w:szCs w:val="20"/>
        </w:rPr>
        <w:lastRenderedPageBreak/>
        <w:t>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6</w:t>
      </w:r>
      <w:r w:rsidRPr="001D6ADF">
        <w:rPr>
          <w:b/>
          <w:bCs/>
          <w:sz w:val="28"/>
          <w:szCs w:val="20"/>
        </w:rPr>
        <w:t xml:space="preserve">. Прочие условия </w:t>
      </w:r>
    </w:p>
    <w:p w:rsidR="00D10A26" w:rsidRPr="00141EB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6.1.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 xml:space="preserve"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</w:t>
      </w:r>
      <w:r>
        <w:rPr>
          <w:sz w:val="28"/>
          <w:szCs w:val="20"/>
        </w:rPr>
        <w:t>со ссылкой на нормы</w:t>
      </w:r>
      <w:r w:rsidRPr="001D6ADF">
        <w:rPr>
          <w:sz w:val="28"/>
          <w:szCs w:val="20"/>
        </w:rPr>
        <w:t xml:space="preserve"> законодательства Российской Федерации, иные сведения, необходимые для урегулирования спора.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6.3. Взаимоотношения сторон, не урегулированные настоящим Договор</w:t>
      </w:r>
      <w:r>
        <w:rPr>
          <w:sz w:val="28"/>
          <w:szCs w:val="20"/>
        </w:rPr>
        <w:t>ом, регламентируются</w:t>
      </w:r>
      <w:r w:rsidRPr="001D6ADF">
        <w:rPr>
          <w:sz w:val="28"/>
          <w:szCs w:val="20"/>
        </w:rPr>
        <w:t xml:space="preserve"> законодательством</w:t>
      </w:r>
      <w:r>
        <w:rPr>
          <w:sz w:val="28"/>
          <w:szCs w:val="20"/>
        </w:rPr>
        <w:t xml:space="preserve"> Российской Федерации</w:t>
      </w:r>
      <w:r w:rsidRPr="001D6ADF">
        <w:rPr>
          <w:sz w:val="28"/>
          <w:szCs w:val="20"/>
        </w:rPr>
        <w:t>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6.4.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 w:rsidRPr="001D6ADF">
        <w:rPr>
          <w:sz w:val="28"/>
          <w:szCs w:val="20"/>
        </w:rPr>
        <w:t>6.5. На момент заключения настоящего Договора он имеет следующие приложения к нему: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 w:val="28"/>
          <w:szCs w:val="20"/>
        </w:rPr>
      </w:pPr>
      <w:r>
        <w:rPr>
          <w:sz w:val="28"/>
          <w:szCs w:val="20"/>
        </w:rPr>
        <w:t xml:space="preserve">приложение </w:t>
      </w:r>
      <w:r w:rsidRPr="001D6ADF">
        <w:rPr>
          <w:sz w:val="28"/>
          <w:szCs w:val="20"/>
        </w:rPr>
        <w:t>1 - эскиз (дизайн-проект) Объекта.</w:t>
      </w: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D10A26" w:rsidRPr="00141EB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  <w:r w:rsidRPr="001D6ADF">
        <w:rPr>
          <w:b/>
          <w:bCs/>
          <w:sz w:val="28"/>
          <w:szCs w:val="20"/>
        </w:rPr>
        <w:t xml:space="preserve">7. Юридические адреса, реквизиты и подписи сторон </w:t>
      </w: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709"/>
        <w:rPr>
          <w:szCs w:val="20"/>
        </w:rPr>
      </w:pPr>
      <w:r w:rsidRPr="001D6ADF">
        <w:rPr>
          <w:sz w:val="28"/>
          <w:szCs w:val="20"/>
        </w:rPr>
        <w:t>   Администрация:                         </w:t>
      </w:r>
      <w:r>
        <w:rPr>
          <w:sz w:val="28"/>
          <w:szCs w:val="20"/>
        </w:rPr>
        <w:t xml:space="preserve">                         </w:t>
      </w:r>
      <w:r w:rsidRPr="001D6ADF">
        <w:rPr>
          <w:sz w:val="28"/>
          <w:szCs w:val="20"/>
        </w:rPr>
        <w:t> Участник:</w:t>
      </w:r>
    </w:p>
    <w:p w:rsidR="00D10A26" w:rsidRPr="001D6ADF" w:rsidRDefault="00D10A26" w:rsidP="00D10A26">
      <w:pPr>
        <w:widowControl w:val="0"/>
        <w:autoSpaceDE w:val="0"/>
        <w:autoSpaceDN w:val="0"/>
        <w:adjustRightInd w:val="0"/>
        <w:ind w:firstLine="0"/>
        <w:rPr>
          <w:szCs w:val="20"/>
        </w:rPr>
      </w:pPr>
      <w:r w:rsidRPr="001D6ADF">
        <w:rPr>
          <w:szCs w:val="20"/>
        </w:rPr>
        <w:t>    ______________________          </w:t>
      </w:r>
      <w:r>
        <w:rPr>
          <w:szCs w:val="20"/>
        </w:rPr>
        <w:t xml:space="preserve">       </w:t>
      </w:r>
      <w:r w:rsidRPr="001D6ADF">
        <w:rPr>
          <w:szCs w:val="20"/>
        </w:rPr>
        <w:t>            </w:t>
      </w:r>
      <w:r>
        <w:rPr>
          <w:szCs w:val="20"/>
        </w:rPr>
        <w:t xml:space="preserve">                   </w:t>
      </w:r>
      <w:r w:rsidRPr="001D6ADF">
        <w:rPr>
          <w:szCs w:val="20"/>
        </w:rPr>
        <w:t> ________________________</w:t>
      </w:r>
    </w:p>
    <w:p w:rsidR="00D10A26" w:rsidRDefault="00D10A26" w:rsidP="00D10A26">
      <w:pPr>
        <w:widowControl w:val="0"/>
        <w:autoSpaceDE w:val="0"/>
        <w:autoSpaceDN w:val="0"/>
        <w:adjustRightInd w:val="0"/>
        <w:ind w:firstLine="709"/>
      </w:pPr>
      <w:r w:rsidRPr="001D6ADF">
        <w:rPr>
          <w:sz w:val="20"/>
          <w:szCs w:val="20"/>
        </w:rPr>
        <w:t>М.П.                                       </w:t>
      </w:r>
      <w:r>
        <w:rPr>
          <w:sz w:val="20"/>
          <w:szCs w:val="20"/>
        </w:rPr>
        <w:t xml:space="preserve">                                                        </w:t>
      </w:r>
      <w:r w:rsidRPr="001D6ADF">
        <w:rPr>
          <w:sz w:val="20"/>
          <w:szCs w:val="20"/>
        </w:rPr>
        <w:t>  М.П.</w:t>
      </w:r>
      <w:r>
        <w:rPr>
          <w:sz w:val="20"/>
          <w:szCs w:val="20"/>
        </w:rPr>
        <w:t xml:space="preserve"> </w:t>
      </w:r>
    </w:p>
    <w:p w:rsidR="003A3818" w:rsidRPr="00B244B0" w:rsidRDefault="003A3818" w:rsidP="00F526D4">
      <w:pPr>
        <w:widowControl w:val="0"/>
        <w:autoSpaceDE w:val="0"/>
        <w:autoSpaceDN w:val="0"/>
        <w:adjustRightInd w:val="0"/>
        <w:ind w:firstLine="0"/>
        <w:rPr>
          <w:spacing w:val="2"/>
          <w:sz w:val="28"/>
          <w:szCs w:val="28"/>
        </w:rPr>
      </w:pPr>
    </w:p>
    <w:p w:rsidR="00C16C29" w:rsidRPr="00B244B0" w:rsidRDefault="00C16C29" w:rsidP="00F526D4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B0" w:rsidRPr="00CB453E" w:rsidRDefault="00A85DB0" w:rsidP="00A85DB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CB453E">
        <w:rPr>
          <w:sz w:val="28"/>
          <w:szCs w:val="28"/>
        </w:rPr>
        <w:t>Глава</w:t>
      </w:r>
    </w:p>
    <w:p w:rsidR="00A85DB0" w:rsidRPr="00987768" w:rsidRDefault="00A85DB0" w:rsidP="00A85DB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987768">
        <w:rPr>
          <w:sz w:val="28"/>
          <w:szCs w:val="28"/>
        </w:rPr>
        <w:t>Полтавского сельского поселения</w:t>
      </w:r>
    </w:p>
    <w:p w:rsidR="00A85DB0" w:rsidRDefault="00A85DB0" w:rsidP="00A85DB0">
      <w:pPr>
        <w:tabs>
          <w:tab w:val="left" w:pos="3304"/>
        </w:tabs>
        <w:ind w:firstLine="0"/>
        <w:rPr>
          <w:sz w:val="28"/>
          <w:szCs w:val="28"/>
        </w:rPr>
      </w:pPr>
      <w:r w:rsidRPr="009C4171">
        <w:rPr>
          <w:sz w:val="28"/>
          <w:szCs w:val="28"/>
        </w:rPr>
        <w:t xml:space="preserve">Красноармейского района   </w:t>
      </w:r>
      <w:r>
        <w:rPr>
          <w:sz w:val="28"/>
          <w:szCs w:val="28"/>
        </w:rPr>
        <w:t xml:space="preserve">                                                             </w:t>
      </w:r>
      <w:r w:rsidRPr="009C4171">
        <w:rPr>
          <w:sz w:val="28"/>
          <w:szCs w:val="28"/>
        </w:rPr>
        <w:t xml:space="preserve">    В.А. Побожи</w:t>
      </w:r>
      <w:r>
        <w:rPr>
          <w:sz w:val="28"/>
          <w:szCs w:val="28"/>
        </w:rPr>
        <w:t>й</w:t>
      </w:r>
      <w:r w:rsidRPr="000F4C22">
        <w:rPr>
          <w:sz w:val="28"/>
          <w:szCs w:val="28"/>
        </w:rPr>
        <w:t xml:space="preserve"> </w:t>
      </w: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AE2843" w:rsidRDefault="00AE2843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872286" w:rsidRDefault="00872286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DD4CB9" w:rsidRDefault="00DD4CB9" w:rsidP="00F526D4">
      <w:pPr>
        <w:autoSpaceDE w:val="0"/>
        <w:autoSpaceDN w:val="0"/>
        <w:adjustRightInd w:val="0"/>
        <w:ind w:left="5670" w:firstLine="0"/>
        <w:jc w:val="center"/>
        <w:rPr>
          <w:color w:val="000000"/>
          <w:sz w:val="28"/>
          <w:szCs w:val="28"/>
        </w:rPr>
      </w:pPr>
    </w:p>
    <w:p w:rsidR="00D22A8F" w:rsidRDefault="00D22A8F" w:rsidP="00AD13AA">
      <w:pPr>
        <w:autoSpaceDE w:val="0"/>
        <w:autoSpaceDN w:val="0"/>
        <w:adjustRightInd w:val="0"/>
        <w:ind w:left="5387" w:firstLine="0"/>
        <w:jc w:val="left"/>
        <w:rPr>
          <w:color w:val="000000"/>
          <w:sz w:val="28"/>
          <w:szCs w:val="28"/>
        </w:rPr>
      </w:pPr>
      <w:r w:rsidRPr="00900ABA">
        <w:rPr>
          <w:color w:val="000000"/>
          <w:sz w:val="28"/>
          <w:szCs w:val="28"/>
        </w:rPr>
        <w:t>П</w:t>
      </w:r>
      <w:r w:rsidR="00AD13AA">
        <w:rPr>
          <w:color w:val="000000"/>
          <w:sz w:val="28"/>
          <w:szCs w:val="28"/>
        </w:rPr>
        <w:t>риложение</w:t>
      </w:r>
      <w:r w:rsidRPr="00900ABA">
        <w:rPr>
          <w:color w:val="000000"/>
          <w:sz w:val="28"/>
          <w:szCs w:val="28"/>
        </w:rPr>
        <w:t xml:space="preserve"> </w:t>
      </w:r>
      <w:r w:rsidR="00AD13AA">
        <w:rPr>
          <w:color w:val="000000"/>
          <w:sz w:val="28"/>
          <w:szCs w:val="28"/>
        </w:rPr>
        <w:t>4</w:t>
      </w:r>
    </w:p>
    <w:p w:rsidR="00D22A8F" w:rsidRDefault="00D22A8F" w:rsidP="00AD13AA">
      <w:pPr>
        <w:autoSpaceDE w:val="0"/>
        <w:autoSpaceDN w:val="0"/>
        <w:adjustRightInd w:val="0"/>
        <w:ind w:left="5387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B244B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B244B0">
        <w:rPr>
          <w:sz w:val="28"/>
          <w:szCs w:val="28"/>
        </w:rPr>
        <w:t xml:space="preserve"> о размещении </w:t>
      </w:r>
    </w:p>
    <w:p w:rsidR="00D22A8F" w:rsidRDefault="00D22A8F" w:rsidP="00AD13AA">
      <w:pPr>
        <w:autoSpaceDE w:val="0"/>
        <w:autoSpaceDN w:val="0"/>
        <w:adjustRightInd w:val="0"/>
        <w:ind w:left="5387" w:firstLine="0"/>
        <w:jc w:val="left"/>
        <w:rPr>
          <w:sz w:val="28"/>
          <w:szCs w:val="28"/>
        </w:rPr>
      </w:pPr>
      <w:r w:rsidRPr="00B244B0">
        <w:rPr>
          <w:sz w:val="28"/>
          <w:szCs w:val="28"/>
        </w:rPr>
        <w:t xml:space="preserve">нестационарных торговых </w:t>
      </w:r>
    </w:p>
    <w:p w:rsidR="00D22A8F" w:rsidRDefault="00D22A8F" w:rsidP="00AD13AA">
      <w:pPr>
        <w:autoSpaceDE w:val="0"/>
        <w:autoSpaceDN w:val="0"/>
        <w:adjustRightInd w:val="0"/>
        <w:ind w:left="5387" w:firstLine="0"/>
        <w:jc w:val="left"/>
        <w:rPr>
          <w:sz w:val="28"/>
          <w:szCs w:val="28"/>
        </w:rPr>
      </w:pPr>
      <w:r w:rsidRPr="00B244B0">
        <w:rPr>
          <w:sz w:val="28"/>
          <w:szCs w:val="28"/>
        </w:rPr>
        <w:t>об</w:t>
      </w:r>
      <w:r w:rsidRPr="00B244B0">
        <w:rPr>
          <w:sz w:val="28"/>
          <w:szCs w:val="28"/>
        </w:rPr>
        <w:t>ъ</w:t>
      </w:r>
      <w:r w:rsidRPr="00B244B0">
        <w:rPr>
          <w:sz w:val="28"/>
          <w:szCs w:val="28"/>
        </w:rPr>
        <w:t xml:space="preserve">ектов на территории </w:t>
      </w:r>
      <w:r w:rsidR="00105A0C">
        <w:rPr>
          <w:sz w:val="28"/>
          <w:szCs w:val="28"/>
        </w:rPr>
        <w:t>Полтавского</w:t>
      </w:r>
      <w:r w:rsidR="00105A0C" w:rsidRPr="00B244B0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 xml:space="preserve">сельского поселения </w:t>
      </w:r>
    </w:p>
    <w:p w:rsidR="00D22A8F" w:rsidRPr="00900ABA" w:rsidRDefault="00D22A8F" w:rsidP="00AD13AA">
      <w:pPr>
        <w:autoSpaceDE w:val="0"/>
        <w:autoSpaceDN w:val="0"/>
        <w:adjustRightInd w:val="0"/>
        <w:ind w:left="5387" w:firstLine="0"/>
        <w:jc w:val="left"/>
        <w:rPr>
          <w:color w:val="000000"/>
          <w:sz w:val="28"/>
          <w:szCs w:val="28"/>
        </w:rPr>
      </w:pPr>
      <w:r w:rsidRPr="00B244B0">
        <w:rPr>
          <w:sz w:val="28"/>
          <w:szCs w:val="28"/>
        </w:rPr>
        <w:t>Красноарме</w:t>
      </w:r>
      <w:r w:rsidRPr="00B244B0">
        <w:rPr>
          <w:sz w:val="28"/>
          <w:szCs w:val="28"/>
        </w:rPr>
        <w:t>й</w:t>
      </w:r>
      <w:r w:rsidRPr="00B244B0">
        <w:rPr>
          <w:sz w:val="28"/>
          <w:szCs w:val="28"/>
        </w:rPr>
        <w:t>ского района</w:t>
      </w:r>
    </w:p>
    <w:p w:rsidR="00BF45AB" w:rsidRPr="00B244B0" w:rsidRDefault="00BF45AB" w:rsidP="00F526D4">
      <w:pPr>
        <w:ind w:left="5580" w:firstLine="709"/>
        <w:rPr>
          <w:sz w:val="28"/>
          <w:szCs w:val="28"/>
        </w:rPr>
      </w:pPr>
    </w:p>
    <w:p w:rsidR="00BF45AB" w:rsidRPr="000B5DD3" w:rsidRDefault="00BF45AB" w:rsidP="00F526D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0B5DD3">
        <w:rPr>
          <w:b/>
          <w:bCs/>
          <w:color w:val="26282F"/>
          <w:sz w:val="28"/>
          <w:szCs w:val="28"/>
        </w:rPr>
        <w:t>АКТ ОБСЛЕДОВАНИЯ</w:t>
      </w:r>
      <w:r w:rsidRPr="000B5DD3">
        <w:rPr>
          <w:b/>
          <w:bCs/>
          <w:color w:val="26282F"/>
          <w:sz w:val="28"/>
          <w:szCs w:val="28"/>
        </w:rPr>
        <w:br/>
        <w:t>нестационарного торгового объекта на предмет выполнения</w:t>
      </w:r>
    </w:p>
    <w:p w:rsidR="00BF45AB" w:rsidRPr="000B5DD3" w:rsidRDefault="001144E1" w:rsidP="00F526D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0B5DD3">
        <w:rPr>
          <w:b/>
          <w:bCs/>
          <w:color w:val="26282F"/>
          <w:sz w:val="28"/>
          <w:szCs w:val="28"/>
        </w:rPr>
        <w:t>у</w:t>
      </w:r>
      <w:r w:rsidR="00BF45AB" w:rsidRPr="000B5DD3">
        <w:rPr>
          <w:b/>
          <w:bCs/>
          <w:color w:val="26282F"/>
          <w:sz w:val="28"/>
          <w:szCs w:val="28"/>
        </w:rPr>
        <w:t>частником тр</w:t>
      </w:r>
      <w:r w:rsidR="00BF45AB" w:rsidRPr="000B5DD3">
        <w:rPr>
          <w:b/>
          <w:bCs/>
          <w:color w:val="26282F"/>
          <w:sz w:val="28"/>
          <w:szCs w:val="28"/>
        </w:rPr>
        <w:t>е</w:t>
      </w:r>
      <w:r w:rsidR="00BF45AB" w:rsidRPr="000B5DD3">
        <w:rPr>
          <w:b/>
          <w:bCs/>
          <w:color w:val="26282F"/>
          <w:sz w:val="28"/>
          <w:szCs w:val="28"/>
        </w:rPr>
        <w:t>бований договора о предоставлении права</w:t>
      </w:r>
    </w:p>
    <w:p w:rsidR="00BF45AB" w:rsidRPr="000B5DD3" w:rsidRDefault="00BF45AB" w:rsidP="00F526D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0B5DD3">
        <w:rPr>
          <w:b/>
          <w:bCs/>
          <w:color w:val="26282F"/>
          <w:sz w:val="28"/>
          <w:szCs w:val="28"/>
        </w:rPr>
        <w:t>размещения нестационарного торгового объекта на территории</w:t>
      </w:r>
    </w:p>
    <w:p w:rsidR="00BF45AB" w:rsidRPr="000B5DD3" w:rsidRDefault="00105A0C" w:rsidP="00F526D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0B5DD3">
        <w:rPr>
          <w:b/>
          <w:sz w:val="28"/>
          <w:szCs w:val="28"/>
        </w:rPr>
        <w:t>Полтавского</w:t>
      </w:r>
      <w:r w:rsidR="00BF45AB" w:rsidRPr="000B5DD3">
        <w:rPr>
          <w:b/>
          <w:bCs/>
          <w:color w:val="26282F"/>
          <w:sz w:val="28"/>
          <w:szCs w:val="28"/>
        </w:rPr>
        <w:t xml:space="preserve"> сельского поселения</w:t>
      </w:r>
    </w:p>
    <w:p w:rsidR="00BF45AB" w:rsidRPr="000B5DD3" w:rsidRDefault="00BF45AB" w:rsidP="00F526D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0B5DD3">
        <w:rPr>
          <w:b/>
          <w:bCs/>
          <w:color w:val="26282F"/>
          <w:sz w:val="28"/>
          <w:szCs w:val="28"/>
        </w:rPr>
        <w:t>Красноармейского района</w:t>
      </w:r>
    </w:p>
    <w:p w:rsidR="00BF45AB" w:rsidRPr="00B244B0" w:rsidRDefault="00BF45AB" w:rsidP="00F526D4">
      <w:pPr>
        <w:ind w:firstLine="709"/>
      </w:pPr>
    </w:p>
    <w:p w:rsidR="00BF45AB" w:rsidRPr="00B244B0" w:rsidRDefault="00BF45AB" w:rsidP="00F526D4">
      <w:pPr>
        <w:ind w:firstLine="709"/>
      </w:pPr>
      <w:r w:rsidRPr="00B244B0">
        <w:t>«______» ______________ 20___г.</w:t>
      </w:r>
    </w:p>
    <w:p w:rsidR="00BF45AB" w:rsidRPr="00B244B0" w:rsidRDefault="00BF45AB" w:rsidP="00F526D4">
      <w:pPr>
        <w:ind w:firstLine="709"/>
      </w:pPr>
    </w:p>
    <w:p w:rsidR="00BF45AB" w:rsidRPr="00B244B0" w:rsidRDefault="00BF45AB" w:rsidP="00F526D4">
      <w:pPr>
        <w:ind w:firstLine="0"/>
        <w:rPr>
          <w:sz w:val="28"/>
          <w:szCs w:val="28"/>
        </w:rPr>
      </w:pPr>
      <w:r w:rsidRPr="00B244B0">
        <w:rPr>
          <w:sz w:val="28"/>
          <w:szCs w:val="28"/>
        </w:rPr>
        <w:t>Наименов</w:t>
      </w:r>
      <w:r w:rsidRPr="00B244B0">
        <w:rPr>
          <w:sz w:val="28"/>
          <w:szCs w:val="28"/>
        </w:rPr>
        <w:t>а</w:t>
      </w:r>
      <w:r w:rsidRPr="00B244B0">
        <w:rPr>
          <w:sz w:val="28"/>
          <w:szCs w:val="28"/>
        </w:rPr>
        <w:t>ние</w:t>
      </w:r>
      <w:r w:rsidR="00B06711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_____________________________________________________</w:t>
      </w:r>
    </w:p>
    <w:p w:rsidR="00BF45AB" w:rsidRPr="00B244B0" w:rsidRDefault="00BF45AB" w:rsidP="00F526D4">
      <w:pPr>
        <w:ind w:firstLine="0"/>
        <w:rPr>
          <w:sz w:val="28"/>
          <w:szCs w:val="28"/>
        </w:rPr>
      </w:pPr>
      <w:r w:rsidRPr="00B244B0">
        <w:rPr>
          <w:sz w:val="28"/>
          <w:szCs w:val="28"/>
        </w:rPr>
        <w:t>Торговая деятельность в соответствии с догов</w:t>
      </w:r>
      <w:r w:rsidRPr="00B244B0">
        <w:rPr>
          <w:sz w:val="28"/>
          <w:szCs w:val="28"/>
        </w:rPr>
        <w:t>о</w:t>
      </w:r>
      <w:r w:rsidRPr="00B244B0">
        <w:rPr>
          <w:sz w:val="28"/>
          <w:szCs w:val="28"/>
        </w:rPr>
        <w:t>ром</w:t>
      </w:r>
      <w:r w:rsidR="00B06711"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______________________</w:t>
      </w:r>
    </w:p>
    <w:p w:rsidR="00BF45AB" w:rsidRPr="00B244B0" w:rsidRDefault="00BF45AB" w:rsidP="00F526D4">
      <w:pPr>
        <w:ind w:firstLine="0"/>
        <w:rPr>
          <w:sz w:val="28"/>
          <w:szCs w:val="28"/>
        </w:rPr>
      </w:pPr>
      <w:r w:rsidRPr="00B244B0">
        <w:rPr>
          <w:sz w:val="28"/>
          <w:szCs w:val="28"/>
        </w:rPr>
        <w:t>Адрес (месторасположение) объекта __________________________________</w:t>
      </w:r>
    </w:p>
    <w:p w:rsidR="00BF45AB" w:rsidRPr="00B244B0" w:rsidRDefault="00BF45AB" w:rsidP="00F526D4">
      <w:pPr>
        <w:ind w:firstLine="0"/>
        <w:rPr>
          <w:sz w:val="28"/>
          <w:szCs w:val="28"/>
        </w:rPr>
      </w:pPr>
    </w:p>
    <w:p w:rsidR="00BF45AB" w:rsidRPr="00B244B0" w:rsidRDefault="00BF45AB" w:rsidP="00F526D4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 xml:space="preserve">Специалистами администрации </w:t>
      </w:r>
      <w:r w:rsidR="00105A0C">
        <w:rPr>
          <w:sz w:val="28"/>
          <w:szCs w:val="28"/>
        </w:rPr>
        <w:t>Полтавского</w:t>
      </w:r>
      <w:r w:rsidRPr="00B244B0">
        <w:rPr>
          <w:sz w:val="28"/>
          <w:szCs w:val="28"/>
        </w:rPr>
        <w:t xml:space="preserve"> сельского поселения Красн</w:t>
      </w:r>
      <w:r w:rsidRPr="00B244B0">
        <w:rPr>
          <w:sz w:val="28"/>
          <w:szCs w:val="28"/>
        </w:rPr>
        <w:t>о</w:t>
      </w:r>
      <w:r w:rsidRPr="00B244B0">
        <w:rPr>
          <w:sz w:val="28"/>
          <w:szCs w:val="28"/>
        </w:rPr>
        <w:t>армейского района в присутствии _________________________________ пров</w:t>
      </w:r>
      <w:r w:rsidRPr="00B244B0">
        <w:rPr>
          <w:sz w:val="28"/>
          <w:szCs w:val="28"/>
        </w:rPr>
        <w:t>е</w:t>
      </w:r>
      <w:r w:rsidRPr="00B244B0">
        <w:rPr>
          <w:sz w:val="28"/>
          <w:szCs w:val="28"/>
        </w:rPr>
        <w:t>дено обследование нестационарного торгового объекта, в результате чего установл</w:t>
      </w:r>
      <w:r w:rsidRPr="00B244B0">
        <w:rPr>
          <w:sz w:val="28"/>
          <w:szCs w:val="28"/>
        </w:rPr>
        <w:t>е</w:t>
      </w:r>
      <w:r w:rsidRPr="00B244B0">
        <w:rPr>
          <w:sz w:val="28"/>
          <w:szCs w:val="28"/>
        </w:rPr>
        <w:t>но следующее: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4300"/>
        <w:gridCol w:w="4298"/>
      </w:tblGrid>
      <w:tr w:rsidR="00BF45AB" w:rsidRPr="00B244B0" w:rsidTr="00BE6FE6">
        <w:tc>
          <w:tcPr>
            <w:tcW w:w="637" w:type="pct"/>
          </w:tcPr>
          <w:p w:rsidR="00BF45AB" w:rsidRPr="001144E1" w:rsidRDefault="00BF45AB" w:rsidP="00F526D4">
            <w:pPr>
              <w:ind w:firstLine="0"/>
              <w:jc w:val="center"/>
            </w:pPr>
            <w:r w:rsidRPr="001144E1">
              <w:t>№ п/п</w:t>
            </w:r>
          </w:p>
        </w:tc>
        <w:tc>
          <w:tcPr>
            <w:tcW w:w="2182" w:type="pct"/>
          </w:tcPr>
          <w:p w:rsidR="00BF45AB" w:rsidRPr="001144E1" w:rsidRDefault="00BF45AB" w:rsidP="00F526D4">
            <w:pPr>
              <w:ind w:firstLine="0"/>
              <w:jc w:val="center"/>
            </w:pPr>
            <w:r w:rsidRPr="001144E1">
              <w:t>Условия договора</w:t>
            </w:r>
          </w:p>
        </w:tc>
        <w:tc>
          <w:tcPr>
            <w:tcW w:w="2182" w:type="pct"/>
          </w:tcPr>
          <w:p w:rsidR="001144E1" w:rsidRDefault="00BF45AB" w:rsidP="00F526D4">
            <w:pPr>
              <w:ind w:firstLine="0"/>
              <w:jc w:val="center"/>
            </w:pPr>
            <w:r w:rsidRPr="001144E1">
              <w:t xml:space="preserve">Фактическое выполнение </w:t>
            </w:r>
          </w:p>
          <w:p w:rsidR="00BF45AB" w:rsidRPr="001144E1" w:rsidRDefault="00BF45AB" w:rsidP="00F526D4">
            <w:pPr>
              <w:ind w:firstLine="0"/>
              <w:jc w:val="center"/>
            </w:pPr>
            <w:r w:rsidRPr="001144E1">
              <w:t>условий д</w:t>
            </w:r>
            <w:r w:rsidRPr="001144E1">
              <w:t>о</w:t>
            </w:r>
            <w:r w:rsidRPr="001144E1">
              <w:t>говора</w:t>
            </w:r>
          </w:p>
        </w:tc>
      </w:tr>
      <w:tr w:rsidR="00BF45AB" w:rsidRPr="00B244B0" w:rsidTr="00BE6FE6">
        <w:tc>
          <w:tcPr>
            <w:tcW w:w="637" w:type="pct"/>
          </w:tcPr>
          <w:p w:rsidR="00BF45AB" w:rsidRPr="00B244B0" w:rsidRDefault="00BF45AB" w:rsidP="00F526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82" w:type="pct"/>
          </w:tcPr>
          <w:p w:rsidR="00BF45AB" w:rsidRPr="00B244B0" w:rsidRDefault="00BF45AB" w:rsidP="00F526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82" w:type="pct"/>
          </w:tcPr>
          <w:p w:rsidR="00BF45AB" w:rsidRPr="00B244B0" w:rsidRDefault="00BF45AB" w:rsidP="00F526D4">
            <w:pPr>
              <w:ind w:firstLine="0"/>
              <w:rPr>
                <w:sz w:val="28"/>
                <w:szCs w:val="28"/>
              </w:rPr>
            </w:pPr>
          </w:p>
        </w:tc>
      </w:tr>
      <w:tr w:rsidR="00BF45AB" w:rsidRPr="00B244B0" w:rsidTr="00BE6FE6">
        <w:tc>
          <w:tcPr>
            <w:tcW w:w="637" w:type="pct"/>
          </w:tcPr>
          <w:p w:rsidR="00BF45AB" w:rsidRPr="00B244B0" w:rsidRDefault="00BF45AB" w:rsidP="00F526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82" w:type="pct"/>
          </w:tcPr>
          <w:p w:rsidR="00BF45AB" w:rsidRPr="00B244B0" w:rsidRDefault="00BF45AB" w:rsidP="00F526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82" w:type="pct"/>
          </w:tcPr>
          <w:p w:rsidR="00BF45AB" w:rsidRPr="00B244B0" w:rsidRDefault="00BF45AB" w:rsidP="00F526D4">
            <w:pPr>
              <w:ind w:firstLine="0"/>
              <w:rPr>
                <w:sz w:val="28"/>
                <w:szCs w:val="28"/>
              </w:rPr>
            </w:pPr>
          </w:p>
        </w:tc>
      </w:tr>
      <w:tr w:rsidR="00BF45AB" w:rsidRPr="00B244B0" w:rsidTr="00BE6FE6">
        <w:tc>
          <w:tcPr>
            <w:tcW w:w="637" w:type="pct"/>
          </w:tcPr>
          <w:p w:rsidR="00BF45AB" w:rsidRPr="00B244B0" w:rsidRDefault="00BF45AB" w:rsidP="00F526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82" w:type="pct"/>
          </w:tcPr>
          <w:p w:rsidR="00BF45AB" w:rsidRPr="00B244B0" w:rsidRDefault="00BF45AB" w:rsidP="00F526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82" w:type="pct"/>
          </w:tcPr>
          <w:p w:rsidR="00BF45AB" w:rsidRPr="00B244B0" w:rsidRDefault="00BF45AB" w:rsidP="00F526D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BF45AB" w:rsidRPr="00B244B0" w:rsidRDefault="00BF45AB" w:rsidP="00F526D4">
      <w:pPr>
        <w:ind w:firstLine="0"/>
        <w:rPr>
          <w:sz w:val="28"/>
          <w:szCs w:val="28"/>
        </w:rPr>
      </w:pPr>
    </w:p>
    <w:p w:rsidR="00BF45AB" w:rsidRDefault="00BF45AB" w:rsidP="00F526D4">
      <w:pPr>
        <w:ind w:firstLine="0"/>
        <w:rPr>
          <w:sz w:val="28"/>
          <w:szCs w:val="28"/>
        </w:rPr>
      </w:pPr>
      <w:r w:rsidRPr="00B244B0">
        <w:rPr>
          <w:sz w:val="28"/>
          <w:szCs w:val="28"/>
        </w:rPr>
        <w:t>Подпис</w:t>
      </w:r>
      <w:r w:rsidR="001144E1">
        <w:rPr>
          <w:sz w:val="28"/>
          <w:szCs w:val="28"/>
        </w:rPr>
        <w:t>и</w:t>
      </w:r>
      <w:r w:rsidRPr="00B244B0">
        <w:rPr>
          <w:sz w:val="28"/>
          <w:szCs w:val="28"/>
        </w:rPr>
        <w:t xml:space="preserve"> специалист</w:t>
      </w:r>
      <w:r w:rsidR="001144E1">
        <w:rPr>
          <w:sz w:val="28"/>
          <w:szCs w:val="28"/>
        </w:rPr>
        <w:t>ов, проводивших обследование: _______________________</w:t>
      </w:r>
    </w:p>
    <w:p w:rsidR="001144E1" w:rsidRDefault="001144E1" w:rsidP="00F526D4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144E1" w:rsidRDefault="001144E1" w:rsidP="00F526D4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144E1" w:rsidRPr="00B244B0" w:rsidRDefault="001144E1" w:rsidP="00F526D4">
      <w:pPr>
        <w:ind w:firstLine="0"/>
        <w:jc w:val="right"/>
        <w:rPr>
          <w:sz w:val="28"/>
          <w:szCs w:val="28"/>
        </w:rPr>
      </w:pPr>
    </w:p>
    <w:p w:rsidR="00BF45AB" w:rsidRPr="00B244B0" w:rsidRDefault="00BF45AB" w:rsidP="00F526D4">
      <w:pPr>
        <w:ind w:firstLine="0"/>
        <w:rPr>
          <w:sz w:val="28"/>
          <w:szCs w:val="28"/>
        </w:rPr>
      </w:pPr>
      <w:r w:rsidRPr="00B244B0">
        <w:rPr>
          <w:sz w:val="28"/>
          <w:szCs w:val="28"/>
        </w:rPr>
        <w:t>Подпись лица, в присутствии которого проведено обследование</w:t>
      </w:r>
      <w:r w:rsidR="001144E1">
        <w:rPr>
          <w:sz w:val="28"/>
          <w:szCs w:val="28"/>
        </w:rPr>
        <w:t>: ___________</w:t>
      </w:r>
    </w:p>
    <w:p w:rsidR="00BF45AB" w:rsidRPr="00B244B0" w:rsidRDefault="00BF45AB" w:rsidP="00F526D4">
      <w:pPr>
        <w:ind w:firstLine="0"/>
        <w:rPr>
          <w:sz w:val="28"/>
          <w:szCs w:val="28"/>
        </w:rPr>
      </w:pPr>
    </w:p>
    <w:p w:rsidR="00BF45AB" w:rsidRPr="00B244B0" w:rsidRDefault="00BF45AB" w:rsidP="00F526D4">
      <w:pPr>
        <w:ind w:firstLine="0"/>
        <w:rPr>
          <w:sz w:val="28"/>
          <w:szCs w:val="28"/>
        </w:rPr>
      </w:pPr>
    </w:p>
    <w:p w:rsidR="00A85DB0" w:rsidRPr="00CB453E" w:rsidRDefault="00A85DB0" w:rsidP="00A85DB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CB453E">
        <w:rPr>
          <w:sz w:val="28"/>
          <w:szCs w:val="28"/>
        </w:rPr>
        <w:t>Глава</w:t>
      </w:r>
    </w:p>
    <w:p w:rsidR="00A85DB0" w:rsidRPr="00987768" w:rsidRDefault="00A85DB0" w:rsidP="00A85DB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987768">
        <w:rPr>
          <w:sz w:val="28"/>
          <w:szCs w:val="28"/>
        </w:rPr>
        <w:t>Полтавского сельского поселения</w:t>
      </w:r>
    </w:p>
    <w:p w:rsidR="00A85DB0" w:rsidRDefault="00A85DB0" w:rsidP="00A85DB0">
      <w:pPr>
        <w:tabs>
          <w:tab w:val="left" w:pos="3304"/>
        </w:tabs>
        <w:ind w:firstLine="0"/>
        <w:rPr>
          <w:sz w:val="28"/>
          <w:szCs w:val="28"/>
        </w:rPr>
      </w:pPr>
      <w:r w:rsidRPr="009C4171">
        <w:rPr>
          <w:sz w:val="28"/>
          <w:szCs w:val="28"/>
        </w:rPr>
        <w:t xml:space="preserve">Красноармейского района   </w:t>
      </w:r>
      <w:r>
        <w:rPr>
          <w:sz w:val="28"/>
          <w:szCs w:val="28"/>
        </w:rPr>
        <w:t xml:space="preserve">                                                             </w:t>
      </w:r>
      <w:r w:rsidRPr="009C4171">
        <w:rPr>
          <w:sz w:val="28"/>
          <w:szCs w:val="28"/>
        </w:rPr>
        <w:t xml:space="preserve">    В.А. Побожи</w:t>
      </w:r>
      <w:r>
        <w:rPr>
          <w:sz w:val="28"/>
          <w:szCs w:val="28"/>
        </w:rPr>
        <w:t>й</w:t>
      </w:r>
      <w:r w:rsidRPr="000F4C22">
        <w:rPr>
          <w:sz w:val="28"/>
          <w:szCs w:val="28"/>
        </w:rPr>
        <w:t xml:space="preserve"> </w:t>
      </w:r>
    </w:p>
    <w:p w:rsidR="001144E1" w:rsidRDefault="001144E1" w:rsidP="00F526D4">
      <w:pPr>
        <w:ind w:firstLine="0"/>
        <w:rPr>
          <w:sz w:val="28"/>
          <w:szCs w:val="28"/>
        </w:rPr>
      </w:pPr>
    </w:p>
    <w:p w:rsidR="000B5DD3" w:rsidRDefault="000B5DD3" w:rsidP="00F526D4">
      <w:pPr>
        <w:ind w:firstLine="0"/>
        <w:rPr>
          <w:sz w:val="28"/>
          <w:szCs w:val="28"/>
        </w:rPr>
      </w:pPr>
    </w:p>
    <w:p w:rsidR="000B5DD3" w:rsidRPr="002F5F63" w:rsidRDefault="000B5DD3" w:rsidP="00F526D4">
      <w:pPr>
        <w:ind w:firstLine="0"/>
        <w:rPr>
          <w:sz w:val="28"/>
          <w:szCs w:val="28"/>
        </w:rPr>
      </w:pPr>
    </w:p>
    <w:p w:rsidR="00142CD0" w:rsidRDefault="00142CD0" w:rsidP="00F526D4">
      <w:pPr>
        <w:ind w:left="5580" w:firstLine="90"/>
        <w:jc w:val="center"/>
        <w:rPr>
          <w:sz w:val="28"/>
          <w:szCs w:val="28"/>
        </w:rPr>
      </w:pPr>
    </w:p>
    <w:p w:rsidR="00257CDB" w:rsidRDefault="00257CDB" w:rsidP="00F526D4">
      <w:pPr>
        <w:ind w:left="5580" w:firstLine="90"/>
        <w:jc w:val="center"/>
        <w:rPr>
          <w:sz w:val="28"/>
          <w:szCs w:val="28"/>
        </w:rPr>
      </w:pPr>
    </w:p>
    <w:p w:rsidR="00257CDB" w:rsidRDefault="00257CDB" w:rsidP="00F526D4">
      <w:pPr>
        <w:ind w:left="5580" w:firstLine="90"/>
        <w:jc w:val="center"/>
        <w:rPr>
          <w:sz w:val="28"/>
          <w:szCs w:val="28"/>
        </w:rPr>
      </w:pPr>
    </w:p>
    <w:p w:rsidR="00257CDB" w:rsidRPr="00A609DD" w:rsidRDefault="00257CDB" w:rsidP="00AD13AA">
      <w:pPr>
        <w:autoSpaceDE w:val="0"/>
        <w:autoSpaceDN w:val="0"/>
        <w:adjustRightInd w:val="0"/>
        <w:ind w:left="4820" w:firstLine="0"/>
        <w:jc w:val="left"/>
        <w:rPr>
          <w:color w:val="000000"/>
          <w:sz w:val="28"/>
          <w:szCs w:val="28"/>
        </w:rPr>
      </w:pPr>
      <w:r w:rsidRPr="00A609DD">
        <w:rPr>
          <w:color w:val="000000"/>
          <w:sz w:val="28"/>
          <w:szCs w:val="28"/>
        </w:rPr>
        <w:t>П</w:t>
      </w:r>
      <w:r w:rsidR="00AD13AA" w:rsidRPr="00A609DD">
        <w:rPr>
          <w:color w:val="000000"/>
          <w:sz w:val="28"/>
          <w:szCs w:val="28"/>
        </w:rPr>
        <w:t>риложение</w:t>
      </w:r>
      <w:r w:rsidRPr="00A609DD">
        <w:rPr>
          <w:color w:val="000000"/>
          <w:sz w:val="28"/>
          <w:szCs w:val="28"/>
        </w:rPr>
        <w:t xml:space="preserve"> </w:t>
      </w:r>
      <w:r w:rsidR="00AD13AA" w:rsidRPr="00A609DD">
        <w:rPr>
          <w:color w:val="000000"/>
          <w:sz w:val="28"/>
          <w:szCs w:val="28"/>
        </w:rPr>
        <w:t>5</w:t>
      </w:r>
    </w:p>
    <w:p w:rsidR="00872286" w:rsidRPr="00A609DD" w:rsidRDefault="00872286" w:rsidP="00AD13AA">
      <w:pPr>
        <w:autoSpaceDE w:val="0"/>
        <w:autoSpaceDN w:val="0"/>
        <w:adjustRightInd w:val="0"/>
        <w:ind w:left="4820" w:firstLine="0"/>
        <w:jc w:val="left"/>
        <w:rPr>
          <w:sz w:val="28"/>
          <w:szCs w:val="28"/>
        </w:rPr>
      </w:pPr>
      <w:r w:rsidRPr="00A609DD">
        <w:rPr>
          <w:color w:val="000000"/>
          <w:sz w:val="28"/>
          <w:szCs w:val="28"/>
        </w:rPr>
        <w:t xml:space="preserve">к </w:t>
      </w:r>
      <w:r w:rsidRPr="00A609DD">
        <w:rPr>
          <w:sz w:val="28"/>
          <w:szCs w:val="28"/>
        </w:rPr>
        <w:t xml:space="preserve">Положению о размещении </w:t>
      </w:r>
    </w:p>
    <w:p w:rsidR="00872286" w:rsidRPr="00A609DD" w:rsidRDefault="00872286" w:rsidP="00AD13AA">
      <w:pPr>
        <w:autoSpaceDE w:val="0"/>
        <w:autoSpaceDN w:val="0"/>
        <w:adjustRightInd w:val="0"/>
        <w:ind w:left="4820" w:firstLine="0"/>
        <w:jc w:val="left"/>
        <w:rPr>
          <w:sz w:val="28"/>
          <w:szCs w:val="28"/>
        </w:rPr>
      </w:pPr>
      <w:r w:rsidRPr="00A609DD">
        <w:rPr>
          <w:sz w:val="28"/>
          <w:szCs w:val="28"/>
        </w:rPr>
        <w:t xml:space="preserve">нестационарных торговых </w:t>
      </w:r>
    </w:p>
    <w:p w:rsidR="00872286" w:rsidRPr="00A609DD" w:rsidRDefault="00872286" w:rsidP="00AD13AA">
      <w:pPr>
        <w:autoSpaceDE w:val="0"/>
        <w:autoSpaceDN w:val="0"/>
        <w:adjustRightInd w:val="0"/>
        <w:ind w:left="4820" w:firstLine="0"/>
        <w:jc w:val="left"/>
        <w:rPr>
          <w:sz w:val="28"/>
          <w:szCs w:val="28"/>
        </w:rPr>
      </w:pPr>
      <w:r w:rsidRPr="00A609DD">
        <w:rPr>
          <w:sz w:val="28"/>
          <w:szCs w:val="28"/>
        </w:rPr>
        <w:t>об</w:t>
      </w:r>
      <w:r w:rsidRPr="00A609DD">
        <w:rPr>
          <w:sz w:val="28"/>
          <w:szCs w:val="28"/>
        </w:rPr>
        <w:t>ъ</w:t>
      </w:r>
      <w:r w:rsidRPr="00A609DD">
        <w:rPr>
          <w:sz w:val="28"/>
          <w:szCs w:val="28"/>
        </w:rPr>
        <w:t xml:space="preserve">ектов на территории Полтавского сельского поселения </w:t>
      </w:r>
    </w:p>
    <w:p w:rsidR="00872286" w:rsidRPr="00A609DD" w:rsidRDefault="00872286" w:rsidP="00AD13AA">
      <w:pPr>
        <w:autoSpaceDE w:val="0"/>
        <w:autoSpaceDN w:val="0"/>
        <w:adjustRightInd w:val="0"/>
        <w:ind w:left="4820" w:firstLine="0"/>
        <w:jc w:val="left"/>
        <w:rPr>
          <w:color w:val="000000"/>
          <w:sz w:val="28"/>
          <w:szCs w:val="28"/>
        </w:rPr>
      </w:pPr>
      <w:r w:rsidRPr="00A609DD">
        <w:rPr>
          <w:sz w:val="28"/>
          <w:szCs w:val="28"/>
        </w:rPr>
        <w:t>Красноарме</w:t>
      </w:r>
      <w:r w:rsidRPr="00A609DD">
        <w:rPr>
          <w:sz w:val="28"/>
          <w:szCs w:val="28"/>
        </w:rPr>
        <w:t>й</w:t>
      </w:r>
      <w:r w:rsidRPr="00A609DD">
        <w:rPr>
          <w:sz w:val="28"/>
          <w:szCs w:val="28"/>
        </w:rPr>
        <w:t>ского района</w:t>
      </w:r>
    </w:p>
    <w:p w:rsidR="00257CDB" w:rsidRPr="00A609DD" w:rsidRDefault="00257CDB" w:rsidP="00257C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7CDB" w:rsidRPr="00A609DD" w:rsidRDefault="00257CDB" w:rsidP="00257CDB">
      <w:pPr>
        <w:ind w:firstLine="0"/>
        <w:jc w:val="center"/>
        <w:rPr>
          <w:b/>
          <w:sz w:val="28"/>
          <w:szCs w:val="28"/>
        </w:rPr>
      </w:pPr>
      <w:r w:rsidRPr="00A609DD">
        <w:rPr>
          <w:b/>
          <w:sz w:val="28"/>
          <w:szCs w:val="28"/>
        </w:rPr>
        <w:t>ФОРМА ЗАЯВЛЕНИЯ</w:t>
      </w:r>
    </w:p>
    <w:p w:rsidR="00257CDB" w:rsidRPr="00A609DD" w:rsidRDefault="00257CDB" w:rsidP="00257CDB">
      <w:pPr>
        <w:ind w:firstLine="0"/>
        <w:jc w:val="center"/>
        <w:rPr>
          <w:b/>
          <w:sz w:val="28"/>
          <w:szCs w:val="28"/>
        </w:rPr>
      </w:pPr>
      <w:r w:rsidRPr="00A609DD">
        <w:rPr>
          <w:b/>
          <w:sz w:val="28"/>
          <w:szCs w:val="28"/>
        </w:rPr>
        <w:t>о согласовании места размещения нестационарного</w:t>
      </w:r>
    </w:p>
    <w:p w:rsidR="00257CDB" w:rsidRPr="00A609DD" w:rsidRDefault="00257CDB" w:rsidP="00257CDB">
      <w:pPr>
        <w:ind w:firstLine="0"/>
        <w:jc w:val="center"/>
        <w:rPr>
          <w:b/>
          <w:sz w:val="28"/>
          <w:szCs w:val="28"/>
        </w:rPr>
      </w:pPr>
      <w:r w:rsidRPr="00A609DD">
        <w:rPr>
          <w:b/>
          <w:sz w:val="28"/>
          <w:szCs w:val="28"/>
        </w:rPr>
        <w:t>торгового объекта в дни проведения праздничных мероприятий</w:t>
      </w:r>
    </w:p>
    <w:p w:rsidR="00257CDB" w:rsidRPr="00A609DD" w:rsidRDefault="00257CDB" w:rsidP="00257CD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57CDB" w:rsidRPr="00A609DD" w:rsidRDefault="00257CDB" w:rsidP="00257C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505"/>
      <w:bookmarkEnd w:id="28"/>
      <w:r w:rsidRPr="00A609DD">
        <w:rPr>
          <w:rFonts w:ascii="Times New Roman" w:hAnsi="Times New Roman" w:cs="Times New Roman"/>
          <w:sz w:val="28"/>
          <w:szCs w:val="28"/>
        </w:rPr>
        <w:t>ЗАЯВЛЕНИЕ</w:t>
      </w:r>
    </w:p>
    <w:p w:rsidR="00257CDB" w:rsidRPr="00A609DD" w:rsidRDefault="00257CDB" w:rsidP="00257C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 xml:space="preserve">о согласовании места размещение нестационарного торгового объекта </w:t>
      </w:r>
    </w:p>
    <w:p w:rsidR="00257CDB" w:rsidRPr="00A609DD" w:rsidRDefault="00257CDB" w:rsidP="00257C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в дни проведения праздничных мероприятий</w:t>
      </w:r>
    </w:p>
    <w:p w:rsidR="00257CDB" w:rsidRPr="00A609DD" w:rsidRDefault="00257CDB" w:rsidP="00257C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CDB" w:rsidRPr="00A609DD" w:rsidRDefault="00257CDB" w:rsidP="00257CD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257CDB" w:rsidRPr="00A609DD" w:rsidRDefault="00257CDB" w:rsidP="00257CD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257CDB" w:rsidRPr="00A609DD" w:rsidRDefault="00257CDB" w:rsidP="00257CD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257CDB" w:rsidRPr="00A609DD" w:rsidRDefault="00257CDB" w:rsidP="00257CD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В.А. Побожему</w:t>
      </w:r>
    </w:p>
    <w:p w:rsidR="00257CDB" w:rsidRPr="00A609DD" w:rsidRDefault="00257CDB" w:rsidP="00257CDB">
      <w:pPr>
        <w:ind w:firstLine="0"/>
        <w:rPr>
          <w:sz w:val="16"/>
          <w:szCs w:val="16"/>
        </w:rPr>
      </w:pPr>
    </w:p>
    <w:p w:rsidR="00257CDB" w:rsidRPr="00A609DD" w:rsidRDefault="00257CDB" w:rsidP="00257CDB">
      <w:pPr>
        <w:ind w:firstLine="0"/>
        <w:rPr>
          <w:b/>
          <w:sz w:val="28"/>
          <w:szCs w:val="28"/>
        </w:rPr>
      </w:pPr>
      <w:r w:rsidRPr="00A609DD">
        <w:rPr>
          <w:sz w:val="28"/>
          <w:szCs w:val="28"/>
        </w:rPr>
        <w:t xml:space="preserve">Заявитель </w:t>
      </w:r>
      <w:r w:rsidRPr="00A609DD">
        <w:rPr>
          <w:b/>
          <w:sz w:val="28"/>
          <w:szCs w:val="28"/>
        </w:rPr>
        <w:t>___________________________________________________________</w:t>
      </w:r>
    </w:p>
    <w:p w:rsidR="00257CDB" w:rsidRPr="00A609DD" w:rsidRDefault="00257CDB" w:rsidP="00257CDB">
      <w:pPr>
        <w:ind w:firstLine="0"/>
        <w:rPr>
          <w:b/>
          <w:sz w:val="28"/>
          <w:szCs w:val="28"/>
        </w:rPr>
      </w:pPr>
      <w:r w:rsidRPr="00A609DD">
        <w:rPr>
          <w:sz w:val="28"/>
          <w:szCs w:val="28"/>
        </w:rPr>
        <w:t xml:space="preserve">Юридический (домашний) адрес </w:t>
      </w:r>
      <w:r w:rsidRPr="00A609DD">
        <w:rPr>
          <w:b/>
          <w:sz w:val="28"/>
          <w:szCs w:val="28"/>
        </w:rPr>
        <w:t>________________________________________</w:t>
      </w:r>
    </w:p>
    <w:p w:rsidR="00257CDB" w:rsidRPr="00A609DD" w:rsidRDefault="00257CDB" w:rsidP="00257CDB">
      <w:pPr>
        <w:ind w:firstLine="0"/>
        <w:rPr>
          <w:b/>
          <w:sz w:val="28"/>
          <w:szCs w:val="28"/>
        </w:rPr>
      </w:pPr>
      <w:r w:rsidRPr="00A609DD">
        <w:rPr>
          <w:sz w:val="28"/>
          <w:szCs w:val="28"/>
        </w:rPr>
        <w:t xml:space="preserve">Ф.И.О. руководителя предприятия </w:t>
      </w:r>
      <w:r w:rsidRPr="00A609DD">
        <w:rPr>
          <w:b/>
          <w:sz w:val="28"/>
          <w:szCs w:val="28"/>
        </w:rPr>
        <w:t>______________________________________</w:t>
      </w:r>
    </w:p>
    <w:p w:rsidR="00257CDB" w:rsidRPr="00A609DD" w:rsidRDefault="00257CDB" w:rsidP="00257CDB">
      <w:pPr>
        <w:ind w:firstLine="0"/>
        <w:rPr>
          <w:b/>
          <w:sz w:val="28"/>
          <w:szCs w:val="28"/>
        </w:rPr>
      </w:pPr>
      <w:r w:rsidRPr="00A609DD">
        <w:rPr>
          <w:sz w:val="28"/>
          <w:szCs w:val="28"/>
        </w:rPr>
        <w:t xml:space="preserve">ИНН заявителя </w:t>
      </w:r>
      <w:r w:rsidRPr="00A609DD">
        <w:rPr>
          <w:b/>
          <w:sz w:val="28"/>
          <w:szCs w:val="28"/>
        </w:rPr>
        <w:t>___________________</w:t>
      </w:r>
      <w:r w:rsidRPr="00A609DD">
        <w:rPr>
          <w:sz w:val="28"/>
          <w:szCs w:val="28"/>
        </w:rPr>
        <w:t>контактный телефон</w:t>
      </w:r>
      <w:r w:rsidRPr="00A609DD">
        <w:rPr>
          <w:b/>
          <w:sz w:val="28"/>
          <w:szCs w:val="28"/>
        </w:rPr>
        <w:t>__________________</w:t>
      </w:r>
    </w:p>
    <w:p w:rsidR="00257CDB" w:rsidRPr="00A609DD" w:rsidRDefault="00257CDB" w:rsidP="00257CDB">
      <w:pPr>
        <w:ind w:firstLine="0"/>
        <w:rPr>
          <w:b/>
          <w:sz w:val="28"/>
          <w:szCs w:val="28"/>
        </w:rPr>
      </w:pPr>
      <w:r w:rsidRPr="00A609DD">
        <w:rPr>
          <w:sz w:val="28"/>
          <w:szCs w:val="28"/>
        </w:rPr>
        <w:t>ОГРН</w:t>
      </w:r>
      <w:r w:rsidRPr="00A609DD">
        <w:rPr>
          <w:b/>
          <w:sz w:val="28"/>
          <w:szCs w:val="28"/>
        </w:rPr>
        <w:t>_______________________________________________________________</w:t>
      </w:r>
    </w:p>
    <w:p w:rsidR="00257CDB" w:rsidRPr="00A609DD" w:rsidRDefault="00257CDB" w:rsidP="00257CDB">
      <w:pPr>
        <w:jc w:val="center"/>
      </w:pPr>
      <w:r w:rsidRPr="00A609DD">
        <w:t>(номер, дата, кем выдано)</w:t>
      </w:r>
    </w:p>
    <w:p w:rsidR="00257CDB" w:rsidRPr="00A609DD" w:rsidRDefault="00257CDB" w:rsidP="00257CDB">
      <w:pPr>
        <w:rPr>
          <w:sz w:val="28"/>
          <w:szCs w:val="28"/>
        </w:rPr>
      </w:pPr>
    </w:p>
    <w:p w:rsidR="00257CDB" w:rsidRPr="00A609DD" w:rsidRDefault="00257CDB" w:rsidP="00257CDB">
      <w:pPr>
        <w:rPr>
          <w:sz w:val="28"/>
          <w:szCs w:val="28"/>
        </w:rPr>
      </w:pPr>
      <w:r w:rsidRPr="00A609DD">
        <w:rPr>
          <w:sz w:val="28"/>
          <w:szCs w:val="28"/>
        </w:rPr>
        <w:t>Прошу Вас рассмотреть возможность размещения нестационарного торгового объекта в дни поведения праздничных мероприятий</w:t>
      </w:r>
    </w:p>
    <w:p w:rsidR="00257CDB" w:rsidRPr="00A609DD" w:rsidRDefault="00257CDB" w:rsidP="00257CDB">
      <w:pPr>
        <w:ind w:firstLine="0"/>
        <w:rPr>
          <w:sz w:val="28"/>
          <w:szCs w:val="28"/>
        </w:rPr>
      </w:pPr>
      <w:r w:rsidRPr="00A609DD">
        <w:rPr>
          <w:sz w:val="28"/>
          <w:szCs w:val="28"/>
        </w:rPr>
        <w:t>________________________________________________________________</w:t>
      </w:r>
    </w:p>
    <w:p w:rsidR="00257CDB" w:rsidRPr="00A609DD" w:rsidRDefault="00257CDB" w:rsidP="00257CDB">
      <w:pPr>
        <w:jc w:val="center"/>
      </w:pPr>
      <w:r w:rsidRPr="00A609DD">
        <w:t>(наименование мероприятия и дата торговли)</w:t>
      </w:r>
    </w:p>
    <w:p w:rsidR="00257CDB" w:rsidRPr="00A609DD" w:rsidRDefault="00257CDB" w:rsidP="00257CDB">
      <w:pPr>
        <w:ind w:firstLine="0"/>
        <w:rPr>
          <w:sz w:val="28"/>
          <w:szCs w:val="28"/>
        </w:rPr>
      </w:pPr>
      <w:r w:rsidRPr="00A609DD">
        <w:rPr>
          <w:sz w:val="28"/>
          <w:szCs w:val="28"/>
        </w:rPr>
        <w:t>для реализации ___________________________________________________,</w:t>
      </w:r>
    </w:p>
    <w:p w:rsidR="00257CDB" w:rsidRPr="00A609DD" w:rsidRDefault="00257CDB" w:rsidP="00257CDB">
      <w:pPr>
        <w:ind w:firstLine="0"/>
        <w:rPr>
          <w:sz w:val="28"/>
          <w:szCs w:val="28"/>
        </w:rPr>
      </w:pPr>
      <w:r w:rsidRPr="00A609DD">
        <w:rPr>
          <w:sz w:val="28"/>
          <w:szCs w:val="28"/>
        </w:rPr>
        <w:t>расположенного __________________________________________________</w:t>
      </w:r>
    </w:p>
    <w:p w:rsidR="00257CDB" w:rsidRPr="00A609DD" w:rsidRDefault="00257CDB" w:rsidP="00257CDB">
      <w:r w:rsidRPr="00A609DD">
        <w:rPr>
          <w:sz w:val="28"/>
          <w:szCs w:val="28"/>
        </w:rPr>
        <w:t xml:space="preserve">                   </w:t>
      </w:r>
      <w:r w:rsidRPr="00A609DD">
        <w:t>(с/поселение, точный адрес с привязкой к № дома, строения)</w:t>
      </w:r>
    </w:p>
    <w:p w:rsidR="00257CDB" w:rsidRPr="00A609DD" w:rsidRDefault="00257CDB" w:rsidP="00257CDB">
      <w:pPr>
        <w:ind w:firstLine="0"/>
        <w:rPr>
          <w:sz w:val="28"/>
          <w:szCs w:val="28"/>
        </w:rPr>
      </w:pPr>
      <w:r w:rsidRPr="00A609DD">
        <w:rPr>
          <w:sz w:val="28"/>
          <w:szCs w:val="28"/>
        </w:rPr>
        <w:t>1.___________________________________________________________________</w:t>
      </w:r>
    </w:p>
    <w:p w:rsidR="00257CDB" w:rsidRPr="00A609DD" w:rsidRDefault="00257CDB" w:rsidP="00257CDB">
      <w:pPr>
        <w:ind w:firstLine="0"/>
        <w:rPr>
          <w:sz w:val="28"/>
          <w:szCs w:val="28"/>
        </w:rPr>
      </w:pPr>
      <w:r w:rsidRPr="00A609DD">
        <w:rPr>
          <w:sz w:val="28"/>
          <w:szCs w:val="28"/>
        </w:rPr>
        <w:t>2.___________________________________________________________________</w:t>
      </w:r>
    </w:p>
    <w:p w:rsidR="00257CDB" w:rsidRPr="00A609DD" w:rsidRDefault="00257CDB" w:rsidP="00257CDB">
      <w:pPr>
        <w:rPr>
          <w:sz w:val="16"/>
          <w:szCs w:val="16"/>
        </w:rPr>
      </w:pPr>
    </w:p>
    <w:p w:rsidR="00257CDB" w:rsidRPr="00A609DD" w:rsidRDefault="00257CDB" w:rsidP="00257CDB">
      <w:pPr>
        <w:rPr>
          <w:sz w:val="28"/>
          <w:szCs w:val="28"/>
        </w:rPr>
      </w:pPr>
      <w:r w:rsidRPr="00A609DD">
        <w:rPr>
          <w:sz w:val="28"/>
          <w:szCs w:val="28"/>
        </w:rPr>
        <w:t xml:space="preserve">С положением о порядке размещения нестационарных торговых объектов ознакомлен(на) и обязуюсь его соблюдать. </w:t>
      </w:r>
    </w:p>
    <w:p w:rsidR="00257CDB" w:rsidRPr="00A609DD" w:rsidRDefault="00257CDB" w:rsidP="00257CDB">
      <w:pPr>
        <w:rPr>
          <w:sz w:val="28"/>
          <w:szCs w:val="28"/>
        </w:rPr>
      </w:pPr>
      <w:r w:rsidRPr="00A609DD">
        <w:rPr>
          <w:sz w:val="28"/>
          <w:szCs w:val="28"/>
        </w:rPr>
        <w:tab/>
      </w:r>
      <w:r w:rsidRPr="00A609DD">
        <w:rPr>
          <w:sz w:val="28"/>
          <w:szCs w:val="28"/>
        </w:rPr>
        <w:tab/>
      </w:r>
      <w:r w:rsidRPr="00A609DD">
        <w:rPr>
          <w:sz w:val="28"/>
          <w:szCs w:val="28"/>
        </w:rPr>
        <w:tab/>
      </w:r>
      <w:r w:rsidRPr="00A609DD">
        <w:rPr>
          <w:sz w:val="28"/>
          <w:szCs w:val="28"/>
        </w:rPr>
        <w:tab/>
      </w:r>
      <w:r w:rsidRPr="00A609DD">
        <w:rPr>
          <w:sz w:val="28"/>
          <w:szCs w:val="28"/>
        </w:rPr>
        <w:tab/>
      </w:r>
      <w:r w:rsidRPr="00A609DD">
        <w:rPr>
          <w:sz w:val="28"/>
          <w:szCs w:val="28"/>
        </w:rPr>
        <w:tab/>
      </w:r>
      <w:r w:rsidRPr="00A609DD">
        <w:rPr>
          <w:sz w:val="28"/>
          <w:szCs w:val="28"/>
        </w:rPr>
        <w:tab/>
      </w:r>
      <w:r w:rsidRPr="00A609DD">
        <w:rPr>
          <w:sz w:val="28"/>
          <w:szCs w:val="28"/>
        </w:rPr>
        <w:tab/>
      </w:r>
      <w:r w:rsidRPr="00A609DD">
        <w:rPr>
          <w:sz w:val="28"/>
          <w:szCs w:val="28"/>
        </w:rPr>
        <w:tab/>
      </w:r>
      <w:r w:rsidRPr="00A609DD">
        <w:rPr>
          <w:sz w:val="28"/>
          <w:szCs w:val="28"/>
        </w:rPr>
        <w:tab/>
      </w:r>
      <w:r w:rsidRPr="00A609DD">
        <w:rPr>
          <w:sz w:val="28"/>
          <w:szCs w:val="28"/>
        </w:rPr>
        <w:tab/>
      </w:r>
      <w:r w:rsidRPr="00A609DD">
        <w:rPr>
          <w:sz w:val="28"/>
          <w:szCs w:val="28"/>
        </w:rPr>
        <w:tab/>
        <w:t>М.П.</w:t>
      </w:r>
    </w:p>
    <w:p w:rsidR="00257CDB" w:rsidRPr="00A609DD" w:rsidRDefault="00257CDB" w:rsidP="00257CDB">
      <w:pPr>
        <w:rPr>
          <w:sz w:val="16"/>
          <w:szCs w:val="16"/>
        </w:rPr>
      </w:pPr>
    </w:p>
    <w:p w:rsidR="00257CDB" w:rsidRPr="00A609DD" w:rsidRDefault="00257CDB" w:rsidP="00257CDB">
      <w:pPr>
        <w:ind w:firstLine="0"/>
        <w:rPr>
          <w:sz w:val="28"/>
          <w:szCs w:val="28"/>
        </w:rPr>
      </w:pPr>
      <w:r w:rsidRPr="00A609DD">
        <w:rPr>
          <w:sz w:val="28"/>
          <w:szCs w:val="28"/>
        </w:rPr>
        <w:t>«____» ____________ 20___г.                              _________________________</w:t>
      </w:r>
    </w:p>
    <w:p w:rsidR="00257CDB" w:rsidRPr="00A609DD" w:rsidRDefault="00257CDB" w:rsidP="00257CDB">
      <w:pPr>
        <w:ind w:firstLine="0"/>
      </w:pPr>
      <w:r w:rsidRPr="00A609DD">
        <w:rPr>
          <w:sz w:val="28"/>
          <w:szCs w:val="28"/>
        </w:rPr>
        <w:t xml:space="preserve">          </w:t>
      </w:r>
      <w:r w:rsidRPr="00A609DD">
        <w:t>(дата подачи заявления)</w:t>
      </w:r>
      <w:r w:rsidRPr="00A609DD">
        <w:rPr>
          <w:sz w:val="28"/>
          <w:szCs w:val="28"/>
        </w:rPr>
        <w:t xml:space="preserve">                                            </w:t>
      </w:r>
      <w:r w:rsidRPr="00A609DD">
        <w:t>(Ф.И.О., подпись предпринимателя</w:t>
      </w:r>
    </w:p>
    <w:p w:rsidR="00257CDB" w:rsidRPr="00A609DD" w:rsidRDefault="00257CDB" w:rsidP="00257CDB">
      <w:pPr>
        <w:ind w:left="5670" w:firstLine="0"/>
      </w:pPr>
      <w:r w:rsidRPr="00A609DD">
        <w:t xml:space="preserve">          или руководителя предприятия)</w:t>
      </w:r>
    </w:p>
    <w:p w:rsidR="000B5DD3" w:rsidRDefault="000B5DD3" w:rsidP="007355B3">
      <w:pPr>
        <w:autoSpaceDE w:val="0"/>
        <w:autoSpaceDN w:val="0"/>
        <w:adjustRightInd w:val="0"/>
        <w:ind w:left="4820" w:firstLine="0"/>
        <w:jc w:val="left"/>
        <w:rPr>
          <w:color w:val="000000"/>
          <w:sz w:val="28"/>
          <w:szCs w:val="28"/>
        </w:rPr>
      </w:pPr>
    </w:p>
    <w:p w:rsidR="000B5DD3" w:rsidRDefault="000B5DD3" w:rsidP="007355B3">
      <w:pPr>
        <w:autoSpaceDE w:val="0"/>
        <w:autoSpaceDN w:val="0"/>
        <w:adjustRightInd w:val="0"/>
        <w:ind w:left="4820" w:firstLine="0"/>
        <w:jc w:val="left"/>
        <w:rPr>
          <w:color w:val="000000"/>
          <w:sz w:val="28"/>
          <w:szCs w:val="28"/>
        </w:rPr>
      </w:pPr>
    </w:p>
    <w:p w:rsidR="00257CDB" w:rsidRPr="00A609DD" w:rsidRDefault="00257CDB" w:rsidP="007355B3">
      <w:pPr>
        <w:autoSpaceDE w:val="0"/>
        <w:autoSpaceDN w:val="0"/>
        <w:adjustRightInd w:val="0"/>
        <w:ind w:left="4820" w:firstLine="0"/>
        <w:jc w:val="left"/>
        <w:rPr>
          <w:color w:val="000000"/>
          <w:sz w:val="28"/>
          <w:szCs w:val="28"/>
        </w:rPr>
      </w:pPr>
      <w:r w:rsidRPr="00A609DD">
        <w:rPr>
          <w:color w:val="000000"/>
          <w:sz w:val="28"/>
          <w:szCs w:val="28"/>
        </w:rPr>
        <w:t>П</w:t>
      </w:r>
      <w:r w:rsidR="007355B3" w:rsidRPr="00A609DD">
        <w:rPr>
          <w:color w:val="000000"/>
          <w:sz w:val="28"/>
          <w:szCs w:val="28"/>
        </w:rPr>
        <w:t>риложение</w:t>
      </w:r>
      <w:r w:rsidRPr="00A609DD">
        <w:rPr>
          <w:color w:val="000000"/>
          <w:sz w:val="28"/>
          <w:szCs w:val="28"/>
        </w:rPr>
        <w:t xml:space="preserve"> </w:t>
      </w:r>
      <w:r w:rsidR="007355B3" w:rsidRPr="00A609DD">
        <w:rPr>
          <w:color w:val="000000"/>
          <w:sz w:val="28"/>
          <w:szCs w:val="28"/>
        </w:rPr>
        <w:t>6</w:t>
      </w:r>
    </w:p>
    <w:p w:rsidR="00872286" w:rsidRPr="00A609DD" w:rsidRDefault="00872286" w:rsidP="007355B3">
      <w:pPr>
        <w:autoSpaceDE w:val="0"/>
        <w:autoSpaceDN w:val="0"/>
        <w:adjustRightInd w:val="0"/>
        <w:ind w:left="4820" w:firstLine="0"/>
        <w:jc w:val="left"/>
        <w:rPr>
          <w:sz w:val="28"/>
          <w:szCs w:val="28"/>
        </w:rPr>
      </w:pPr>
      <w:r w:rsidRPr="00A609DD">
        <w:rPr>
          <w:color w:val="000000"/>
          <w:sz w:val="28"/>
          <w:szCs w:val="28"/>
        </w:rPr>
        <w:t xml:space="preserve">к </w:t>
      </w:r>
      <w:r w:rsidRPr="00A609DD">
        <w:rPr>
          <w:sz w:val="28"/>
          <w:szCs w:val="28"/>
        </w:rPr>
        <w:t>Положению о размещении</w:t>
      </w:r>
    </w:p>
    <w:p w:rsidR="00872286" w:rsidRPr="00A609DD" w:rsidRDefault="00872286" w:rsidP="007355B3">
      <w:pPr>
        <w:autoSpaceDE w:val="0"/>
        <w:autoSpaceDN w:val="0"/>
        <w:adjustRightInd w:val="0"/>
        <w:ind w:left="4820" w:firstLine="0"/>
        <w:jc w:val="left"/>
        <w:rPr>
          <w:sz w:val="28"/>
          <w:szCs w:val="28"/>
        </w:rPr>
      </w:pPr>
      <w:r w:rsidRPr="00A609DD">
        <w:rPr>
          <w:sz w:val="28"/>
          <w:szCs w:val="28"/>
        </w:rPr>
        <w:t>нестационарных торговых</w:t>
      </w:r>
    </w:p>
    <w:p w:rsidR="00872286" w:rsidRPr="00A609DD" w:rsidRDefault="00872286" w:rsidP="007355B3">
      <w:pPr>
        <w:autoSpaceDE w:val="0"/>
        <w:autoSpaceDN w:val="0"/>
        <w:adjustRightInd w:val="0"/>
        <w:ind w:left="4820" w:firstLine="0"/>
        <w:jc w:val="left"/>
        <w:rPr>
          <w:sz w:val="28"/>
          <w:szCs w:val="28"/>
        </w:rPr>
      </w:pPr>
      <w:r w:rsidRPr="00A609DD">
        <w:rPr>
          <w:sz w:val="28"/>
          <w:szCs w:val="28"/>
        </w:rPr>
        <w:t>об</w:t>
      </w:r>
      <w:r w:rsidRPr="00A609DD">
        <w:rPr>
          <w:sz w:val="28"/>
          <w:szCs w:val="28"/>
        </w:rPr>
        <w:t>ъ</w:t>
      </w:r>
      <w:r w:rsidRPr="00A609DD">
        <w:rPr>
          <w:sz w:val="28"/>
          <w:szCs w:val="28"/>
        </w:rPr>
        <w:t>ектов на территории Полтавского сельского поселения</w:t>
      </w:r>
    </w:p>
    <w:p w:rsidR="00872286" w:rsidRPr="00A609DD" w:rsidRDefault="00872286" w:rsidP="007355B3">
      <w:pPr>
        <w:autoSpaceDE w:val="0"/>
        <w:autoSpaceDN w:val="0"/>
        <w:adjustRightInd w:val="0"/>
        <w:ind w:left="4820" w:firstLine="0"/>
        <w:jc w:val="left"/>
        <w:rPr>
          <w:color w:val="000000"/>
          <w:sz w:val="28"/>
          <w:szCs w:val="28"/>
        </w:rPr>
      </w:pPr>
      <w:r w:rsidRPr="00A609DD">
        <w:rPr>
          <w:sz w:val="28"/>
          <w:szCs w:val="28"/>
        </w:rPr>
        <w:t>Красноарме</w:t>
      </w:r>
      <w:r w:rsidRPr="00A609DD">
        <w:rPr>
          <w:sz w:val="28"/>
          <w:szCs w:val="28"/>
        </w:rPr>
        <w:t>й</w:t>
      </w:r>
      <w:r w:rsidRPr="00A609DD">
        <w:rPr>
          <w:sz w:val="28"/>
          <w:szCs w:val="28"/>
        </w:rPr>
        <w:t>ского района</w:t>
      </w:r>
    </w:p>
    <w:p w:rsidR="00257CDB" w:rsidRPr="00A609DD" w:rsidRDefault="00257CDB" w:rsidP="00257CDB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57CDB" w:rsidRPr="00A609DD" w:rsidRDefault="00257CDB" w:rsidP="0025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556"/>
      <w:bookmarkEnd w:id="29"/>
      <w:r w:rsidRPr="00A609DD">
        <w:rPr>
          <w:rFonts w:ascii="Times New Roman" w:hAnsi="Times New Roman" w:cs="Times New Roman"/>
          <w:sz w:val="28"/>
          <w:szCs w:val="28"/>
        </w:rPr>
        <w:t>ФОРМА</w:t>
      </w:r>
    </w:p>
    <w:p w:rsidR="00257CDB" w:rsidRPr="00A609DD" w:rsidRDefault="00257CDB" w:rsidP="0025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 xml:space="preserve">согласования места размещения нестационарного торгового объекта </w:t>
      </w:r>
    </w:p>
    <w:p w:rsidR="00257CDB" w:rsidRPr="00A609DD" w:rsidRDefault="00257CDB" w:rsidP="0025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9DD">
        <w:rPr>
          <w:rFonts w:ascii="Times New Roman" w:hAnsi="Times New Roman" w:cs="Times New Roman"/>
          <w:sz w:val="28"/>
          <w:szCs w:val="28"/>
        </w:rPr>
        <w:t>в дни проведения праздничных мероприятий</w:t>
      </w:r>
    </w:p>
    <w:p w:rsidR="00257CDB" w:rsidRPr="00A609DD" w:rsidRDefault="00257CDB" w:rsidP="0025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CDB" w:rsidRPr="00A609DD" w:rsidRDefault="00257CDB" w:rsidP="00257CDB">
      <w:pPr>
        <w:pStyle w:val="ab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>СОГЛАСОВАНИЕ</w:t>
      </w:r>
    </w:p>
    <w:p w:rsidR="00257CDB" w:rsidRPr="00A609DD" w:rsidRDefault="00257CDB" w:rsidP="00257CDB">
      <w:pPr>
        <w:pStyle w:val="ab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 xml:space="preserve">места размещения нестационарного торгового объекта </w:t>
      </w:r>
    </w:p>
    <w:p w:rsidR="00257CDB" w:rsidRPr="00A609DD" w:rsidRDefault="00257CDB" w:rsidP="00257CDB">
      <w:pPr>
        <w:pStyle w:val="ab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>в дни проведения праздничных мероприятий</w:t>
      </w:r>
    </w:p>
    <w:p w:rsidR="00257CDB" w:rsidRPr="00A609DD" w:rsidRDefault="00257CDB" w:rsidP="00257CDB">
      <w:pPr>
        <w:pStyle w:val="ab"/>
        <w:spacing w:before="0" w:after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257CDB" w:rsidRPr="00A609DD" w:rsidRDefault="00257CDB" w:rsidP="00257CDB">
      <w:pPr>
        <w:pStyle w:val="ab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 xml:space="preserve">« _____ »  ____________ 20___г.                                                               №______ </w:t>
      </w:r>
    </w:p>
    <w:p w:rsidR="00257CDB" w:rsidRPr="00A609DD" w:rsidRDefault="00257CDB" w:rsidP="00257CDB">
      <w:pPr>
        <w:pStyle w:val="ab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57CDB" w:rsidRPr="00A609DD" w:rsidRDefault="00257CDB" w:rsidP="00257CDB">
      <w:pPr>
        <w:pStyle w:val="ab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609DD">
        <w:rPr>
          <w:rFonts w:ascii="Times New Roman" w:hAnsi="Times New Roman" w:cs="Times New Roman"/>
          <w:color w:val="auto"/>
          <w:sz w:val="28"/>
          <w:szCs w:val="28"/>
        </w:rPr>
        <w:tab/>
        <w:t>В дни проведения праздничных мероприятий, посвященных __________________________________________________________________</w:t>
      </w:r>
    </w:p>
    <w:p w:rsidR="00257CDB" w:rsidRPr="00A609DD" w:rsidRDefault="00257CDB" w:rsidP="00257CDB">
      <w:pPr>
        <w:pStyle w:val="ab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A609DD">
        <w:rPr>
          <w:rFonts w:ascii="Times New Roman" w:hAnsi="Times New Roman" w:cs="Times New Roman"/>
          <w:color w:val="auto"/>
        </w:rPr>
        <w:t>(наименование праздничного мероприятия)</w:t>
      </w:r>
    </w:p>
    <w:p w:rsidR="00257CDB" w:rsidRPr="00A609DD" w:rsidRDefault="00257CDB" w:rsidP="00257CDB">
      <w:pPr>
        <w:pStyle w:val="ab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257CDB" w:rsidRPr="00A609DD" w:rsidRDefault="00257CDB" w:rsidP="00257CDB">
      <w:pPr>
        <w:pStyle w:val="ab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A609DD">
        <w:rPr>
          <w:rFonts w:ascii="Times New Roman" w:hAnsi="Times New Roman" w:cs="Times New Roman"/>
          <w:color w:val="auto"/>
        </w:rPr>
        <w:t>(Наименование организации или Ф.И.О. предпринимателя)</w:t>
      </w:r>
    </w:p>
    <w:p w:rsidR="00257CDB" w:rsidRPr="00A609DD" w:rsidRDefault="00257CDB" w:rsidP="00257CDB">
      <w:pPr>
        <w:pStyle w:val="ab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>ИНН___________________________ОГРН_____________________________</w:t>
      </w:r>
    </w:p>
    <w:p w:rsidR="00257CDB" w:rsidRPr="00A609DD" w:rsidRDefault="00257CDB" w:rsidP="00257CDB">
      <w:pPr>
        <w:pStyle w:val="ab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57CDB" w:rsidRPr="00A609DD" w:rsidRDefault="00257CDB" w:rsidP="00257CDB">
      <w:pPr>
        <w:pStyle w:val="ab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 xml:space="preserve">выдается согласование места размещения ______________________________ ___________________________________________________________________ </w:t>
      </w:r>
      <w:r w:rsidRPr="00A609DD">
        <w:rPr>
          <w:rFonts w:ascii="Times New Roman" w:hAnsi="Times New Roman" w:cs="Times New Roman"/>
          <w:color w:val="auto"/>
        </w:rPr>
        <w:t>(наименование объекта торговли)</w:t>
      </w:r>
    </w:p>
    <w:p w:rsidR="00257CDB" w:rsidRPr="00A609DD" w:rsidRDefault="00257CDB" w:rsidP="00257CDB">
      <w:pPr>
        <w:pStyle w:val="ab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</w:t>
      </w:r>
    </w:p>
    <w:p w:rsidR="00257CDB" w:rsidRPr="00A609DD" w:rsidRDefault="00257CDB" w:rsidP="00257CDB">
      <w:pPr>
        <w:pStyle w:val="ab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A609DD">
        <w:rPr>
          <w:rFonts w:ascii="Times New Roman" w:hAnsi="Times New Roman" w:cs="Times New Roman"/>
          <w:color w:val="auto"/>
        </w:rPr>
        <w:t>(ассортимент товара предусмотренный к реализации)</w:t>
      </w:r>
    </w:p>
    <w:p w:rsidR="00257CDB" w:rsidRPr="00A609DD" w:rsidRDefault="00257CDB" w:rsidP="00257CDB">
      <w:pPr>
        <w:pStyle w:val="ab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>По адресу: _________________________________________________________</w:t>
      </w:r>
    </w:p>
    <w:p w:rsidR="00257CDB" w:rsidRPr="00A609DD" w:rsidRDefault="00257CDB" w:rsidP="00257CDB">
      <w:pPr>
        <w:pStyle w:val="ab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> ________________________________________________________________</w:t>
      </w:r>
    </w:p>
    <w:p w:rsidR="00257CDB" w:rsidRPr="00A609DD" w:rsidRDefault="00257CDB" w:rsidP="00257CDB">
      <w:pPr>
        <w:pStyle w:val="ab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>Торговля разрешается при наличии документов, подтверждающих качество и безопасность товара, его происхождение, соблюдении Закона РФ «О защите прав потребителей», Правил продажи отдельных видов товаров, утвержденных постановлением Правительства Российской Федерации от 19.01.1998 г. № 55 (с изменениями), Санитарно – эпидемиологических требований, предъявляемых к объектам мелкорозничной торговли, Правил пожарной безопасности в Российской Федерации (ППБ 01-03).</w:t>
      </w:r>
    </w:p>
    <w:p w:rsidR="00257CDB" w:rsidRPr="00A609DD" w:rsidRDefault="00257CDB" w:rsidP="00257CDB">
      <w:pPr>
        <w:pStyle w:val="ab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 xml:space="preserve">  Срок действия </w:t>
      </w:r>
    </w:p>
    <w:p w:rsidR="00257CDB" w:rsidRPr="00A609DD" w:rsidRDefault="00257CDB" w:rsidP="00257CDB">
      <w:pPr>
        <w:pStyle w:val="ab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9DD">
        <w:rPr>
          <w:rFonts w:ascii="Times New Roman" w:hAnsi="Times New Roman" w:cs="Times New Roman"/>
          <w:color w:val="auto"/>
          <w:sz w:val="28"/>
          <w:szCs w:val="28"/>
        </w:rPr>
        <w:t xml:space="preserve"> с «____» _____________ 20___ года     по   «____» ______________ 20___года.</w:t>
      </w:r>
    </w:p>
    <w:p w:rsidR="00257CDB" w:rsidRPr="00A609DD" w:rsidRDefault="00257CDB" w:rsidP="00257CD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57CDB" w:rsidRPr="00A609DD" w:rsidRDefault="00257CDB" w:rsidP="00257CDB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609DD">
        <w:rPr>
          <w:sz w:val="28"/>
          <w:szCs w:val="28"/>
        </w:rPr>
        <w:t>Глава</w:t>
      </w:r>
    </w:p>
    <w:p w:rsidR="00257CDB" w:rsidRPr="00A609DD" w:rsidRDefault="00257CDB" w:rsidP="00257CDB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609DD">
        <w:rPr>
          <w:sz w:val="28"/>
          <w:szCs w:val="28"/>
        </w:rPr>
        <w:t>Полтавского сельского поселения</w:t>
      </w:r>
    </w:p>
    <w:p w:rsidR="00257CDB" w:rsidRDefault="00257CDB" w:rsidP="004C0721">
      <w:pPr>
        <w:ind w:firstLine="0"/>
        <w:jc w:val="center"/>
        <w:rPr>
          <w:sz w:val="28"/>
          <w:szCs w:val="28"/>
        </w:rPr>
      </w:pPr>
      <w:r w:rsidRPr="00A609DD">
        <w:rPr>
          <w:sz w:val="28"/>
          <w:szCs w:val="28"/>
        </w:rPr>
        <w:t>Красноармейского района                                                                  В.А. Побожий</w:t>
      </w:r>
    </w:p>
    <w:p w:rsidR="000B5DD3" w:rsidRDefault="000B5DD3" w:rsidP="007355B3">
      <w:pPr>
        <w:ind w:left="5245" w:firstLine="0"/>
        <w:jc w:val="left"/>
        <w:rPr>
          <w:sz w:val="28"/>
          <w:szCs w:val="28"/>
        </w:rPr>
      </w:pPr>
    </w:p>
    <w:p w:rsidR="00900ABA" w:rsidRPr="00B244B0" w:rsidRDefault="00900ABA" w:rsidP="007355B3">
      <w:pPr>
        <w:ind w:left="5245" w:firstLine="0"/>
        <w:jc w:val="left"/>
        <w:rPr>
          <w:sz w:val="28"/>
          <w:szCs w:val="28"/>
        </w:rPr>
      </w:pPr>
      <w:r w:rsidRPr="00B244B0">
        <w:rPr>
          <w:sz w:val="28"/>
          <w:szCs w:val="28"/>
        </w:rPr>
        <w:t>П</w:t>
      </w:r>
      <w:r w:rsidR="004C0721">
        <w:rPr>
          <w:sz w:val="28"/>
          <w:szCs w:val="28"/>
        </w:rPr>
        <w:t>риложение</w:t>
      </w:r>
      <w:r w:rsidRPr="00B244B0">
        <w:rPr>
          <w:sz w:val="28"/>
          <w:szCs w:val="28"/>
        </w:rPr>
        <w:t xml:space="preserve"> 2</w:t>
      </w:r>
    </w:p>
    <w:p w:rsidR="000B5DD3" w:rsidRDefault="000B5DD3" w:rsidP="007355B3">
      <w:pPr>
        <w:autoSpaceDE w:val="0"/>
        <w:autoSpaceDN w:val="0"/>
        <w:adjustRightInd w:val="0"/>
        <w:ind w:left="5245" w:firstLine="0"/>
        <w:jc w:val="left"/>
        <w:rPr>
          <w:color w:val="000000"/>
          <w:sz w:val="28"/>
          <w:szCs w:val="28"/>
        </w:rPr>
      </w:pPr>
    </w:p>
    <w:p w:rsidR="00900ABA" w:rsidRPr="00B244B0" w:rsidRDefault="00900ABA" w:rsidP="007355B3">
      <w:pPr>
        <w:autoSpaceDE w:val="0"/>
        <w:autoSpaceDN w:val="0"/>
        <w:adjustRightInd w:val="0"/>
        <w:ind w:left="5245" w:firstLine="0"/>
        <w:jc w:val="left"/>
        <w:rPr>
          <w:color w:val="000000"/>
          <w:sz w:val="28"/>
          <w:szCs w:val="28"/>
        </w:rPr>
      </w:pPr>
      <w:r w:rsidRPr="00B244B0">
        <w:rPr>
          <w:color w:val="000000"/>
          <w:sz w:val="28"/>
          <w:szCs w:val="28"/>
        </w:rPr>
        <w:t>УТВЕРЖДЕН</w:t>
      </w:r>
    </w:p>
    <w:p w:rsidR="00900ABA" w:rsidRPr="00B244B0" w:rsidRDefault="00900ABA" w:rsidP="007355B3">
      <w:pPr>
        <w:autoSpaceDE w:val="0"/>
        <w:autoSpaceDN w:val="0"/>
        <w:adjustRightInd w:val="0"/>
        <w:ind w:left="5245" w:firstLine="0"/>
        <w:jc w:val="left"/>
        <w:rPr>
          <w:color w:val="000000"/>
          <w:sz w:val="28"/>
          <w:szCs w:val="28"/>
        </w:rPr>
      </w:pPr>
      <w:hyperlink r:id="rId18" w:anchor="sub_0#sub_0" w:history="1">
        <w:r w:rsidRPr="00B244B0">
          <w:rPr>
            <w:color w:val="000000"/>
            <w:sz w:val="28"/>
            <w:szCs w:val="28"/>
          </w:rPr>
          <w:t>постановлени</w:t>
        </w:r>
      </w:hyperlink>
      <w:r w:rsidRPr="00B244B0">
        <w:rPr>
          <w:color w:val="000000"/>
          <w:sz w:val="28"/>
          <w:szCs w:val="28"/>
        </w:rPr>
        <w:t>ем админ</w:t>
      </w:r>
      <w:r w:rsidRPr="00B244B0">
        <w:rPr>
          <w:color w:val="000000"/>
          <w:sz w:val="28"/>
          <w:szCs w:val="28"/>
        </w:rPr>
        <w:t>и</w:t>
      </w:r>
      <w:r w:rsidRPr="00B244B0">
        <w:rPr>
          <w:color w:val="000000"/>
          <w:sz w:val="28"/>
          <w:szCs w:val="28"/>
        </w:rPr>
        <w:t>страции</w:t>
      </w:r>
    </w:p>
    <w:p w:rsidR="00900ABA" w:rsidRPr="00B244B0" w:rsidRDefault="0002502B" w:rsidP="007355B3">
      <w:pPr>
        <w:autoSpaceDE w:val="0"/>
        <w:autoSpaceDN w:val="0"/>
        <w:adjustRightInd w:val="0"/>
        <w:ind w:left="5245" w:firstLine="0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Полтавского </w:t>
      </w:r>
      <w:r w:rsidR="00900ABA" w:rsidRPr="00B244B0">
        <w:rPr>
          <w:color w:val="000000"/>
          <w:sz w:val="28"/>
          <w:szCs w:val="28"/>
        </w:rPr>
        <w:t>сел</w:t>
      </w:r>
      <w:r w:rsidR="00900ABA" w:rsidRPr="00B244B0">
        <w:rPr>
          <w:color w:val="000000"/>
          <w:sz w:val="28"/>
          <w:szCs w:val="28"/>
        </w:rPr>
        <w:t>ь</w:t>
      </w:r>
      <w:r w:rsidR="00900ABA" w:rsidRPr="00B244B0">
        <w:rPr>
          <w:color w:val="000000"/>
          <w:sz w:val="28"/>
          <w:szCs w:val="28"/>
        </w:rPr>
        <w:t>ского поселения</w:t>
      </w:r>
    </w:p>
    <w:p w:rsidR="00900ABA" w:rsidRPr="00B244B0" w:rsidRDefault="00900ABA" w:rsidP="007355B3">
      <w:pPr>
        <w:autoSpaceDE w:val="0"/>
        <w:autoSpaceDN w:val="0"/>
        <w:adjustRightInd w:val="0"/>
        <w:ind w:left="5245" w:firstLine="0"/>
        <w:jc w:val="left"/>
        <w:rPr>
          <w:color w:val="000000"/>
          <w:sz w:val="28"/>
          <w:szCs w:val="28"/>
        </w:rPr>
      </w:pPr>
      <w:r w:rsidRPr="00B244B0">
        <w:rPr>
          <w:color w:val="000000"/>
          <w:sz w:val="28"/>
          <w:szCs w:val="28"/>
        </w:rPr>
        <w:t>Красноармейского района</w:t>
      </w:r>
    </w:p>
    <w:p w:rsidR="00900ABA" w:rsidRPr="00B244B0" w:rsidRDefault="00900ABA" w:rsidP="007355B3">
      <w:pPr>
        <w:ind w:left="5245" w:firstLine="0"/>
        <w:jc w:val="left"/>
        <w:rPr>
          <w:sz w:val="28"/>
          <w:szCs w:val="28"/>
        </w:rPr>
      </w:pPr>
      <w:r w:rsidRPr="00B244B0">
        <w:rPr>
          <w:color w:val="000000"/>
          <w:sz w:val="28"/>
          <w:szCs w:val="28"/>
        </w:rPr>
        <w:t>от __</w:t>
      </w:r>
      <w:r w:rsidR="007355B3">
        <w:rPr>
          <w:color w:val="000000"/>
          <w:sz w:val="28"/>
          <w:szCs w:val="28"/>
        </w:rPr>
        <w:t>_____</w:t>
      </w:r>
      <w:r w:rsidRPr="00B244B0">
        <w:rPr>
          <w:color w:val="000000"/>
          <w:sz w:val="28"/>
          <w:szCs w:val="28"/>
        </w:rPr>
        <w:t>______ № _____</w:t>
      </w:r>
    </w:p>
    <w:p w:rsidR="00900ABA" w:rsidRDefault="00900ABA" w:rsidP="00F526D4">
      <w:pPr>
        <w:ind w:firstLine="90"/>
        <w:jc w:val="center"/>
        <w:rPr>
          <w:sz w:val="28"/>
          <w:szCs w:val="28"/>
        </w:rPr>
      </w:pPr>
    </w:p>
    <w:p w:rsidR="00376C55" w:rsidRDefault="00376C55" w:rsidP="00F526D4">
      <w:pPr>
        <w:ind w:firstLine="709"/>
        <w:jc w:val="center"/>
        <w:rPr>
          <w:b/>
          <w:sz w:val="28"/>
          <w:szCs w:val="28"/>
        </w:rPr>
      </w:pPr>
    </w:p>
    <w:p w:rsidR="00900ABA" w:rsidRPr="00B244B0" w:rsidRDefault="00900ABA" w:rsidP="00F526D4">
      <w:pPr>
        <w:ind w:firstLine="709"/>
        <w:jc w:val="center"/>
        <w:rPr>
          <w:b/>
          <w:sz w:val="28"/>
          <w:szCs w:val="28"/>
        </w:rPr>
      </w:pPr>
      <w:r w:rsidRPr="00B244B0">
        <w:rPr>
          <w:b/>
          <w:sz w:val="28"/>
          <w:szCs w:val="28"/>
        </w:rPr>
        <w:t>СОСТАВ</w:t>
      </w:r>
    </w:p>
    <w:p w:rsidR="00900ABA" w:rsidRPr="00B244B0" w:rsidRDefault="00900ABA" w:rsidP="00F526D4">
      <w:pPr>
        <w:ind w:firstLine="709"/>
        <w:jc w:val="center"/>
        <w:rPr>
          <w:b/>
          <w:sz w:val="28"/>
          <w:szCs w:val="28"/>
        </w:rPr>
      </w:pPr>
      <w:r w:rsidRPr="00B244B0">
        <w:rPr>
          <w:b/>
          <w:sz w:val="28"/>
          <w:szCs w:val="28"/>
        </w:rPr>
        <w:t>комиссии по проведению конкурса</w:t>
      </w:r>
    </w:p>
    <w:p w:rsidR="00900ABA" w:rsidRPr="00B244B0" w:rsidRDefault="00900ABA" w:rsidP="00F526D4">
      <w:pPr>
        <w:ind w:firstLine="709"/>
        <w:jc w:val="center"/>
        <w:rPr>
          <w:b/>
          <w:sz w:val="28"/>
          <w:szCs w:val="28"/>
        </w:rPr>
      </w:pPr>
      <w:r w:rsidRPr="00B244B0">
        <w:rPr>
          <w:b/>
          <w:sz w:val="28"/>
          <w:szCs w:val="28"/>
        </w:rPr>
        <w:t>на право размещения нестационарных торговых объектов</w:t>
      </w:r>
    </w:p>
    <w:p w:rsidR="00900ABA" w:rsidRPr="00B244B0" w:rsidRDefault="00900ABA" w:rsidP="00F526D4">
      <w:pPr>
        <w:ind w:firstLine="709"/>
        <w:jc w:val="center"/>
        <w:rPr>
          <w:b/>
          <w:sz w:val="28"/>
          <w:szCs w:val="28"/>
        </w:rPr>
      </w:pPr>
      <w:r w:rsidRPr="00B244B0">
        <w:rPr>
          <w:b/>
          <w:sz w:val="28"/>
          <w:szCs w:val="28"/>
        </w:rPr>
        <w:t xml:space="preserve">на территории </w:t>
      </w:r>
      <w:r w:rsidR="0002502B" w:rsidRPr="0002502B">
        <w:rPr>
          <w:b/>
          <w:sz w:val="28"/>
          <w:szCs w:val="28"/>
        </w:rPr>
        <w:t>Полтавского</w:t>
      </w:r>
      <w:r w:rsidRPr="00B244B0">
        <w:rPr>
          <w:b/>
          <w:sz w:val="28"/>
          <w:szCs w:val="28"/>
        </w:rPr>
        <w:t xml:space="preserve"> сельского поселения</w:t>
      </w:r>
    </w:p>
    <w:p w:rsidR="00900ABA" w:rsidRPr="00B244B0" w:rsidRDefault="00900ABA" w:rsidP="00F526D4">
      <w:pPr>
        <w:ind w:firstLine="709"/>
        <w:jc w:val="center"/>
        <w:rPr>
          <w:b/>
          <w:sz w:val="28"/>
          <w:szCs w:val="28"/>
        </w:rPr>
      </w:pPr>
      <w:r w:rsidRPr="00B244B0">
        <w:rPr>
          <w:b/>
          <w:sz w:val="28"/>
          <w:szCs w:val="28"/>
        </w:rPr>
        <w:t>Красноармейск</w:t>
      </w:r>
      <w:r w:rsidRPr="00B244B0">
        <w:rPr>
          <w:b/>
          <w:sz w:val="28"/>
          <w:szCs w:val="28"/>
        </w:rPr>
        <w:t>о</w:t>
      </w:r>
      <w:r w:rsidRPr="00B244B0">
        <w:rPr>
          <w:b/>
          <w:sz w:val="28"/>
          <w:szCs w:val="28"/>
        </w:rPr>
        <w:t>го района</w:t>
      </w:r>
    </w:p>
    <w:p w:rsidR="00900ABA" w:rsidRDefault="00900ABA" w:rsidP="00F526D4">
      <w:pPr>
        <w:ind w:firstLine="709"/>
        <w:jc w:val="center"/>
        <w:rPr>
          <w:b/>
          <w:sz w:val="28"/>
          <w:szCs w:val="28"/>
        </w:rPr>
      </w:pPr>
    </w:p>
    <w:tbl>
      <w:tblPr>
        <w:tblW w:w="4946" w:type="pct"/>
        <w:tblLook w:val="01E0"/>
      </w:tblPr>
      <w:tblGrid>
        <w:gridCol w:w="2377"/>
        <w:gridCol w:w="427"/>
        <w:gridCol w:w="6944"/>
      </w:tblGrid>
      <w:tr w:rsidR="0002502B" w:rsidRPr="00B64676" w:rsidTr="007965C9">
        <w:tc>
          <w:tcPr>
            <w:tcW w:w="1219" w:type="pct"/>
          </w:tcPr>
          <w:p w:rsidR="0002502B" w:rsidRPr="00B64676" w:rsidRDefault="00F52DCD" w:rsidP="00A91690">
            <w:pPr>
              <w:ind w:firstLine="0"/>
            </w:pPr>
            <w:r>
              <w:t>П</w:t>
            </w:r>
            <w:r w:rsidRPr="00B64676">
              <w:t>редседатель комиссии</w:t>
            </w:r>
          </w:p>
        </w:tc>
        <w:tc>
          <w:tcPr>
            <w:tcW w:w="219" w:type="pct"/>
          </w:tcPr>
          <w:p w:rsidR="0002502B" w:rsidRPr="00B64676" w:rsidRDefault="0002502B" w:rsidP="00A91690">
            <w:pPr>
              <w:ind w:firstLine="0"/>
              <w:jc w:val="center"/>
            </w:pPr>
            <w:r w:rsidRPr="00B64676">
              <w:t>-</w:t>
            </w:r>
          </w:p>
        </w:tc>
        <w:tc>
          <w:tcPr>
            <w:tcW w:w="3562" w:type="pct"/>
          </w:tcPr>
          <w:p w:rsidR="0002502B" w:rsidRPr="00B64676" w:rsidRDefault="0002502B" w:rsidP="00A91690">
            <w:pPr>
              <w:ind w:firstLine="0"/>
              <w:jc w:val="left"/>
            </w:pPr>
            <w:r w:rsidRPr="00B64676">
              <w:t>заместитель главы Полтавского сельского поселения Красноармейского района;</w:t>
            </w:r>
          </w:p>
          <w:p w:rsidR="0002502B" w:rsidRPr="00B64676" w:rsidRDefault="0002502B" w:rsidP="00A91690">
            <w:pPr>
              <w:ind w:firstLine="0"/>
              <w:jc w:val="left"/>
            </w:pPr>
          </w:p>
        </w:tc>
      </w:tr>
      <w:tr w:rsidR="0002502B" w:rsidRPr="00B64676" w:rsidTr="007965C9">
        <w:tc>
          <w:tcPr>
            <w:tcW w:w="1219" w:type="pct"/>
          </w:tcPr>
          <w:p w:rsidR="0002502B" w:rsidRDefault="00F52DCD" w:rsidP="00A91690">
            <w:pPr>
              <w:ind w:firstLine="0"/>
            </w:pPr>
            <w:r>
              <w:t>З</w:t>
            </w:r>
            <w:r w:rsidRPr="00B64676">
              <w:t>аместитель председателя комиссии</w:t>
            </w:r>
          </w:p>
          <w:p w:rsidR="00F52DCD" w:rsidRPr="00B64676" w:rsidRDefault="00F52DCD" w:rsidP="00A91690">
            <w:pPr>
              <w:ind w:firstLine="0"/>
            </w:pPr>
          </w:p>
        </w:tc>
        <w:tc>
          <w:tcPr>
            <w:tcW w:w="219" w:type="pct"/>
          </w:tcPr>
          <w:p w:rsidR="0002502B" w:rsidRPr="00B64676" w:rsidRDefault="0002502B" w:rsidP="00A91690">
            <w:pPr>
              <w:ind w:firstLine="0"/>
              <w:jc w:val="center"/>
            </w:pPr>
            <w:r w:rsidRPr="00B64676">
              <w:t>-</w:t>
            </w:r>
          </w:p>
        </w:tc>
        <w:tc>
          <w:tcPr>
            <w:tcW w:w="3562" w:type="pct"/>
          </w:tcPr>
          <w:p w:rsidR="0002502B" w:rsidRPr="00B64676" w:rsidRDefault="0002502B" w:rsidP="00A91690">
            <w:pPr>
              <w:ind w:firstLine="0"/>
              <w:jc w:val="left"/>
            </w:pPr>
            <w:r w:rsidRPr="00B64676">
              <w:t>начальник организационного отдела администрации Полтавского сельского поселения Красноармейского района;</w:t>
            </w:r>
          </w:p>
          <w:p w:rsidR="0002502B" w:rsidRPr="00B64676" w:rsidRDefault="0002502B" w:rsidP="00A91690">
            <w:pPr>
              <w:ind w:firstLine="0"/>
              <w:jc w:val="left"/>
            </w:pPr>
          </w:p>
        </w:tc>
      </w:tr>
      <w:tr w:rsidR="0002502B" w:rsidRPr="00B64676" w:rsidTr="007965C9">
        <w:tc>
          <w:tcPr>
            <w:tcW w:w="1219" w:type="pct"/>
          </w:tcPr>
          <w:p w:rsidR="0002502B" w:rsidRPr="00B64676" w:rsidRDefault="00F52DCD" w:rsidP="00A91690">
            <w:pPr>
              <w:ind w:firstLine="0"/>
            </w:pPr>
            <w:r>
              <w:t>С</w:t>
            </w:r>
            <w:r w:rsidRPr="00B64676">
              <w:t>екретарь комиссии</w:t>
            </w:r>
          </w:p>
        </w:tc>
        <w:tc>
          <w:tcPr>
            <w:tcW w:w="219" w:type="pct"/>
          </w:tcPr>
          <w:p w:rsidR="0002502B" w:rsidRPr="00B64676" w:rsidRDefault="0002502B" w:rsidP="00A91690">
            <w:pPr>
              <w:ind w:firstLine="0"/>
              <w:jc w:val="center"/>
            </w:pPr>
            <w:r w:rsidRPr="00B64676">
              <w:t>-</w:t>
            </w:r>
          </w:p>
        </w:tc>
        <w:tc>
          <w:tcPr>
            <w:tcW w:w="3562" w:type="pct"/>
          </w:tcPr>
          <w:p w:rsidR="0002502B" w:rsidRPr="00B64676" w:rsidRDefault="0002502B" w:rsidP="00A91690">
            <w:pPr>
              <w:ind w:firstLine="0"/>
              <w:jc w:val="left"/>
            </w:pPr>
            <w:r w:rsidRPr="00B64676">
              <w:t>главный специалист по вопросам пожарной безопасности, потребительской сферы и ЛПХ администрации Полтавского сельского поселения Красноармейского района;</w:t>
            </w:r>
          </w:p>
          <w:p w:rsidR="0002502B" w:rsidRPr="00B64676" w:rsidRDefault="0002502B" w:rsidP="00A91690">
            <w:pPr>
              <w:ind w:firstLine="0"/>
              <w:jc w:val="left"/>
            </w:pPr>
          </w:p>
        </w:tc>
      </w:tr>
      <w:tr w:rsidR="0002502B" w:rsidRPr="00B64676" w:rsidTr="007965C9">
        <w:tc>
          <w:tcPr>
            <w:tcW w:w="1219" w:type="pct"/>
          </w:tcPr>
          <w:p w:rsidR="0002502B" w:rsidRPr="00B64676" w:rsidRDefault="00F52DCD" w:rsidP="00F52DCD">
            <w:pPr>
              <w:ind w:firstLine="0"/>
            </w:pPr>
            <w:r w:rsidRPr="00B64676">
              <w:t>Член комиссии</w:t>
            </w:r>
          </w:p>
        </w:tc>
        <w:tc>
          <w:tcPr>
            <w:tcW w:w="219" w:type="pct"/>
          </w:tcPr>
          <w:p w:rsidR="0002502B" w:rsidRPr="00B64676" w:rsidRDefault="0002502B" w:rsidP="00A91690">
            <w:pPr>
              <w:ind w:firstLine="0"/>
              <w:jc w:val="center"/>
            </w:pPr>
            <w:r w:rsidRPr="00B64676">
              <w:t>-</w:t>
            </w:r>
          </w:p>
        </w:tc>
        <w:tc>
          <w:tcPr>
            <w:tcW w:w="3562" w:type="pct"/>
          </w:tcPr>
          <w:p w:rsidR="0002502B" w:rsidRDefault="0002502B" w:rsidP="00A91690">
            <w:pPr>
              <w:ind w:firstLine="0"/>
              <w:jc w:val="left"/>
            </w:pPr>
            <w:r w:rsidRPr="00B64676">
              <w:t>начальник финансового отдела, главный бухгалтер администрации Полтавского сельского поселения Красноармейского района;</w:t>
            </w:r>
          </w:p>
          <w:p w:rsidR="00376C55" w:rsidRPr="00B64676" w:rsidRDefault="00376C55" w:rsidP="00A91690">
            <w:pPr>
              <w:ind w:firstLine="0"/>
              <w:jc w:val="left"/>
            </w:pPr>
          </w:p>
        </w:tc>
      </w:tr>
      <w:tr w:rsidR="00F52DCD" w:rsidRPr="00B64676" w:rsidTr="007965C9">
        <w:tc>
          <w:tcPr>
            <w:tcW w:w="1219" w:type="pct"/>
          </w:tcPr>
          <w:p w:rsidR="00F52DCD" w:rsidRDefault="00F52DCD" w:rsidP="00F52DCD">
            <w:pPr>
              <w:ind w:firstLine="0"/>
              <w:jc w:val="left"/>
            </w:pPr>
            <w:r w:rsidRPr="008C555A">
              <w:t>Член комиссии</w:t>
            </w:r>
          </w:p>
        </w:tc>
        <w:tc>
          <w:tcPr>
            <w:tcW w:w="219" w:type="pct"/>
          </w:tcPr>
          <w:p w:rsidR="00F52DCD" w:rsidRPr="00B64676" w:rsidRDefault="00F52DCD" w:rsidP="00A91690">
            <w:pPr>
              <w:ind w:firstLine="0"/>
              <w:jc w:val="center"/>
            </w:pPr>
            <w:r>
              <w:t>-</w:t>
            </w:r>
          </w:p>
        </w:tc>
        <w:tc>
          <w:tcPr>
            <w:tcW w:w="3562" w:type="pct"/>
          </w:tcPr>
          <w:p w:rsidR="00F52DCD" w:rsidRDefault="007965C9" w:rsidP="00A91690">
            <w:pPr>
              <w:ind w:firstLine="0"/>
              <w:jc w:val="left"/>
            </w:pPr>
            <w:r>
              <w:t>г</w:t>
            </w:r>
            <w:r w:rsidR="00F52DCD" w:rsidRPr="00B64676">
              <w:t>лавный специалист, юрисконсульт администрации Полтавского сельского поселения Красноармейского района;</w:t>
            </w:r>
          </w:p>
          <w:p w:rsidR="00F52DCD" w:rsidRPr="00B64676" w:rsidRDefault="00F52DCD" w:rsidP="00A91690">
            <w:pPr>
              <w:ind w:firstLine="0"/>
              <w:jc w:val="left"/>
            </w:pPr>
          </w:p>
        </w:tc>
      </w:tr>
      <w:tr w:rsidR="00F52DCD" w:rsidRPr="00B64676" w:rsidTr="007965C9">
        <w:tc>
          <w:tcPr>
            <w:tcW w:w="1219" w:type="pct"/>
          </w:tcPr>
          <w:p w:rsidR="00F52DCD" w:rsidRDefault="00F52DCD" w:rsidP="00F52DCD">
            <w:pPr>
              <w:ind w:firstLine="0"/>
              <w:jc w:val="left"/>
            </w:pPr>
            <w:r w:rsidRPr="008C555A">
              <w:t>Член комиссии</w:t>
            </w:r>
          </w:p>
        </w:tc>
        <w:tc>
          <w:tcPr>
            <w:tcW w:w="219" w:type="pct"/>
          </w:tcPr>
          <w:p w:rsidR="00F52DCD" w:rsidRPr="00B64676" w:rsidRDefault="00F52DCD" w:rsidP="00A91690">
            <w:pPr>
              <w:ind w:firstLine="0"/>
              <w:jc w:val="center"/>
            </w:pPr>
            <w:r w:rsidRPr="00B64676">
              <w:t>-</w:t>
            </w:r>
          </w:p>
        </w:tc>
        <w:tc>
          <w:tcPr>
            <w:tcW w:w="3562" w:type="pct"/>
          </w:tcPr>
          <w:p w:rsidR="00F52DCD" w:rsidRPr="00B64676" w:rsidRDefault="00F52DCD" w:rsidP="00A91690">
            <w:pPr>
              <w:ind w:firstLine="0"/>
              <w:jc w:val="left"/>
            </w:pPr>
            <w:r w:rsidRPr="00B64676">
              <w:rPr>
                <w:spacing w:val="-3"/>
              </w:rPr>
              <w:t xml:space="preserve">специалист 1 категории, инженер по землеустройству </w:t>
            </w:r>
            <w:r w:rsidRPr="00B64676">
              <w:t>администрации Полтавского сельского поселения Красноармейского района;</w:t>
            </w:r>
          </w:p>
          <w:p w:rsidR="00F52DCD" w:rsidRPr="00B64676" w:rsidRDefault="00F52DCD" w:rsidP="00A91690">
            <w:pPr>
              <w:ind w:firstLine="0"/>
              <w:jc w:val="left"/>
            </w:pPr>
          </w:p>
        </w:tc>
      </w:tr>
      <w:tr w:rsidR="00F52DCD" w:rsidRPr="00B64676" w:rsidTr="007965C9">
        <w:tc>
          <w:tcPr>
            <w:tcW w:w="1219" w:type="pct"/>
          </w:tcPr>
          <w:p w:rsidR="00F52DCD" w:rsidRDefault="00F52DCD" w:rsidP="00F52DCD">
            <w:pPr>
              <w:ind w:firstLine="0"/>
              <w:jc w:val="left"/>
            </w:pPr>
            <w:r w:rsidRPr="008C555A">
              <w:t>Член комиссии</w:t>
            </w:r>
          </w:p>
        </w:tc>
        <w:tc>
          <w:tcPr>
            <w:tcW w:w="219" w:type="pct"/>
          </w:tcPr>
          <w:p w:rsidR="00F52DCD" w:rsidRPr="00B64676" w:rsidRDefault="00F52DCD" w:rsidP="00A91690">
            <w:pPr>
              <w:ind w:firstLine="0"/>
              <w:jc w:val="center"/>
            </w:pPr>
            <w:r w:rsidRPr="00B64676">
              <w:t>-</w:t>
            </w:r>
          </w:p>
        </w:tc>
        <w:tc>
          <w:tcPr>
            <w:tcW w:w="3562" w:type="pct"/>
          </w:tcPr>
          <w:p w:rsidR="00F52DCD" w:rsidRPr="00B64676" w:rsidRDefault="00F52DCD" w:rsidP="00A91690">
            <w:pPr>
              <w:ind w:firstLine="0"/>
              <w:jc w:val="left"/>
            </w:pPr>
            <w:r w:rsidRPr="00B64676">
              <w:t>специалист 1 категории отдела ЖКХ и Благоустройства администрации Полтавского сельского поселения Красноармейского</w:t>
            </w:r>
            <w:r w:rsidRPr="00B64676">
              <w:rPr>
                <w:color w:val="FF0000"/>
              </w:rPr>
              <w:t xml:space="preserve"> </w:t>
            </w:r>
            <w:r w:rsidRPr="00B64676">
              <w:t>района.</w:t>
            </w:r>
          </w:p>
          <w:p w:rsidR="00F52DCD" w:rsidRDefault="00F52DCD" w:rsidP="00A91690">
            <w:pPr>
              <w:ind w:firstLine="0"/>
              <w:jc w:val="left"/>
            </w:pPr>
          </w:p>
          <w:p w:rsidR="00F52DCD" w:rsidRPr="00B64676" w:rsidRDefault="00F52DCD" w:rsidP="00A91690">
            <w:pPr>
              <w:ind w:firstLine="0"/>
              <w:jc w:val="left"/>
            </w:pPr>
          </w:p>
        </w:tc>
      </w:tr>
      <w:tr w:rsidR="00F52DCD" w:rsidRPr="00B64676" w:rsidTr="007965C9">
        <w:tc>
          <w:tcPr>
            <w:tcW w:w="1219" w:type="pct"/>
          </w:tcPr>
          <w:p w:rsidR="00F52DCD" w:rsidRDefault="00F52DCD" w:rsidP="00F52DCD">
            <w:pPr>
              <w:ind w:firstLine="0"/>
              <w:jc w:val="left"/>
            </w:pPr>
            <w:r w:rsidRPr="008C555A">
              <w:t>Член комиссии</w:t>
            </w:r>
          </w:p>
        </w:tc>
        <w:tc>
          <w:tcPr>
            <w:tcW w:w="219" w:type="pct"/>
          </w:tcPr>
          <w:p w:rsidR="00F52DCD" w:rsidRPr="00B64676" w:rsidRDefault="00F52DCD" w:rsidP="00A91690">
            <w:pPr>
              <w:ind w:firstLine="0"/>
              <w:jc w:val="center"/>
            </w:pPr>
            <w:r w:rsidRPr="00B64676">
              <w:t>-</w:t>
            </w:r>
          </w:p>
        </w:tc>
        <w:tc>
          <w:tcPr>
            <w:tcW w:w="3562" w:type="pct"/>
          </w:tcPr>
          <w:p w:rsidR="00F52DCD" w:rsidRPr="00B64676" w:rsidRDefault="00F52DCD" w:rsidP="00B64676">
            <w:pPr>
              <w:ind w:firstLine="0"/>
              <w:jc w:val="left"/>
            </w:pPr>
            <w:r w:rsidRPr="00B64676">
              <w:t>начальник отдела по доходам</w:t>
            </w:r>
          </w:p>
          <w:p w:rsidR="00F52DCD" w:rsidRPr="00B64676" w:rsidRDefault="00F52DCD" w:rsidP="00A91690">
            <w:pPr>
              <w:ind w:firstLine="0"/>
              <w:jc w:val="left"/>
            </w:pPr>
            <w:r w:rsidRPr="00B64676">
              <w:t>и управлению муниципальным имуществом</w:t>
            </w:r>
            <w:r>
              <w:t xml:space="preserve"> </w:t>
            </w:r>
            <w:r w:rsidRPr="00B64676">
              <w:t>администрации Полтавского сельского поселения Красноармейского района</w:t>
            </w:r>
            <w:r>
              <w:t>.</w:t>
            </w:r>
          </w:p>
        </w:tc>
      </w:tr>
    </w:tbl>
    <w:p w:rsidR="0002502B" w:rsidRDefault="0002502B" w:rsidP="00F526D4">
      <w:pPr>
        <w:ind w:firstLine="709"/>
        <w:jc w:val="center"/>
        <w:rPr>
          <w:b/>
          <w:sz w:val="28"/>
          <w:szCs w:val="28"/>
        </w:rPr>
      </w:pPr>
    </w:p>
    <w:p w:rsidR="00A85DB0" w:rsidRPr="00CB453E" w:rsidRDefault="00A85DB0" w:rsidP="00A85DB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CB453E">
        <w:rPr>
          <w:sz w:val="28"/>
          <w:szCs w:val="28"/>
        </w:rPr>
        <w:t>Глава</w:t>
      </w:r>
    </w:p>
    <w:p w:rsidR="00A85DB0" w:rsidRPr="00987768" w:rsidRDefault="00A85DB0" w:rsidP="00A85DB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987768">
        <w:rPr>
          <w:sz w:val="28"/>
          <w:szCs w:val="28"/>
        </w:rPr>
        <w:t>Полтавского сельского поселения</w:t>
      </w:r>
    </w:p>
    <w:p w:rsidR="00900ABA" w:rsidRPr="002F5F63" w:rsidRDefault="00A85DB0" w:rsidP="007965C9">
      <w:pPr>
        <w:tabs>
          <w:tab w:val="left" w:pos="3304"/>
        </w:tabs>
        <w:ind w:firstLine="0"/>
        <w:rPr>
          <w:sz w:val="28"/>
          <w:szCs w:val="28"/>
        </w:rPr>
      </w:pPr>
      <w:r w:rsidRPr="009C4171">
        <w:rPr>
          <w:sz w:val="28"/>
          <w:szCs w:val="28"/>
        </w:rPr>
        <w:t xml:space="preserve">Красноармейского района   </w:t>
      </w:r>
      <w:r>
        <w:rPr>
          <w:sz w:val="28"/>
          <w:szCs w:val="28"/>
        </w:rPr>
        <w:t xml:space="preserve">                                                             </w:t>
      </w:r>
      <w:r w:rsidRPr="009C4171">
        <w:rPr>
          <w:sz w:val="28"/>
          <w:szCs w:val="28"/>
        </w:rPr>
        <w:t xml:space="preserve">    В.А. Побожи</w:t>
      </w:r>
      <w:r>
        <w:rPr>
          <w:sz w:val="28"/>
          <w:szCs w:val="28"/>
        </w:rPr>
        <w:t>й</w:t>
      </w:r>
      <w:r w:rsidRPr="000F4C22">
        <w:rPr>
          <w:sz w:val="28"/>
          <w:szCs w:val="28"/>
        </w:rPr>
        <w:t xml:space="preserve"> </w:t>
      </w:r>
    </w:p>
    <w:sectPr w:rsidR="00900ABA" w:rsidRPr="002F5F63" w:rsidSect="000B5DD3">
      <w:headerReference w:type="even" r:id="rId19"/>
      <w:headerReference w:type="default" r:id="rId20"/>
      <w:pgSz w:w="11906" w:h="16838" w:code="9"/>
      <w:pgMar w:top="102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9E" w:rsidRDefault="007D1A9E">
      <w:r>
        <w:separator/>
      </w:r>
    </w:p>
  </w:endnote>
  <w:endnote w:type="continuationSeparator" w:id="0">
    <w:p w:rsidR="007D1A9E" w:rsidRDefault="007D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9E" w:rsidRDefault="007D1A9E">
      <w:r>
        <w:separator/>
      </w:r>
    </w:p>
  </w:footnote>
  <w:footnote w:type="continuationSeparator" w:id="0">
    <w:p w:rsidR="007D1A9E" w:rsidRDefault="007D1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AA" w:rsidRDefault="00AD13AA" w:rsidP="003D19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13AA" w:rsidRDefault="00AD13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AA" w:rsidRPr="0076161F" w:rsidRDefault="00AD13AA" w:rsidP="007C58A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103D"/>
    <w:multiLevelType w:val="hybridMultilevel"/>
    <w:tmpl w:val="05781BE2"/>
    <w:lvl w:ilvl="0" w:tplc="86968F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5C2334"/>
    <w:multiLevelType w:val="hybridMultilevel"/>
    <w:tmpl w:val="E3143998"/>
    <w:lvl w:ilvl="0" w:tplc="9F063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26AB7"/>
    <w:multiLevelType w:val="hybridMultilevel"/>
    <w:tmpl w:val="A82A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04B9"/>
    <w:multiLevelType w:val="hybridMultilevel"/>
    <w:tmpl w:val="38FEB716"/>
    <w:lvl w:ilvl="0" w:tplc="DAC65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1F63EC"/>
    <w:multiLevelType w:val="hybridMultilevel"/>
    <w:tmpl w:val="96E8E3DE"/>
    <w:lvl w:ilvl="0" w:tplc="7E7E20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985E87"/>
    <w:multiLevelType w:val="hybridMultilevel"/>
    <w:tmpl w:val="B3A4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165CE"/>
    <w:multiLevelType w:val="hybridMultilevel"/>
    <w:tmpl w:val="9C0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12C01"/>
    <w:multiLevelType w:val="hybridMultilevel"/>
    <w:tmpl w:val="AAF61B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3A3A86"/>
    <w:multiLevelType w:val="hybridMultilevel"/>
    <w:tmpl w:val="92649D94"/>
    <w:lvl w:ilvl="0" w:tplc="D2B4D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260950"/>
    <w:multiLevelType w:val="multilevel"/>
    <w:tmpl w:val="C8CCC7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F3B734E"/>
    <w:multiLevelType w:val="multilevel"/>
    <w:tmpl w:val="26E0AB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851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96F"/>
    <w:rsid w:val="00000F7A"/>
    <w:rsid w:val="00002EA7"/>
    <w:rsid w:val="0000368D"/>
    <w:rsid w:val="00006BC5"/>
    <w:rsid w:val="00012716"/>
    <w:rsid w:val="00017722"/>
    <w:rsid w:val="00022C84"/>
    <w:rsid w:val="000241AB"/>
    <w:rsid w:val="00024762"/>
    <w:rsid w:val="0002502B"/>
    <w:rsid w:val="00026BF1"/>
    <w:rsid w:val="00032922"/>
    <w:rsid w:val="0003508B"/>
    <w:rsid w:val="00045896"/>
    <w:rsid w:val="00045DE0"/>
    <w:rsid w:val="0004775B"/>
    <w:rsid w:val="00047AD2"/>
    <w:rsid w:val="00052FF0"/>
    <w:rsid w:val="00062155"/>
    <w:rsid w:val="00065C2F"/>
    <w:rsid w:val="00070AB2"/>
    <w:rsid w:val="00072181"/>
    <w:rsid w:val="00076418"/>
    <w:rsid w:val="000766DF"/>
    <w:rsid w:val="000818E4"/>
    <w:rsid w:val="0008328A"/>
    <w:rsid w:val="000936ED"/>
    <w:rsid w:val="000B1C7D"/>
    <w:rsid w:val="000B4687"/>
    <w:rsid w:val="000B5DD3"/>
    <w:rsid w:val="000B675E"/>
    <w:rsid w:val="000B7A9E"/>
    <w:rsid w:val="000C28B2"/>
    <w:rsid w:val="000C3B5F"/>
    <w:rsid w:val="000D0EA6"/>
    <w:rsid w:val="000E0E67"/>
    <w:rsid w:val="000E2B27"/>
    <w:rsid w:val="000E3E00"/>
    <w:rsid w:val="000E5133"/>
    <w:rsid w:val="000E6803"/>
    <w:rsid w:val="000E7427"/>
    <w:rsid w:val="000F349A"/>
    <w:rsid w:val="000F739F"/>
    <w:rsid w:val="00100CF7"/>
    <w:rsid w:val="0010177E"/>
    <w:rsid w:val="0010206D"/>
    <w:rsid w:val="001037DF"/>
    <w:rsid w:val="00105A0C"/>
    <w:rsid w:val="00105EBC"/>
    <w:rsid w:val="001144E1"/>
    <w:rsid w:val="001158C3"/>
    <w:rsid w:val="001228BA"/>
    <w:rsid w:val="001243D6"/>
    <w:rsid w:val="001328A6"/>
    <w:rsid w:val="00137C42"/>
    <w:rsid w:val="00140C8C"/>
    <w:rsid w:val="0014217A"/>
    <w:rsid w:val="00142CD0"/>
    <w:rsid w:val="00143B10"/>
    <w:rsid w:val="00162368"/>
    <w:rsid w:val="0016373C"/>
    <w:rsid w:val="00163CD4"/>
    <w:rsid w:val="00166190"/>
    <w:rsid w:val="0016661A"/>
    <w:rsid w:val="00174BC7"/>
    <w:rsid w:val="00176AC2"/>
    <w:rsid w:val="00180EC7"/>
    <w:rsid w:val="001813BE"/>
    <w:rsid w:val="0018392B"/>
    <w:rsid w:val="00185820"/>
    <w:rsid w:val="00187C4B"/>
    <w:rsid w:val="00187DF7"/>
    <w:rsid w:val="001A25F5"/>
    <w:rsid w:val="001A3B56"/>
    <w:rsid w:val="001A6E5D"/>
    <w:rsid w:val="001A79EB"/>
    <w:rsid w:val="001B60A2"/>
    <w:rsid w:val="001B6D9A"/>
    <w:rsid w:val="001C6855"/>
    <w:rsid w:val="001D3ADC"/>
    <w:rsid w:val="001D56B8"/>
    <w:rsid w:val="001E06A2"/>
    <w:rsid w:val="001E210B"/>
    <w:rsid w:val="001E37C8"/>
    <w:rsid w:val="001F15EE"/>
    <w:rsid w:val="001F5B93"/>
    <w:rsid w:val="00200B65"/>
    <w:rsid w:val="0020542B"/>
    <w:rsid w:val="00207F71"/>
    <w:rsid w:val="00215728"/>
    <w:rsid w:val="00217C01"/>
    <w:rsid w:val="002214F0"/>
    <w:rsid w:val="00222353"/>
    <w:rsid w:val="0022545B"/>
    <w:rsid w:val="00231978"/>
    <w:rsid w:val="00233060"/>
    <w:rsid w:val="00243648"/>
    <w:rsid w:val="00244704"/>
    <w:rsid w:val="00245AC1"/>
    <w:rsid w:val="0024798D"/>
    <w:rsid w:val="00247B76"/>
    <w:rsid w:val="00250594"/>
    <w:rsid w:val="00255214"/>
    <w:rsid w:val="002556AE"/>
    <w:rsid w:val="00255BF6"/>
    <w:rsid w:val="00256D84"/>
    <w:rsid w:val="0025702E"/>
    <w:rsid w:val="00257738"/>
    <w:rsid w:val="00257CDB"/>
    <w:rsid w:val="00261A00"/>
    <w:rsid w:val="00263AB9"/>
    <w:rsid w:val="00270522"/>
    <w:rsid w:val="0027389E"/>
    <w:rsid w:val="00274083"/>
    <w:rsid w:val="00277C76"/>
    <w:rsid w:val="00286281"/>
    <w:rsid w:val="0028717B"/>
    <w:rsid w:val="0029056F"/>
    <w:rsid w:val="0029077B"/>
    <w:rsid w:val="00297B3D"/>
    <w:rsid w:val="002A22E6"/>
    <w:rsid w:val="002A318A"/>
    <w:rsid w:val="002A38E5"/>
    <w:rsid w:val="002A3C2C"/>
    <w:rsid w:val="002B1530"/>
    <w:rsid w:val="002B416F"/>
    <w:rsid w:val="002B5756"/>
    <w:rsid w:val="002C1FE9"/>
    <w:rsid w:val="002C3266"/>
    <w:rsid w:val="002D2399"/>
    <w:rsid w:val="002D4E10"/>
    <w:rsid w:val="002D544D"/>
    <w:rsid w:val="002E4CEA"/>
    <w:rsid w:val="002E5D71"/>
    <w:rsid w:val="002F5F63"/>
    <w:rsid w:val="003027B0"/>
    <w:rsid w:val="0031249A"/>
    <w:rsid w:val="003171D9"/>
    <w:rsid w:val="00321AC5"/>
    <w:rsid w:val="00324198"/>
    <w:rsid w:val="003254B2"/>
    <w:rsid w:val="00326195"/>
    <w:rsid w:val="00327139"/>
    <w:rsid w:val="003324C9"/>
    <w:rsid w:val="0035728B"/>
    <w:rsid w:val="00363309"/>
    <w:rsid w:val="00365C86"/>
    <w:rsid w:val="00365D4F"/>
    <w:rsid w:val="00370B90"/>
    <w:rsid w:val="00374E6C"/>
    <w:rsid w:val="003766A4"/>
    <w:rsid w:val="00376C55"/>
    <w:rsid w:val="003801D5"/>
    <w:rsid w:val="00381D48"/>
    <w:rsid w:val="003825E1"/>
    <w:rsid w:val="00382F10"/>
    <w:rsid w:val="00382FBC"/>
    <w:rsid w:val="003860B4"/>
    <w:rsid w:val="00392037"/>
    <w:rsid w:val="003A3818"/>
    <w:rsid w:val="003A4B00"/>
    <w:rsid w:val="003A5DE9"/>
    <w:rsid w:val="003A6003"/>
    <w:rsid w:val="003B07C6"/>
    <w:rsid w:val="003B1055"/>
    <w:rsid w:val="003B3595"/>
    <w:rsid w:val="003B7E03"/>
    <w:rsid w:val="003C03B8"/>
    <w:rsid w:val="003C1E55"/>
    <w:rsid w:val="003C7C30"/>
    <w:rsid w:val="003D093F"/>
    <w:rsid w:val="003D196F"/>
    <w:rsid w:val="003D6F96"/>
    <w:rsid w:val="003D7FAF"/>
    <w:rsid w:val="003E18FE"/>
    <w:rsid w:val="003E241A"/>
    <w:rsid w:val="003E27C0"/>
    <w:rsid w:val="003E2CA5"/>
    <w:rsid w:val="003E4516"/>
    <w:rsid w:val="003E485E"/>
    <w:rsid w:val="003E5202"/>
    <w:rsid w:val="003E57B1"/>
    <w:rsid w:val="00404E92"/>
    <w:rsid w:val="00411F85"/>
    <w:rsid w:val="0041325B"/>
    <w:rsid w:val="0041743C"/>
    <w:rsid w:val="00425F22"/>
    <w:rsid w:val="00426412"/>
    <w:rsid w:val="00442B7A"/>
    <w:rsid w:val="00444993"/>
    <w:rsid w:val="00450302"/>
    <w:rsid w:val="00452162"/>
    <w:rsid w:val="0045227A"/>
    <w:rsid w:val="004568C7"/>
    <w:rsid w:val="00460D10"/>
    <w:rsid w:val="00461BF6"/>
    <w:rsid w:val="00463401"/>
    <w:rsid w:val="00465E21"/>
    <w:rsid w:val="00484290"/>
    <w:rsid w:val="00484A63"/>
    <w:rsid w:val="004873D7"/>
    <w:rsid w:val="00497700"/>
    <w:rsid w:val="004A086C"/>
    <w:rsid w:val="004A3D1A"/>
    <w:rsid w:val="004A4AD0"/>
    <w:rsid w:val="004A4BEB"/>
    <w:rsid w:val="004A5931"/>
    <w:rsid w:val="004B2C9C"/>
    <w:rsid w:val="004B3E43"/>
    <w:rsid w:val="004C0721"/>
    <w:rsid w:val="004C1C43"/>
    <w:rsid w:val="004C70E5"/>
    <w:rsid w:val="004C70ED"/>
    <w:rsid w:val="004C7657"/>
    <w:rsid w:val="004C7723"/>
    <w:rsid w:val="004D030F"/>
    <w:rsid w:val="004D137E"/>
    <w:rsid w:val="004D2B99"/>
    <w:rsid w:val="004D78BA"/>
    <w:rsid w:val="004D79E6"/>
    <w:rsid w:val="004E42ED"/>
    <w:rsid w:val="004E47F9"/>
    <w:rsid w:val="004E4C42"/>
    <w:rsid w:val="004E51D0"/>
    <w:rsid w:val="004F22AD"/>
    <w:rsid w:val="004F28A7"/>
    <w:rsid w:val="005005AC"/>
    <w:rsid w:val="00501AD8"/>
    <w:rsid w:val="00502270"/>
    <w:rsid w:val="005147D8"/>
    <w:rsid w:val="005200E5"/>
    <w:rsid w:val="005201DB"/>
    <w:rsid w:val="00522287"/>
    <w:rsid w:val="005249C9"/>
    <w:rsid w:val="0053209D"/>
    <w:rsid w:val="005320E8"/>
    <w:rsid w:val="00533CAC"/>
    <w:rsid w:val="00536E25"/>
    <w:rsid w:val="005407C5"/>
    <w:rsid w:val="00540EF3"/>
    <w:rsid w:val="00543FD7"/>
    <w:rsid w:val="00551222"/>
    <w:rsid w:val="005638A3"/>
    <w:rsid w:val="00566B59"/>
    <w:rsid w:val="00567BFD"/>
    <w:rsid w:val="005723D3"/>
    <w:rsid w:val="00572590"/>
    <w:rsid w:val="00574AE4"/>
    <w:rsid w:val="005762E5"/>
    <w:rsid w:val="005769EA"/>
    <w:rsid w:val="00577747"/>
    <w:rsid w:val="00577972"/>
    <w:rsid w:val="0058628C"/>
    <w:rsid w:val="005863AD"/>
    <w:rsid w:val="00586A68"/>
    <w:rsid w:val="00590355"/>
    <w:rsid w:val="00590D54"/>
    <w:rsid w:val="00591D17"/>
    <w:rsid w:val="005950AA"/>
    <w:rsid w:val="00596A01"/>
    <w:rsid w:val="00596BF1"/>
    <w:rsid w:val="0059753E"/>
    <w:rsid w:val="0059777F"/>
    <w:rsid w:val="00597F92"/>
    <w:rsid w:val="005A445C"/>
    <w:rsid w:val="005A6FFE"/>
    <w:rsid w:val="005A7CCF"/>
    <w:rsid w:val="005B3322"/>
    <w:rsid w:val="005B682C"/>
    <w:rsid w:val="005B7530"/>
    <w:rsid w:val="005C0713"/>
    <w:rsid w:val="005D2577"/>
    <w:rsid w:val="005D6D8E"/>
    <w:rsid w:val="005D7023"/>
    <w:rsid w:val="005D76F9"/>
    <w:rsid w:val="005E2AA9"/>
    <w:rsid w:val="005E3477"/>
    <w:rsid w:val="005E3C92"/>
    <w:rsid w:val="005E460F"/>
    <w:rsid w:val="005E6534"/>
    <w:rsid w:val="005F3E50"/>
    <w:rsid w:val="005F4C5F"/>
    <w:rsid w:val="00601D35"/>
    <w:rsid w:val="006032CC"/>
    <w:rsid w:val="00611C40"/>
    <w:rsid w:val="00625DCE"/>
    <w:rsid w:val="0063713B"/>
    <w:rsid w:val="00647E92"/>
    <w:rsid w:val="00651425"/>
    <w:rsid w:val="00651470"/>
    <w:rsid w:val="00653C6C"/>
    <w:rsid w:val="00653F10"/>
    <w:rsid w:val="00664A76"/>
    <w:rsid w:val="00670994"/>
    <w:rsid w:val="00672A86"/>
    <w:rsid w:val="00672AB3"/>
    <w:rsid w:val="006762E9"/>
    <w:rsid w:val="00682BEA"/>
    <w:rsid w:val="00686B03"/>
    <w:rsid w:val="00686DE9"/>
    <w:rsid w:val="00687A2A"/>
    <w:rsid w:val="0069196F"/>
    <w:rsid w:val="006A5832"/>
    <w:rsid w:val="006A6EEC"/>
    <w:rsid w:val="006B6701"/>
    <w:rsid w:val="006B747A"/>
    <w:rsid w:val="006C66B7"/>
    <w:rsid w:val="006C7176"/>
    <w:rsid w:val="006D0C3A"/>
    <w:rsid w:val="006D4DC6"/>
    <w:rsid w:val="006D4EA8"/>
    <w:rsid w:val="006D6665"/>
    <w:rsid w:val="006D6E70"/>
    <w:rsid w:val="006E5353"/>
    <w:rsid w:val="006F0EAF"/>
    <w:rsid w:val="006F2039"/>
    <w:rsid w:val="006F7278"/>
    <w:rsid w:val="007026D9"/>
    <w:rsid w:val="00712F87"/>
    <w:rsid w:val="007142D3"/>
    <w:rsid w:val="00716711"/>
    <w:rsid w:val="007206BD"/>
    <w:rsid w:val="00724A11"/>
    <w:rsid w:val="007355B3"/>
    <w:rsid w:val="00736887"/>
    <w:rsid w:val="007368DF"/>
    <w:rsid w:val="00750460"/>
    <w:rsid w:val="00750C30"/>
    <w:rsid w:val="007609C1"/>
    <w:rsid w:val="0076161F"/>
    <w:rsid w:val="00763346"/>
    <w:rsid w:val="007709A0"/>
    <w:rsid w:val="00772F6E"/>
    <w:rsid w:val="00773315"/>
    <w:rsid w:val="0077661C"/>
    <w:rsid w:val="007769BC"/>
    <w:rsid w:val="007810FE"/>
    <w:rsid w:val="007836A4"/>
    <w:rsid w:val="00786A9A"/>
    <w:rsid w:val="00790775"/>
    <w:rsid w:val="00790C4D"/>
    <w:rsid w:val="00792065"/>
    <w:rsid w:val="0079578F"/>
    <w:rsid w:val="0079614B"/>
    <w:rsid w:val="007965C9"/>
    <w:rsid w:val="00796C3C"/>
    <w:rsid w:val="00797812"/>
    <w:rsid w:val="007A2F1E"/>
    <w:rsid w:val="007A7D02"/>
    <w:rsid w:val="007B0628"/>
    <w:rsid w:val="007B2AB3"/>
    <w:rsid w:val="007B39B3"/>
    <w:rsid w:val="007C084E"/>
    <w:rsid w:val="007C0C4B"/>
    <w:rsid w:val="007C376F"/>
    <w:rsid w:val="007C395E"/>
    <w:rsid w:val="007C58A2"/>
    <w:rsid w:val="007C645E"/>
    <w:rsid w:val="007C6CE8"/>
    <w:rsid w:val="007C73F2"/>
    <w:rsid w:val="007D141A"/>
    <w:rsid w:val="007D1A9E"/>
    <w:rsid w:val="007D2A44"/>
    <w:rsid w:val="007D2DE9"/>
    <w:rsid w:val="007D6013"/>
    <w:rsid w:val="007D66DD"/>
    <w:rsid w:val="007D6E95"/>
    <w:rsid w:val="007D77CF"/>
    <w:rsid w:val="007E610D"/>
    <w:rsid w:val="007E6D97"/>
    <w:rsid w:val="007F4881"/>
    <w:rsid w:val="007F49FF"/>
    <w:rsid w:val="007F7A6C"/>
    <w:rsid w:val="008022A8"/>
    <w:rsid w:val="00824EA3"/>
    <w:rsid w:val="008266F6"/>
    <w:rsid w:val="008270ED"/>
    <w:rsid w:val="00830CB7"/>
    <w:rsid w:val="00837540"/>
    <w:rsid w:val="00843049"/>
    <w:rsid w:val="00843185"/>
    <w:rsid w:val="008433D2"/>
    <w:rsid w:val="00845538"/>
    <w:rsid w:val="0084699D"/>
    <w:rsid w:val="00846D47"/>
    <w:rsid w:val="008612D8"/>
    <w:rsid w:val="00861AEC"/>
    <w:rsid w:val="00862CCB"/>
    <w:rsid w:val="00864A16"/>
    <w:rsid w:val="00865356"/>
    <w:rsid w:val="00871328"/>
    <w:rsid w:val="00872286"/>
    <w:rsid w:val="00880401"/>
    <w:rsid w:val="0088064D"/>
    <w:rsid w:val="00882FAC"/>
    <w:rsid w:val="00884100"/>
    <w:rsid w:val="00884516"/>
    <w:rsid w:val="00885A90"/>
    <w:rsid w:val="008923C7"/>
    <w:rsid w:val="00895440"/>
    <w:rsid w:val="008966A2"/>
    <w:rsid w:val="00896DBC"/>
    <w:rsid w:val="008A2020"/>
    <w:rsid w:val="008A3CFE"/>
    <w:rsid w:val="008A3EB0"/>
    <w:rsid w:val="008A535F"/>
    <w:rsid w:val="008A5B36"/>
    <w:rsid w:val="008B1326"/>
    <w:rsid w:val="008B3891"/>
    <w:rsid w:val="008B39D7"/>
    <w:rsid w:val="008B4B08"/>
    <w:rsid w:val="008B5F08"/>
    <w:rsid w:val="008B601C"/>
    <w:rsid w:val="008C272D"/>
    <w:rsid w:val="008C7EEA"/>
    <w:rsid w:val="008D0679"/>
    <w:rsid w:val="008D2FD6"/>
    <w:rsid w:val="008E7C87"/>
    <w:rsid w:val="008F23BE"/>
    <w:rsid w:val="008F37D5"/>
    <w:rsid w:val="008F55ED"/>
    <w:rsid w:val="009002F6"/>
    <w:rsid w:val="00900ABA"/>
    <w:rsid w:val="00902883"/>
    <w:rsid w:val="00904E9E"/>
    <w:rsid w:val="00910D43"/>
    <w:rsid w:val="00913DF9"/>
    <w:rsid w:val="00913F6B"/>
    <w:rsid w:val="00920C3C"/>
    <w:rsid w:val="00921664"/>
    <w:rsid w:val="00926CCD"/>
    <w:rsid w:val="00926D3E"/>
    <w:rsid w:val="0093212F"/>
    <w:rsid w:val="00937EE1"/>
    <w:rsid w:val="00954EAC"/>
    <w:rsid w:val="00963F6C"/>
    <w:rsid w:val="00966438"/>
    <w:rsid w:val="00972265"/>
    <w:rsid w:val="00977005"/>
    <w:rsid w:val="00985F88"/>
    <w:rsid w:val="00992C38"/>
    <w:rsid w:val="009952E0"/>
    <w:rsid w:val="009A0A23"/>
    <w:rsid w:val="009A659A"/>
    <w:rsid w:val="009B0A0B"/>
    <w:rsid w:val="009B3AAF"/>
    <w:rsid w:val="009B46E9"/>
    <w:rsid w:val="009B583E"/>
    <w:rsid w:val="009B6C36"/>
    <w:rsid w:val="009C3AA9"/>
    <w:rsid w:val="009D103F"/>
    <w:rsid w:val="009D21B4"/>
    <w:rsid w:val="009D2BB3"/>
    <w:rsid w:val="009D2F6D"/>
    <w:rsid w:val="009D4448"/>
    <w:rsid w:val="009D780E"/>
    <w:rsid w:val="009E0DD1"/>
    <w:rsid w:val="009E40F3"/>
    <w:rsid w:val="009E5545"/>
    <w:rsid w:val="009E6BC5"/>
    <w:rsid w:val="009E6D52"/>
    <w:rsid w:val="009E6D90"/>
    <w:rsid w:val="009E79BA"/>
    <w:rsid w:val="009F1E15"/>
    <w:rsid w:val="009F1F34"/>
    <w:rsid w:val="009F4B51"/>
    <w:rsid w:val="009F4C5E"/>
    <w:rsid w:val="009F73FD"/>
    <w:rsid w:val="00A004DD"/>
    <w:rsid w:val="00A00EDA"/>
    <w:rsid w:val="00A01B9F"/>
    <w:rsid w:val="00A03F07"/>
    <w:rsid w:val="00A076D2"/>
    <w:rsid w:val="00A100B7"/>
    <w:rsid w:val="00A171AE"/>
    <w:rsid w:val="00A224D1"/>
    <w:rsid w:val="00A31AE8"/>
    <w:rsid w:val="00A34E9E"/>
    <w:rsid w:val="00A36AB7"/>
    <w:rsid w:val="00A37C64"/>
    <w:rsid w:val="00A437DD"/>
    <w:rsid w:val="00A44295"/>
    <w:rsid w:val="00A44806"/>
    <w:rsid w:val="00A51CA7"/>
    <w:rsid w:val="00A537EC"/>
    <w:rsid w:val="00A5396B"/>
    <w:rsid w:val="00A5703C"/>
    <w:rsid w:val="00A57FED"/>
    <w:rsid w:val="00A609DD"/>
    <w:rsid w:val="00A60C2D"/>
    <w:rsid w:val="00A60E68"/>
    <w:rsid w:val="00A70EAC"/>
    <w:rsid w:val="00A75402"/>
    <w:rsid w:val="00A808D7"/>
    <w:rsid w:val="00A82393"/>
    <w:rsid w:val="00A8290E"/>
    <w:rsid w:val="00A85DB0"/>
    <w:rsid w:val="00A86EAE"/>
    <w:rsid w:val="00A87796"/>
    <w:rsid w:val="00A91690"/>
    <w:rsid w:val="00A9229A"/>
    <w:rsid w:val="00A9237A"/>
    <w:rsid w:val="00A9308D"/>
    <w:rsid w:val="00AA0610"/>
    <w:rsid w:val="00AB238F"/>
    <w:rsid w:val="00AB681B"/>
    <w:rsid w:val="00AC146F"/>
    <w:rsid w:val="00AC2B23"/>
    <w:rsid w:val="00AC6DA7"/>
    <w:rsid w:val="00AD13AA"/>
    <w:rsid w:val="00AD308C"/>
    <w:rsid w:val="00AD4E67"/>
    <w:rsid w:val="00AD6CC4"/>
    <w:rsid w:val="00AD7DD0"/>
    <w:rsid w:val="00AE2843"/>
    <w:rsid w:val="00AE2998"/>
    <w:rsid w:val="00AE7BD1"/>
    <w:rsid w:val="00AF55C6"/>
    <w:rsid w:val="00B01D1E"/>
    <w:rsid w:val="00B04735"/>
    <w:rsid w:val="00B06711"/>
    <w:rsid w:val="00B10E93"/>
    <w:rsid w:val="00B124D1"/>
    <w:rsid w:val="00B153C6"/>
    <w:rsid w:val="00B23416"/>
    <w:rsid w:val="00B23F50"/>
    <w:rsid w:val="00B244B0"/>
    <w:rsid w:val="00B30D4A"/>
    <w:rsid w:val="00B45120"/>
    <w:rsid w:val="00B461D0"/>
    <w:rsid w:val="00B52DAF"/>
    <w:rsid w:val="00B53744"/>
    <w:rsid w:val="00B550E3"/>
    <w:rsid w:val="00B55AB4"/>
    <w:rsid w:val="00B6235F"/>
    <w:rsid w:val="00B64676"/>
    <w:rsid w:val="00B65543"/>
    <w:rsid w:val="00B70CD9"/>
    <w:rsid w:val="00B7349F"/>
    <w:rsid w:val="00B81403"/>
    <w:rsid w:val="00B874AE"/>
    <w:rsid w:val="00B95E9B"/>
    <w:rsid w:val="00B966BA"/>
    <w:rsid w:val="00BA3D93"/>
    <w:rsid w:val="00BB4A95"/>
    <w:rsid w:val="00BB5001"/>
    <w:rsid w:val="00BC2D3E"/>
    <w:rsid w:val="00BC6D21"/>
    <w:rsid w:val="00BD1777"/>
    <w:rsid w:val="00BD2758"/>
    <w:rsid w:val="00BD6984"/>
    <w:rsid w:val="00BE5BBE"/>
    <w:rsid w:val="00BE6FE6"/>
    <w:rsid w:val="00BE7671"/>
    <w:rsid w:val="00BE77D9"/>
    <w:rsid w:val="00BE793E"/>
    <w:rsid w:val="00BF04AD"/>
    <w:rsid w:val="00BF45AB"/>
    <w:rsid w:val="00BF6A86"/>
    <w:rsid w:val="00BF7808"/>
    <w:rsid w:val="00C00CA9"/>
    <w:rsid w:val="00C02CD3"/>
    <w:rsid w:val="00C04972"/>
    <w:rsid w:val="00C07E12"/>
    <w:rsid w:val="00C10092"/>
    <w:rsid w:val="00C16C29"/>
    <w:rsid w:val="00C24D11"/>
    <w:rsid w:val="00C2563D"/>
    <w:rsid w:val="00C257D5"/>
    <w:rsid w:val="00C311A6"/>
    <w:rsid w:val="00C31DC3"/>
    <w:rsid w:val="00C33FC4"/>
    <w:rsid w:val="00C34F0D"/>
    <w:rsid w:val="00C40263"/>
    <w:rsid w:val="00C5032E"/>
    <w:rsid w:val="00C57C03"/>
    <w:rsid w:val="00C71C55"/>
    <w:rsid w:val="00C71FD7"/>
    <w:rsid w:val="00C72D9E"/>
    <w:rsid w:val="00C74246"/>
    <w:rsid w:val="00C74300"/>
    <w:rsid w:val="00C7663E"/>
    <w:rsid w:val="00C7783B"/>
    <w:rsid w:val="00C81753"/>
    <w:rsid w:val="00C818C4"/>
    <w:rsid w:val="00C8204B"/>
    <w:rsid w:val="00C8387C"/>
    <w:rsid w:val="00C90ABA"/>
    <w:rsid w:val="00C91A4C"/>
    <w:rsid w:val="00C926A4"/>
    <w:rsid w:val="00C95BC9"/>
    <w:rsid w:val="00CA3D53"/>
    <w:rsid w:val="00CA5333"/>
    <w:rsid w:val="00CB00CD"/>
    <w:rsid w:val="00CB6B8F"/>
    <w:rsid w:val="00CC1537"/>
    <w:rsid w:val="00CC6425"/>
    <w:rsid w:val="00CD0697"/>
    <w:rsid w:val="00CD2648"/>
    <w:rsid w:val="00CD6992"/>
    <w:rsid w:val="00CE1B3F"/>
    <w:rsid w:val="00CE5128"/>
    <w:rsid w:val="00CF0EAF"/>
    <w:rsid w:val="00D04C84"/>
    <w:rsid w:val="00D06D80"/>
    <w:rsid w:val="00D10A26"/>
    <w:rsid w:val="00D12391"/>
    <w:rsid w:val="00D21353"/>
    <w:rsid w:val="00D2148B"/>
    <w:rsid w:val="00D22A8F"/>
    <w:rsid w:val="00D32B7F"/>
    <w:rsid w:val="00D33012"/>
    <w:rsid w:val="00D3357E"/>
    <w:rsid w:val="00D3552F"/>
    <w:rsid w:val="00D362CC"/>
    <w:rsid w:val="00D36699"/>
    <w:rsid w:val="00D40162"/>
    <w:rsid w:val="00D422B5"/>
    <w:rsid w:val="00D55D6F"/>
    <w:rsid w:val="00D55FFC"/>
    <w:rsid w:val="00D56FF3"/>
    <w:rsid w:val="00D62F75"/>
    <w:rsid w:val="00D63735"/>
    <w:rsid w:val="00D708CD"/>
    <w:rsid w:val="00D70EE3"/>
    <w:rsid w:val="00D746EA"/>
    <w:rsid w:val="00D803BA"/>
    <w:rsid w:val="00D81B9D"/>
    <w:rsid w:val="00D82D3A"/>
    <w:rsid w:val="00D8310B"/>
    <w:rsid w:val="00D905AB"/>
    <w:rsid w:val="00D925FC"/>
    <w:rsid w:val="00D92781"/>
    <w:rsid w:val="00D94854"/>
    <w:rsid w:val="00DA0AFD"/>
    <w:rsid w:val="00DA14C4"/>
    <w:rsid w:val="00DB0862"/>
    <w:rsid w:val="00DB0E43"/>
    <w:rsid w:val="00DB51F6"/>
    <w:rsid w:val="00DC10F0"/>
    <w:rsid w:val="00DC52A6"/>
    <w:rsid w:val="00DD3846"/>
    <w:rsid w:val="00DD4CB9"/>
    <w:rsid w:val="00DE1CC2"/>
    <w:rsid w:val="00DF2BB3"/>
    <w:rsid w:val="00DF4BB4"/>
    <w:rsid w:val="00E11250"/>
    <w:rsid w:val="00E12D4A"/>
    <w:rsid w:val="00E14E0C"/>
    <w:rsid w:val="00E1514F"/>
    <w:rsid w:val="00E22F5E"/>
    <w:rsid w:val="00E24023"/>
    <w:rsid w:val="00E2639A"/>
    <w:rsid w:val="00E26F81"/>
    <w:rsid w:val="00E31B61"/>
    <w:rsid w:val="00E329EE"/>
    <w:rsid w:val="00E3367A"/>
    <w:rsid w:val="00E372F9"/>
    <w:rsid w:val="00E40267"/>
    <w:rsid w:val="00E41168"/>
    <w:rsid w:val="00E42A84"/>
    <w:rsid w:val="00E464DE"/>
    <w:rsid w:val="00E471DB"/>
    <w:rsid w:val="00E63301"/>
    <w:rsid w:val="00E63FD6"/>
    <w:rsid w:val="00E706BD"/>
    <w:rsid w:val="00E752FE"/>
    <w:rsid w:val="00E7593C"/>
    <w:rsid w:val="00E83ECF"/>
    <w:rsid w:val="00E85233"/>
    <w:rsid w:val="00EA18F9"/>
    <w:rsid w:val="00EA4197"/>
    <w:rsid w:val="00EA6B51"/>
    <w:rsid w:val="00EB244C"/>
    <w:rsid w:val="00EB4172"/>
    <w:rsid w:val="00EB73FE"/>
    <w:rsid w:val="00EC0E72"/>
    <w:rsid w:val="00EC5481"/>
    <w:rsid w:val="00EC61B0"/>
    <w:rsid w:val="00EC6B61"/>
    <w:rsid w:val="00EC7C10"/>
    <w:rsid w:val="00EC7FDE"/>
    <w:rsid w:val="00ED11A3"/>
    <w:rsid w:val="00ED7C70"/>
    <w:rsid w:val="00EE4292"/>
    <w:rsid w:val="00EE72D6"/>
    <w:rsid w:val="00EF1880"/>
    <w:rsid w:val="00EF232D"/>
    <w:rsid w:val="00EF5ACE"/>
    <w:rsid w:val="00F0049D"/>
    <w:rsid w:val="00F02138"/>
    <w:rsid w:val="00F0223E"/>
    <w:rsid w:val="00F034F0"/>
    <w:rsid w:val="00F101A1"/>
    <w:rsid w:val="00F1036D"/>
    <w:rsid w:val="00F131E3"/>
    <w:rsid w:val="00F14387"/>
    <w:rsid w:val="00F154AE"/>
    <w:rsid w:val="00F22570"/>
    <w:rsid w:val="00F25259"/>
    <w:rsid w:val="00F25738"/>
    <w:rsid w:val="00F27630"/>
    <w:rsid w:val="00F4063D"/>
    <w:rsid w:val="00F4342A"/>
    <w:rsid w:val="00F4358A"/>
    <w:rsid w:val="00F47484"/>
    <w:rsid w:val="00F52086"/>
    <w:rsid w:val="00F526D4"/>
    <w:rsid w:val="00F52DCD"/>
    <w:rsid w:val="00F56191"/>
    <w:rsid w:val="00F60B06"/>
    <w:rsid w:val="00F61AF0"/>
    <w:rsid w:val="00F62F9D"/>
    <w:rsid w:val="00F65139"/>
    <w:rsid w:val="00F65623"/>
    <w:rsid w:val="00F70F9B"/>
    <w:rsid w:val="00F72691"/>
    <w:rsid w:val="00F7447C"/>
    <w:rsid w:val="00F807D8"/>
    <w:rsid w:val="00F8628E"/>
    <w:rsid w:val="00F86F52"/>
    <w:rsid w:val="00F91A4B"/>
    <w:rsid w:val="00F91CFA"/>
    <w:rsid w:val="00F91F06"/>
    <w:rsid w:val="00F9548A"/>
    <w:rsid w:val="00F96541"/>
    <w:rsid w:val="00FA3367"/>
    <w:rsid w:val="00FA728A"/>
    <w:rsid w:val="00FA7753"/>
    <w:rsid w:val="00FA7DD2"/>
    <w:rsid w:val="00FB1671"/>
    <w:rsid w:val="00FB1B03"/>
    <w:rsid w:val="00FB2047"/>
    <w:rsid w:val="00FB252B"/>
    <w:rsid w:val="00FB3B7D"/>
    <w:rsid w:val="00FC61E5"/>
    <w:rsid w:val="00FC7973"/>
    <w:rsid w:val="00FD3505"/>
    <w:rsid w:val="00FE2976"/>
    <w:rsid w:val="00FE5895"/>
    <w:rsid w:val="00FE6A4B"/>
    <w:rsid w:val="00FF1DFE"/>
    <w:rsid w:val="00FF20A1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96F"/>
    <w:pPr>
      <w:ind w:firstLine="851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1AF0"/>
    <w:pPr>
      <w:keepNext/>
      <w:ind w:firstLine="0"/>
      <w:jc w:val="center"/>
      <w:outlineLvl w:val="0"/>
    </w:pPr>
    <w:rPr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D196F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3D196F"/>
  </w:style>
  <w:style w:type="paragraph" w:customStyle="1" w:styleId="a6">
    <w:name w:val="Таблицы (моноширинный)"/>
    <w:basedOn w:val="a"/>
    <w:next w:val="a"/>
    <w:rsid w:val="004A4AD0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Balloon Text"/>
    <w:basedOn w:val="a"/>
    <w:semiHidden/>
    <w:rsid w:val="00D9485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96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3713B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63713B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71328"/>
    <w:rPr>
      <w:sz w:val="24"/>
      <w:szCs w:val="24"/>
    </w:rPr>
  </w:style>
  <w:style w:type="character" w:customStyle="1" w:styleId="10">
    <w:name w:val="Заголовок 1 Знак"/>
    <w:link w:val="1"/>
    <w:rsid w:val="00F61AF0"/>
    <w:rPr>
      <w:sz w:val="28"/>
    </w:rPr>
  </w:style>
  <w:style w:type="paragraph" w:customStyle="1" w:styleId="ConsPlusNormal">
    <w:name w:val="ConsPlusNormal"/>
    <w:rsid w:val="00442B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2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3A3818"/>
    <w:pPr>
      <w:spacing w:before="40" w:after="40"/>
      <w:ind w:firstLine="0"/>
      <w:jc w:val="left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rsid w:val="003A38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DB0862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styleId="ad">
    <w:name w:val="No Spacing"/>
    <w:uiPriority w:val="1"/>
    <w:qFormat/>
    <w:rsid w:val="006E5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8F55E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8F55ED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8F55ED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uiPriority w:val="99"/>
    <w:rsid w:val="0016661A"/>
    <w:pPr>
      <w:autoSpaceDE w:val="0"/>
      <w:autoSpaceDN w:val="0"/>
      <w:adjustRightInd w:val="0"/>
      <w:spacing w:before="75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1666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7193.1500" TargetMode="External"/><Relationship Id="rId18" Type="http://schemas.openxmlformats.org/officeDocument/2006/relationships/hyperlink" Target="file:///C:\FoldersRedirect\Folders\&#1054;&#1090;&#1077;&#1083;%20&#1087;&#1086;&#1090;&#1088;&#1077;&#1073;&#1080;&#1090;&#1077;&#1083;&#1100;&#1089;&#1082;&#1086;&#1081;%20&#1089;&#1092;&#1077;&#1088;&#1099;\kuzmenko\&#1052;&#1086;&#1080;%20&#1076;&#1086;&#1082;&#1091;&#1084;&#1077;&#1085;&#1090;&#1099;\Downloads\182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0800200.200261" TargetMode="External"/><Relationship Id="rId17" Type="http://schemas.openxmlformats.org/officeDocument/2006/relationships/hyperlink" Target="garantF1://23800500.1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00500.1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9829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00500.15" TargetMode="External"/><Relationship Id="rId10" Type="http://schemas.openxmlformats.org/officeDocument/2006/relationships/hyperlink" Target="garantF1://12079148.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FoldersRedirect\Folders\&#1054;&#1090;&#1077;&#1083;%20&#1087;&#1086;&#1090;&#1088;&#1077;&#1073;&#1080;&#1090;&#1077;&#1083;&#1100;&#1089;&#1082;&#1086;&#1081;%20&#1089;&#1092;&#1077;&#1088;&#1099;\kuzmenko\&#1052;&#1086;&#1080;%20&#1076;&#1086;&#1082;&#1091;&#1084;&#1077;&#1085;&#1090;&#1099;\Downloads\182.doc" TargetMode="External"/><Relationship Id="rId14" Type="http://schemas.openxmlformats.org/officeDocument/2006/relationships/hyperlink" Target="garantF1://12032953.50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7C24-52D3-4749-8DEF-BD5266FD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11130</Words>
  <Characters>63447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муниципального</vt:lpstr>
    </vt:vector>
  </TitlesOfParts>
  <Company/>
  <LinksUpToDate>false</LinksUpToDate>
  <CharactersWithSpaces>74429</CharactersWithSpaces>
  <SharedDoc>false</SharedDoc>
  <HLinks>
    <vt:vector size="60" baseType="variant">
      <vt:variant>
        <vt:i4>3014752</vt:i4>
      </vt:variant>
      <vt:variant>
        <vt:i4>27</vt:i4>
      </vt:variant>
      <vt:variant>
        <vt:i4>0</vt:i4>
      </vt:variant>
      <vt:variant>
        <vt:i4>5</vt:i4>
      </vt:variant>
      <vt:variant>
        <vt:lpwstr>C:\FoldersRedirect\Folders\Отел потребительской сферы\kuzmenko\Мои документы\Downloads\182.doc</vt:lpwstr>
      </vt:variant>
      <vt:variant>
        <vt:lpwstr>sub_0#sub_0</vt:lpwstr>
      </vt:variant>
      <vt:variant>
        <vt:i4>8060991</vt:i4>
      </vt:variant>
      <vt:variant>
        <vt:i4>24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8060991</vt:i4>
      </vt:variant>
      <vt:variant>
        <vt:i4>18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7143478</vt:i4>
      </vt:variant>
      <vt:variant>
        <vt:i4>15</vt:i4>
      </vt:variant>
      <vt:variant>
        <vt:i4>0</vt:i4>
      </vt:variant>
      <vt:variant>
        <vt:i4>5</vt:i4>
      </vt:variant>
      <vt:variant>
        <vt:lpwstr>garantf1://12032953.50000/</vt:lpwstr>
      </vt:variant>
      <vt:variant>
        <vt:lpwstr/>
      </vt:variant>
      <vt:variant>
        <vt:i4>5111819</vt:i4>
      </vt:variant>
      <vt:variant>
        <vt:i4>12</vt:i4>
      </vt:variant>
      <vt:variant>
        <vt:i4>0</vt:i4>
      </vt:variant>
      <vt:variant>
        <vt:i4>5</vt:i4>
      </vt:variant>
      <vt:variant>
        <vt:lpwstr>garantf1://12027193.1500/</vt:lpwstr>
      </vt:variant>
      <vt:variant>
        <vt:lpwstr/>
      </vt:variant>
      <vt:variant>
        <vt:i4>8257598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garantf1://10800200.200261/</vt:lpwstr>
      </vt:variant>
      <vt:variant>
        <vt:lpwstr/>
      </vt:variant>
      <vt:variant>
        <vt:i4>6881339</vt:i4>
      </vt:variant>
      <vt:variant>
        <vt:i4>6</vt:i4>
      </vt:variant>
      <vt:variant>
        <vt:i4>0</vt:i4>
      </vt:variant>
      <vt:variant>
        <vt:i4>5</vt:i4>
      </vt:variant>
      <vt:variant>
        <vt:lpwstr>garantf1://70498298.0/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garantf1://12079148.0/</vt:lpwstr>
      </vt:variant>
      <vt:variant>
        <vt:lpwstr/>
      </vt:variant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C:\FoldersRedirect\Folders\Отел потребительской сферы\kuzmenko\Мои документы\Downloads\182.doc</vt:lpwstr>
      </vt:variant>
      <vt:variant>
        <vt:lpwstr>sub_0#sub_0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муниципального</dc:title>
  <dc:subject/>
  <dc:creator>.</dc:creator>
  <cp:keywords/>
  <dc:description/>
  <cp:lastModifiedBy>user</cp:lastModifiedBy>
  <cp:revision>2</cp:revision>
  <cp:lastPrinted>2019-08-05T07:08:00Z</cp:lastPrinted>
  <dcterms:created xsi:type="dcterms:W3CDTF">2021-04-04T11:04:00Z</dcterms:created>
  <dcterms:modified xsi:type="dcterms:W3CDTF">2021-04-04T11:04:00Z</dcterms:modified>
</cp:coreProperties>
</file>