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321D93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январь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</w:t>
      </w:r>
      <w:r w:rsidR="00BF6583">
        <w:rPr>
          <w:b/>
          <w:bCs/>
          <w:sz w:val="28"/>
          <w:szCs w:val="28"/>
        </w:rPr>
        <w:t>1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DF7FE9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DF7FE9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6E74D0" w:rsidRDefault="00321D93" w:rsidP="00BF6583">
            <w:r>
              <w:t>11.01.202</w:t>
            </w:r>
            <w:r w:rsidR="00BF6583">
              <w:t>1</w:t>
            </w:r>
          </w:p>
        </w:tc>
        <w:tc>
          <w:tcPr>
            <w:tcW w:w="1559" w:type="dxa"/>
          </w:tcPr>
          <w:p w:rsidR="00740E62" w:rsidRPr="005A7DE5" w:rsidRDefault="00321D93" w:rsidP="00D62F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Об утверждении Положения о выдаче разрешения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на выполнение авиационных работ, парашютных прыжков,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демонстрационных полетов воздушных судов, полетов беспилотных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 xml:space="preserve">воздушных судов, подъемов привязных аэростатов </w:t>
            </w:r>
            <w:proofErr w:type="gramStart"/>
            <w:r w:rsidRPr="00321D93">
              <w:rPr>
                <w:bCs/>
                <w:color w:val="000000"/>
              </w:rPr>
              <w:t>над</w:t>
            </w:r>
            <w:proofErr w:type="gramEnd"/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населенными пунктами Полтавского сельского поселения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 xml:space="preserve">Красноармейского района, посадки (взлета) </w:t>
            </w:r>
            <w:proofErr w:type="gramStart"/>
            <w:r w:rsidRPr="00321D93">
              <w:rPr>
                <w:bCs/>
                <w:color w:val="000000"/>
              </w:rPr>
              <w:t>на</w:t>
            </w:r>
            <w:proofErr w:type="gramEnd"/>
            <w:r w:rsidRPr="00321D93">
              <w:rPr>
                <w:bCs/>
                <w:color w:val="000000"/>
              </w:rPr>
              <w:t xml:space="preserve"> расположенные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в границах населенных пунктов Полтавского сельского поселения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21D93">
              <w:rPr>
                <w:bCs/>
                <w:color w:val="000000"/>
              </w:rPr>
              <w:t>Красноармейского района площадки, сведения о которых</w:t>
            </w:r>
          </w:p>
          <w:p w:rsidR="00740E62" w:rsidRPr="00321D93" w:rsidRDefault="00321D93" w:rsidP="00321D9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gramStart"/>
            <w:r w:rsidRPr="00321D93">
              <w:rPr>
                <w:bCs/>
                <w:color w:val="000000"/>
              </w:rPr>
              <w:t>не опубликованы в документах аэронавигационной информации</w:t>
            </w:r>
            <w:proofErr w:type="gramEnd"/>
          </w:p>
        </w:tc>
      </w:tr>
      <w:tr w:rsidR="00744A58" w:rsidTr="00DF7FE9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D52B76" w:rsidRDefault="00321D93" w:rsidP="006E74D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744A58" w:rsidRPr="00D52B76" w:rsidRDefault="00321D93" w:rsidP="00D3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pStyle w:val="aa"/>
              <w:spacing w:after="0"/>
              <w:ind w:left="0" w:right="-1" w:firstLine="567"/>
              <w:jc w:val="center"/>
            </w:pPr>
            <w:r w:rsidRPr="00321D93">
              <w:t>Об утверждении административного регламента предоставления муниципальной услуги «Присвоение, изменение</w:t>
            </w:r>
          </w:p>
          <w:p w:rsidR="00321D93" w:rsidRPr="00321D93" w:rsidRDefault="00321D93" w:rsidP="00321D93">
            <w:pPr>
              <w:pStyle w:val="aa"/>
              <w:spacing w:after="0"/>
              <w:ind w:left="0" w:right="-1" w:firstLine="567"/>
              <w:jc w:val="center"/>
              <w:rPr>
                <w:bCs/>
              </w:rPr>
            </w:pPr>
            <w:r w:rsidRPr="00321D93">
              <w:t>и аннулирование адресов»</w:t>
            </w:r>
          </w:p>
          <w:p w:rsidR="00744A58" w:rsidRPr="00321D93" w:rsidRDefault="00744A58" w:rsidP="00321D93">
            <w:pPr>
              <w:jc w:val="center"/>
              <w:rPr>
                <w:color w:val="000000" w:themeColor="text1"/>
              </w:rPr>
            </w:pP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D52B76" w:rsidRDefault="00321D93" w:rsidP="00EF3CD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D52B76" w:rsidRDefault="00321D93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321D9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  <w:p w:rsidR="00112B9C" w:rsidRPr="00321D93" w:rsidRDefault="00112B9C" w:rsidP="00321D93">
            <w:pPr>
              <w:pStyle w:val="2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0F265F" w:rsidRDefault="00321D93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0F265F" w:rsidRDefault="00321D93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spacing w:after="634" w:line="222" w:lineRule="auto"/>
              <w:ind w:left="466" w:right="141" w:firstLine="709"/>
              <w:jc w:val="center"/>
            </w:pPr>
            <w:r w:rsidRPr="00321D93">
              <w:t>О назначении голосования по отбору общественных территорий, подлежащих благоустройству в первоочередном порядке в 2022 году</w:t>
            </w:r>
          </w:p>
          <w:p w:rsidR="00112B9C" w:rsidRPr="00321D93" w:rsidRDefault="00112B9C" w:rsidP="00321D93">
            <w:pPr>
              <w:jc w:val="center"/>
              <w:rPr>
                <w:color w:val="000000" w:themeColor="text1"/>
              </w:rPr>
            </w:pPr>
          </w:p>
        </w:tc>
      </w:tr>
      <w:tr w:rsidR="00112B9C" w:rsidRPr="006B3EA3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0F265F" w:rsidRDefault="00321D93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0F265F" w:rsidRDefault="00321D93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проведении универсальной ярмарки</w:t>
            </w:r>
          </w:p>
          <w:p w:rsidR="00321D93" w:rsidRPr="00321D93" w:rsidRDefault="00321D93" w:rsidP="00321D93">
            <w:pPr>
              <w:jc w:val="center"/>
            </w:pPr>
            <w:r w:rsidRPr="00321D93">
              <w:t>товаров народного потребления и продуктов питания</w:t>
            </w:r>
          </w:p>
          <w:p w:rsidR="00321D93" w:rsidRPr="00321D93" w:rsidRDefault="00321D93" w:rsidP="00321D93">
            <w:pPr>
              <w:jc w:val="center"/>
            </w:pPr>
            <w:r w:rsidRPr="00321D93">
              <w:t>на территории Полтавского сельского поселения</w:t>
            </w:r>
          </w:p>
          <w:p w:rsidR="00321D93" w:rsidRPr="00321D93" w:rsidRDefault="00321D93" w:rsidP="00321D93">
            <w:pPr>
              <w:jc w:val="center"/>
            </w:pPr>
            <w:r w:rsidRPr="00321D93">
              <w:t>Красноармейского района</w:t>
            </w:r>
          </w:p>
          <w:p w:rsidR="00112B9C" w:rsidRPr="00321D93" w:rsidRDefault="00112B9C" w:rsidP="00321D93">
            <w:pPr>
              <w:jc w:val="center"/>
              <w:rPr>
                <w:color w:val="000000" w:themeColor="text1"/>
              </w:rPr>
            </w:pPr>
          </w:p>
        </w:tc>
      </w:tr>
      <w:tr w:rsidR="00112B9C" w:rsidTr="00321D93">
        <w:trPr>
          <w:trHeight w:val="4325"/>
        </w:trPr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112B9C" w:rsidRPr="006E74D0" w:rsidRDefault="00321D93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3C282C" w:rsidRDefault="00321D93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Об утверждении Порядка осуществления администрацией</w:t>
            </w:r>
          </w:p>
          <w:p w:rsidR="00321D93" w:rsidRPr="00321D93" w:rsidRDefault="00321D93" w:rsidP="00321D93">
            <w:pPr>
              <w:jc w:val="center"/>
            </w:pPr>
            <w:r w:rsidRPr="00321D93">
              <w:t xml:space="preserve">Полтавского сельского поселения Красноармейского района ведомственного </w:t>
            </w:r>
            <w:proofErr w:type="gramStart"/>
            <w:r w:rsidRPr="00321D93">
              <w:t>контроля за</w:t>
            </w:r>
            <w:proofErr w:type="gramEnd"/>
            <w:r w:rsidRPr="00321D93">
              <w:t xml:space="preserve"> соблюдением законодательства</w:t>
            </w:r>
          </w:p>
          <w:p w:rsidR="00321D93" w:rsidRPr="00321D93" w:rsidRDefault="00321D93" w:rsidP="00321D93">
            <w:pPr>
              <w:jc w:val="center"/>
              <w:rPr>
                <w:color w:val="000000"/>
              </w:rPr>
            </w:pPr>
            <w:r w:rsidRPr="00321D93">
              <w:t>Российской Федерации и иных нормативных актов о контрактной системе в сфере закупок товаров, работ, услуг для обеспечения муниципальных нужд в отношении подведомственных им заказчиков</w:t>
            </w:r>
          </w:p>
          <w:p w:rsidR="00112B9C" w:rsidRPr="00321D93" w:rsidRDefault="00112B9C" w:rsidP="00321D93">
            <w:pPr>
              <w:jc w:val="center"/>
              <w:rPr>
                <w:color w:val="000000" w:themeColor="text1"/>
              </w:rPr>
            </w:pPr>
          </w:p>
        </w:tc>
      </w:tr>
      <w:tr w:rsidR="00112B9C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027C06" w:rsidRDefault="00321D93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3C282C" w:rsidRDefault="00321D93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pStyle w:val="ac"/>
              <w:spacing w:before="0" w:beforeAutospacing="0" w:after="0" w:afterAutospacing="0"/>
              <w:ind w:firstLine="709"/>
              <w:jc w:val="center"/>
              <w:rPr>
                <w:color w:val="000000"/>
              </w:rPr>
            </w:pPr>
            <w:r w:rsidRPr="00321D93">
              <w:rPr>
                <w:color w:val="000000"/>
              </w:rPr>
              <w:t>Об определении случаев осуществления банковского</w:t>
            </w:r>
          </w:p>
          <w:p w:rsidR="00321D93" w:rsidRPr="00321D93" w:rsidRDefault="00321D93" w:rsidP="00321D93">
            <w:pPr>
              <w:pStyle w:val="ac"/>
              <w:spacing w:before="0" w:beforeAutospacing="0" w:after="0" w:afterAutospacing="0"/>
              <w:ind w:firstLine="709"/>
              <w:jc w:val="center"/>
              <w:rPr>
                <w:color w:val="000000"/>
              </w:rPr>
            </w:pPr>
            <w:r w:rsidRPr="00321D93">
              <w:rPr>
                <w:color w:val="000000"/>
              </w:rPr>
              <w:t>сопровождения контрактов, предметом которых являются</w:t>
            </w:r>
          </w:p>
          <w:p w:rsidR="00321D93" w:rsidRPr="00321D93" w:rsidRDefault="00321D93" w:rsidP="00321D93">
            <w:pPr>
              <w:pStyle w:val="ac"/>
              <w:spacing w:before="0" w:beforeAutospacing="0" w:after="0" w:afterAutospacing="0"/>
              <w:ind w:firstLine="709"/>
              <w:jc w:val="center"/>
              <w:rPr>
                <w:color w:val="000000"/>
              </w:rPr>
            </w:pPr>
            <w:r w:rsidRPr="00321D93">
              <w:rPr>
                <w:color w:val="000000"/>
              </w:rPr>
              <w:t>поставки товаров, выполнение работ, оказание услуг</w:t>
            </w:r>
          </w:p>
          <w:p w:rsidR="00321D93" w:rsidRPr="00321D93" w:rsidRDefault="00321D93" w:rsidP="00321D93">
            <w:pPr>
              <w:pStyle w:val="ac"/>
              <w:spacing w:before="0" w:beforeAutospacing="0" w:after="0" w:afterAutospacing="0"/>
              <w:ind w:firstLine="709"/>
              <w:jc w:val="center"/>
              <w:rPr>
                <w:color w:val="000000"/>
              </w:rPr>
            </w:pPr>
            <w:r w:rsidRPr="00321D93">
              <w:rPr>
                <w:color w:val="000000"/>
              </w:rPr>
              <w:t>для обеспечения муниципальных нужд и нужд бюджетных учреждений администрации Полтавского</w:t>
            </w:r>
          </w:p>
          <w:p w:rsidR="00321D93" w:rsidRPr="00321D93" w:rsidRDefault="00321D93" w:rsidP="00321D93">
            <w:pPr>
              <w:pStyle w:val="ac"/>
              <w:spacing w:before="0" w:beforeAutospacing="0" w:after="0" w:afterAutospacing="0"/>
              <w:ind w:firstLine="709"/>
              <w:jc w:val="center"/>
              <w:rPr>
                <w:color w:val="000000"/>
              </w:rPr>
            </w:pPr>
            <w:r w:rsidRPr="00321D93">
              <w:rPr>
                <w:color w:val="000000"/>
              </w:rPr>
              <w:t>сельского поселения Красноармейского района</w:t>
            </w:r>
          </w:p>
          <w:p w:rsidR="00112B9C" w:rsidRPr="00321D93" w:rsidRDefault="00112B9C" w:rsidP="00321D93">
            <w:pPr>
              <w:jc w:val="center"/>
            </w:pPr>
          </w:p>
        </w:tc>
      </w:tr>
      <w:tr w:rsidR="00112B9C" w:rsidTr="00DF7FE9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112B9C" w:rsidRPr="003C282C" w:rsidRDefault="00321D93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11.01.2021</w:t>
            </w:r>
          </w:p>
        </w:tc>
        <w:tc>
          <w:tcPr>
            <w:tcW w:w="1559" w:type="dxa"/>
          </w:tcPr>
          <w:p w:rsidR="00112B9C" w:rsidRPr="003C282C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321D93">
              <w:rPr>
                <w:b w:val="0"/>
                <w:sz w:val="24"/>
                <w:szCs w:val="24"/>
              </w:rPr>
              <w:t>О присвоении адреса объекту  недвижимого имущества</w:t>
            </w:r>
          </w:p>
          <w:p w:rsidR="00112B9C" w:rsidRPr="00321D93" w:rsidRDefault="00112B9C" w:rsidP="00321D93">
            <w:pPr>
              <w:jc w:val="center"/>
            </w:pP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321D93" w:rsidRPr="006E74D0" w:rsidRDefault="00321D93" w:rsidP="00321D93">
            <w:r>
              <w:t>12.01.2021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21D93" w:rsidRPr="006E74D0" w:rsidRDefault="00321D93" w:rsidP="009144A6">
            <w:r>
              <w:t>13.01.2021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321D93" w:rsidRPr="006E74D0" w:rsidRDefault="00321D93" w:rsidP="009144A6">
            <w:r>
              <w:t>14.01.2021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21D93" w:rsidRPr="006E74D0" w:rsidRDefault="00321D93" w:rsidP="009144A6">
            <w:r>
              <w:t>18.01.2021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21D93" w:rsidRDefault="00321D93">
            <w:r w:rsidRPr="0021121C">
              <w:t>18.01.2021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Pr="003C282C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321D93" w:rsidRDefault="00321D93">
            <w:r w:rsidRPr="0021121C">
              <w:t>18.01.2021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9144A6" w:rsidRPr="006E74D0" w:rsidRDefault="00321D93" w:rsidP="00673E8C">
            <w:r>
              <w:t>18.01.2021</w:t>
            </w:r>
          </w:p>
        </w:tc>
        <w:tc>
          <w:tcPr>
            <w:tcW w:w="1559" w:type="dxa"/>
          </w:tcPr>
          <w:p w:rsidR="009144A6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5352" w:type="dxa"/>
          </w:tcPr>
          <w:p w:rsidR="009144A6" w:rsidRPr="00321D93" w:rsidRDefault="00321D93" w:rsidP="00321D93">
            <w:pPr>
              <w:jc w:val="center"/>
            </w:pPr>
            <w:r w:rsidRPr="00321D93">
              <w:t>Об утверждении учетной политики для целей  бюджетного учета и учетной политики для целей налогообложения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9144A6" w:rsidRPr="006E74D0" w:rsidRDefault="00321D93" w:rsidP="009144A6">
            <w:r>
              <w:t>18.01.2021</w:t>
            </w:r>
          </w:p>
        </w:tc>
        <w:tc>
          <w:tcPr>
            <w:tcW w:w="1559" w:type="dxa"/>
          </w:tcPr>
          <w:p w:rsidR="009144A6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5352" w:type="dxa"/>
          </w:tcPr>
          <w:p w:rsidR="009144A6" w:rsidRPr="00321D93" w:rsidRDefault="00321D93" w:rsidP="00321D93">
            <w:pPr>
              <w:jc w:val="center"/>
            </w:pPr>
            <w:r w:rsidRPr="00321D93">
              <w:t xml:space="preserve">О составлении и сроках представления  годовой отчетности об исполнении бюджета Полтавского сельского поселения за 2020 год и утверждение состава и сроков  предоставления квартальной и </w:t>
            </w:r>
            <w:r w:rsidRPr="00321D93">
              <w:lastRenderedPageBreak/>
              <w:t>месячной  бюджетной отчетности</w:t>
            </w:r>
          </w:p>
        </w:tc>
      </w:tr>
      <w:tr w:rsidR="009144A6" w:rsidTr="00DF7FE9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</w:tcPr>
          <w:p w:rsidR="009144A6" w:rsidRPr="006E74D0" w:rsidRDefault="00321D93" w:rsidP="009144A6">
            <w:r>
              <w:t>20.01.2021</w:t>
            </w:r>
          </w:p>
        </w:tc>
        <w:tc>
          <w:tcPr>
            <w:tcW w:w="1559" w:type="dxa"/>
          </w:tcPr>
          <w:p w:rsidR="009144A6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321D9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  <w:p w:rsidR="009144A6" w:rsidRPr="00321D93" w:rsidRDefault="009144A6" w:rsidP="00321D93">
            <w:pPr>
              <w:jc w:val="center"/>
            </w:pPr>
          </w:p>
        </w:tc>
      </w:tr>
      <w:tr w:rsidR="00321D93" w:rsidTr="00DF7FE9">
        <w:tc>
          <w:tcPr>
            <w:tcW w:w="959" w:type="dxa"/>
          </w:tcPr>
          <w:p w:rsidR="00321D93" w:rsidRPr="00E02513" w:rsidRDefault="00321D93">
            <w:pPr>
              <w:rPr>
                <w:color w:val="000000" w:themeColor="text1"/>
                <w:sz w:val="22"/>
                <w:szCs w:val="22"/>
              </w:rPr>
            </w:pPr>
            <w:r w:rsidRPr="00E02513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321D93" w:rsidRPr="00E02513" w:rsidRDefault="00321D93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22.01.2021</w:t>
            </w:r>
          </w:p>
        </w:tc>
        <w:tc>
          <w:tcPr>
            <w:tcW w:w="1559" w:type="dxa"/>
          </w:tcPr>
          <w:p w:rsidR="00321D93" w:rsidRPr="00E0251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321D93" w:rsidRPr="00E02513" w:rsidRDefault="00321D93" w:rsidP="00570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321D93" w:rsidRPr="00E02513" w:rsidRDefault="00321D93" w:rsidP="005708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321D93" w:rsidRPr="006E74D0" w:rsidRDefault="00321D93" w:rsidP="009144A6">
            <w:r>
              <w:t>26.01.2021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9144A6" w:rsidTr="00DF7FE9">
        <w:tc>
          <w:tcPr>
            <w:tcW w:w="959" w:type="dxa"/>
          </w:tcPr>
          <w:p w:rsidR="009144A6" w:rsidRDefault="006C65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9144A6" w:rsidRPr="006E74D0" w:rsidRDefault="00321D93" w:rsidP="009144A6">
            <w:r>
              <w:t>27.01.2021</w:t>
            </w:r>
          </w:p>
        </w:tc>
        <w:tc>
          <w:tcPr>
            <w:tcW w:w="1559" w:type="dxa"/>
          </w:tcPr>
          <w:p w:rsidR="009144A6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center"/>
            </w:pPr>
            <w:r w:rsidRPr="00321D93">
              <w:t>О внесении изменений в постановление от 15 декабря 2020 года</w:t>
            </w:r>
          </w:p>
          <w:p w:rsidR="00321D93" w:rsidRPr="00321D93" w:rsidRDefault="00321D93" w:rsidP="00321D93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center"/>
            </w:pPr>
            <w:r w:rsidRPr="00321D93">
              <w:t>№ 238 «О наделении полномочиями администратора доходов</w:t>
            </w:r>
          </w:p>
          <w:p w:rsidR="00321D93" w:rsidRPr="00321D93" w:rsidRDefault="00321D93" w:rsidP="00321D93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center"/>
            </w:pPr>
            <w:r w:rsidRPr="00321D93">
              <w:t>бюджета Полтавского сельского  поселения Красноармейского</w:t>
            </w:r>
          </w:p>
          <w:p w:rsidR="009144A6" w:rsidRPr="00321D93" w:rsidRDefault="00321D93" w:rsidP="00321D93">
            <w:pPr>
              <w:jc w:val="center"/>
            </w:pPr>
            <w:r w:rsidRPr="00321D93">
              <w:t>района на  2021  год и на плановый период 2022 и 2023 года»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321D93" w:rsidRDefault="00321D93" w:rsidP="009144A6">
            <w:r>
              <w:t>27.01.2021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Об установлении целевого уровня снижения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в сопоставимых условиях суммарного объема потребляемых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муниципальными учреждениями энергетических ресурсов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 xml:space="preserve">и воды на трехлетний период с 2021 года в </w:t>
            </w:r>
            <w:proofErr w:type="gramStart"/>
            <w:r w:rsidRPr="00321D93">
              <w:t>Полтавском</w:t>
            </w:r>
            <w:proofErr w:type="gramEnd"/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 xml:space="preserve">сельском </w:t>
            </w:r>
            <w:proofErr w:type="gramStart"/>
            <w:r w:rsidRPr="00321D93">
              <w:t>поселении</w:t>
            </w:r>
            <w:proofErr w:type="gramEnd"/>
            <w:r w:rsidRPr="00321D93">
              <w:t xml:space="preserve"> Красноармейского района</w:t>
            </w:r>
          </w:p>
          <w:p w:rsidR="00321D93" w:rsidRPr="00321D93" w:rsidRDefault="00321D93" w:rsidP="00321D93">
            <w:pPr>
              <w:jc w:val="center"/>
            </w:pP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321D93" w:rsidRDefault="00321D93" w:rsidP="009144A6">
            <w:r>
              <w:t>27.01.2021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Об утверждении программы в области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энергосбережения  и повышения энергетической эффективности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в администрации  Полтавского сельского поселения</w:t>
            </w:r>
          </w:p>
          <w:p w:rsidR="00321D93" w:rsidRPr="00321D93" w:rsidRDefault="00321D93" w:rsidP="00321D9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321D93">
              <w:t>Красноармейского района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321D93" w:rsidRDefault="00321D93" w:rsidP="009144A6">
            <w:r>
              <w:t>27.01.2021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</w:p>
          <w:p w:rsidR="00321D93" w:rsidRPr="00321D93" w:rsidRDefault="00321D93" w:rsidP="00321D9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321D9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  <w:p w:rsidR="00321D93" w:rsidRPr="00321D93" w:rsidRDefault="00321D93" w:rsidP="00321D93">
            <w:pPr>
              <w:jc w:val="center"/>
            </w:pP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321D93" w:rsidRDefault="00321D93" w:rsidP="009144A6">
            <w:r>
              <w:t>27.01.2021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321D93" w:rsidRDefault="00321D93" w:rsidP="009144A6">
            <w:r>
              <w:t>28.01.2021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321D93" w:rsidTr="00DF7FE9">
        <w:tc>
          <w:tcPr>
            <w:tcW w:w="959" w:type="dxa"/>
          </w:tcPr>
          <w:p w:rsidR="00321D93" w:rsidRDefault="00321D93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321D93" w:rsidRDefault="00321D93" w:rsidP="009144A6">
            <w:r>
              <w:t>29.01.2021</w:t>
            </w:r>
          </w:p>
        </w:tc>
        <w:tc>
          <w:tcPr>
            <w:tcW w:w="1559" w:type="dxa"/>
          </w:tcPr>
          <w:p w:rsidR="00321D93" w:rsidRDefault="00321D93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5352" w:type="dxa"/>
          </w:tcPr>
          <w:p w:rsidR="00321D93" w:rsidRPr="00321D93" w:rsidRDefault="00321D93" w:rsidP="00321D93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202495" w:rsidRPr="0098451E" w:rsidTr="00DF7FE9">
        <w:tc>
          <w:tcPr>
            <w:tcW w:w="959" w:type="dxa"/>
          </w:tcPr>
          <w:p w:rsidR="00202495" w:rsidRPr="0098451E" w:rsidRDefault="002024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701" w:type="dxa"/>
          </w:tcPr>
          <w:p w:rsidR="00202495" w:rsidRPr="0098451E" w:rsidRDefault="00202495" w:rsidP="009144A6">
            <w:r>
              <w:t>29.01.2021</w:t>
            </w:r>
          </w:p>
        </w:tc>
        <w:tc>
          <w:tcPr>
            <w:tcW w:w="1559" w:type="dxa"/>
          </w:tcPr>
          <w:p w:rsidR="00202495" w:rsidRPr="0098451E" w:rsidRDefault="00202495" w:rsidP="004E36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5352" w:type="dxa"/>
          </w:tcPr>
          <w:p w:rsidR="00202495" w:rsidRPr="00321D93" w:rsidRDefault="00202495" w:rsidP="00724F1B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202495" w:rsidRPr="0098451E" w:rsidTr="00DF7FE9">
        <w:tc>
          <w:tcPr>
            <w:tcW w:w="959" w:type="dxa"/>
          </w:tcPr>
          <w:p w:rsidR="00202495" w:rsidRDefault="002024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30</w:t>
            </w:r>
          </w:p>
        </w:tc>
        <w:tc>
          <w:tcPr>
            <w:tcW w:w="1701" w:type="dxa"/>
          </w:tcPr>
          <w:p w:rsidR="00202495" w:rsidRDefault="00202495" w:rsidP="009144A6">
            <w:r>
              <w:t>29.01.2021</w:t>
            </w:r>
          </w:p>
        </w:tc>
        <w:tc>
          <w:tcPr>
            <w:tcW w:w="1559" w:type="dxa"/>
          </w:tcPr>
          <w:p w:rsidR="00202495" w:rsidRDefault="00202495" w:rsidP="004E36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5352" w:type="dxa"/>
          </w:tcPr>
          <w:p w:rsidR="00202495" w:rsidRPr="00321D93" w:rsidRDefault="00202495" w:rsidP="00724F1B">
            <w:pPr>
              <w:jc w:val="center"/>
            </w:pPr>
            <w:r w:rsidRPr="00321D93">
              <w:t>О присвоении адреса объекту недвижимого имущества</w:t>
            </w:r>
          </w:p>
        </w:tc>
      </w:tr>
      <w:tr w:rsidR="00202495" w:rsidRPr="0098451E" w:rsidTr="00DF7FE9">
        <w:tc>
          <w:tcPr>
            <w:tcW w:w="959" w:type="dxa"/>
          </w:tcPr>
          <w:p w:rsidR="00202495" w:rsidRDefault="002024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1701" w:type="dxa"/>
          </w:tcPr>
          <w:p w:rsidR="00202495" w:rsidRDefault="00202495" w:rsidP="009144A6">
            <w:r>
              <w:t>29.01.2021</w:t>
            </w:r>
          </w:p>
        </w:tc>
        <w:tc>
          <w:tcPr>
            <w:tcW w:w="1559" w:type="dxa"/>
          </w:tcPr>
          <w:p w:rsidR="00202495" w:rsidRDefault="00202495" w:rsidP="004E36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5352" w:type="dxa"/>
          </w:tcPr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szCs w:val="24"/>
              </w:rPr>
            </w:pPr>
            <w:r w:rsidRPr="0098451E">
              <w:rPr>
                <w:szCs w:val="24"/>
              </w:rPr>
              <w:t xml:space="preserve">О внесении изменений в постановление администрации </w:t>
            </w:r>
          </w:p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szCs w:val="24"/>
              </w:rPr>
            </w:pPr>
            <w:r w:rsidRPr="0098451E">
              <w:rPr>
                <w:szCs w:val="24"/>
              </w:rPr>
              <w:t xml:space="preserve">Полтавского сельского поселения Красноармейского района </w:t>
            </w:r>
          </w:p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szCs w:val="24"/>
              </w:rPr>
            </w:pPr>
            <w:r w:rsidRPr="0098451E">
              <w:rPr>
                <w:szCs w:val="24"/>
              </w:rPr>
              <w:t xml:space="preserve">от 1 сентября 2020 года №151 «Об утверждении  </w:t>
            </w:r>
            <w:proofErr w:type="gramStart"/>
            <w:r w:rsidRPr="0098451E">
              <w:rPr>
                <w:szCs w:val="24"/>
              </w:rPr>
              <w:t>муниципальной</w:t>
            </w:r>
            <w:proofErr w:type="gramEnd"/>
            <w:r w:rsidRPr="0098451E">
              <w:rPr>
                <w:szCs w:val="24"/>
              </w:rPr>
              <w:t xml:space="preserve"> </w:t>
            </w:r>
          </w:p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szCs w:val="24"/>
              </w:rPr>
            </w:pPr>
            <w:r w:rsidRPr="0098451E">
              <w:rPr>
                <w:szCs w:val="24"/>
              </w:rPr>
              <w:t xml:space="preserve">программы Полтавского сельского поселения Красноармейского </w:t>
            </w:r>
          </w:p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rStyle w:val="blk3"/>
                <w:bCs/>
                <w:szCs w:val="24"/>
              </w:rPr>
            </w:pPr>
            <w:r w:rsidRPr="0098451E">
              <w:rPr>
                <w:szCs w:val="24"/>
              </w:rPr>
              <w:t>района «</w:t>
            </w:r>
            <w:r w:rsidRPr="0098451E">
              <w:rPr>
                <w:rStyle w:val="blk3"/>
                <w:bCs/>
                <w:szCs w:val="24"/>
              </w:rPr>
              <w:t xml:space="preserve">Сохранение,  использование и популяризация   объектов </w:t>
            </w:r>
          </w:p>
          <w:p w:rsidR="00202495" w:rsidRPr="0098451E" w:rsidRDefault="00202495" w:rsidP="00202495">
            <w:pPr>
              <w:pStyle w:val="11"/>
              <w:widowControl w:val="0"/>
              <w:spacing w:before="0" w:after="0"/>
              <w:jc w:val="center"/>
              <w:rPr>
                <w:szCs w:val="24"/>
              </w:rPr>
            </w:pPr>
            <w:r w:rsidRPr="0098451E">
              <w:rPr>
                <w:rStyle w:val="blk3"/>
                <w:bCs/>
              </w:rPr>
              <w:t xml:space="preserve">  культуры, кинематографии и объектов </w:t>
            </w:r>
            <w:proofErr w:type="gramStart"/>
            <w:r w:rsidRPr="0098451E">
              <w:rPr>
                <w:rStyle w:val="blk3"/>
                <w:bCs/>
              </w:rPr>
              <w:t>культурного</w:t>
            </w:r>
            <w:proofErr w:type="gramEnd"/>
            <w:r w:rsidRPr="0098451E">
              <w:rPr>
                <w:rStyle w:val="blk3"/>
                <w:bCs/>
              </w:rPr>
              <w:t xml:space="preserve"> наследи</w:t>
            </w:r>
          </w:p>
        </w:tc>
      </w:tr>
    </w:tbl>
    <w:p w:rsidR="00740E62" w:rsidRPr="0098451E" w:rsidRDefault="00740E62" w:rsidP="00F343C4"/>
    <w:sectPr w:rsidR="00740E62" w:rsidRPr="0098451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CA6" w:rsidRDefault="00946CA6" w:rsidP="00A83ED7">
      <w:r>
        <w:separator/>
      </w:r>
    </w:p>
  </w:endnote>
  <w:endnote w:type="continuationSeparator" w:id="0">
    <w:p w:rsidR="00946CA6" w:rsidRDefault="00946CA6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CA6" w:rsidRDefault="00946CA6" w:rsidP="00A83ED7">
      <w:r>
        <w:separator/>
      </w:r>
    </w:p>
  </w:footnote>
  <w:footnote w:type="continuationSeparator" w:id="0">
    <w:p w:rsidR="00946CA6" w:rsidRDefault="00946CA6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81C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812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2BC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249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762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1D93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93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6F6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6CA6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451E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83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A1C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29E"/>
    <w:rsid w:val="00F33816"/>
    <w:rsid w:val="00F343C4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3FA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styleId="aa">
    <w:name w:val="Body Text Indent"/>
    <w:basedOn w:val="a"/>
    <w:link w:val="ab"/>
    <w:uiPriority w:val="99"/>
    <w:semiHidden/>
    <w:unhideWhenUsed/>
    <w:rsid w:val="00321D9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21D93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321D93"/>
    <w:pPr>
      <w:spacing w:before="100" w:beforeAutospacing="1" w:after="100" w:afterAutospacing="1"/>
    </w:pPr>
  </w:style>
  <w:style w:type="paragraph" w:customStyle="1" w:styleId="11">
    <w:name w:val="Обычный1"/>
    <w:rsid w:val="0098451E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98451E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B6B9-0852-48BD-910C-62175D8D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34</cp:revision>
  <cp:lastPrinted>2017-12-27T06:46:00Z</cp:lastPrinted>
  <dcterms:created xsi:type="dcterms:W3CDTF">2020-08-04T07:42:00Z</dcterms:created>
  <dcterms:modified xsi:type="dcterms:W3CDTF">2021-02-16T13:43:00Z</dcterms:modified>
</cp:coreProperties>
</file>