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AA2" w:rsidRDefault="00D02AA2" w:rsidP="006F76DA">
      <w:pPr>
        <w:spacing w:after="0"/>
        <w:ind w:right="-284"/>
        <w:jc w:val="center"/>
        <w:rPr>
          <w:rFonts w:ascii="Times New Roman" w:hAnsi="Times New Roman" w:cs="Times New Roman"/>
          <w:b/>
          <w:bCs/>
          <w:sz w:val="32"/>
          <w:szCs w:val="32"/>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382.4pt;margin-top:-.45pt;width:87.55pt;height:74.65pt;z-index:-251658240;visibility:visible" wrapcoords="-185 0 -185 21384 21600 21384 21600 0 -185 0">
            <v:imagedata r:id="rId5" o:title="" cropbottom="10395f"/>
            <w10:wrap type="tight"/>
          </v:shape>
        </w:pict>
      </w:r>
      <w:r>
        <w:rPr>
          <w:noProof/>
          <w:lang w:eastAsia="ru-RU"/>
        </w:rPr>
        <w:pict>
          <v:shape id="Рисунок 2" o:spid="_x0000_s1027" type="#_x0000_t75" style="position:absolute;left:0;text-align:left;margin-left:-11.25pt;margin-top:2.7pt;width:80.4pt;height:80.4pt;z-index:-251657216;visibility:visible" wrapcoords="9286 1211 7671 1413 3230 3836 2624 5450 1413 7671 1009 10901 1615 14131 4037 17764 8277 19783 9286 19783 12112 19783 13323 19783 17563 17764 19783 14131 20591 10901 20187 7671 18572 4643 18370 3836 13929 1413 12314 1211 9286 1211">
            <v:imagedata r:id="rId6" o:title=""/>
            <w10:wrap type="tight"/>
          </v:shape>
        </w:pict>
      </w:r>
      <w:r>
        <w:rPr>
          <w:rFonts w:ascii="Times New Roman" w:hAnsi="Times New Roman" w:cs="Times New Roman"/>
          <w:b/>
          <w:bCs/>
          <w:sz w:val="32"/>
          <w:szCs w:val="32"/>
        </w:rPr>
        <w:t>Алгоритм вза</w:t>
      </w:r>
      <w:bookmarkStart w:id="0" w:name="_GoBack"/>
      <w:bookmarkEnd w:id="0"/>
      <w:r>
        <w:rPr>
          <w:rFonts w:ascii="Times New Roman" w:hAnsi="Times New Roman" w:cs="Times New Roman"/>
          <w:b/>
          <w:bCs/>
          <w:sz w:val="32"/>
          <w:szCs w:val="32"/>
        </w:rPr>
        <w:t xml:space="preserve">имодействия </w:t>
      </w:r>
      <w:r>
        <w:rPr>
          <w:rFonts w:ascii="Times New Roman" w:hAnsi="Times New Roman" w:cs="Times New Roman"/>
          <w:b/>
          <w:bCs/>
          <w:sz w:val="32"/>
          <w:szCs w:val="32"/>
        </w:rPr>
        <w:br/>
      </w:r>
      <w:r w:rsidRPr="00B56815">
        <w:rPr>
          <w:rFonts w:ascii="Times New Roman" w:hAnsi="Times New Roman" w:cs="Times New Roman"/>
          <w:b/>
          <w:bCs/>
          <w:sz w:val="28"/>
          <w:szCs w:val="28"/>
        </w:rPr>
        <w:t>между работодателем</w:t>
      </w:r>
      <w:r>
        <w:rPr>
          <w:rFonts w:ascii="Times New Roman" w:hAnsi="Times New Roman" w:cs="Times New Roman"/>
          <w:b/>
          <w:bCs/>
          <w:sz w:val="32"/>
          <w:szCs w:val="32"/>
        </w:rPr>
        <w:t xml:space="preserve">, </w:t>
      </w:r>
    </w:p>
    <w:p w:rsidR="00D02AA2" w:rsidRDefault="00D02AA2" w:rsidP="00905534">
      <w:pPr>
        <w:spacing w:after="0"/>
        <w:jc w:val="center"/>
        <w:rPr>
          <w:rFonts w:ascii="Times New Roman" w:hAnsi="Times New Roman" w:cs="Times New Roman"/>
          <w:b/>
          <w:bCs/>
          <w:sz w:val="32"/>
          <w:szCs w:val="32"/>
        </w:rPr>
      </w:pPr>
      <w:r>
        <w:rPr>
          <w:rFonts w:ascii="Times New Roman" w:hAnsi="Times New Roman" w:cs="Times New Roman"/>
          <w:b/>
          <w:bCs/>
          <w:sz w:val="32"/>
          <w:szCs w:val="32"/>
        </w:rPr>
        <w:t>центром занятости населения и ФСС</w:t>
      </w:r>
    </w:p>
    <w:p w:rsidR="00D02AA2" w:rsidRPr="0030344A" w:rsidRDefault="00D02AA2" w:rsidP="00B65CD3">
      <w:pPr>
        <w:spacing w:after="0"/>
        <w:ind w:firstLine="708"/>
        <w:jc w:val="both"/>
        <w:rPr>
          <w:rFonts w:ascii="Times New Roman" w:hAnsi="Times New Roman" w:cs="Times New Roman"/>
          <w:color w:val="244061"/>
          <w:sz w:val="24"/>
          <w:szCs w:val="24"/>
        </w:rPr>
      </w:pPr>
    </w:p>
    <w:tbl>
      <w:tblPr>
        <w:tblW w:w="0" w:type="auto"/>
        <w:tblInd w:w="-106" w:type="dxa"/>
        <w:tblBorders>
          <w:insideH w:val="double" w:sz="4" w:space="0" w:color="auto"/>
          <w:insideV w:val="double" w:sz="4" w:space="0" w:color="auto"/>
        </w:tblBorders>
        <w:tblLook w:val="00A0"/>
      </w:tblPr>
      <w:tblGrid>
        <w:gridCol w:w="4785"/>
        <w:gridCol w:w="4786"/>
      </w:tblGrid>
      <w:tr w:rsidR="00D02AA2" w:rsidRPr="00E10054">
        <w:tc>
          <w:tcPr>
            <w:tcW w:w="4785" w:type="dxa"/>
            <w:vMerge w:val="restart"/>
          </w:tcPr>
          <w:p w:rsidR="00D02AA2" w:rsidRPr="00E10054" w:rsidRDefault="00D02AA2" w:rsidP="00E10054">
            <w:pPr>
              <w:spacing w:after="0" w:line="240" w:lineRule="auto"/>
              <w:ind w:firstLine="708"/>
              <w:rPr>
                <w:rFonts w:ascii="Times New Roman" w:hAnsi="Times New Roman" w:cs="Times New Roman"/>
                <w:i/>
                <w:iCs/>
                <w:color w:val="000000"/>
                <w:sz w:val="23"/>
                <w:szCs w:val="23"/>
              </w:rPr>
            </w:pPr>
            <w:r w:rsidRPr="00E10054">
              <w:rPr>
                <w:rFonts w:ascii="Times New Roman" w:hAnsi="Times New Roman" w:cs="Times New Roman"/>
                <w:i/>
                <w:iCs/>
                <w:color w:val="000000"/>
                <w:sz w:val="23"/>
                <w:szCs w:val="23"/>
              </w:rPr>
              <w:t xml:space="preserve">В соответствии с постановлением Правительства Российской Федерации от 13 марта 2021 г. № 362 "О государственной поддержке в 2021 году юридических лиц и индивидуальных предпринимателей при трудоустройстве безработных граждан", в 2021 году предусмотрено возмещение юридическим лицам и индивидуальным предпринимателям затрат, связанных с трудоустройством безработных граждан Фондом социального страхования Российской Федерации (телефон Горячей линии ФСС: </w:t>
            </w:r>
            <w:r w:rsidRPr="00E10054">
              <w:rPr>
                <w:rFonts w:ascii="Times New Roman" w:hAnsi="Times New Roman" w:cs="Times New Roman"/>
                <w:i/>
                <w:iCs/>
                <w:color w:val="000000"/>
                <w:sz w:val="23"/>
                <w:szCs w:val="23"/>
              </w:rPr>
              <w:br/>
              <w:t>8 800 302 75 49).</w:t>
            </w:r>
          </w:p>
          <w:p w:rsidR="00D02AA2" w:rsidRPr="00E10054" w:rsidRDefault="00D02AA2" w:rsidP="00E10054">
            <w:pPr>
              <w:spacing w:after="0" w:line="240" w:lineRule="auto"/>
              <w:ind w:firstLine="708"/>
              <w:rPr>
                <w:rFonts w:ascii="Times New Roman" w:hAnsi="Times New Roman" w:cs="Times New Roman"/>
                <w:b/>
                <w:bCs/>
                <w:color w:val="000000"/>
                <w:sz w:val="23"/>
                <w:szCs w:val="23"/>
              </w:rPr>
            </w:pPr>
            <w:r w:rsidRPr="00E10054">
              <w:rPr>
                <w:rFonts w:ascii="Times New Roman" w:hAnsi="Times New Roman" w:cs="Times New Roman"/>
                <w:b/>
                <w:bCs/>
                <w:color w:val="000000"/>
                <w:sz w:val="23"/>
                <w:szCs w:val="23"/>
              </w:rPr>
              <w:t>Как принять участие в программе работодателю:</w:t>
            </w:r>
          </w:p>
          <w:p w:rsidR="00D02AA2" w:rsidRPr="00E10054" w:rsidRDefault="00D02AA2" w:rsidP="00E10054">
            <w:pPr>
              <w:pStyle w:val="ListParagraph"/>
              <w:numPr>
                <w:ilvl w:val="0"/>
                <w:numId w:val="3"/>
              </w:numPr>
              <w:spacing w:after="0" w:line="240" w:lineRule="auto"/>
              <w:ind w:left="0" w:firstLine="360"/>
              <w:rPr>
                <w:rFonts w:ascii="Times New Roman" w:hAnsi="Times New Roman" w:cs="Times New Roman"/>
                <w:color w:val="000000"/>
                <w:sz w:val="23"/>
                <w:szCs w:val="23"/>
              </w:rPr>
            </w:pPr>
            <w:r w:rsidRPr="00E10054">
              <w:rPr>
                <w:rFonts w:ascii="Times New Roman" w:hAnsi="Times New Roman" w:cs="Times New Roman"/>
                <w:color w:val="000000"/>
                <w:sz w:val="23"/>
                <w:szCs w:val="23"/>
              </w:rPr>
              <w:t>Зарегистрироваться в личном кабинете информационно-аналитической системы Общероссийская база вакансий "Работа в России" (далее – портал "Работа в России).</w:t>
            </w:r>
          </w:p>
          <w:p w:rsidR="00D02AA2" w:rsidRPr="00E10054" w:rsidRDefault="00D02AA2" w:rsidP="00E10054">
            <w:pPr>
              <w:pStyle w:val="ListParagraph"/>
              <w:numPr>
                <w:ilvl w:val="0"/>
                <w:numId w:val="3"/>
              </w:numPr>
              <w:spacing w:after="0" w:line="240" w:lineRule="auto"/>
              <w:ind w:left="0" w:firstLine="360"/>
              <w:rPr>
                <w:rFonts w:ascii="Times New Roman" w:hAnsi="Times New Roman" w:cs="Times New Roman"/>
                <w:color w:val="000000"/>
                <w:sz w:val="23"/>
                <w:szCs w:val="23"/>
              </w:rPr>
            </w:pPr>
            <w:r w:rsidRPr="00E10054">
              <w:rPr>
                <w:rFonts w:ascii="Times New Roman" w:hAnsi="Times New Roman" w:cs="Times New Roman"/>
                <w:color w:val="000000"/>
                <w:sz w:val="23"/>
                <w:szCs w:val="23"/>
              </w:rPr>
              <w:t>Подать заявление о предоставлении субсидии Фондом социального страхования РФ (далее – ФСС) юридическим лицам и индивидуальным предпринимателям в целях их стимулирования к трудоустройству безработных граждан.</w:t>
            </w:r>
          </w:p>
          <w:p w:rsidR="00D02AA2" w:rsidRPr="00E10054" w:rsidRDefault="00D02AA2" w:rsidP="00E10054">
            <w:pPr>
              <w:pStyle w:val="ListParagraph"/>
              <w:numPr>
                <w:ilvl w:val="0"/>
                <w:numId w:val="3"/>
              </w:numPr>
              <w:spacing w:after="0" w:line="240" w:lineRule="auto"/>
              <w:ind w:left="0" w:firstLine="360"/>
              <w:rPr>
                <w:rFonts w:ascii="Times New Roman" w:hAnsi="Times New Roman" w:cs="Times New Roman"/>
                <w:color w:val="000000"/>
                <w:sz w:val="23"/>
                <w:szCs w:val="23"/>
              </w:rPr>
            </w:pPr>
            <w:r w:rsidRPr="00E10054">
              <w:rPr>
                <w:rFonts w:ascii="Times New Roman" w:hAnsi="Times New Roman" w:cs="Times New Roman"/>
                <w:color w:val="000000"/>
                <w:sz w:val="23"/>
                <w:szCs w:val="23"/>
              </w:rPr>
              <w:t>Разместить вакансию на портале "Работа в России" и в регистре получателей государственных услуг в сфере занятости населения – работодателей.</w:t>
            </w:r>
          </w:p>
          <w:p w:rsidR="00D02AA2" w:rsidRPr="00E10054" w:rsidRDefault="00D02AA2" w:rsidP="00E10054">
            <w:pPr>
              <w:pStyle w:val="ListParagraph"/>
              <w:numPr>
                <w:ilvl w:val="0"/>
                <w:numId w:val="3"/>
              </w:numPr>
              <w:spacing w:after="0" w:line="240" w:lineRule="auto"/>
              <w:ind w:left="0" w:firstLine="360"/>
              <w:rPr>
                <w:rFonts w:ascii="Times New Roman" w:hAnsi="Times New Roman" w:cs="Times New Roman"/>
                <w:color w:val="000000"/>
                <w:sz w:val="23"/>
                <w:szCs w:val="23"/>
              </w:rPr>
            </w:pPr>
            <w:r w:rsidRPr="00E10054">
              <w:rPr>
                <w:rFonts w:ascii="Times New Roman" w:hAnsi="Times New Roman" w:cs="Times New Roman"/>
                <w:color w:val="000000"/>
                <w:sz w:val="23"/>
                <w:szCs w:val="23"/>
              </w:rPr>
              <w:t>Заключить трудовой договор с безработным гражданином, направленным центром занятости населения.</w:t>
            </w:r>
          </w:p>
          <w:p w:rsidR="00D02AA2" w:rsidRPr="00E10054" w:rsidRDefault="00D02AA2" w:rsidP="00E10054">
            <w:pPr>
              <w:pStyle w:val="ListParagraph"/>
              <w:numPr>
                <w:ilvl w:val="0"/>
                <w:numId w:val="3"/>
              </w:numPr>
              <w:spacing w:after="0" w:line="240" w:lineRule="auto"/>
              <w:ind w:left="0" w:firstLine="360"/>
              <w:rPr>
                <w:rFonts w:ascii="Times New Roman" w:hAnsi="Times New Roman" w:cs="Times New Roman"/>
                <w:color w:val="000000"/>
                <w:sz w:val="23"/>
                <w:szCs w:val="23"/>
              </w:rPr>
            </w:pPr>
            <w:r w:rsidRPr="00E10054">
              <w:rPr>
                <w:rFonts w:ascii="Times New Roman" w:hAnsi="Times New Roman" w:cs="Times New Roman"/>
                <w:color w:val="000000"/>
                <w:sz w:val="23"/>
                <w:szCs w:val="23"/>
              </w:rPr>
              <w:t>Направить в течение 3-х дней в центр занятости населения копию трудового договора или приказа о приеме на работу безработного гражданина, направленного центром занятости населения.</w:t>
            </w:r>
          </w:p>
          <w:p w:rsidR="00D02AA2" w:rsidRPr="00E10054" w:rsidRDefault="00D02AA2" w:rsidP="00E10054">
            <w:pPr>
              <w:pStyle w:val="ListParagraph"/>
              <w:numPr>
                <w:ilvl w:val="0"/>
                <w:numId w:val="3"/>
              </w:numPr>
              <w:spacing w:after="0" w:line="240" w:lineRule="auto"/>
              <w:ind w:left="0" w:firstLine="360"/>
              <w:rPr>
                <w:rFonts w:ascii="Times New Roman" w:hAnsi="Times New Roman" w:cs="Times New Roman"/>
                <w:color w:val="000000"/>
                <w:sz w:val="23"/>
                <w:szCs w:val="23"/>
              </w:rPr>
            </w:pPr>
            <w:r w:rsidRPr="00E10054">
              <w:rPr>
                <w:rFonts w:ascii="Times New Roman" w:hAnsi="Times New Roman" w:cs="Times New Roman"/>
                <w:color w:val="000000"/>
                <w:sz w:val="23"/>
                <w:szCs w:val="23"/>
              </w:rPr>
              <w:t xml:space="preserve">Передать данные о принятом на работу гражданине в ПФР, </w:t>
            </w:r>
            <w:r w:rsidRPr="00E10054">
              <w:rPr>
                <w:rFonts w:ascii="Times New Roman" w:hAnsi="Times New Roman" w:cs="Times New Roman"/>
                <w:color w:val="000000"/>
                <w:sz w:val="23"/>
                <w:szCs w:val="23"/>
              </w:rPr>
              <w:br/>
              <w:t>о заработной плате в ФНС.</w:t>
            </w:r>
          </w:p>
          <w:p w:rsidR="00D02AA2" w:rsidRPr="00E10054" w:rsidRDefault="00D02AA2" w:rsidP="00E10054">
            <w:pPr>
              <w:pStyle w:val="ListParagraph"/>
              <w:numPr>
                <w:ilvl w:val="0"/>
                <w:numId w:val="3"/>
              </w:numPr>
              <w:spacing w:after="0" w:line="240" w:lineRule="auto"/>
              <w:ind w:left="0" w:firstLine="360"/>
              <w:rPr>
                <w:rFonts w:ascii="Times New Roman" w:hAnsi="Times New Roman" w:cs="Times New Roman"/>
                <w:color w:val="000000"/>
                <w:sz w:val="23"/>
                <w:szCs w:val="23"/>
              </w:rPr>
            </w:pPr>
            <w:r w:rsidRPr="00E10054">
              <w:rPr>
                <w:rFonts w:ascii="Times New Roman" w:hAnsi="Times New Roman" w:cs="Times New Roman"/>
                <w:color w:val="000000"/>
                <w:sz w:val="23"/>
                <w:szCs w:val="23"/>
              </w:rPr>
              <w:t>Подать заявление на возмещение затрат в ФСС не ранее чем через 1 месяц с даты приема безработного, но не позднее 1 ноября 2021 г.</w:t>
            </w:r>
          </w:p>
          <w:p w:rsidR="00D02AA2" w:rsidRPr="00E10054" w:rsidRDefault="00D02AA2" w:rsidP="00E10054">
            <w:pPr>
              <w:pStyle w:val="ListParagraph"/>
              <w:numPr>
                <w:ilvl w:val="0"/>
                <w:numId w:val="3"/>
              </w:numPr>
              <w:spacing w:after="0" w:line="240" w:lineRule="auto"/>
              <w:ind w:left="0" w:firstLine="360"/>
              <w:rPr>
                <w:rFonts w:ascii="Times New Roman" w:hAnsi="Times New Roman" w:cs="Times New Roman"/>
                <w:color w:val="000000"/>
                <w:sz w:val="23"/>
                <w:szCs w:val="23"/>
              </w:rPr>
            </w:pPr>
            <w:r w:rsidRPr="00E10054">
              <w:rPr>
                <w:rFonts w:ascii="Times New Roman" w:hAnsi="Times New Roman" w:cs="Times New Roman"/>
                <w:color w:val="000000"/>
                <w:sz w:val="23"/>
                <w:szCs w:val="23"/>
              </w:rPr>
              <w:t>Подтвердить соответствие пунктам 1-7 условий возмещения затрат, указанных в Правилах.</w:t>
            </w:r>
          </w:p>
          <w:p w:rsidR="00D02AA2" w:rsidRPr="00E10054" w:rsidRDefault="00D02AA2" w:rsidP="00E10054">
            <w:pPr>
              <w:pStyle w:val="ListParagraph"/>
              <w:numPr>
                <w:ilvl w:val="0"/>
                <w:numId w:val="3"/>
              </w:numPr>
              <w:spacing w:after="0" w:line="240" w:lineRule="auto"/>
              <w:ind w:left="0" w:firstLine="360"/>
              <w:rPr>
                <w:rFonts w:ascii="Times New Roman" w:hAnsi="Times New Roman" w:cs="Times New Roman"/>
                <w:color w:val="000000"/>
                <w:sz w:val="23"/>
                <w:szCs w:val="23"/>
              </w:rPr>
            </w:pPr>
            <w:r w:rsidRPr="00E10054">
              <w:rPr>
                <w:rFonts w:ascii="Times New Roman" w:hAnsi="Times New Roman" w:cs="Times New Roman"/>
                <w:color w:val="000000"/>
                <w:sz w:val="23"/>
                <w:szCs w:val="23"/>
              </w:rPr>
              <w:t>Сохранить трудовые отношения не менее чем с 80 % граждан, принятых на работу по направлению центра занятости населения, на 15 декабря 2021 г.</w:t>
            </w:r>
          </w:p>
          <w:p w:rsidR="00D02AA2" w:rsidRPr="00E10054" w:rsidRDefault="00D02AA2" w:rsidP="00E10054">
            <w:pPr>
              <w:spacing w:after="0" w:line="240" w:lineRule="auto"/>
              <w:rPr>
                <w:rFonts w:ascii="Times New Roman" w:hAnsi="Times New Roman" w:cs="Times New Roman"/>
                <w:color w:val="000000"/>
                <w:sz w:val="23"/>
                <w:szCs w:val="23"/>
              </w:rPr>
            </w:pPr>
          </w:p>
        </w:tc>
        <w:tc>
          <w:tcPr>
            <w:tcW w:w="4786" w:type="dxa"/>
          </w:tcPr>
          <w:p w:rsidR="00D02AA2" w:rsidRPr="00E10054" w:rsidRDefault="00D02AA2" w:rsidP="00E10054">
            <w:pPr>
              <w:pStyle w:val="ListParagraph"/>
              <w:spacing w:after="0" w:line="240" w:lineRule="auto"/>
              <w:ind w:left="360"/>
              <w:rPr>
                <w:rFonts w:ascii="Times New Roman" w:hAnsi="Times New Roman" w:cs="Times New Roman"/>
                <w:b/>
                <w:bCs/>
                <w:color w:val="000000"/>
                <w:sz w:val="23"/>
                <w:szCs w:val="23"/>
              </w:rPr>
            </w:pPr>
            <w:r w:rsidRPr="00E10054">
              <w:rPr>
                <w:rFonts w:ascii="Times New Roman" w:hAnsi="Times New Roman" w:cs="Times New Roman"/>
                <w:b/>
                <w:bCs/>
                <w:color w:val="000000"/>
                <w:sz w:val="23"/>
                <w:szCs w:val="23"/>
              </w:rPr>
              <w:t xml:space="preserve">Центр занятости населения: </w:t>
            </w:r>
          </w:p>
          <w:p w:rsidR="00D02AA2" w:rsidRPr="00E10054" w:rsidRDefault="00D02AA2" w:rsidP="00E10054">
            <w:pPr>
              <w:pStyle w:val="ListParagraph"/>
              <w:numPr>
                <w:ilvl w:val="0"/>
                <w:numId w:val="6"/>
              </w:numPr>
              <w:spacing w:after="0" w:line="240" w:lineRule="auto"/>
              <w:ind w:left="0" w:firstLine="360"/>
              <w:rPr>
                <w:rFonts w:ascii="Times New Roman" w:hAnsi="Times New Roman" w:cs="Times New Roman"/>
                <w:color w:val="000000"/>
                <w:sz w:val="23"/>
                <w:szCs w:val="23"/>
              </w:rPr>
            </w:pPr>
            <w:r w:rsidRPr="00E10054">
              <w:rPr>
                <w:rFonts w:ascii="Times New Roman" w:hAnsi="Times New Roman" w:cs="Times New Roman"/>
                <w:color w:val="000000"/>
                <w:sz w:val="23"/>
                <w:szCs w:val="23"/>
              </w:rPr>
              <w:t>Оказывает помощь работодателю в регистрации на портале "Работа в России", в регистре получателей государственных услуг в сфере занятости населения – работодателей, размещении вакансии и подаче заявления на возмещение затрат.</w:t>
            </w:r>
          </w:p>
          <w:p w:rsidR="00D02AA2" w:rsidRPr="00E10054" w:rsidRDefault="00D02AA2" w:rsidP="00E10054">
            <w:pPr>
              <w:pStyle w:val="ListParagraph"/>
              <w:numPr>
                <w:ilvl w:val="0"/>
                <w:numId w:val="6"/>
              </w:numPr>
              <w:spacing w:after="0" w:line="240" w:lineRule="auto"/>
              <w:ind w:left="0" w:firstLine="360"/>
              <w:rPr>
                <w:rFonts w:ascii="Times New Roman" w:hAnsi="Times New Roman" w:cs="Times New Roman"/>
                <w:color w:val="000000"/>
                <w:sz w:val="23"/>
                <w:szCs w:val="23"/>
              </w:rPr>
            </w:pPr>
            <w:r w:rsidRPr="00E10054">
              <w:rPr>
                <w:rFonts w:ascii="Times New Roman" w:hAnsi="Times New Roman" w:cs="Times New Roman"/>
                <w:color w:val="000000"/>
                <w:sz w:val="23"/>
                <w:szCs w:val="23"/>
              </w:rPr>
              <w:t xml:space="preserve"> Подбирает, согласовывает и направляет безработных граждан к работодателю для трудоустройства.</w:t>
            </w:r>
          </w:p>
          <w:p w:rsidR="00D02AA2" w:rsidRPr="00E10054" w:rsidRDefault="00D02AA2" w:rsidP="00E10054">
            <w:pPr>
              <w:pStyle w:val="ListParagraph"/>
              <w:numPr>
                <w:ilvl w:val="0"/>
                <w:numId w:val="6"/>
              </w:numPr>
              <w:spacing w:after="0" w:line="240" w:lineRule="auto"/>
              <w:ind w:left="0" w:firstLine="360"/>
              <w:rPr>
                <w:rFonts w:ascii="Times New Roman" w:hAnsi="Times New Roman" w:cs="Times New Roman"/>
                <w:color w:val="000000"/>
                <w:sz w:val="23"/>
                <w:szCs w:val="23"/>
              </w:rPr>
            </w:pPr>
            <w:r w:rsidRPr="00E10054">
              <w:rPr>
                <w:rFonts w:ascii="Times New Roman" w:hAnsi="Times New Roman" w:cs="Times New Roman"/>
                <w:color w:val="000000"/>
                <w:sz w:val="23"/>
                <w:szCs w:val="23"/>
              </w:rPr>
              <w:t>Регистрирует, направляет сведения о работодателях, трудоустроивших безработных граждан, и о трудоустроенных безработных гражданах в рамках реализации Правил через программное обеспечение АРМ ФСС.</w:t>
            </w:r>
          </w:p>
          <w:p w:rsidR="00D02AA2" w:rsidRPr="00E10054" w:rsidRDefault="00D02AA2" w:rsidP="00E10054">
            <w:pPr>
              <w:spacing w:after="0" w:line="240" w:lineRule="auto"/>
              <w:rPr>
                <w:rFonts w:ascii="Times New Roman" w:hAnsi="Times New Roman" w:cs="Times New Roman"/>
                <w:color w:val="000000"/>
                <w:sz w:val="23"/>
                <w:szCs w:val="23"/>
              </w:rPr>
            </w:pPr>
          </w:p>
        </w:tc>
      </w:tr>
      <w:tr w:rsidR="00D02AA2" w:rsidRPr="00E10054">
        <w:tc>
          <w:tcPr>
            <w:tcW w:w="4785" w:type="dxa"/>
            <w:vMerge/>
          </w:tcPr>
          <w:p w:rsidR="00D02AA2" w:rsidRPr="00E10054" w:rsidRDefault="00D02AA2" w:rsidP="00E10054">
            <w:pPr>
              <w:spacing w:after="0" w:line="240" w:lineRule="auto"/>
              <w:rPr>
                <w:rFonts w:ascii="Times New Roman" w:hAnsi="Times New Roman" w:cs="Times New Roman"/>
                <w:color w:val="000000"/>
                <w:sz w:val="23"/>
                <w:szCs w:val="23"/>
              </w:rPr>
            </w:pPr>
          </w:p>
        </w:tc>
        <w:tc>
          <w:tcPr>
            <w:tcW w:w="4786" w:type="dxa"/>
          </w:tcPr>
          <w:p w:rsidR="00D02AA2" w:rsidRPr="00E10054" w:rsidRDefault="00D02AA2" w:rsidP="00E10054">
            <w:pPr>
              <w:pStyle w:val="ListParagraph"/>
              <w:spacing w:after="0" w:line="240" w:lineRule="auto"/>
              <w:ind w:left="360"/>
              <w:rPr>
                <w:rFonts w:ascii="Times New Roman" w:hAnsi="Times New Roman" w:cs="Times New Roman"/>
                <w:b/>
                <w:bCs/>
                <w:color w:val="000000"/>
                <w:sz w:val="23"/>
                <w:szCs w:val="23"/>
              </w:rPr>
            </w:pPr>
            <w:r w:rsidRPr="00E10054">
              <w:rPr>
                <w:rFonts w:ascii="Times New Roman" w:hAnsi="Times New Roman" w:cs="Times New Roman"/>
                <w:b/>
                <w:bCs/>
                <w:color w:val="000000"/>
                <w:sz w:val="23"/>
                <w:szCs w:val="23"/>
              </w:rPr>
              <w:t>ФСС:</w:t>
            </w:r>
          </w:p>
          <w:p w:rsidR="00D02AA2" w:rsidRPr="00E10054" w:rsidRDefault="00D02AA2" w:rsidP="00E10054">
            <w:pPr>
              <w:pStyle w:val="ListParagraph"/>
              <w:numPr>
                <w:ilvl w:val="0"/>
                <w:numId w:val="7"/>
              </w:numPr>
              <w:spacing w:after="0" w:line="240" w:lineRule="auto"/>
              <w:ind w:left="0" w:firstLine="360"/>
              <w:rPr>
                <w:rFonts w:ascii="Times New Roman" w:hAnsi="Times New Roman" w:cs="Times New Roman"/>
                <w:color w:val="000000"/>
                <w:sz w:val="23"/>
                <w:szCs w:val="23"/>
              </w:rPr>
            </w:pPr>
            <w:r w:rsidRPr="00E10054">
              <w:rPr>
                <w:rFonts w:ascii="Times New Roman" w:hAnsi="Times New Roman" w:cs="Times New Roman"/>
                <w:color w:val="000000"/>
                <w:sz w:val="23"/>
                <w:szCs w:val="23"/>
              </w:rPr>
              <w:t>Принимает сведения центра занятости населения о работодателях, трудоустроивших безработных граждан, и о трудоустроенных безработных гражданах.</w:t>
            </w:r>
          </w:p>
          <w:p w:rsidR="00D02AA2" w:rsidRPr="00E10054" w:rsidRDefault="00D02AA2" w:rsidP="00E10054">
            <w:pPr>
              <w:pStyle w:val="ListParagraph"/>
              <w:numPr>
                <w:ilvl w:val="0"/>
                <w:numId w:val="7"/>
              </w:numPr>
              <w:spacing w:after="0" w:line="240" w:lineRule="auto"/>
              <w:ind w:left="0" w:firstLine="360"/>
              <w:rPr>
                <w:rFonts w:ascii="Times New Roman" w:hAnsi="Times New Roman" w:cs="Times New Roman"/>
                <w:color w:val="000000"/>
                <w:sz w:val="23"/>
                <w:szCs w:val="23"/>
              </w:rPr>
            </w:pPr>
            <w:r w:rsidRPr="00E10054">
              <w:rPr>
                <w:rFonts w:ascii="Times New Roman" w:hAnsi="Times New Roman" w:cs="Times New Roman"/>
                <w:color w:val="000000"/>
                <w:sz w:val="23"/>
                <w:szCs w:val="23"/>
              </w:rPr>
              <w:t>Принимает заявление от работодателя на возмещение затрат. Осуществляет проверку на соответствие пунктам 1-7 условий возмещения затрат, указанных в Правилах.</w:t>
            </w:r>
          </w:p>
          <w:p w:rsidR="00D02AA2" w:rsidRPr="00E10054" w:rsidRDefault="00D02AA2" w:rsidP="00E10054">
            <w:pPr>
              <w:pStyle w:val="ListParagraph"/>
              <w:numPr>
                <w:ilvl w:val="0"/>
                <w:numId w:val="7"/>
              </w:numPr>
              <w:spacing w:after="0" w:line="240" w:lineRule="auto"/>
              <w:ind w:left="0" w:firstLine="360"/>
              <w:rPr>
                <w:rFonts w:ascii="Times New Roman" w:hAnsi="Times New Roman" w:cs="Times New Roman"/>
                <w:color w:val="000000"/>
                <w:sz w:val="23"/>
                <w:szCs w:val="23"/>
              </w:rPr>
            </w:pPr>
            <w:r w:rsidRPr="00E10054">
              <w:rPr>
                <w:rFonts w:ascii="Times New Roman" w:hAnsi="Times New Roman" w:cs="Times New Roman"/>
                <w:color w:val="000000"/>
                <w:sz w:val="23"/>
                <w:szCs w:val="23"/>
              </w:rPr>
              <w:t>Проверяет данные переданные работодателем с данными, переданными центром занятости населения, ПФР и ФНС.</w:t>
            </w:r>
          </w:p>
          <w:p w:rsidR="00D02AA2" w:rsidRPr="00E10054" w:rsidRDefault="00D02AA2" w:rsidP="00E10054">
            <w:pPr>
              <w:pStyle w:val="ListParagraph"/>
              <w:numPr>
                <w:ilvl w:val="0"/>
                <w:numId w:val="7"/>
              </w:numPr>
              <w:spacing w:after="0" w:line="240" w:lineRule="auto"/>
              <w:ind w:left="0" w:firstLine="360"/>
              <w:rPr>
                <w:rFonts w:ascii="Times New Roman" w:hAnsi="Times New Roman" w:cs="Times New Roman"/>
                <w:color w:val="000000"/>
                <w:sz w:val="23"/>
                <w:szCs w:val="23"/>
              </w:rPr>
            </w:pPr>
            <w:r w:rsidRPr="00E10054">
              <w:rPr>
                <w:rFonts w:ascii="Times New Roman" w:hAnsi="Times New Roman" w:cs="Times New Roman"/>
                <w:color w:val="000000"/>
                <w:sz w:val="23"/>
                <w:szCs w:val="23"/>
              </w:rPr>
              <w:t xml:space="preserve">При соответствии условий вносит работодателей в реестр для получения субсидии, не позднее 10 дней с момента подачи заявления перечисляет средства и направляет в течение 2-х рабочих дней в личный кабинет информацию о перечислении субсидии (на 1 принятого безработного не более МРОТ +ФОТ). </w:t>
            </w:r>
          </w:p>
          <w:p w:rsidR="00D02AA2" w:rsidRPr="00E10054" w:rsidRDefault="00D02AA2" w:rsidP="00E10054">
            <w:pPr>
              <w:pStyle w:val="ListParagraph"/>
              <w:spacing w:after="0" w:line="240" w:lineRule="auto"/>
              <w:ind w:left="360"/>
              <w:rPr>
                <w:rFonts w:ascii="Times New Roman" w:hAnsi="Times New Roman" w:cs="Times New Roman"/>
                <w:color w:val="000000"/>
                <w:sz w:val="23"/>
                <w:szCs w:val="23"/>
              </w:rPr>
            </w:pPr>
            <w:r w:rsidRPr="00E10054">
              <w:rPr>
                <w:rFonts w:ascii="Times New Roman" w:hAnsi="Times New Roman" w:cs="Times New Roman"/>
                <w:color w:val="000000"/>
                <w:sz w:val="23"/>
                <w:szCs w:val="23"/>
              </w:rPr>
              <w:t xml:space="preserve">Предоставление субсидии осуществляется ФСС: </w:t>
            </w:r>
          </w:p>
          <w:p w:rsidR="00D02AA2" w:rsidRPr="00E10054" w:rsidRDefault="00D02AA2" w:rsidP="00E10054">
            <w:pPr>
              <w:pStyle w:val="ListParagraph"/>
              <w:spacing w:after="0" w:line="240" w:lineRule="auto"/>
              <w:ind w:left="0" w:firstLine="426"/>
              <w:rPr>
                <w:rFonts w:ascii="Times New Roman" w:hAnsi="Times New Roman" w:cs="Times New Roman"/>
                <w:color w:val="000000"/>
                <w:sz w:val="23"/>
                <w:szCs w:val="23"/>
              </w:rPr>
            </w:pPr>
            <w:r w:rsidRPr="00E10054">
              <w:rPr>
                <w:rFonts w:ascii="Times New Roman" w:hAnsi="Times New Roman" w:cs="Times New Roman"/>
                <w:color w:val="000000"/>
                <w:sz w:val="23"/>
                <w:szCs w:val="23"/>
              </w:rPr>
              <w:t xml:space="preserve">по истечении 1-го месяца работы трудоустроенного безработного гражданина; </w:t>
            </w:r>
          </w:p>
          <w:p w:rsidR="00D02AA2" w:rsidRPr="00E10054" w:rsidRDefault="00D02AA2" w:rsidP="00E10054">
            <w:pPr>
              <w:pStyle w:val="ListParagraph"/>
              <w:spacing w:after="0" w:line="240" w:lineRule="auto"/>
              <w:ind w:left="0" w:firstLine="426"/>
              <w:rPr>
                <w:rFonts w:ascii="Times New Roman" w:hAnsi="Times New Roman" w:cs="Times New Roman"/>
                <w:color w:val="000000"/>
                <w:sz w:val="23"/>
                <w:szCs w:val="23"/>
              </w:rPr>
            </w:pPr>
            <w:r w:rsidRPr="00E10054">
              <w:rPr>
                <w:rFonts w:ascii="Times New Roman" w:hAnsi="Times New Roman" w:cs="Times New Roman"/>
                <w:color w:val="000000"/>
                <w:sz w:val="23"/>
                <w:szCs w:val="23"/>
              </w:rPr>
              <w:t xml:space="preserve">по истечении 3-го месяца работы трудоустроенного безработного гражданина; </w:t>
            </w:r>
          </w:p>
          <w:p w:rsidR="00D02AA2" w:rsidRPr="00E10054" w:rsidRDefault="00D02AA2" w:rsidP="00E10054">
            <w:pPr>
              <w:pStyle w:val="ListParagraph"/>
              <w:spacing w:after="0" w:line="240" w:lineRule="auto"/>
              <w:ind w:left="0" w:firstLine="426"/>
              <w:rPr>
                <w:rFonts w:ascii="Times New Roman" w:hAnsi="Times New Roman" w:cs="Times New Roman"/>
                <w:color w:val="000000"/>
                <w:sz w:val="23"/>
                <w:szCs w:val="23"/>
              </w:rPr>
            </w:pPr>
            <w:r w:rsidRPr="00E10054">
              <w:rPr>
                <w:rFonts w:ascii="Times New Roman" w:hAnsi="Times New Roman" w:cs="Times New Roman"/>
                <w:color w:val="000000"/>
                <w:sz w:val="23"/>
                <w:szCs w:val="23"/>
              </w:rPr>
              <w:t>по истечении 6-го месяца работы трудоустроенного безработного гражданина.</w:t>
            </w:r>
          </w:p>
          <w:p w:rsidR="00D02AA2" w:rsidRPr="00E10054" w:rsidRDefault="00D02AA2" w:rsidP="00E10054">
            <w:pPr>
              <w:pStyle w:val="ListParagraph"/>
              <w:numPr>
                <w:ilvl w:val="0"/>
                <w:numId w:val="7"/>
              </w:numPr>
              <w:spacing w:after="0" w:line="240" w:lineRule="auto"/>
              <w:ind w:left="0" w:firstLine="360"/>
              <w:rPr>
                <w:rFonts w:ascii="Times New Roman" w:hAnsi="Times New Roman" w:cs="Times New Roman"/>
                <w:color w:val="000000"/>
                <w:sz w:val="23"/>
                <w:szCs w:val="23"/>
              </w:rPr>
            </w:pPr>
            <w:r w:rsidRPr="00E10054">
              <w:rPr>
                <w:rFonts w:ascii="Times New Roman" w:hAnsi="Times New Roman" w:cs="Times New Roman"/>
                <w:color w:val="000000"/>
                <w:sz w:val="23"/>
                <w:szCs w:val="23"/>
              </w:rPr>
              <w:t>При несоответствии условий в течение 10 дней со дня направления заявления формирует сообщение об отказе работодателю в предоставлении субсидии и об исключении из реестра и направляет его в личный кабинет.</w:t>
            </w:r>
          </w:p>
          <w:p w:rsidR="00D02AA2" w:rsidRPr="00E10054" w:rsidRDefault="00D02AA2" w:rsidP="00E10054">
            <w:pPr>
              <w:spacing w:after="0" w:line="240" w:lineRule="auto"/>
              <w:rPr>
                <w:rFonts w:ascii="Times New Roman" w:hAnsi="Times New Roman" w:cs="Times New Roman"/>
                <w:color w:val="000000"/>
                <w:sz w:val="23"/>
                <w:szCs w:val="23"/>
              </w:rPr>
            </w:pPr>
          </w:p>
        </w:tc>
      </w:tr>
    </w:tbl>
    <w:p w:rsidR="00D02AA2" w:rsidRPr="00142842" w:rsidRDefault="00D02AA2" w:rsidP="00B56815">
      <w:pPr>
        <w:spacing w:after="0"/>
        <w:rPr>
          <w:rFonts w:ascii="Times New Roman" w:hAnsi="Times New Roman" w:cs="Times New Roman"/>
          <w:sz w:val="24"/>
          <w:szCs w:val="24"/>
        </w:rPr>
      </w:pPr>
    </w:p>
    <w:sectPr w:rsidR="00D02AA2" w:rsidRPr="00142842" w:rsidSect="00B56815">
      <w:pgSz w:w="11906" w:h="16838"/>
      <w:pgMar w:top="567" w:right="707" w:bottom="28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00"/>
    <w:family w:val="roman"/>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4DFF"/>
    <w:multiLevelType w:val="hybridMultilevel"/>
    <w:tmpl w:val="8BBABE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0E2A6F"/>
    <w:multiLevelType w:val="hybridMultilevel"/>
    <w:tmpl w:val="3C5CF49E"/>
    <w:lvl w:ilvl="0" w:tplc="FEFCAAF0">
      <w:start w:val="1"/>
      <w:numFmt w:val="decimal"/>
      <w:lvlText w:val="%1."/>
      <w:lvlJc w:val="left"/>
      <w:pPr>
        <w:ind w:left="1065" w:hanging="7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65661C2"/>
    <w:multiLevelType w:val="hybridMultilevel"/>
    <w:tmpl w:val="289A0764"/>
    <w:lvl w:ilvl="0" w:tplc="ED1CD28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nsid w:val="31FB3024"/>
    <w:multiLevelType w:val="hybridMultilevel"/>
    <w:tmpl w:val="0BDA0D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73955E7"/>
    <w:multiLevelType w:val="hybridMultilevel"/>
    <w:tmpl w:val="A9CA15D4"/>
    <w:lvl w:ilvl="0" w:tplc="15AA8CA8">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5">
    <w:nsid w:val="4B8C0954"/>
    <w:multiLevelType w:val="hybridMultilevel"/>
    <w:tmpl w:val="21B0C946"/>
    <w:lvl w:ilvl="0" w:tplc="5DC85F7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610540D3"/>
    <w:multiLevelType w:val="hybridMultilevel"/>
    <w:tmpl w:val="A1862244"/>
    <w:lvl w:ilvl="0" w:tplc="194E06C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5"/>
  </w:num>
  <w:num w:numId="2">
    <w:abstractNumId w:val="6"/>
  </w:num>
  <w:num w:numId="3">
    <w:abstractNumId w:val="1"/>
  </w:num>
  <w:num w:numId="4">
    <w:abstractNumId w:val="2"/>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36B6"/>
    <w:rsid w:val="00142842"/>
    <w:rsid w:val="00215E5D"/>
    <w:rsid w:val="002773E0"/>
    <w:rsid w:val="002C4F72"/>
    <w:rsid w:val="0030344A"/>
    <w:rsid w:val="00430D2A"/>
    <w:rsid w:val="00557B0F"/>
    <w:rsid w:val="005A2E57"/>
    <w:rsid w:val="005F2986"/>
    <w:rsid w:val="006068D6"/>
    <w:rsid w:val="006B621B"/>
    <w:rsid w:val="006D3737"/>
    <w:rsid w:val="006F76DA"/>
    <w:rsid w:val="00715D4E"/>
    <w:rsid w:val="007936B6"/>
    <w:rsid w:val="00905534"/>
    <w:rsid w:val="009562FF"/>
    <w:rsid w:val="00A13B1C"/>
    <w:rsid w:val="00AB0BF7"/>
    <w:rsid w:val="00AC49B5"/>
    <w:rsid w:val="00B56815"/>
    <w:rsid w:val="00B65CD3"/>
    <w:rsid w:val="00B7456F"/>
    <w:rsid w:val="00C07DC5"/>
    <w:rsid w:val="00CD7184"/>
    <w:rsid w:val="00D02AA2"/>
    <w:rsid w:val="00D070FD"/>
    <w:rsid w:val="00DF3CF0"/>
    <w:rsid w:val="00E10054"/>
    <w:rsid w:val="00EE5AFA"/>
    <w:rsid w:val="00FF5C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B1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F3CF0"/>
    <w:pPr>
      <w:ind w:left="720"/>
    </w:pPr>
  </w:style>
  <w:style w:type="paragraph" w:styleId="BalloonText">
    <w:name w:val="Balloon Text"/>
    <w:basedOn w:val="Normal"/>
    <w:link w:val="BalloonTextChar"/>
    <w:uiPriority w:val="99"/>
    <w:semiHidden/>
    <w:rsid w:val="00FF5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5CE6"/>
    <w:rPr>
      <w:rFonts w:ascii="Tahoma" w:hAnsi="Tahoma" w:cs="Tahoma"/>
      <w:sz w:val="16"/>
      <w:szCs w:val="16"/>
    </w:rPr>
  </w:style>
  <w:style w:type="table" w:styleId="TableGrid">
    <w:name w:val="Table Grid"/>
    <w:basedOn w:val="TableNormal"/>
    <w:uiPriority w:val="99"/>
    <w:rsid w:val="0014284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529</Words>
  <Characters>3017</Characters>
  <Application>Microsoft Office Outlook</Application>
  <DocSecurity>0</DocSecurity>
  <Lines>0</Lines>
  <Paragraphs>0</Paragraphs>
  <ScaleCrop>false</ScaleCrop>
  <Company>ГКУ КК ЦЗН Красноармейского района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Алгоритм взаимодействия </dc:title>
  <dc:subject/>
  <dc:creator>Василенко Ирина Сергеевна</dc:creator>
  <cp:keywords/>
  <dc:description/>
  <cp:lastModifiedBy>posevinaov</cp:lastModifiedBy>
  <cp:revision>2</cp:revision>
  <cp:lastPrinted>2021-03-30T14:36:00Z</cp:lastPrinted>
  <dcterms:created xsi:type="dcterms:W3CDTF">2021-04-07T08:42:00Z</dcterms:created>
  <dcterms:modified xsi:type="dcterms:W3CDTF">2021-04-07T08:42:00Z</dcterms:modified>
</cp:coreProperties>
</file>