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A6" w:rsidRPr="007F433D" w:rsidRDefault="00463A6F" w:rsidP="00B3228D">
      <w:pPr>
        <w:suppressAutoHyphens/>
        <w:ind w:firstLine="0"/>
        <w:jc w:val="center"/>
        <w:outlineLvl w:val="0"/>
        <w:rPr>
          <w:rFonts w:ascii="Times New Roman" w:hAnsi="Times New Roman" w:cs="Times New Roman"/>
          <w:b/>
          <w:bCs/>
          <w:sz w:val="28"/>
          <w:szCs w:val="28"/>
        </w:rPr>
      </w:pPr>
      <w:r w:rsidRPr="00463A6F">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6" o:title=""/>
          </v:shape>
        </w:pict>
      </w:r>
    </w:p>
    <w:p w:rsidR="00054CA6" w:rsidRPr="007F433D" w:rsidRDefault="00054CA6" w:rsidP="00B3228D">
      <w:pPr>
        <w:pStyle w:val="af2"/>
        <w:suppressAutoHyphens/>
        <w:rPr>
          <w:rFonts w:ascii="Times New Roman" w:hAnsi="Times New Roman"/>
          <w:szCs w:val="28"/>
        </w:rPr>
      </w:pPr>
      <w:r w:rsidRPr="007F433D">
        <w:rPr>
          <w:rFonts w:ascii="Times New Roman" w:hAnsi="Times New Roman"/>
          <w:szCs w:val="28"/>
        </w:rPr>
        <w:t>СОВЕТ</w:t>
      </w:r>
    </w:p>
    <w:p w:rsidR="00054CA6" w:rsidRPr="007F433D" w:rsidRDefault="00054CA6" w:rsidP="00B3228D">
      <w:pPr>
        <w:suppressAutoHyphens/>
        <w:ind w:firstLine="0"/>
        <w:jc w:val="center"/>
        <w:rPr>
          <w:rFonts w:ascii="Times New Roman" w:hAnsi="Times New Roman" w:cs="Times New Roman"/>
          <w:b/>
          <w:sz w:val="28"/>
          <w:szCs w:val="28"/>
        </w:rPr>
      </w:pPr>
      <w:r w:rsidRPr="007F433D">
        <w:rPr>
          <w:rFonts w:ascii="Times New Roman" w:hAnsi="Times New Roman" w:cs="Times New Roman"/>
          <w:b/>
          <w:sz w:val="28"/>
          <w:szCs w:val="28"/>
        </w:rPr>
        <w:t>Полтавского сельского поселения</w:t>
      </w:r>
    </w:p>
    <w:p w:rsidR="00054CA6" w:rsidRPr="007F433D" w:rsidRDefault="00054CA6" w:rsidP="00B3228D">
      <w:pPr>
        <w:pStyle w:val="2"/>
        <w:suppressAutoHyphens/>
        <w:spacing w:before="0" w:after="0"/>
        <w:ind w:firstLine="0"/>
        <w:jc w:val="center"/>
        <w:rPr>
          <w:rFonts w:ascii="Times New Roman" w:hAnsi="Times New Roman" w:cs="Times New Roman"/>
          <w:i w:val="0"/>
        </w:rPr>
      </w:pPr>
      <w:r w:rsidRPr="007F433D">
        <w:rPr>
          <w:rFonts w:ascii="Times New Roman" w:hAnsi="Times New Roman" w:cs="Times New Roman"/>
          <w:i w:val="0"/>
        </w:rPr>
        <w:t>Красноармейского района</w:t>
      </w:r>
    </w:p>
    <w:p w:rsidR="00054CA6" w:rsidRPr="007F433D" w:rsidRDefault="00054CA6" w:rsidP="00B3228D">
      <w:pPr>
        <w:suppressAutoHyphens/>
        <w:jc w:val="center"/>
        <w:rPr>
          <w:rFonts w:ascii="Times New Roman" w:hAnsi="Times New Roman" w:cs="Times New Roman"/>
          <w:sz w:val="28"/>
          <w:szCs w:val="28"/>
        </w:rPr>
      </w:pPr>
    </w:p>
    <w:p w:rsidR="00054CA6" w:rsidRPr="007F433D" w:rsidRDefault="00054CA6" w:rsidP="00B3228D">
      <w:pPr>
        <w:pStyle w:val="1"/>
        <w:suppressAutoHyphens/>
        <w:spacing w:before="0" w:after="0"/>
        <w:rPr>
          <w:rFonts w:ascii="Times New Roman" w:hAnsi="Times New Roman" w:cs="Times New Roman"/>
          <w:sz w:val="28"/>
          <w:szCs w:val="28"/>
        </w:rPr>
      </w:pPr>
      <w:r w:rsidRPr="007F433D">
        <w:rPr>
          <w:rFonts w:ascii="Times New Roman" w:hAnsi="Times New Roman" w:cs="Times New Roman"/>
          <w:color w:val="auto"/>
          <w:sz w:val="32"/>
          <w:szCs w:val="32"/>
        </w:rPr>
        <w:t>РЕШЕНИЕ</w:t>
      </w:r>
      <w:r>
        <w:rPr>
          <w:rFonts w:ascii="Times New Roman" w:hAnsi="Times New Roman" w:cs="Times New Roman"/>
          <w:sz w:val="28"/>
          <w:szCs w:val="28"/>
        </w:rPr>
        <w:t xml:space="preserve">                                           </w:t>
      </w:r>
    </w:p>
    <w:p w:rsidR="00054CA6" w:rsidRPr="007F433D" w:rsidRDefault="00054CA6" w:rsidP="00B3228D">
      <w:pPr>
        <w:suppressAutoHyphens/>
        <w:rPr>
          <w:rFonts w:ascii="Times New Roman" w:hAnsi="Times New Roman" w:cs="Times New Roman"/>
          <w:sz w:val="28"/>
          <w:szCs w:val="28"/>
        </w:rPr>
      </w:pPr>
    </w:p>
    <w:p w:rsidR="00054CA6" w:rsidRPr="007F433D" w:rsidRDefault="00AD2AB1" w:rsidP="00B3228D">
      <w:pPr>
        <w:suppressAutoHyphens/>
        <w:ind w:firstLine="0"/>
        <w:rPr>
          <w:rFonts w:ascii="Times New Roman" w:hAnsi="Times New Roman" w:cs="Times New Roman"/>
          <w:bCs/>
          <w:sz w:val="28"/>
          <w:szCs w:val="28"/>
        </w:rPr>
      </w:pPr>
      <w:r>
        <w:rPr>
          <w:rFonts w:ascii="Times New Roman" w:hAnsi="Times New Roman" w:cs="Times New Roman"/>
          <w:bCs/>
          <w:sz w:val="28"/>
          <w:szCs w:val="28"/>
        </w:rPr>
        <w:t>29.11.2018</w:t>
      </w:r>
      <w:r w:rsidR="00054CA6">
        <w:rPr>
          <w:rFonts w:ascii="Times New Roman" w:hAnsi="Times New Roman" w:cs="Times New Roman"/>
          <w:bCs/>
          <w:sz w:val="28"/>
          <w:szCs w:val="28"/>
        </w:rPr>
        <w:t xml:space="preserve">_                                                                            </w:t>
      </w:r>
      <w:r>
        <w:rPr>
          <w:rFonts w:ascii="Times New Roman" w:hAnsi="Times New Roman" w:cs="Times New Roman"/>
          <w:bCs/>
          <w:sz w:val="28"/>
          <w:szCs w:val="28"/>
        </w:rPr>
        <w:t xml:space="preserve">                </w:t>
      </w:r>
      <w:r w:rsidR="00054CA6">
        <w:rPr>
          <w:rFonts w:ascii="Times New Roman" w:hAnsi="Times New Roman" w:cs="Times New Roman"/>
          <w:bCs/>
          <w:sz w:val="28"/>
          <w:szCs w:val="28"/>
        </w:rPr>
        <w:t xml:space="preserve">      </w:t>
      </w:r>
      <w:r w:rsidR="00054CA6" w:rsidRPr="007F433D">
        <w:rPr>
          <w:rFonts w:ascii="Times New Roman" w:hAnsi="Times New Roman" w:cs="Times New Roman"/>
          <w:bCs/>
          <w:sz w:val="28"/>
          <w:szCs w:val="28"/>
        </w:rPr>
        <w:t xml:space="preserve">№ </w:t>
      </w:r>
      <w:r>
        <w:rPr>
          <w:rFonts w:ascii="Times New Roman" w:hAnsi="Times New Roman" w:cs="Times New Roman"/>
          <w:bCs/>
          <w:sz w:val="28"/>
          <w:szCs w:val="28"/>
        </w:rPr>
        <w:t>59/6</w:t>
      </w:r>
    </w:p>
    <w:p w:rsidR="00054CA6" w:rsidRPr="007F433D" w:rsidRDefault="00054CA6" w:rsidP="00B3228D">
      <w:pPr>
        <w:suppressAutoHyphens/>
        <w:ind w:firstLine="0"/>
        <w:jc w:val="center"/>
        <w:rPr>
          <w:rFonts w:ascii="Times New Roman" w:hAnsi="Times New Roman" w:cs="Times New Roman"/>
          <w:bCs/>
          <w:sz w:val="28"/>
          <w:szCs w:val="28"/>
        </w:rPr>
      </w:pPr>
      <w:r w:rsidRPr="007F433D">
        <w:rPr>
          <w:rFonts w:ascii="Times New Roman" w:hAnsi="Times New Roman" w:cs="Times New Roman"/>
          <w:bCs/>
          <w:sz w:val="28"/>
          <w:szCs w:val="28"/>
        </w:rPr>
        <w:t>станица Полтавская</w:t>
      </w:r>
    </w:p>
    <w:p w:rsidR="00054CA6" w:rsidRDefault="00054CA6" w:rsidP="00B3228D">
      <w:pPr>
        <w:suppressAutoHyphens/>
        <w:jc w:val="center"/>
        <w:rPr>
          <w:rFonts w:ascii="Times New Roman" w:hAnsi="Times New Roman" w:cs="Times New Roman"/>
          <w:sz w:val="28"/>
          <w:szCs w:val="28"/>
        </w:rPr>
      </w:pPr>
    </w:p>
    <w:p w:rsidR="00054CA6" w:rsidRPr="007F433D" w:rsidRDefault="00054CA6" w:rsidP="00B3228D">
      <w:pPr>
        <w:suppressAutoHyphens/>
        <w:jc w:val="center"/>
        <w:rPr>
          <w:rFonts w:ascii="Times New Roman" w:hAnsi="Times New Roman" w:cs="Times New Roman"/>
          <w:sz w:val="28"/>
          <w:szCs w:val="28"/>
        </w:rPr>
      </w:pP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утверждении Положения </w:t>
      </w: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организации похоронного дела и содержании мест погребения </w:t>
      </w: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на территории </w:t>
      </w:r>
      <w:r>
        <w:rPr>
          <w:rStyle w:val="a5"/>
          <w:rFonts w:ascii="Times New Roman" w:hAnsi="Times New Roman"/>
          <w:bCs w:val="0"/>
          <w:sz w:val="28"/>
          <w:szCs w:val="28"/>
        </w:rPr>
        <w:t>Полтавского</w:t>
      </w:r>
      <w:r w:rsidRPr="007F433D">
        <w:rPr>
          <w:rStyle w:val="a5"/>
          <w:rFonts w:ascii="Times New Roman" w:hAnsi="Times New Roman"/>
          <w:bCs w:val="0"/>
          <w:sz w:val="28"/>
          <w:szCs w:val="28"/>
        </w:rPr>
        <w:t xml:space="preserve"> сельского поселения </w:t>
      </w:r>
    </w:p>
    <w:p w:rsidR="00054CA6" w:rsidRPr="007F433D" w:rsidRDefault="00054CA6" w:rsidP="00B3228D">
      <w:pPr>
        <w:pStyle w:val="1"/>
        <w:suppressAutoHyphens/>
        <w:spacing w:before="0" w:after="0"/>
        <w:rPr>
          <w:rFonts w:ascii="Times New Roman" w:hAnsi="Times New Roman" w:cs="Times New Roman"/>
          <w:sz w:val="28"/>
          <w:szCs w:val="28"/>
        </w:rPr>
      </w:pPr>
      <w:r w:rsidRPr="007F433D">
        <w:rPr>
          <w:rStyle w:val="a5"/>
          <w:rFonts w:ascii="Times New Roman" w:hAnsi="Times New Roman"/>
          <w:bCs w:val="0"/>
          <w:sz w:val="28"/>
          <w:szCs w:val="28"/>
        </w:rPr>
        <w:t>Красноармейского района</w:t>
      </w:r>
    </w:p>
    <w:p w:rsidR="00054CA6" w:rsidRDefault="00054CA6" w:rsidP="00B3228D">
      <w:pPr>
        <w:tabs>
          <w:tab w:val="left" w:pos="3150"/>
        </w:tabs>
        <w:suppressAutoHyphens/>
        <w:jc w:val="center"/>
        <w:rPr>
          <w:rFonts w:ascii="Times New Roman" w:hAnsi="Times New Roman" w:cs="Times New Roman"/>
          <w:sz w:val="28"/>
          <w:szCs w:val="28"/>
        </w:rPr>
      </w:pPr>
    </w:p>
    <w:p w:rsidR="00054CA6" w:rsidRPr="007F433D" w:rsidRDefault="00054CA6" w:rsidP="00B3228D">
      <w:pPr>
        <w:tabs>
          <w:tab w:val="left" w:pos="3150"/>
        </w:tabs>
        <w:suppressAutoHyphens/>
        <w:jc w:val="center"/>
        <w:rPr>
          <w:rFonts w:ascii="Times New Roman" w:hAnsi="Times New Roman" w:cs="Times New Roman"/>
          <w:sz w:val="28"/>
          <w:szCs w:val="28"/>
        </w:rPr>
      </w:pPr>
    </w:p>
    <w:p w:rsidR="00054CA6" w:rsidRPr="00D8056D" w:rsidRDefault="00054CA6" w:rsidP="00B3228D">
      <w:pPr>
        <w:pStyle w:val="21"/>
        <w:suppressAutoHyphens/>
        <w:spacing w:after="0"/>
        <w:ind w:firstLine="708"/>
        <w:rPr>
          <w:szCs w:val="28"/>
        </w:rPr>
      </w:pPr>
      <w:r w:rsidRPr="00D8056D">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w:t>
      </w:r>
      <w:r>
        <w:rPr>
          <w:szCs w:val="28"/>
        </w:rPr>
        <w:t>, Уставом Полтавского сельского поселения Красноармейского района</w:t>
      </w:r>
      <w:r w:rsidRPr="00D8056D">
        <w:rPr>
          <w:szCs w:val="28"/>
        </w:rPr>
        <w:t xml:space="preserve"> Совет Полтавского сельского поселения Красноармейского района решил: </w:t>
      </w:r>
    </w:p>
    <w:p w:rsidR="00054CA6" w:rsidRPr="00D8056D" w:rsidRDefault="00054CA6" w:rsidP="00B3228D">
      <w:pPr>
        <w:suppressAutoHyphens/>
        <w:ind w:firstLine="708"/>
        <w:rPr>
          <w:rFonts w:ascii="Times New Roman" w:hAnsi="Times New Roman" w:cs="Times New Roman"/>
          <w:sz w:val="28"/>
          <w:szCs w:val="28"/>
        </w:rPr>
      </w:pPr>
      <w:r w:rsidRPr="00D8056D">
        <w:rPr>
          <w:rFonts w:ascii="Times New Roman" w:hAnsi="Times New Roman" w:cs="Times New Roman"/>
          <w:sz w:val="28"/>
          <w:szCs w:val="28"/>
        </w:rPr>
        <w:t xml:space="preserve">1. Утвердить Положение об организации похоронного дела </w:t>
      </w:r>
      <w:r>
        <w:rPr>
          <w:rFonts w:ascii="Times New Roman" w:hAnsi="Times New Roman" w:cs="Times New Roman"/>
          <w:sz w:val="28"/>
          <w:szCs w:val="28"/>
        </w:rPr>
        <w:t xml:space="preserve"> и содержании мест погребения </w:t>
      </w:r>
      <w:r w:rsidRPr="00D8056D">
        <w:rPr>
          <w:rFonts w:ascii="Times New Roman" w:hAnsi="Times New Roman" w:cs="Times New Roman"/>
          <w:sz w:val="28"/>
          <w:szCs w:val="28"/>
        </w:rPr>
        <w:t>на территории Полтавского сельского поселения Красноармейского района (приложение).</w:t>
      </w:r>
    </w:p>
    <w:p w:rsidR="00054CA6" w:rsidRPr="00D8056D" w:rsidRDefault="00054CA6" w:rsidP="00B3228D">
      <w:pPr>
        <w:suppressAutoHyphens/>
        <w:ind w:firstLine="708"/>
        <w:rPr>
          <w:rFonts w:ascii="Times New Roman" w:hAnsi="Times New Roman" w:cs="Times New Roman"/>
          <w:sz w:val="28"/>
          <w:szCs w:val="28"/>
        </w:rPr>
      </w:pPr>
      <w:r w:rsidRPr="00D8056D">
        <w:rPr>
          <w:rFonts w:ascii="Times New Roman" w:hAnsi="Times New Roman" w:cs="Times New Roman"/>
          <w:sz w:val="28"/>
          <w:szCs w:val="28"/>
        </w:rPr>
        <w:t xml:space="preserve">2. Общему отделу (Кузнецова) разместить настоящее </w:t>
      </w:r>
      <w:r>
        <w:rPr>
          <w:rFonts w:ascii="Times New Roman" w:hAnsi="Times New Roman" w:cs="Times New Roman"/>
          <w:sz w:val="28"/>
          <w:szCs w:val="28"/>
        </w:rPr>
        <w:t>решение</w:t>
      </w:r>
      <w:r w:rsidRPr="00D8056D">
        <w:rPr>
          <w:rFonts w:ascii="Times New Roman" w:hAnsi="Times New Roman" w:cs="Times New Roman"/>
          <w:sz w:val="28"/>
          <w:szCs w:val="28"/>
        </w:rPr>
        <w:t xml:space="preserve"> на официальном сайте администрации Полтавского сельского поселения Красноармейского района в </w:t>
      </w:r>
      <w:r>
        <w:rPr>
          <w:rFonts w:ascii="Times New Roman" w:hAnsi="Times New Roman" w:cs="Times New Roman"/>
          <w:sz w:val="28"/>
          <w:szCs w:val="28"/>
        </w:rPr>
        <w:t xml:space="preserve">информационно-коммуникационной </w:t>
      </w:r>
      <w:r w:rsidRPr="00D8056D">
        <w:rPr>
          <w:rFonts w:ascii="Times New Roman" w:hAnsi="Times New Roman" w:cs="Times New Roman"/>
          <w:sz w:val="28"/>
          <w:szCs w:val="28"/>
        </w:rPr>
        <w:t xml:space="preserve">сети </w:t>
      </w:r>
      <w:r>
        <w:rPr>
          <w:rFonts w:ascii="Times New Roman" w:hAnsi="Times New Roman" w:cs="Times New Roman"/>
          <w:sz w:val="28"/>
          <w:szCs w:val="28"/>
        </w:rPr>
        <w:t>«</w:t>
      </w:r>
      <w:r w:rsidRPr="00D8056D">
        <w:rPr>
          <w:rFonts w:ascii="Times New Roman" w:hAnsi="Times New Roman" w:cs="Times New Roman"/>
          <w:sz w:val="28"/>
          <w:szCs w:val="28"/>
        </w:rPr>
        <w:t>Интернет</w:t>
      </w:r>
      <w:r>
        <w:rPr>
          <w:rFonts w:ascii="Times New Roman" w:hAnsi="Times New Roman" w:cs="Times New Roman"/>
          <w:sz w:val="28"/>
          <w:szCs w:val="28"/>
        </w:rPr>
        <w:t>»</w:t>
      </w:r>
      <w:r w:rsidRPr="00D8056D">
        <w:rPr>
          <w:rFonts w:ascii="Times New Roman" w:hAnsi="Times New Roman" w:cs="Times New Roman"/>
          <w:sz w:val="28"/>
          <w:szCs w:val="28"/>
        </w:rPr>
        <w:t>.</w:t>
      </w:r>
    </w:p>
    <w:p w:rsidR="00054CA6" w:rsidRPr="00D8056D" w:rsidRDefault="00054CA6" w:rsidP="00B3228D">
      <w:pPr>
        <w:pStyle w:val="af0"/>
        <w:tabs>
          <w:tab w:val="left" w:pos="1040"/>
        </w:tabs>
        <w:suppressAutoHyphens/>
        <w:ind w:firstLine="708"/>
        <w:jc w:val="both"/>
        <w:rPr>
          <w:rFonts w:ascii="Times New Roman" w:hAnsi="Times New Roman"/>
          <w:sz w:val="28"/>
          <w:szCs w:val="28"/>
        </w:rPr>
      </w:pPr>
      <w:r>
        <w:rPr>
          <w:rFonts w:ascii="Times New Roman" w:hAnsi="Times New Roman"/>
          <w:sz w:val="28"/>
          <w:szCs w:val="28"/>
        </w:rPr>
        <w:t xml:space="preserve">3. </w:t>
      </w:r>
      <w:r w:rsidRPr="00D8056D">
        <w:rPr>
          <w:rFonts w:ascii="Times New Roman" w:hAnsi="Times New Roman"/>
          <w:sz w:val="28"/>
          <w:szCs w:val="28"/>
        </w:rPr>
        <w:t>Контроль за выполнением настоящего решения возложить на постоянную комиссию по законности, охране прав и свобод граждан и вопросам общественных объединений (Шрамков).</w:t>
      </w:r>
    </w:p>
    <w:p w:rsidR="00054CA6" w:rsidRPr="00D8056D" w:rsidRDefault="00054CA6" w:rsidP="00B3228D">
      <w:pPr>
        <w:suppressAutoHyphens/>
        <w:ind w:firstLine="708"/>
        <w:rPr>
          <w:rFonts w:ascii="Times New Roman" w:hAnsi="Times New Roman" w:cs="Times New Roman"/>
          <w:sz w:val="28"/>
          <w:szCs w:val="28"/>
        </w:rPr>
      </w:pPr>
      <w:r>
        <w:rPr>
          <w:rFonts w:ascii="Times New Roman" w:hAnsi="Times New Roman" w:cs="Times New Roman"/>
          <w:sz w:val="28"/>
          <w:szCs w:val="28"/>
        </w:rPr>
        <w:t>4</w:t>
      </w:r>
      <w:r w:rsidRPr="00D8056D">
        <w:rPr>
          <w:rFonts w:ascii="Times New Roman" w:hAnsi="Times New Roman" w:cs="Times New Roman"/>
          <w:sz w:val="28"/>
          <w:szCs w:val="28"/>
        </w:rPr>
        <w:t xml:space="preserve">. Решение вступает в силу со дня его обнародования. </w:t>
      </w:r>
    </w:p>
    <w:p w:rsidR="00054CA6" w:rsidRDefault="00054CA6" w:rsidP="00B3228D">
      <w:pPr>
        <w:suppressAutoHyphens/>
        <w:rPr>
          <w:rFonts w:ascii="Times New Roman" w:hAnsi="Times New Roman" w:cs="Times New Roman"/>
          <w:sz w:val="28"/>
          <w:szCs w:val="28"/>
        </w:rPr>
      </w:pPr>
    </w:p>
    <w:p w:rsidR="00054CA6" w:rsidRPr="007F433D" w:rsidRDefault="00054CA6" w:rsidP="00B3228D">
      <w:pPr>
        <w:suppressAutoHyphens/>
        <w:rPr>
          <w:rFonts w:ascii="Times New Roman" w:hAnsi="Times New Roman" w:cs="Times New Roman"/>
          <w:sz w:val="28"/>
          <w:szCs w:val="28"/>
        </w:rPr>
      </w:pPr>
    </w:p>
    <w:p w:rsidR="00054CA6" w:rsidRPr="007F433D" w:rsidRDefault="00054CA6" w:rsidP="00B3228D">
      <w:pPr>
        <w:pStyle w:val="Style9"/>
        <w:widowControl/>
        <w:suppressAutoHyphens/>
        <w:spacing w:line="240" w:lineRule="auto"/>
        <w:rPr>
          <w:rStyle w:val="FontStyle192"/>
          <w:rFonts w:ascii="Times New Roman" w:hAnsi="Times New Roman" w:cs="Times New Roman"/>
          <w:sz w:val="28"/>
          <w:szCs w:val="28"/>
        </w:rPr>
      </w:pPr>
      <w:r w:rsidRPr="007F433D">
        <w:rPr>
          <w:rStyle w:val="FontStyle192"/>
          <w:rFonts w:ascii="Times New Roman" w:hAnsi="Times New Roman" w:cs="Times New Roman"/>
          <w:sz w:val="28"/>
          <w:szCs w:val="28"/>
        </w:rPr>
        <w:t xml:space="preserve">Председатель </w:t>
      </w:r>
    </w:p>
    <w:p w:rsidR="00054CA6" w:rsidRPr="007F433D" w:rsidRDefault="00054CA6" w:rsidP="00B3228D">
      <w:pPr>
        <w:pStyle w:val="Style9"/>
        <w:widowControl/>
        <w:suppressAutoHyphens/>
        <w:spacing w:line="240" w:lineRule="auto"/>
        <w:rPr>
          <w:rStyle w:val="FontStyle192"/>
          <w:rFonts w:ascii="Times New Roman" w:hAnsi="Times New Roman" w:cs="Times New Roman"/>
          <w:sz w:val="28"/>
          <w:szCs w:val="28"/>
        </w:rPr>
      </w:pPr>
      <w:r w:rsidRPr="007F433D">
        <w:rPr>
          <w:rStyle w:val="FontStyle192"/>
          <w:rFonts w:ascii="Times New Roman" w:hAnsi="Times New Roman" w:cs="Times New Roman"/>
          <w:sz w:val="28"/>
          <w:szCs w:val="28"/>
        </w:rPr>
        <w:t xml:space="preserve">Совета Полтавского сельского поселения </w:t>
      </w:r>
    </w:p>
    <w:p w:rsidR="00054CA6" w:rsidRPr="007F433D" w:rsidRDefault="00054CA6" w:rsidP="00B3228D">
      <w:pPr>
        <w:pStyle w:val="Style9"/>
        <w:widowControl/>
        <w:tabs>
          <w:tab w:val="left" w:pos="7440"/>
        </w:tabs>
        <w:suppressAutoHyphens/>
        <w:spacing w:line="240" w:lineRule="auto"/>
        <w:rPr>
          <w:rStyle w:val="FontStyle192"/>
          <w:rFonts w:ascii="Times New Roman" w:hAnsi="Times New Roman" w:cs="Times New Roman"/>
          <w:sz w:val="28"/>
          <w:szCs w:val="28"/>
        </w:rPr>
      </w:pPr>
      <w:r w:rsidRPr="007F433D">
        <w:rPr>
          <w:rStyle w:val="FontStyle192"/>
          <w:rFonts w:ascii="Times New Roman" w:hAnsi="Times New Roman" w:cs="Times New Roman"/>
          <w:sz w:val="28"/>
          <w:szCs w:val="28"/>
        </w:rPr>
        <w:t>Красноармейского района                                                             С. Ф. Олефиренко</w:t>
      </w:r>
    </w:p>
    <w:p w:rsidR="00054CA6" w:rsidRPr="007F433D" w:rsidRDefault="00054CA6" w:rsidP="00B3228D">
      <w:pPr>
        <w:suppressAutoHyphens/>
        <w:rPr>
          <w:rFonts w:ascii="Times New Roman" w:hAnsi="Times New Roman" w:cs="Times New Roman"/>
          <w:sz w:val="28"/>
          <w:szCs w:val="28"/>
        </w:rPr>
      </w:pPr>
    </w:p>
    <w:p w:rsidR="00054CA6" w:rsidRPr="007F433D" w:rsidRDefault="00054CA6"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Глава </w:t>
      </w:r>
    </w:p>
    <w:p w:rsidR="00054CA6" w:rsidRPr="007F433D" w:rsidRDefault="00054CA6"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Полтавского сельского поселения </w:t>
      </w:r>
    </w:p>
    <w:p w:rsidR="00054CA6" w:rsidRPr="007F433D" w:rsidRDefault="00054CA6" w:rsidP="00B3228D">
      <w:pPr>
        <w:suppressAutoHyphens/>
        <w:ind w:firstLine="0"/>
        <w:rPr>
          <w:rFonts w:ascii="Times New Roman" w:hAnsi="Times New Roman" w:cs="Times New Roman"/>
          <w:b/>
          <w:bCs/>
          <w:sz w:val="28"/>
          <w:szCs w:val="28"/>
        </w:rPr>
      </w:pPr>
      <w:r w:rsidRPr="007F433D">
        <w:rPr>
          <w:rFonts w:ascii="Times New Roman" w:hAnsi="Times New Roman" w:cs="Times New Roman"/>
          <w:sz w:val="28"/>
          <w:szCs w:val="28"/>
        </w:rPr>
        <w:t>Красноармейского района</w:t>
      </w:r>
      <w:r w:rsidRPr="007F433D">
        <w:rPr>
          <w:rFonts w:ascii="Times New Roman" w:hAnsi="Times New Roman" w:cs="Times New Roman"/>
          <w:sz w:val="28"/>
          <w:szCs w:val="28"/>
        </w:rPr>
        <w:tab/>
      </w:r>
      <w:r w:rsidRPr="007F43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F433D">
        <w:rPr>
          <w:rFonts w:ascii="Times New Roman" w:hAnsi="Times New Roman" w:cs="Times New Roman"/>
          <w:sz w:val="28"/>
          <w:szCs w:val="28"/>
        </w:rPr>
        <w:t xml:space="preserve">             В. А. Побожий</w:t>
      </w:r>
    </w:p>
    <w:tbl>
      <w:tblPr>
        <w:tblW w:w="0" w:type="auto"/>
        <w:tblLook w:val="01E0"/>
      </w:tblPr>
      <w:tblGrid>
        <w:gridCol w:w="4926"/>
        <w:gridCol w:w="4928"/>
      </w:tblGrid>
      <w:tr w:rsidR="00054CA6" w:rsidTr="00D8056D">
        <w:tc>
          <w:tcPr>
            <w:tcW w:w="4926" w:type="dxa"/>
          </w:tcPr>
          <w:p w:rsidR="00054CA6" w:rsidRPr="00F32A0B" w:rsidRDefault="00054CA6" w:rsidP="00B3228D">
            <w:pPr>
              <w:suppressAutoHyphens/>
              <w:jc w:val="right"/>
              <w:rPr>
                <w:rFonts w:ascii="Times New Roman" w:hAnsi="Times New Roman"/>
                <w:sz w:val="28"/>
                <w:szCs w:val="28"/>
              </w:rPr>
            </w:pPr>
            <w:bookmarkStart w:id="0" w:name="OLE_LINK2"/>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p>
          <w:p w:rsidR="00054CA6" w:rsidRDefault="00054CA6" w:rsidP="00B3228D">
            <w:pPr>
              <w:suppressAutoHyphens/>
              <w:ind w:firstLine="14"/>
              <w:jc w:val="center"/>
              <w:rPr>
                <w:rFonts w:ascii="Times New Roman" w:hAnsi="Times New Roman"/>
                <w:sz w:val="28"/>
                <w:szCs w:val="28"/>
              </w:rPr>
            </w:pPr>
          </w:p>
          <w:p w:rsidR="00054CA6" w:rsidRPr="00F32A0B" w:rsidRDefault="00054CA6" w:rsidP="00B3228D">
            <w:pPr>
              <w:suppressAutoHyphens/>
              <w:ind w:firstLine="14"/>
              <w:jc w:val="center"/>
              <w:rPr>
                <w:rFonts w:ascii="Times New Roman" w:hAnsi="Times New Roman"/>
                <w:sz w:val="28"/>
                <w:szCs w:val="28"/>
              </w:rPr>
            </w:pPr>
            <w:r>
              <w:rPr>
                <w:rFonts w:ascii="Times New Roman" w:hAnsi="Times New Roman"/>
                <w:sz w:val="28"/>
                <w:szCs w:val="28"/>
              </w:rPr>
              <w:t>УТВЕРЖДЕНО</w:t>
            </w:r>
          </w:p>
          <w:p w:rsidR="00054CA6" w:rsidRDefault="00054CA6" w:rsidP="00B3228D">
            <w:pPr>
              <w:suppressAutoHyphens/>
              <w:ind w:firstLine="14"/>
              <w:jc w:val="center"/>
              <w:rPr>
                <w:rFonts w:ascii="Times New Roman" w:hAnsi="Times New Roman"/>
                <w:sz w:val="28"/>
                <w:szCs w:val="28"/>
              </w:rPr>
            </w:pPr>
            <w:r>
              <w:rPr>
                <w:rFonts w:ascii="Times New Roman" w:hAnsi="Times New Roman"/>
                <w:sz w:val="28"/>
                <w:szCs w:val="28"/>
              </w:rPr>
              <w:t xml:space="preserve">решением </w:t>
            </w:r>
          </w:p>
          <w:p w:rsidR="00054CA6" w:rsidRPr="00F32A0B" w:rsidRDefault="00054CA6" w:rsidP="00B3228D">
            <w:pPr>
              <w:suppressAutoHyphens/>
              <w:ind w:firstLine="14"/>
              <w:jc w:val="center"/>
              <w:rPr>
                <w:rFonts w:ascii="Times New Roman" w:hAnsi="Times New Roman"/>
                <w:sz w:val="28"/>
                <w:szCs w:val="28"/>
              </w:rPr>
            </w:pPr>
            <w:r>
              <w:rPr>
                <w:rFonts w:ascii="Times New Roman" w:hAnsi="Times New Roman"/>
                <w:sz w:val="28"/>
                <w:szCs w:val="28"/>
              </w:rPr>
              <w:t xml:space="preserve">Совета </w:t>
            </w:r>
            <w:r w:rsidRPr="00F32A0B">
              <w:rPr>
                <w:rFonts w:ascii="Times New Roman" w:hAnsi="Times New Roman"/>
                <w:sz w:val="28"/>
                <w:szCs w:val="28"/>
              </w:rPr>
              <w:t>Полтавского</w:t>
            </w:r>
          </w:p>
          <w:p w:rsidR="00054CA6" w:rsidRPr="00F32A0B"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сельского поселения</w:t>
            </w:r>
          </w:p>
          <w:p w:rsidR="00054CA6" w:rsidRPr="00F32A0B"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Красноармейского района</w:t>
            </w:r>
          </w:p>
          <w:p w:rsidR="00054CA6" w:rsidRPr="00F32A0B" w:rsidRDefault="00054CA6" w:rsidP="00AD2AB1">
            <w:pPr>
              <w:suppressAutoHyphens/>
              <w:ind w:firstLine="14"/>
              <w:jc w:val="center"/>
              <w:rPr>
                <w:rFonts w:ascii="Times New Roman" w:hAnsi="Times New Roman"/>
                <w:sz w:val="28"/>
                <w:szCs w:val="28"/>
              </w:rPr>
            </w:pPr>
            <w:r w:rsidRPr="00F32A0B">
              <w:rPr>
                <w:rFonts w:ascii="Times New Roman" w:hAnsi="Times New Roman"/>
                <w:sz w:val="28"/>
                <w:szCs w:val="28"/>
              </w:rPr>
              <w:t xml:space="preserve">от </w:t>
            </w:r>
            <w:r w:rsidR="00AD2AB1">
              <w:rPr>
                <w:rFonts w:ascii="Times New Roman" w:hAnsi="Times New Roman"/>
                <w:sz w:val="28"/>
                <w:szCs w:val="28"/>
              </w:rPr>
              <w:t>29.11.2018</w:t>
            </w:r>
            <w:r>
              <w:rPr>
                <w:rFonts w:ascii="Times New Roman" w:hAnsi="Times New Roman"/>
                <w:sz w:val="28"/>
                <w:szCs w:val="28"/>
              </w:rPr>
              <w:t>_</w:t>
            </w:r>
            <w:r w:rsidRPr="00F32A0B">
              <w:rPr>
                <w:rFonts w:ascii="Times New Roman" w:hAnsi="Times New Roman"/>
                <w:sz w:val="28"/>
                <w:szCs w:val="28"/>
              </w:rPr>
              <w:t xml:space="preserve">  № </w:t>
            </w:r>
            <w:r w:rsidR="00AD2AB1">
              <w:rPr>
                <w:rFonts w:ascii="Times New Roman" w:hAnsi="Times New Roman"/>
                <w:sz w:val="28"/>
                <w:szCs w:val="28"/>
              </w:rPr>
              <w:t>59/6</w:t>
            </w:r>
            <w:r>
              <w:rPr>
                <w:rFonts w:ascii="Times New Roman" w:hAnsi="Times New Roman"/>
                <w:sz w:val="28"/>
                <w:szCs w:val="28"/>
              </w:rPr>
              <w:t>_</w:t>
            </w:r>
          </w:p>
        </w:tc>
      </w:tr>
      <w:bookmarkEnd w:id="0"/>
    </w:tbl>
    <w:p w:rsidR="00054CA6" w:rsidRDefault="00054CA6" w:rsidP="00B3228D">
      <w:pPr>
        <w:pStyle w:val="1"/>
        <w:suppressAutoHyphens/>
        <w:spacing w:before="0" w:after="0"/>
        <w:rPr>
          <w:rStyle w:val="a5"/>
          <w:rFonts w:ascii="Times New Roman" w:hAnsi="Times New Roman"/>
          <w:bCs w:val="0"/>
          <w:sz w:val="28"/>
          <w:szCs w:val="28"/>
        </w:rPr>
      </w:pPr>
    </w:p>
    <w:p w:rsidR="00054CA6" w:rsidRDefault="00054CA6" w:rsidP="00B3228D">
      <w:pPr>
        <w:pStyle w:val="1"/>
        <w:suppressAutoHyphens/>
        <w:spacing w:before="0" w:after="0"/>
        <w:rPr>
          <w:rStyle w:val="a5"/>
          <w:rFonts w:ascii="Times New Roman" w:hAnsi="Times New Roman"/>
          <w:bCs w:val="0"/>
          <w:sz w:val="28"/>
          <w:szCs w:val="28"/>
        </w:rPr>
      </w:pPr>
    </w:p>
    <w:p w:rsidR="00054CA6" w:rsidRPr="007F433D" w:rsidRDefault="00054CA6" w:rsidP="00B3228D">
      <w:pPr>
        <w:pStyle w:val="1"/>
        <w:suppressAutoHyphens/>
        <w:spacing w:before="0" w:after="0"/>
        <w:rPr>
          <w:rStyle w:val="a5"/>
          <w:rFonts w:ascii="Times New Roman" w:hAnsi="Times New Roman"/>
          <w:bCs w:val="0"/>
          <w:sz w:val="28"/>
          <w:szCs w:val="28"/>
        </w:rPr>
      </w:pPr>
      <w:r>
        <w:rPr>
          <w:rStyle w:val="a5"/>
          <w:rFonts w:ascii="Times New Roman" w:hAnsi="Times New Roman"/>
          <w:bCs w:val="0"/>
          <w:sz w:val="28"/>
          <w:szCs w:val="28"/>
        </w:rPr>
        <w:t>ПОЛОЖЕНИЕ</w:t>
      </w: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организации похоронного дела и содержании мест погребения </w:t>
      </w: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на территории </w:t>
      </w:r>
      <w:r>
        <w:rPr>
          <w:rStyle w:val="a5"/>
          <w:rFonts w:ascii="Times New Roman" w:hAnsi="Times New Roman"/>
          <w:bCs w:val="0"/>
          <w:sz w:val="28"/>
          <w:szCs w:val="28"/>
        </w:rPr>
        <w:t>Полтавского</w:t>
      </w:r>
      <w:r w:rsidRPr="007F433D">
        <w:rPr>
          <w:rStyle w:val="a5"/>
          <w:rFonts w:ascii="Times New Roman" w:hAnsi="Times New Roman"/>
          <w:bCs w:val="0"/>
          <w:sz w:val="28"/>
          <w:szCs w:val="28"/>
        </w:rPr>
        <w:t xml:space="preserve"> сельского поселения </w:t>
      </w:r>
    </w:p>
    <w:p w:rsidR="00054CA6" w:rsidRPr="007F433D" w:rsidRDefault="00054CA6" w:rsidP="00B3228D">
      <w:pPr>
        <w:pStyle w:val="1"/>
        <w:suppressAutoHyphens/>
        <w:spacing w:before="0" w:after="0"/>
        <w:rPr>
          <w:rFonts w:ascii="Times New Roman" w:hAnsi="Times New Roman" w:cs="Times New Roman"/>
          <w:sz w:val="28"/>
          <w:szCs w:val="28"/>
        </w:rPr>
      </w:pPr>
      <w:r w:rsidRPr="007F433D">
        <w:rPr>
          <w:rStyle w:val="a5"/>
          <w:rFonts w:ascii="Times New Roman" w:hAnsi="Times New Roman"/>
          <w:bCs w:val="0"/>
          <w:sz w:val="28"/>
          <w:szCs w:val="28"/>
        </w:rPr>
        <w:t>Красноармейского района</w:t>
      </w:r>
    </w:p>
    <w:p w:rsidR="00054CA6" w:rsidRPr="007F433D" w:rsidRDefault="00054CA6" w:rsidP="00B3228D">
      <w:pPr>
        <w:suppressAutoHyphens/>
        <w:rPr>
          <w:rFonts w:ascii="Times New Roman" w:hAnsi="Times New Roman" w:cs="Times New Roman"/>
          <w:color w:val="000000"/>
          <w:sz w:val="28"/>
          <w:szCs w:val="28"/>
        </w:rPr>
      </w:pPr>
    </w:p>
    <w:p w:rsidR="00054CA6" w:rsidRPr="00737FD8" w:rsidRDefault="00054CA6" w:rsidP="00A341D6">
      <w:pPr>
        <w:suppressAutoHyphens/>
        <w:ind w:firstLine="0"/>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1. Общие положения</w:t>
      </w:r>
    </w:p>
    <w:p w:rsidR="00054CA6" w:rsidRPr="00737FD8" w:rsidRDefault="00054CA6" w:rsidP="00B3228D">
      <w:pPr>
        <w:suppressAutoHyphens/>
        <w:rPr>
          <w:rFonts w:ascii="Times New Roman" w:hAnsi="Times New Roman" w:cs="Times New Roman"/>
          <w:color w:val="000000"/>
          <w:sz w:val="28"/>
          <w:szCs w:val="28"/>
        </w:rPr>
      </w:pP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1.1.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об организации </w:t>
      </w:r>
      <w:r>
        <w:rPr>
          <w:rFonts w:ascii="Times New Roman" w:hAnsi="Times New Roman" w:cs="Times New Roman"/>
          <w:color w:val="000000"/>
          <w:sz w:val="28"/>
          <w:szCs w:val="28"/>
        </w:rPr>
        <w:t>похоронного дела на территории Полтавского</w:t>
      </w:r>
      <w:r w:rsidRPr="00737FD8">
        <w:rPr>
          <w:rFonts w:ascii="Times New Roman" w:hAnsi="Times New Roman" w:cs="Times New Roman"/>
          <w:color w:val="000000"/>
          <w:sz w:val="28"/>
          <w:szCs w:val="28"/>
        </w:rPr>
        <w:t xml:space="preserve"> сельского поселения Красноармейского района (далее</w:t>
      </w:r>
      <w:r>
        <w:rPr>
          <w:rFonts w:ascii="Times New Roman" w:hAnsi="Times New Roman" w:cs="Times New Roman"/>
          <w:color w:val="000000"/>
          <w:sz w:val="28"/>
          <w:szCs w:val="28"/>
        </w:rPr>
        <w:t xml:space="preserve"> по тексту - П</w:t>
      </w:r>
      <w:r w:rsidRPr="00737FD8">
        <w:rPr>
          <w:rFonts w:ascii="Times New Roman" w:hAnsi="Times New Roman" w:cs="Times New Roman"/>
          <w:color w:val="000000"/>
          <w:sz w:val="28"/>
          <w:szCs w:val="28"/>
        </w:rPr>
        <w:t>оложение) разработано в соответствии с:</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7" w:history="1">
        <w:r w:rsidRPr="00737FD8">
          <w:rPr>
            <w:rStyle w:val="a5"/>
            <w:rFonts w:ascii="Times New Roman" w:hAnsi="Times New Roman"/>
            <w:sz w:val="28"/>
            <w:szCs w:val="28"/>
          </w:rPr>
          <w:t>Федеральным законом</w:t>
        </w:r>
      </w:hyperlink>
      <w:r w:rsidRPr="00737FD8">
        <w:rPr>
          <w:rFonts w:ascii="Times New Roman" w:hAnsi="Times New Roman" w:cs="Times New Roman"/>
          <w:color w:val="000000"/>
          <w:sz w:val="28"/>
          <w:szCs w:val="28"/>
        </w:rPr>
        <w:t xml:space="preserve"> от 6 октября 2003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131-ФЗ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8" w:history="1">
        <w:r w:rsidRPr="00737FD8">
          <w:rPr>
            <w:rStyle w:val="a5"/>
            <w:rFonts w:ascii="Times New Roman" w:hAnsi="Times New Roman"/>
            <w:sz w:val="28"/>
            <w:szCs w:val="28"/>
          </w:rPr>
          <w:t>Федеральным законом</w:t>
        </w:r>
      </w:hyperlink>
      <w:r w:rsidRPr="00737FD8">
        <w:rPr>
          <w:rFonts w:ascii="Times New Roman" w:hAnsi="Times New Roman" w:cs="Times New Roman"/>
          <w:color w:val="000000"/>
          <w:sz w:val="28"/>
          <w:szCs w:val="28"/>
        </w:rPr>
        <w:t xml:space="preserve"> от 12 января 1996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8-ФЗ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 погребении и похоронном деле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9" w:history="1">
        <w:r w:rsidRPr="00737FD8">
          <w:rPr>
            <w:rStyle w:val="a5"/>
            <w:rFonts w:ascii="Times New Roman" w:hAnsi="Times New Roman"/>
            <w:sz w:val="28"/>
            <w:szCs w:val="28"/>
          </w:rPr>
          <w:t>Законом</w:t>
        </w:r>
      </w:hyperlink>
      <w:r w:rsidRPr="00737FD8">
        <w:rPr>
          <w:rFonts w:ascii="Times New Roman" w:hAnsi="Times New Roman" w:cs="Times New Roman"/>
          <w:color w:val="000000"/>
          <w:sz w:val="28"/>
          <w:szCs w:val="28"/>
        </w:rPr>
        <w:t xml:space="preserve"> Краснодарского края от 4 февраля 2004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666-КЗ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 погребении и похоронном деле в Краснодарском крае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1.2. Организация ритуальных услуг и содержания мест захоронений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осуществляется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соответствии с действующим законодательством Российской Федерации и настоящим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оложением.</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является муниципальным нормативным правовым актом и устанавливает свод правил, предъявляемых к организации ритуальных услуг и погребению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а также регулирует отношения в сфере оказания ритуальных услуг и содержания мест захоронений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1.4.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является обязательным для физических лиц, юридических лиц и индивидуальных предпринимателей, осуществляющих деятельность в сфере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650"/>
        <w:rPr>
          <w:rFonts w:ascii="Times New Roman" w:hAnsi="Times New Roman" w:cs="Times New Roman"/>
          <w:color w:val="000000"/>
          <w:sz w:val="28"/>
          <w:szCs w:val="28"/>
        </w:rPr>
      </w:pPr>
    </w:p>
    <w:p w:rsidR="00054CA6" w:rsidRPr="00737FD8" w:rsidRDefault="00054CA6" w:rsidP="00B3228D">
      <w:pPr>
        <w:suppressAutoHyphens/>
        <w:ind w:firstLine="650"/>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Понятия и определения, используемые в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оложении</w:t>
      </w:r>
    </w:p>
    <w:p w:rsidR="00054CA6" w:rsidRPr="00737FD8" w:rsidRDefault="00054CA6" w:rsidP="00B3228D">
      <w:pPr>
        <w:suppressAutoHyphens/>
        <w:ind w:firstLine="650"/>
        <w:rPr>
          <w:rFonts w:ascii="Times New Roman" w:hAnsi="Times New Roman" w:cs="Times New Roman"/>
          <w:color w:val="000000"/>
          <w:sz w:val="28"/>
          <w:szCs w:val="28"/>
        </w:rPr>
      </w:pP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2.1. В настоящем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оложении используются следующие понятия и </w:t>
      </w:r>
      <w:r w:rsidRPr="00737FD8">
        <w:rPr>
          <w:rFonts w:ascii="Times New Roman" w:hAnsi="Times New Roman" w:cs="Times New Roman"/>
          <w:color w:val="000000"/>
          <w:sz w:val="28"/>
          <w:szCs w:val="28"/>
        </w:rPr>
        <w:lastRenderedPageBreak/>
        <w:t>определения:</w:t>
      </w:r>
    </w:p>
    <w:p w:rsidR="00054CA6"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2.1.1. Автокатафалк - специально оборудованное автотранспортное средство, предназначенное для перевозки гроба с останками, урны с прахом умершего или погибшего, похоронной продукции и участников погребения.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2.1.2. Автокатафальные перевозки - транспортирование катафальным транспортом останков или праха умерших или погибших, похоронной продукции и участников погребения.</w:t>
      </w:r>
    </w:p>
    <w:p w:rsidR="00054CA6" w:rsidRPr="00551AE1" w:rsidRDefault="00054CA6"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551AE1">
        <w:rPr>
          <w:rFonts w:ascii="Times New Roman" w:hAnsi="Times New Roman" w:cs="Times New Roman"/>
          <w:color w:val="000000"/>
          <w:sz w:val="28"/>
          <w:szCs w:val="28"/>
        </w:rPr>
        <w:t xml:space="preserve">. Захоронение - </w:t>
      </w:r>
      <w:r w:rsidRPr="00551AE1">
        <w:rPr>
          <w:rFonts w:ascii="Times New Roman" w:hAnsi="Times New Roman" w:cs="Times New Roman"/>
          <w:sz w:val="28"/>
          <w:szCs w:val="28"/>
          <w:lang w:eastAsia="en-US"/>
        </w:rPr>
        <w:t>погребенные останки или прах</w:t>
      </w:r>
      <w:r w:rsidRPr="00551AE1">
        <w:rPr>
          <w:rFonts w:ascii="Times New Roman" w:hAnsi="Times New Roman" w:cs="Times New Roman"/>
          <w:color w:val="000000"/>
          <w:sz w:val="28"/>
          <w:szCs w:val="28"/>
        </w:rPr>
        <w:t>.</w:t>
      </w:r>
    </w:p>
    <w:p w:rsidR="00054CA6" w:rsidRPr="00CB6284" w:rsidRDefault="00054CA6" w:rsidP="00B3228D">
      <w:pPr>
        <w:suppressAutoHyphens/>
        <w:rPr>
          <w:sz w:val="24"/>
          <w:szCs w:val="24"/>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4</w:t>
      </w:r>
      <w:r w:rsidRPr="00551AE1">
        <w:rPr>
          <w:rFonts w:ascii="Times New Roman" w:hAnsi="Times New Roman" w:cs="Times New Roman"/>
          <w:color w:val="000000"/>
          <w:sz w:val="28"/>
          <w:szCs w:val="28"/>
        </w:rPr>
        <w:t xml:space="preserve">. </w:t>
      </w:r>
      <w:r w:rsidRPr="00551AE1">
        <w:rPr>
          <w:rFonts w:ascii="Times New Roman" w:hAnsi="Times New Roman" w:cs="Times New Roman"/>
          <w:bCs/>
          <w:color w:val="26282F"/>
          <w:sz w:val="28"/>
          <w:szCs w:val="28"/>
          <w:lang w:eastAsia="en-US"/>
        </w:rPr>
        <w:t>Погребение</w:t>
      </w:r>
      <w:r w:rsidRPr="00551AE1">
        <w:rPr>
          <w:rFonts w:ascii="Times New Roman" w:hAnsi="Times New Roman" w:cs="Times New Roman"/>
          <w:sz w:val="28"/>
          <w:szCs w:val="28"/>
          <w:lang w:eastAsia="en-US"/>
        </w:rPr>
        <w:t xml:space="preserve"> - обрядовые действия по захоронению тела (останков) человека после его смерти.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5</w:t>
      </w:r>
      <w:r w:rsidRPr="00737FD8">
        <w:rPr>
          <w:rFonts w:ascii="Times New Roman" w:hAnsi="Times New Roman" w:cs="Times New Roman"/>
          <w:color w:val="000000"/>
          <w:sz w:val="28"/>
          <w:szCs w:val="28"/>
        </w:rPr>
        <w:t>. Родственное захоронение - место захоронения, предоставляемое бесплатно на территории общественных кладбищ для погребения умершего (погибшего) таким образом, чтобы гарантировать погребение на этом же месте захоронения супруга или близкого родственника умершего (погибшего).</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737FD8">
        <w:rPr>
          <w:rFonts w:ascii="Times New Roman" w:hAnsi="Times New Roman" w:cs="Times New Roman"/>
          <w:color w:val="000000"/>
          <w:sz w:val="28"/>
          <w:szCs w:val="28"/>
        </w:rPr>
        <w:t>. Одиночное захоронение - место захоронения, предоставляемое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7</w:t>
      </w:r>
      <w:r w:rsidRPr="00737FD8">
        <w:rPr>
          <w:rFonts w:ascii="Times New Roman" w:hAnsi="Times New Roman" w:cs="Times New Roman"/>
          <w:color w:val="000000"/>
          <w:sz w:val="28"/>
          <w:szCs w:val="28"/>
        </w:rPr>
        <w:t>. Семейное (родовое) захоронение - место захоронения, предоставляемое на территории общественных кладбищ для погребения трех и более умерших (погибших) родственников.</w:t>
      </w:r>
    </w:p>
    <w:p w:rsidR="00054CA6" w:rsidRPr="008A0702" w:rsidRDefault="00054CA6" w:rsidP="00B3228D">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8</w:t>
      </w:r>
      <w:r w:rsidRPr="00551AE1">
        <w:rPr>
          <w:rFonts w:ascii="Times New Roman" w:hAnsi="Times New Roman" w:cs="Times New Roman"/>
          <w:color w:val="000000"/>
          <w:sz w:val="28"/>
          <w:szCs w:val="28"/>
        </w:rPr>
        <w:t>. </w:t>
      </w:r>
      <w:r w:rsidRPr="00551AE1">
        <w:rPr>
          <w:rFonts w:ascii="Times New Roman" w:hAnsi="Times New Roman" w:cs="Times New Roman"/>
          <w:sz w:val="28"/>
          <w:szCs w:val="28"/>
          <w:lang w:eastAsia="en-US"/>
        </w:rPr>
        <w:t>Братское (общее) захоронение - место захоронения, предоставляемое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r w:rsidRPr="00551AE1">
        <w:rPr>
          <w:rFonts w:ascii="Times New Roman" w:hAnsi="Times New Roman" w:cs="Times New Roman"/>
          <w:color w:val="000000"/>
          <w:sz w:val="28"/>
          <w:szCs w:val="28"/>
        </w:rPr>
        <w:t>.</w:t>
      </w:r>
    </w:p>
    <w:p w:rsidR="00054CA6" w:rsidRPr="00597395" w:rsidRDefault="00054CA6" w:rsidP="00B3228D">
      <w:pPr>
        <w:suppressAutoHyphens/>
        <w:rPr>
          <w:rFonts w:ascii="Times New Roman" w:hAnsi="Times New Roman" w:cs="Times New Roman"/>
          <w:sz w:val="28"/>
          <w:szCs w:val="28"/>
          <w:lang w:eastAsia="en-US"/>
        </w:rPr>
      </w:pPr>
      <w:r w:rsidRPr="00597395">
        <w:rPr>
          <w:rFonts w:ascii="Times New Roman" w:hAnsi="Times New Roman" w:cs="Times New Roman"/>
          <w:color w:val="000000"/>
          <w:sz w:val="28"/>
          <w:szCs w:val="28"/>
        </w:rPr>
        <w:t>2.1.</w:t>
      </w:r>
      <w:r>
        <w:rPr>
          <w:rFonts w:ascii="Times New Roman" w:hAnsi="Times New Roman" w:cs="Times New Roman"/>
          <w:color w:val="000000"/>
          <w:sz w:val="28"/>
          <w:szCs w:val="28"/>
        </w:rPr>
        <w:t>9</w:t>
      </w:r>
      <w:r w:rsidRPr="00597395">
        <w:rPr>
          <w:rFonts w:ascii="Times New Roman" w:hAnsi="Times New Roman" w:cs="Times New Roman"/>
          <w:color w:val="000000"/>
          <w:sz w:val="28"/>
          <w:szCs w:val="28"/>
        </w:rPr>
        <w:t xml:space="preserve">. Воинское захоронение - </w:t>
      </w:r>
      <w:r w:rsidRPr="00551AE1">
        <w:rPr>
          <w:rFonts w:ascii="Times New Roman" w:hAnsi="Times New Roman" w:cs="Times New Roman"/>
          <w:sz w:val="28"/>
          <w:szCs w:val="28"/>
          <w:lang w:eastAsia="en-US"/>
        </w:rPr>
        <w:t>место захоронения площадью 5 квадратных метров, предоставляемое бесплатно на воинских участках общественных кладбищ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10</w:t>
      </w:r>
      <w:r w:rsidRPr="00737FD8">
        <w:rPr>
          <w:rFonts w:ascii="Times New Roman" w:hAnsi="Times New Roman" w:cs="Times New Roman"/>
          <w:color w:val="000000"/>
          <w:sz w:val="28"/>
          <w:szCs w:val="28"/>
        </w:rPr>
        <w:t xml:space="preserve">. Почетные захоронения - места захоронения, расположенные, как правило, вдоль главной аллеи общественного кладбища, имеющие удобные </w:t>
      </w:r>
      <w:r w:rsidRPr="00737FD8">
        <w:rPr>
          <w:rFonts w:ascii="Times New Roman" w:hAnsi="Times New Roman" w:cs="Times New Roman"/>
          <w:color w:val="000000"/>
          <w:sz w:val="28"/>
          <w:szCs w:val="28"/>
        </w:rPr>
        <w:lastRenderedPageBreak/>
        <w:t xml:space="preserve">подходы и хороший обзор и предоставляемые бесплатно при погребении умершего (погибшего) на основании решения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по ходатайству лица, взявшего на себя обязанность осуществить погребение умершего (погибшего), с обоснованием и подтверждением заслуг умершего перед Российской Федерацией, Крас</w:t>
      </w:r>
      <w:r>
        <w:rPr>
          <w:rFonts w:ascii="Times New Roman" w:hAnsi="Times New Roman" w:cs="Times New Roman"/>
          <w:color w:val="000000"/>
          <w:sz w:val="28"/>
          <w:szCs w:val="28"/>
        </w:rPr>
        <w:t xml:space="preserve">нодарским краем, Полтавским </w:t>
      </w:r>
      <w:r w:rsidRPr="00737FD8">
        <w:rPr>
          <w:rFonts w:ascii="Times New Roman" w:hAnsi="Times New Roman" w:cs="Times New Roman"/>
          <w:color w:val="000000"/>
          <w:sz w:val="28"/>
          <w:szCs w:val="28"/>
        </w:rPr>
        <w:t>сельским поселением Красноармейского района и при отсутствии противоречий с волеизъявлением умершего (погибшего).</w:t>
      </w:r>
    </w:p>
    <w:p w:rsidR="00054CA6" w:rsidRPr="004E4393" w:rsidRDefault="00054CA6"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11</w:t>
      </w:r>
      <w:r w:rsidRPr="00737FD8">
        <w:rPr>
          <w:rFonts w:ascii="Times New Roman" w:hAnsi="Times New Roman" w:cs="Times New Roman"/>
          <w:color w:val="000000"/>
          <w:sz w:val="28"/>
          <w:szCs w:val="28"/>
        </w:rPr>
        <w:t xml:space="preserve">. Зона захоронений - функционально-территориальная зона кладбища, на которой осуществляется </w:t>
      </w:r>
      <w:r w:rsidRPr="00551AE1">
        <w:rPr>
          <w:rFonts w:ascii="Times New Roman" w:hAnsi="Times New Roman" w:cs="Times New Roman"/>
          <w:sz w:val="28"/>
          <w:szCs w:val="28"/>
          <w:lang w:eastAsia="en-US"/>
        </w:rPr>
        <w:t>захоронение умерших в гробах или урн с прахом</w:t>
      </w:r>
      <w:r w:rsidRPr="00551AE1">
        <w:rPr>
          <w:rFonts w:ascii="Times New Roman" w:hAnsi="Times New Roman" w:cs="Times New Roman"/>
          <w:color w:val="000000"/>
          <w:sz w:val="28"/>
          <w:szCs w:val="28"/>
        </w:rPr>
        <w:t>.</w:t>
      </w:r>
    </w:p>
    <w:p w:rsidR="00054CA6" w:rsidRPr="004E4393" w:rsidRDefault="00054CA6" w:rsidP="00B3228D">
      <w:pPr>
        <w:suppressAutoHyphens/>
        <w:rPr>
          <w:sz w:val="24"/>
          <w:szCs w:val="24"/>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12</w:t>
      </w:r>
      <w:r w:rsidRPr="00737FD8">
        <w:rPr>
          <w:rFonts w:ascii="Times New Roman" w:hAnsi="Times New Roman" w:cs="Times New Roman"/>
          <w:color w:val="000000"/>
          <w:sz w:val="28"/>
          <w:szCs w:val="28"/>
        </w:rPr>
        <w:t xml:space="preserve">. Гарантия осуществления погребения - </w:t>
      </w:r>
      <w:r w:rsidRPr="00551AE1">
        <w:rPr>
          <w:rFonts w:ascii="Times New Roman" w:hAnsi="Times New Roman" w:cs="Times New Roman"/>
          <w:sz w:val="28"/>
          <w:szCs w:val="28"/>
          <w:lang w:eastAsia="en-US"/>
        </w:rPr>
        <w:t>совокупность гарантий, обеспечивающая исполнение волеизъявления умерших, предоставление гарантированного перечня услуг по погребению и других положений действующего законодательства, касающихся погребения умерших (погибших) военнослужащих, сотрудников органов внутренних дел, лиц, не имеющих супруга, близких родственников, иных родственников или законного представителя, а также умерших в период отбывания наказания в местах лишения свободы</w:t>
      </w:r>
      <w:r w:rsidRPr="00551AE1">
        <w:rPr>
          <w:rFonts w:ascii="Times New Roman" w:hAnsi="Times New Roman" w:cs="Times New Roman"/>
          <w:color w:val="000000"/>
          <w:sz w:val="28"/>
          <w:szCs w:val="28"/>
        </w:rPr>
        <w:t>.</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13</w:t>
      </w:r>
      <w:r w:rsidRPr="00737FD8">
        <w:rPr>
          <w:rFonts w:ascii="Times New Roman" w:hAnsi="Times New Roman" w:cs="Times New Roman"/>
          <w:color w:val="000000"/>
          <w:sz w:val="28"/>
          <w:szCs w:val="28"/>
        </w:rPr>
        <w:t>. 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 Российской Федерации. Обязанность предоставления гарантированного перечня услуг по погребению возложена действующим законодательством на специализированную службу по вопросам похоронного дела.</w:t>
      </w:r>
    </w:p>
    <w:p w:rsidR="00054CA6" w:rsidRPr="00BA0D0A" w:rsidRDefault="00054CA6"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14</w:t>
      </w:r>
      <w:r w:rsidRPr="00737FD8">
        <w:rPr>
          <w:rFonts w:ascii="Times New Roman" w:hAnsi="Times New Roman" w:cs="Times New Roman"/>
          <w:color w:val="000000"/>
          <w:sz w:val="28"/>
          <w:szCs w:val="28"/>
        </w:rPr>
        <w:t>. Общественное кладбище - объект похоронного назначения, предназначенный для погребения умерших или погибших с учетом их волеизъявления</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вероисповедальных, воинских и иных обычаев и традиций</w:t>
      </w:r>
      <w:r w:rsidRPr="00737FD8">
        <w:rPr>
          <w:rFonts w:ascii="Times New Roman" w:hAnsi="Times New Roman" w:cs="Times New Roman"/>
          <w:color w:val="000000"/>
          <w:sz w:val="28"/>
          <w:szCs w:val="28"/>
        </w:rPr>
        <w:t xml:space="preserve"> либо по решению специализированной службы по вопросам похоронного дела</w:t>
      </w:r>
      <w:r w:rsidRPr="00D47545">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 захоронений в стенах скорби, обособленные земельные участки (зоны) для погребения умерших, имеющих высокий радиоактивный фон (с соблюдением государственных санитарно-эпидемиологических правил и нормативов и законодательства Российской Федерации в сфере радиационной безопасности населения).</w:t>
      </w:r>
    </w:p>
    <w:p w:rsidR="00054CA6" w:rsidRPr="00551AE1" w:rsidRDefault="00054CA6" w:rsidP="00B3228D">
      <w:pPr>
        <w:suppressAutoHyphens/>
        <w:rPr>
          <w:sz w:val="24"/>
          <w:szCs w:val="24"/>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15</w:t>
      </w:r>
      <w:r w:rsidRPr="00737FD8">
        <w:rPr>
          <w:rFonts w:ascii="Times New Roman" w:hAnsi="Times New Roman" w:cs="Times New Roman"/>
          <w:color w:val="000000"/>
          <w:sz w:val="28"/>
          <w:szCs w:val="28"/>
        </w:rPr>
        <w:t>. Книга регистрации захоронений</w:t>
      </w:r>
      <w:r>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(захоронений урн с прахом)</w:t>
      </w:r>
      <w:r w:rsidRPr="00737FD8">
        <w:rPr>
          <w:rFonts w:ascii="Times New Roman" w:hAnsi="Times New Roman" w:cs="Times New Roman"/>
          <w:color w:val="000000"/>
          <w:sz w:val="28"/>
          <w:szCs w:val="28"/>
        </w:rPr>
        <w:t xml:space="preserve"> - книга, в которой </w:t>
      </w:r>
      <w:r w:rsidRPr="00551AE1">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регистрирует каждое захоронение </w:t>
      </w:r>
      <w:r w:rsidRPr="00551AE1">
        <w:rPr>
          <w:rFonts w:ascii="Times New Roman" w:hAnsi="Times New Roman" w:cs="Times New Roman"/>
          <w:sz w:val="28"/>
          <w:szCs w:val="28"/>
          <w:lang w:eastAsia="en-US"/>
        </w:rPr>
        <w:t>(захоронений урн с прахом)</w:t>
      </w:r>
      <w:r w:rsidRPr="00551AE1">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оформляется согласно приложению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3 настоящего положения. Книга регистрации захоронений </w:t>
      </w:r>
      <w:r w:rsidRPr="00551AE1">
        <w:rPr>
          <w:rFonts w:ascii="Times New Roman" w:hAnsi="Times New Roman" w:cs="Times New Roman"/>
          <w:sz w:val="28"/>
          <w:szCs w:val="28"/>
          <w:lang w:eastAsia="en-US"/>
        </w:rPr>
        <w:t>(захоронений урн с прахом)</w:t>
      </w:r>
      <w:r w:rsidRPr="00551AE1">
        <w:rPr>
          <w:rFonts w:ascii="Times New Roman" w:hAnsi="Times New Roman" w:cs="Times New Roman"/>
          <w:color w:val="000000"/>
          <w:sz w:val="28"/>
          <w:szCs w:val="28"/>
        </w:rPr>
        <w:t xml:space="preserve"> является документом строгой отчетности, относится к делам с постоянным сроком хранения и передается </w:t>
      </w:r>
      <w:r w:rsidRPr="00551AE1">
        <w:rPr>
          <w:rFonts w:ascii="Times New Roman" w:hAnsi="Times New Roman" w:cs="Times New Roman"/>
          <w:sz w:val="28"/>
          <w:szCs w:val="28"/>
          <w:lang w:eastAsia="en-US"/>
        </w:rPr>
        <w:t>на постоянное хранение в архивный фонд муниципальных архивов</w:t>
      </w:r>
      <w:r w:rsidRPr="00551AE1">
        <w:rPr>
          <w:rFonts w:ascii="Times New Roman" w:hAnsi="Times New Roman" w:cs="Times New Roman"/>
          <w:color w:val="000000"/>
          <w:sz w:val="28"/>
          <w:szCs w:val="28"/>
        </w:rPr>
        <w:t xml:space="preserve">. </w:t>
      </w:r>
    </w:p>
    <w:p w:rsidR="00054CA6" w:rsidRPr="001475AE" w:rsidRDefault="00054CA6" w:rsidP="00B3228D">
      <w:pPr>
        <w:suppressAutoHyphens/>
        <w:rPr>
          <w:sz w:val="24"/>
          <w:szCs w:val="24"/>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16</w:t>
      </w:r>
      <w:r w:rsidRPr="00551AE1">
        <w:rPr>
          <w:rFonts w:ascii="Times New Roman" w:hAnsi="Times New Roman" w:cs="Times New Roman"/>
          <w:color w:val="000000"/>
          <w:sz w:val="28"/>
          <w:szCs w:val="28"/>
        </w:rPr>
        <w:t xml:space="preserve">. Книга регистрации надмогильных сооружений - книга, в которой </w:t>
      </w:r>
      <w:r w:rsidRPr="00551AE1">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регистрирует установку или замену надмогильных сооружений, оформляется согласно приложению № 4 настоящего положения. Книга регистрации установки надмогильных сооружений является документом строгой отчетности, относится к делам с постоянным сроком хранения </w:t>
      </w:r>
      <w:r w:rsidRPr="00551AE1">
        <w:rPr>
          <w:rFonts w:ascii="Times New Roman" w:hAnsi="Times New Roman" w:cs="Times New Roman"/>
          <w:sz w:val="28"/>
          <w:szCs w:val="28"/>
          <w:lang w:eastAsia="en-US"/>
        </w:rPr>
        <w:t>и передается на постоянное хранение в архивный фонд муниципальных архивов</w:t>
      </w:r>
      <w:r w:rsidRPr="00551AE1">
        <w:rPr>
          <w:rFonts w:ascii="Times New Roman" w:hAnsi="Times New Roman" w:cs="Times New Roman"/>
          <w:color w:val="000000"/>
          <w:sz w:val="28"/>
          <w:szCs w:val="28"/>
        </w:rPr>
        <w:t>.</w:t>
      </w:r>
    </w:p>
    <w:p w:rsidR="00054CA6" w:rsidRPr="00551AE1"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17</w:t>
      </w:r>
      <w:r w:rsidRPr="00737FD8">
        <w:rPr>
          <w:rFonts w:ascii="Times New Roman" w:hAnsi="Times New Roman" w:cs="Times New Roman"/>
          <w:color w:val="000000"/>
          <w:sz w:val="28"/>
          <w:szCs w:val="28"/>
        </w:rPr>
        <w:t>. </w:t>
      </w:r>
      <w:r w:rsidRPr="00551AE1">
        <w:rPr>
          <w:rFonts w:ascii="Times New Roman" w:hAnsi="Times New Roman" w:cs="Times New Roman"/>
          <w:sz w:val="28"/>
          <w:szCs w:val="28"/>
          <w:lang w:eastAsia="en-US"/>
        </w:rPr>
        <w:t xml:space="preserve">Исполнители волеизъявления умершего (погибшего) - лица, указанные в его </w:t>
      </w:r>
      <w:hyperlink w:anchor="sub_401" w:history="1">
        <w:r w:rsidRPr="00551AE1">
          <w:rPr>
            <w:rFonts w:ascii="Times New Roman" w:hAnsi="Times New Roman" w:cs="Times New Roman"/>
            <w:sz w:val="28"/>
            <w:szCs w:val="28"/>
            <w:lang w:eastAsia="en-US"/>
          </w:rPr>
          <w:t>волеизъявлении</w:t>
        </w:r>
      </w:hyperlink>
      <w:r w:rsidRPr="00551AE1">
        <w:rPr>
          <w:rFonts w:ascii="Times New Roman" w:hAnsi="Times New Roman" w:cs="Times New Roman"/>
          <w:sz w:val="28"/>
          <w:szCs w:val="28"/>
          <w:lang w:eastAsia="en-US"/>
        </w:rPr>
        <w:t xml:space="preserve">,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w:t>
      </w:r>
      <w:hyperlink w:anchor="sub_15" w:history="1">
        <w:r w:rsidRPr="00551AE1">
          <w:rPr>
            <w:rFonts w:ascii="Times New Roman" w:hAnsi="Times New Roman" w:cs="Times New Roman"/>
            <w:sz w:val="28"/>
            <w:szCs w:val="28"/>
            <w:lang w:eastAsia="en-US"/>
          </w:rPr>
          <w:t>специализированной службой</w:t>
        </w:r>
      </w:hyperlink>
      <w:r w:rsidRPr="00551AE1">
        <w:rPr>
          <w:rFonts w:ascii="Times New Roman" w:hAnsi="Times New Roman" w:cs="Times New Roman"/>
          <w:sz w:val="28"/>
          <w:szCs w:val="28"/>
          <w:lang w:eastAsia="en-US"/>
        </w:rPr>
        <w:t xml:space="preserve"> по вопросам похоронного дела.</w:t>
      </w:r>
      <w:r w:rsidRPr="00551AE1">
        <w:rPr>
          <w:rFonts w:ascii="Times New Roman" w:hAnsi="Times New Roman" w:cs="Times New Roman"/>
          <w:sz w:val="28"/>
          <w:szCs w:val="28"/>
        </w:rPr>
        <w:t xml:space="preserve"> Исполнителю волеизъявления умершего (погибшего) выдается удостоверение о захоронении.</w:t>
      </w:r>
    </w:p>
    <w:p w:rsidR="00054CA6" w:rsidRPr="00551AE1" w:rsidRDefault="00054CA6" w:rsidP="00B3228D">
      <w:pPr>
        <w:suppressAutoHyphens/>
        <w:rPr>
          <w:rFonts w:ascii="Times New Roman" w:hAnsi="Times New Roman" w:cs="Times New Roman"/>
          <w:sz w:val="28"/>
          <w:szCs w:val="28"/>
          <w:lang w:eastAsia="en-US"/>
        </w:rPr>
      </w:pPr>
      <w:r w:rsidRPr="002A13E8">
        <w:rPr>
          <w:rFonts w:ascii="Times New Roman" w:hAnsi="Times New Roman" w:cs="Times New Roman"/>
          <w:sz w:val="28"/>
          <w:szCs w:val="28"/>
        </w:rPr>
        <w:t>2.1.18. </w:t>
      </w:r>
      <w:r w:rsidRPr="002A13E8">
        <w:rPr>
          <w:rFonts w:ascii="Times New Roman" w:hAnsi="Times New Roman" w:cs="Times New Roman"/>
          <w:bCs/>
          <w:sz w:val="28"/>
          <w:szCs w:val="28"/>
          <w:lang w:eastAsia="en-US"/>
        </w:rPr>
        <w:t>Зона захоронений</w:t>
      </w:r>
      <w:r w:rsidRPr="002A13E8">
        <w:rPr>
          <w:rFonts w:ascii="Times New Roman" w:hAnsi="Times New Roman" w:cs="Times New Roman"/>
          <w:sz w:val="28"/>
          <w:szCs w:val="28"/>
          <w:lang w:eastAsia="en-US"/>
        </w:rPr>
        <w:t xml:space="preserve"> - часть территории кладбища, на которой осу</w:t>
      </w:r>
      <w:r w:rsidRPr="00551AE1">
        <w:rPr>
          <w:rFonts w:ascii="Times New Roman" w:hAnsi="Times New Roman" w:cs="Times New Roman"/>
          <w:sz w:val="28"/>
          <w:szCs w:val="28"/>
          <w:lang w:eastAsia="en-US"/>
        </w:rPr>
        <w:t>ществляется захоронение умерших в гробах или урн с прахом.</w:t>
      </w:r>
    </w:p>
    <w:p w:rsidR="00054CA6" w:rsidRPr="00737FD8" w:rsidRDefault="00054CA6"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19</w:t>
      </w:r>
      <w:r w:rsidRPr="00551AE1">
        <w:rPr>
          <w:rFonts w:ascii="Times New Roman" w:hAnsi="Times New Roman" w:cs="Times New Roman"/>
          <w:color w:val="000000"/>
          <w:sz w:val="28"/>
          <w:szCs w:val="28"/>
        </w:rPr>
        <w:t>. </w:t>
      </w:r>
      <w:r w:rsidRPr="00551AE1">
        <w:rPr>
          <w:rFonts w:ascii="Times New Roman" w:hAnsi="Times New Roman" w:cs="Times New Roman"/>
          <w:sz w:val="28"/>
          <w:szCs w:val="28"/>
          <w:lang w:eastAsia="en-US"/>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r>
        <w:rPr>
          <w:rFonts w:ascii="Times New Roman" w:hAnsi="Times New Roman" w:cs="Times New Roman"/>
          <w:sz w:val="28"/>
          <w:szCs w:val="28"/>
          <w:lang w:eastAsia="en-US"/>
        </w:rPr>
        <w:t xml:space="preserve"> </w:t>
      </w:r>
      <w:r w:rsidRPr="00737FD8">
        <w:rPr>
          <w:rFonts w:ascii="Times New Roman" w:hAnsi="Times New Roman" w:cs="Times New Roman"/>
          <w:color w:val="000000"/>
          <w:sz w:val="28"/>
          <w:szCs w:val="28"/>
        </w:rPr>
        <w:t xml:space="preserve">Местами погребения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являются общественные кладбища, находящиеся в ведении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и предназначенные для погребения умерших (погибших) с учетом их волеизъявления, либо по решению специализированной службы по вопросам похоронного дела.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20</w:t>
      </w:r>
      <w:r w:rsidRPr="00737FD8">
        <w:rPr>
          <w:rFonts w:ascii="Times New Roman" w:hAnsi="Times New Roman" w:cs="Times New Roman"/>
          <w:color w:val="000000"/>
          <w:sz w:val="28"/>
          <w:szCs w:val="28"/>
        </w:rPr>
        <w:t xml:space="preserve">. Могила - земляное сооружение в виде выемки в естественном грунте, предназначенное для захоронения останков умершего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погибшего</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в гробу или без него, или урн с прахом.</w:t>
      </w:r>
    </w:p>
    <w:p w:rsidR="00054CA6" w:rsidRPr="00551AE1"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21</w:t>
      </w:r>
      <w:r w:rsidRPr="00737FD8">
        <w:rPr>
          <w:rFonts w:ascii="Times New Roman" w:hAnsi="Times New Roman" w:cs="Times New Roman"/>
          <w:color w:val="000000"/>
          <w:sz w:val="28"/>
          <w:szCs w:val="28"/>
        </w:rPr>
        <w:t>. </w:t>
      </w:r>
      <w:r w:rsidRPr="00551AE1">
        <w:rPr>
          <w:rFonts w:ascii="Times New Roman" w:hAnsi="Times New Roman" w:cs="Times New Roman"/>
          <w:color w:val="000000"/>
          <w:sz w:val="28"/>
          <w:szCs w:val="28"/>
        </w:rPr>
        <w:t xml:space="preserve">Надмогильные сооружения (надгробия) - </w:t>
      </w:r>
      <w:r w:rsidRPr="00551AE1">
        <w:rPr>
          <w:rFonts w:ascii="Times New Roman" w:hAnsi="Times New Roman" w:cs="Times New Roman"/>
          <w:sz w:val="28"/>
          <w:szCs w:val="28"/>
          <w:lang w:eastAsia="en-US"/>
        </w:rPr>
        <w:t xml:space="preserve">сооружения, устанавливаемые на могилах (памятники, стелы, обелиски, кресты и т.п.), </w:t>
      </w:r>
      <w:r w:rsidRPr="00551AE1">
        <w:rPr>
          <w:rFonts w:ascii="Times New Roman" w:hAnsi="Times New Roman" w:cs="Times New Roman"/>
          <w:color w:val="000000"/>
          <w:sz w:val="28"/>
          <w:szCs w:val="28"/>
        </w:rPr>
        <w:t>содержащие мемориальную информацию, предназначенные для увековечивания памяти умерших (погибших).</w:t>
      </w:r>
    </w:p>
    <w:p w:rsidR="00054CA6" w:rsidRPr="00737FD8" w:rsidRDefault="00054CA6"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22</w:t>
      </w:r>
      <w:r w:rsidRPr="00551AE1">
        <w:rPr>
          <w:rFonts w:ascii="Times New Roman" w:hAnsi="Times New Roman" w:cs="Times New Roman"/>
          <w:color w:val="000000"/>
          <w:sz w:val="28"/>
          <w:szCs w:val="28"/>
        </w:rPr>
        <w:t xml:space="preserve">. Похоронное дело - самостоятельный вид деятельности, направленный на оказание ритуальных, юридических, производственных, обрядовых (кроме религиозных) и иных сопутствующих услуг, связанных с </w:t>
      </w:r>
      <w:r w:rsidRPr="00551AE1">
        <w:rPr>
          <w:rFonts w:ascii="Times New Roman" w:hAnsi="Times New Roman" w:cs="Times New Roman"/>
          <w:color w:val="000000"/>
          <w:sz w:val="28"/>
          <w:szCs w:val="28"/>
        </w:rPr>
        <w:lastRenderedPageBreak/>
        <w:t xml:space="preserve">созданием и эксплуатацией объектов похоронного назначения, а также организацией и проведением похорон. Организация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осуществляется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551AE1">
        <w:rPr>
          <w:rFonts w:ascii="Times New Roman" w:hAnsi="Times New Roman" w:cs="Times New Roman"/>
          <w:color w:val="000000"/>
          <w:sz w:val="28"/>
          <w:szCs w:val="28"/>
        </w:rPr>
        <w:t>.</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23</w:t>
      </w:r>
      <w:r w:rsidRPr="00737FD8">
        <w:rPr>
          <w:rFonts w:ascii="Times New Roman" w:hAnsi="Times New Roman" w:cs="Times New Roman"/>
          <w:color w:val="000000"/>
          <w:sz w:val="28"/>
          <w:szCs w:val="28"/>
        </w:rPr>
        <w:t xml:space="preserve">. Похоронные принадлежности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предметы похоронного ритуала</w:t>
      </w:r>
      <w:r>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покрывала и т.д.</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24</w:t>
      </w:r>
      <w:r w:rsidRPr="00737FD8">
        <w:rPr>
          <w:rFonts w:ascii="Times New Roman" w:hAnsi="Times New Roman" w:cs="Times New Roman"/>
          <w:color w:val="000000"/>
          <w:sz w:val="28"/>
          <w:szCs w:val="28"/>
        </w:rPr>
        <w:t xml:space="preserve">. Похоронный регистрационный знак - табличка с указанием фамилии, инициалов и даты погребения умершего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погибшего</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дат его рождения и смерти.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25</w:t>
      </w:r>
      <w:r w:rsidRPr="00737FD8">
        <w:rPr>
          <w:rFonts w:ascii="Times New Roman" w:hAnsi="Times New Roman" w:cs="Times New Roman"/>
          <w:color w:val="000000"/>
          <w:sz w:val="28"/>
          <w:szCs w:val="28"/>
        </w:rPr>
        <w:t xml:space="preserve">. 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погибших</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проведению похорон, содержанию мест захоронений.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26</w:t>
      </w:r>
      <w:r w:rsidRPr="00737FD8">
        <w:rPr>
          <w:rFonts w:ascii="Times New Roman" w:hAnsi="Times New Roman" w:cs="Times New Roman"/>
          <w:color w:val="000000"/>
          <w:sz w:val="28"/>
          <w:szCs w:val="28"/>
        </w:rPr>
        <w:t xml:space="preserve">. Ритуальные организации - юридические лица и индивидуальные предприниматели, осуществляющие предпринимательскую деятельность без образования юридического лица, зарегистрированные в установленном законодательством Российской Федерации порядке, не имеющие статуса специализированной службы по вопросам похоронного дела, и которые вправе оказывать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ритуальные и сопутствующие ритуальным услуги.</w:t>
      </w:r>
    </w:p>
    <w:p w:rsidR="00054CA6" w:rsidRPr="00F25557" w:rsidRDefault="00054CA6"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27</w:t>
      </w:r>
      <w:r w:rsidRPr="00737FD8">
        <w:rPr>
          <w:rFonts w:ascii="Times New Roman" w:hAnsi="Times New Roman" w:cs="Times New Roman"/>
          <w:color w:val="000000"/>
          <w:sz w:val="28"/>
          <w:szCs w:val="28"/>
        </w:rPr>
        <w:t xml:space="preserve">. Специализированная служба по вопросам похоронного дела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служба, созданная органами местного самоуправления 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551AE1">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 xml:space="preserve">на которую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 </w:t>
      </w:r>
      <w:bookmarkStart w:id="1" w:name="sub_1502"/>
      <w:r w:rsidRPr="00551AE1">
        <w:rPr>
          <w:rFonts w:ascii="Times New Roman" w:hAnsi="Times New Roman" w:cs="Times New Roman"/>
          <w:sz w:val="28"/>
          <w:szCs w:val="28"/>
          <w:lang w:eastAsia="en-US"/>
        </w:rPr>
        <w:t xml:space="preserve">Порядок деятельности специализированной службы по вопросам похоронного дела определяется органами местного самоуправления. </w:t>
      </w:r>
      <w:bookmarkEnd w:id="1"/>
      <w:r w:rsidRPr="00551AE1">
        <w:rPr>
          <w:rFonts w:ascii="Times New Roman" w:hAnsi="Times New Roman" w:cs="Times New Roman"/>
          <w:sz w:val="28"/>
          <w:szCs w:val="28"/>
          <w:lang w:eastAsia="en-US"/>
        </w:rPr>
        <w:t>Специализированные службы по вопросам похоронного дела обеспечивают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 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28</w:t>
      </w:r>
      <w:r w:rsidRPr="00737FD8">
        <w:rPr>
          <w:rFonts w:ascii="Times New Roman" w:hAnsi="Times New Roman" w:cs="Times New Roman"/>
          <w:color w:val="000000"/>
          <w:sz w:val="28"/>
          <w:szCs w:val="28"/>
        </w:rPr>
        <w:t xml:space="preserve">. Свидетельство о регистрации захоронения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оформляется по форме, согласно приложению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1 к настоящему положению. Под правом дальнейшего использования места захоронения подразумевается принятие решений о последующих погребениях, перезахоронениях, установке надмогильных сооружений и т.д., в порядке, </w:t>
      </w:r>
      <w:r w:rsidRPr="00737FD8">
        <w:rPr>
          <w:rFonts w:ascii="Times New Roman" w:hAnsi="Times New Roman" w:cs="Times New Roman"/>
          <w:color w:val="000000"/>
          <w:sz w:val="28"/>
          <w:szCs w:val="28"/>
        </w:rPr>
        <w:lastRenderedPageBreak/>
        <w:t>установленном действующим законодательством Российской Федерации.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29</w:t>
      </w:r>
      <w:r w:rsidRPr="00737FD8">
        <w:rPr>
          <w:rFonts w:ascii="Times New Roman" w:hAnsi="Times New Roman" w:cs="Times New Roman"/>
          <w:color w:val="000000"/>
          <w:sz w:val="28"/>
          <w:szCs w:val="28"/>
        </w:rPr>
        <w:t xml:space="preserve">. Уполномоченный исполнительно-распорядительный орган в сфере погребения и похоронного дела - администрация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которая в соответствии с муниципальными правовыми актами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наделена исполнительно-распорядительными полномочиями и полномочиями по координации деятельности в сфере погребения и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30</w:t>
      </w:r>
      <w:r w:rsidRPr="00737FD8">
        <w:rPr>
          <w:rFonts w:ascii="Times New Roman" w:hAnsi="Times New Roman" w:cs="Times New Roman"/>
          <w:color w:val="000000"/>
          <w:sz w:val="28"/>
          <w:szCs w:val="28"/>
        </w:rPr>
        <w:t>. Установка надмогильного сооружения - комплекс мероприятий, включающий в себя: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w:t>
      </w:r>
      <w:r w:rsidRPr="00737FD8">
        <w:rPr>
          <w:rFonts w:ascii="Times New Roman" w:hAnsi="Times New Roman" w:cs="Times New Roman"/>
          <w:color w:val="000000"/>
          <w:sz w:val="28"/>
          <w:szCs w:val="28"/>
        </w:rPr>
        <w:t> подготовку места захоронения;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2)</w:t>
      </w:r>
      <w:r w:rsidRPr="00737FD8">
        <w:rPr>
          <w:rFonts w:ascii="Times New Roman" w:hAnsi="Times New Roman" w:cs="Times New Roman"/>
          <w:color w:val="000000"/>
          <w:sz w:val="28"/>
          <w:szCs w:val="28"/>
        </w:rPr>
        <w:t> изготовление (заливка) бетонного основания под надмогильное сооружение;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3)</w:t>
      </w:r>
      <w:r w:rsidRPr="00737FD8">
        <w:rPr>
          <w:rFonts w:ascii="Times New Roman" w:hAnsi="Times New Roman" w:cs="Times New Roman"/>
          <w:color w:val="000000"/>
          <w:sz w:val="28"/>
          <w:szCs w:val="28"/>
        </w:rPr>
        <w:t> непосредственно работы по установке надмогильного сооружения;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4)</w:t>
      </w:r>
      <w:r w:rsidRPr="00737FD8">
        <w:rPr>
          <w:rFonts w:ascii="Times New Roman" w:hAnsi="Times New Roman" w:cs="Times New Roman"/>
          <w:color w:val="000000"/>
          <w:sz w:val="28"/>
          <w:szCs w:val="28"/>
        </w:rPr>
        <w:t> уборку места захоронения и прилегающей территории по окончанию работ;</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5)</w:t>
      </w:r>
      <w:r w:rsidRPr="00737FD8">
        <w:rPr>
          <w:rFonts w:ascii="Times New Roman" w:hAnsi="Times New Roman" w:cs="Times New Roman"/>
          <w:color w:val="000000"/>
          <w:sz w:val="28"/>
          <w:szCs w:val="28"/>
        </w:rPr>
        <w:t> регистрацию надмогильного сооружения.</w:t>
      </w:r>
    </w:p>
    <w:p w:rsidR="00054CA6" w:rsidRPr="00737FD8" w:rsidRDefault="00054CA6" w:rsidP="00B3228D">
      <w:pPr>
        <w:suppressAutoHyphens/>
        <w:rPr>
          <w:rFonts w:ascii="Times New Roman" w:hAnsi="Times New Roman" w:cs="Times New Roman"/>
          <w:color w:val="000000"/>
          <w:sz w:val="28"/>
          <w:szCs w:val="28"/>
        </w:rPr>
      </w:pPr>
    </w:p>
    <w:p w:rsidR="00054CA6" w:rsidRDefault="00054CA6" w:rsidP="00B3228D">
      <w:pPr>
        <w:suppressAutoHyphens/>
        <w:ind w:firstLine="69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 Организация похоронного дела на территории </w:t>
      </w:r>
    </w:p>
    <w:p w:rsidR="00054CA6" w:rsidRPr="00737FD8" w:rsidRDefault="00054CA6" w:rsidP="00B3228D">
      <w:pPr>
        <w:suppressAutoHyphens/>
        <w:ind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rPr>
          <w:rFonts w:ascii="Times New Roman" w:hAnsi="Times New Roman" w:cs="Times New Roman"/>
          <w:color w:val="000000"/>
          <w:sz w:val="28"/>
          <w:szCs w:val="28"/>
        </w:rPr>
      </w:pP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3.1. Организация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осуществляется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пределах </w:t>
      </w:r>
      <w:r>
        <w:rPr>
          <w:rFonts w:ascii="Times New Roman" w:hAnsi="Times New Roman" w:cs="Times New Roman"/>
          <w:color w:val="000000"/>
          <w:sz w:val="28"/>
          <w:szCs w:val="28"/>
        </w:rPr>
        <w:t>ее</w:t>
      </w:r>
      <w:r w:rsidRPr="00737FD8">
        <w:rPr>
          <w:rFonts w:ascii="Times New Roman" w:hAnsi="Times New Roman" w:cs="Times New Roman"/>
          <w:color w:val="000000"/>
          <w:sz w:val="28"/>
          <w:szCs w:val="28"/>
        </w:rPr>
        <w:t xml:space="preserve"> компетенции в соответствии с действующим законодательством Российской Федерации, Краснодарского края, муниципальными правовыми актами органов местного самоуправления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3.2. К полномочиям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области организации похоронного дела относятся:</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 разработка и реализация мероприятий по формированию ценовой и тарифной политики в сфере погребения и похоронного дела;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обеспечение рационального размещения объектов похоронного назначения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соответствии с градостроительными нормативами;</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3) определение порядка проведения инвентаризации мест захоронения на кладбищах (действующих и закрытых) и организация мероприятий по ее проведению;</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проведение инвентаризации кладбищ (действующих</w:t>
      </w:r>
      <w:r>
        <w:rPr>
          <w:rFonts w:ascii="Times New Roman" w:hAnsi="Times New Roman" w:cs="Times New Roman"/>
          <w:color w:val="000000"/>
          <w:sz w:val="28"/>
          <w:szCs w:val="28"/>
        </w:rPr>
        <w:t xml:space="preserve">, </w:t>
      </w:r>
      <w:r w:rsidRPr="00273F85">
        <w:rPr>
          <w:rFonts w:ascii="Times New Roman" w:hAnsi="Times New Roman" w:cs="Times New Roman"/>
          <w:sz w:val="28"/>
          <w:szCs w:val="28"/>
          <w:lang w:eastAsia="en-US"/>
        </w:rPr>
        <w:t>закрытых для свободных захоронений</w:t>
      </w:r>
      <w:r w:rsidRPr="00273F85">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и закрытых);</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 формирование и ведение реестра кладбищ, расположенных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6) разработка и реализация мероприятий по созданию новых, а также эксплуатации, реконструкции, ремонту, расширению, закрытию или переносу </w:t>
      </w:r>
      <w:r w:rsidRPr="00737FD8">
        <w:rPr>
          <w:rFonts w:ascii="Times New Roman" w:hAnsi="Times New Roman" w:cs="Times New Roman"/>
          <w:color w:val="000000"/>
          <w:sz w:val="28"/>
          <w:szCs w:val="28"/>
        </w:rPr>
        <w:lastRenderedPageBreak/>
        <w:t>действующих кладбищ;</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7) осуществление мероприятий по принятию в муниципальную собственность бесхозяйных кладбищ, расположенных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8) осуществление контроля за использованием кладбищ и иных объектов похоронного назначения, находящихся в собственности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исключительно по целевому назначению;</w:t>
      </w:r>
    </w:p>
    <w:p w:rsidR="00054CA6"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9) организация формирования и содержания архивного фонда документов по погребению умерших (погибших) и мест захоронения;</w:t>
      </w:r>
    </w:p>
    <w:p w:rsidR="00054CA6" w:rsidRPr="00737FD8"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Pr="00737FD8">
        <w:rPr>
          <w:rFonts w:ascii="Times New Roman" w:hAnsi="Times New Roman" w:cs="Times New Roman"/>
          <w:color w:val="000000"/>
          <w:sz w:val="28"/>
          <w:szCs w:val="28"/>
        </w:rPr>
        <w:t xml:space="preserve">) подготовка проектов муниципальных правовых актов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по вопросам погребения и похоронного дела в пределах полномочий, установленных действующим законодательством Российской Федерации;</w:t>
      </w:r>
    </w:p>
    <w:p w:rsidR="00054CA6" w:rsidRPr="00551AE1"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11) принятие решени</w:t>
      </w:r>
      <w:r>
        <w:rPr>
          <w:rFonts w:ascii="Times New Roman" w:hAnsi="Times New Roman" w:cs="Times New Roman"/>
          <w:color w:val="000000"/>
          <w:sz w:val="28"/>
          <w:szCs w:val="28"/>
        </w:rPr>
        <w:t>й</w:t>
      </w:r>
      <w:r w:rsidRPr="00737FD8">
        <w:rPr>
          <w:rFonts w:ascii="Times New Roman" w:hAnsi="Times New Roman" w:cs="Times New Roman"/>
          <w:color w:val="000000"/>
          <w:sz w:val="28"/>
          <w:szCs w:val="28"/>
        </w:rPr>
        <w:t xml:space="preserve"> о </w:t>
      </w:r>
      <w:r w:rsidRPr="00551AE1">
        <w:rPr>
          <w:rFonts w:ascii="Times New Roman" w:hAnsi="Times New Roman" w:cs="Times New Roman"/>
          <w:color w:val="000000"/>
          <w:sz w:val="28"/>
          <w:szCs w:val="28"/>
        </w:rPr>
        <w:t>захоронении (перезахоронении) останков умерших (погибших);</w:t>
      </w: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12) принятие решений о предоставлении мест для родственных и семейных (родовых) захоронений, об определении мест (зон) для почетных захоронений;</w:t>
      </w:r>
    </w:p>
    <w:p w:rsidR="00054CA6" w:rsidRPr="00551AE1" w:rsidRDefault="00054CA6" w:rsidP="00B3228D">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 xml:space="preserve">13) </w:t>
      </w:r>
      <w:r w:rsidRPr="00551AE1">
        <w:rPr>
          <w:rFonts w:ascii="Times New Roman" w:hAnsi="Times New Roman" w:cs="Times New Roman"/>
          <w:sz w:val="28"/>
          <w:szCs w:val="28"/>
          <w:lang w:eastAsia="en-US"/>
        </w:rPr>
        <w:t>содержание и благоустройство кладбищ, а также содержание неблагоустроенных (брошенных) могил;</w:t>
      </w:r>
    </w:p>
    <w:p w:rsidR="00054CA6" w:rsidRPr="00551AE1" w:rsidRDefault="00054CA6" w:rsidP="00B3228D">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14) утверждение ф</w:t>
      </w:r>
      <w:r w:rsidRPr="00551AE1">
        <w:rPr>
          <w:rFonts w:ascii="Times New Roman" w:hAnsi="Times New Roman" w:cs="Times New Roman"/>
          <w:sz w:val="28"/>
          <w:szCs w:val="28"/>
          <w:lang w:eastAsia="en-US"/>
        </w:rPr>
        <w:t xml:space="preserve">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w:t>
      </w:r>
      <w:r w:rsidRPr="00551AE1">
        <w:rPr>
          <w:rFonts w:ascii="Times New Roman" w:hAnsi="Times New Roman" w:cs="Times New Roman"/>
          <w:color w:val="000000"/>
          <w:sz w:val="28"/>
          <w:szCs w:val="28"/>
        </w:rPr>
        <w:t xml:space="preserve">постоянное хранение оконченных делопроизводством книг </w:t>
      </w:r>
      <w:r w:rsidRPr="00551AE1">
        <w:rPr>
          <w:rFonts w:ascii="Times New Roman" w:hAnsi="Times New Roman" w:cs="Times New Roman"/>
          <w:sz w:val="28"/>
          <w:szCs w:val="28"/>
          <w:lang w:eastAsia="en-US"/>
        </w:rPr>
        <w:t>регистрации захоронений (захоронений урн с прахом);</w:t>
      </w:r>
    </w:p>
    <w:p w:rsidR="00054CA6" w:rsidRPr="00551AE1" w:rsidRDefault="00054CA6" w:rsidP="00B3228D">
      <w:pPr>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 xml:space="preserve">15) утверждение образца книги регистрации надмогильных сооружений (надгробий) и порядок ее ведения, </w:t>
      </w:r>
      <w:r w:rsidRPr="00551AE1">
        <w:rPr>
          <w:rFonts w:ascii="Times New Roman" w:hAnsi="Times New Roman" w:cs="Times New Roman"/>
          <w:color w:val="000000"/>
          <w:sz w:val="28"/>
          <w:szCs w:val="28"/>
        </w:rPr>
        <w:t xml:space="preserve">постоянное хранение оконченных делопроизводством книг </w:t>
      </w:r>
      <w:r w:rsidRPr="00551AE1">
        <w:rPr>
          <w:rFonts w:ascii="Times New Roman" w:hAnsi="Times New Roman" w:cs="Times New Roman"/>
          <w:sz w:val="28"/>
          <w:szCs w:val="28"/>
          <w:lang w:eastAsia="en-US"/>
        </w:rPr>
        <w:t>регистрации надмогильных сооружений (надгробий);</w:t>
      </w:r>
    </w:p>
    <w:p w:rsidR="00054CA6" w:rsidRPr="00737FD8"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16) проведение проверок в сфере предоставления ритуальных услуг с применением мер административного воздействия к юридическим и физическим лицам в соответствии с действующим законодательством Российской Федерации;</w:t>
      </w:r>
    </w:p>
    <w:p w:rsidR="00054CA6" w:rsidRPr="007C66B9"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17) ведение регулярной, информационно-разъяснительной работы о порядке предоставления и стоимости услуг, предоставляемых согласно гаранти</w:t>
      </w:r>
      <w:r w:rsidRPr="007C66B9">
        <w:rPr>
          <w:rFonts w:ascii="Times New Roman" w:hAnsi="Times New Roman" w:cs="Times New Roman"/>
          <w:color w:val="000000"/>
          <w:sz w:val="28"/>
          <w:szCs w:val="28"/>
        </w:rPr>
        <w:t>рованному перечню услуг по погребению, об условиях получения социального пособия на погребение;</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18) осуществление контроля за деятельностью специализированной службы по вопросам похоронного дела;</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19) установление правил содержания мест погребения;</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20) предоставление мест захоронения на кладбищах, а также земельных участков для создания семейных (родовых) захоронений.</w:t>
      </w:r>
    </w:p>
    <w:p w:rsidR="00054CA6" w:rsidRPr="00551AE1"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21) осуществление иных полномочий, установленных законодательством Российской Федерации, законодательством Краснодарского края и нормативными правовыми актами органов местного самоуправления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w:t>
      </w:r>
    </w:p>
    <w:p w:rsidR="00054CA6"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lastRenderedPageBreak/>
        <w:t>3.3. 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 Российской Федерации.</w:t>
      </w:r>
    </w:p>
    <w:p w:rsidR="00054CA6" w:rsidRDefault="00054CA6" w:rsidP="00B3228D">
      <w:pPr>
        <w:widowControl/>
        <w:suppressAutoHyphens/>
        <w:ind w:firstLine="708"/>
        <w:rPr>
          <w:rFonts w:ascii="Times New Roman" w:hAnsi="Times New Roman" w:cs="Times New Roman"/>
          <w:sz w:val="28"/>
          <w:szCs w:val="28"/>
        </w:rPr>
      </w:pPr>
      <w:r>
        <w:rPr>
          <w:rFonts w:ascii="Times New Roman" w:hAnsi="Times New Roman" w:cs="Times New Roman"/>
          <w:sz w:val="28"/>
          <w:szCs w:val="28"/>
        </w:rPr>
        <w:t xml:space="preserve">3.4. На территориях лечебно-профилактических учреждений, а также государственных бюджетных учреждений здравоохранения судебно-медицинской экспертизы и государственных патологоанатомических учреждений запрещается размещение организаций, оказывающих ритуальные услуги. </w:t>
      </w:r>
    </w:p>
    <w:p w:rsidR="00054CA6" w:rsidRDefault="00054CA6" w:rsidP="00B3228D">
      <w:pPr>
        <w:widowControl/>
        <w:suppressAutoHyphens/>
        <w:ind w:firstLine="708"/>
        <w:rPr>
          <w:rFonts w:ascii="Times New Roman" w:hAnsi="Times New Roman" w:cs="Times New Roman"/>
          <w:sz w:val="28"/>
          <w:szCs w:val="28"/>
        </w:rPr>
      </w:pPr>
      <w:r>
        <w:rPr>
          <w:rFonts w:ascii="Times New Roman" w:hAnsi="Times New Roman" w:cs="Times New Roman"/>
          <w:sz w:val="28"/>
          <w:szCs w:val="28"/>
        </w:rPr>
        <w:t>3.5. 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
    <w:p w:rsidR="00054CA6" w:rsidRPr="00551AE1" w:rsidRDefault="00054CA6" w:rsidP="00B3228D">
      <w:pPr>
        <w:suppressAutoHyphens/>
        <w:rPr>
          <w:rFonts w:ascii="Times New Roman" w:hAnsi="Times New Roman" w:cs="Times New Roman"/>
          <w:color w:val="000000"/>
          <w:sz w:val="28"/>
          <w:szCs w:val="28"/>
        </w:rPr>
      </w:pPr>
    </w:p>
    <w:p w:rsidR="00054CA6" w:rsidRPr="007C66B9" w:rsidRDefault="00054CA6" w:rsidP="00B3228D">
      <w:pPr>
        <w:suppressAutoHyphens/>
        <w:jc w:val="center"/>
        <w:rPr>
          <w:rFonts w:ascii="Times New Roman" w:hAnsi="Times New Roman"/>
          <w:sz w:val="28"/>
          <w:szCs w:val="28"/>
        </w:rPr>
      </w:pPr>
      <w:r w:rsidRPr="007C66B9">
        <w:rPr>
          <w:rFonts w:ascii="Times New Roman" w:hAnsi="Times New Roman"/>
          <w:sz w:val="28"/>
          <w:szCs w:val="28"/>
        </w:rPr>
        <w:t>4. Гарантированный перечень услуг по погребению</w:t>
      </w:r>
    </w:p>
    <w:p w:rsidR="00054CA6" w:rsidRPr="007C66B9" w:rsidRDefault="00054CA6" w:rsidP="00B3228D">
      <w:pPr>
        <w:suppressAutoHyphens/>
        <w:jc w:val="center"/>
        <w:rPr>
          <w:rFonts w:ascii="Times New Roman" w:hAnsi="Times New Roman"/>
          <w:sz w:val="28"/>
          <w:szCs w:val="28"/>
        </w:rPr>
      </w:pP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 xml:space="preserve">4.1. </w:t>
      </w:r>
      <w:bookmarkStart w:id="2" w:name="Par0"/>
      <w:bookmarkEnd w:id="2"/>
      <w:r w:rsidRPr="007C66B9">
        <w:rPr>
          <w:rFonts w:ascii="Times New Roman" w:hAnsi="Times New Roman"/>
          <w:sz w:val="28"/>
          <w:szCs w:val="28"/>
        </w:rPr>
        <w:t>Лицу, взявшему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Краснодарского края перечнем услуг по погребению:</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1) оформление документов, необходимых для погребения;</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2) предоставление и доставка гроба с обивкой и других предметов, необходимых для погребения;</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3) перевозка тела (останков) умершего (погибшего) на кладбище (в крематорий);</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4.2. Стоимость услуг, предоставляемых согласно гарантированному перечню услуг по погребению, определяется Советом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color w:val="000000"/>
          <w:sz w:val="28"/>
          <w:szCs w:val="28"/>
        </w:rPr>
        <w:t>по согласованию с отделением Пенсионного фо</w:t>
      </w:r>
      <w:bookmarkStart w:id="3" w:name="_GoBack"/>
      <w:bookmarkEnd w:id="3"/>
      <w:r w:rsidRPr="007C66B9">
        <w:rPr>
          <w:rFonts w:ascii="Times New Roman" w:hAnsi="Times New Roman" w:cs="Times New Roman"/>
          <w:color w:val="000000"/>
          <w:sz w:val="28"/>
          <w:szCs w:val="28"/>
        </w:rPr>
        <w:t>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 за счет средств, предусмотренных федеральным законодательством.</w:t>
      </w:r>
    </w:p>
    <w:p w:rsidR="00054CA6" w:rsidRPr="007C66B9" w:rsidRDefault="00054CA6" w:rsidP="00B3228D">
      <w:pPr>
        <w:suppressAutoHyphens/>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4.3. Стоимость услуг, предоставляемых согласно гарантированному перечню услуг по погребению, в случаях, если умерший (погибший) не </w:t>
      </w:r>
      <w:r w:rsidRPr="007C66B9">
        <w:rPr>
          <w:rFonts w:ascii="Times New Roman" w:hAnsi="Times New Roman" w:cs="Times New Roman"/>
          <w:color w:val="000000"/>
          <w:sz w:val="28"/>
          <w:szCs w:val="28"/>
        </w:rPr>
        <w:lastRenderedPageBreak/>
        <w:t xml:space="preserve">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 вопросам похоронного дела в десятидневный срок со дня обращения этой службы в соответствии с </w:t>
      </w:r>
      <w:hyperlink r:id="rId10"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4.4. Качество услуг, предоставляемых согласно гарантированному перечню услуг по погребению, должно соответствовать требованиям, установленным действующим законодательством.</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 xml:space="preserve">4.5. Услуги по погребению, указанные в пункте </w:t>
      </w:r>
      <w:r>
        <w:rPr>
          <w:rFonts w:ascii="Times New Roman" w:hAnsi="Times New Roman"/>
          <w:sz w:val="28"/>
          <w:szCs w:val="28"/>
        </w:rPr>
        <w:t>4</w:t>
      </w:r>
      <w:r w:rsidRPr="007C66B9">
        <w:rPr>
          <w:rFonts w:ascii="Times New Roman" w:hAnsi="Times New Roman"/>
          <w:sz w:val="28"/>
          <w:szCs w:val="28"/>
        </w:rPr>
        <w:t>.1, оказываются Специализированной службой по вопросам похоронного дела на территории Полтавского сельского поселения Красноармейского района.</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4.6. Оказание услуг согласно гарантированному перечню услуг по погребению осуществляется Специализированной службой по вопросам похоронного дела на территории Полтавского сельского поселения Красноармейского района при представлении лицом, взявшим на себя обязанность осуществить погребение, следующих документов:</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1) заявления в произвольной форме об оказании гарантированного перечня услуг по погребению на безвозмездной основе;</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ЗАГСа свидетельства о смерти.</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4.7.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054CA6" w:rsidRPr="007C66B9" w:rsidRDefault="00054CA6" w:rsidP="00B3228D">
      <w:pPr>
        <w:widowControl/>
        <w:suppressAutoHyphens/>
        <w:ind w:firstLine="698"/>
        <w:rPr>
          <w:rFonts w:ascii="Times New Roman" w:hAnsi="Times New Roman" w:cs="Times New Roman"/>
          <w:sz w:val="28"/>
          <w:szCs w:val="28"/>
        </w:rPr>
      </w:pPr>
      <w:r w:rsidRPr="007C66B9">
        <w:rPr>
          <w:rFonts w:ascii="Times New Roman" w:hAnsi="Times New Roman" w:cs="Times New Roman"/>
          <w:sz w:val="28"/>
          <w:szCs w:val="28"/>
        </w:rPr>
        <w:t>4.8. Непредоставление на безвозмездной основе услуг по погребению, предусмотренных гарантированным перечнем услуг по погребению, а равно невыплата социального пособия на погребение влечет ответственность, предусмотренную федеральным законодательством</w:t>
      </w:r>
    </w:p>
    <w:p w:rsidR="00054CA6" w:rsidRPr="007C66B9" w:rsidRDefault="00054CA6" w:rsidP="00B3228D">
      <w:pPr>
        <w:suppressAutoHyphens/>
        <w:ind w:firstLine="698"/>
        <w:jc w:val="center"/>
        <w:rPr>
          <w:rFonts w:ascii="Times New Roman" w:hAnsi="Times New Roman" w:cs="Times New Roman"/>
          <w:color w:val="000000"/>
          <w:sz w:val="28"/>
          <w:szCs w:val="28"/>
        </w:rPr>
      </w:pPr>
    </w:p>
    <w:p w:rsidR="00054CA6" w:rsidRPr="007C66B9" w:rsidRDefault="00054CA6" w:rsidP="00B3228D">
      <w:pPr>
        <w:suppressAutoHyphens/>
        <w:ind w:firstLine="698"/>
        <w:jc w:val="center"/>
        <w:rPr>
          <w:rFonts w:ascii="Times New Roman" w:hAnsi="Times New Roman" w:cs="Times New Roman"/>
          <w:color w:val="000000"/>
          <w:sz w:val="28"/>
          <w:szCs w:val="28"/>
        </w:rPr>
      </w:pPr>
      <w:r w:rsidRPr="007C66B9">
        <w:rPr>
          <w:rFonts w:ascii="Times New Roman" w:hAnsi="Times New Roman" w:cs="Times New Roman"/>
          <w:color w:val="000000"/>
          <w:sz w:val="28"/>
          <w:szCs w:val="28"/>
        </w:rPr>
        <w:t>5. Гарантии при осуществлении погребения умерших (погибших)</w:t>
      </w:r>
    </w:p>
    <w:p w:rsidR="00054CA6" w:rsidRPr="007C66B9" w:rsidRDefault="00054CA6" w:rsidP="00B3228D">
      <w:pPr>
        <w:suppressAutoHyphens/>
        <w:rPr>
          <w:rFonts w:ascii="Times New Roman" w:hAnsi="Times New Roman" w:cs="Times New Roman"/>
          <w:color w:val="000000"/>
          <w:sz w:val="28"/>
          <w:szCs w:val="28"/>
        </w:rPr>
      </w:pP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5.1. Захоронение останков тел умерших (погибших) или их праха проводится в целях обеспечения санитарно-эпидемиологического и социального благополучия населения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 xml:space="preserve">, сохранения его физического и психического здоровья, поддержания нормального функционирования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color w:val="000000"/>
          <w:sz w:val="28"/>
          <w:szCs w:val="28"/>
        </w:rPr>
        <w:t xml:space="preserve">каждому человеку после его смерти гарантируется погребение с учетом его волеизъявления, а также предоставление бесплатно участка земли для </w:t>
      </w:r>
      <w:r w:rsidRPr="007C66B9">
        <w:rPr>
          <w:rFonts w:ascii="Times New Roman" w:hAnsi="Times New Roman" w:cs="Times New Roman"/>
          <w:color w:val="000000"/>
          <w:sz w:val="28"/>
          <w:szCs w:val="28"/>
        </w:rPr>
        <w:lastRenderedPageBreak/>
        <w:t>погребения его тела (останков) или праха.</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5.2. Волеизъявление лица о достойном отношении к его телу (останкам) после смерти - пожелание, выраженное в устной форме в присутствии свидетелей или в письменной форме: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1) о согласии или несогласии быть подвергнутым патологоанатомическому вскрытию;</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 о согласии или несогласии на изъятие органов и (или) тканей из его тела (останков);</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 быть погребенным на том или ином месте, по тем или иным обычаям или традициям, рядом с теми или иными ранее умершими (погибшими);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 быть подвергнутым кремации;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 о доверии исполнить свое волеизъявление тому или иному лицу.</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5.3. 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установлено действующим законодательством Российской Федерации.</w:t>
      </w:r>
    </w:p>
    <w:p w:rsidR="00054CA6" w:rsidRPr="007C66B9" w:rsidRDefault="00054CA6" w:rsidP="00B3228D">
      <w:pPr>
        <w:suppressAutoHyphens/>
        <w:rPr>
          <w:rFonts w:ascii="Times New Roman" w:hAnsi="Times New Roman" w:cs="Times New Roman"/>
          <w:sz w:val="28"/>
          <w:szCs w:val="28"/>
          <w:lang w:eastAsia="en-US"/>
        </w:rPr>
      </w:pPr>
      <w:r w:rsidRPr="007C66B9">
        <w:rPr>
          <w:rFonts w:ascii="Times New Roman" w:hAnsi="Times New Roman" w:cs="Times New Roman"/>
          <w:sz w:val="28"/>
          <w:szCs w:val="28"/>
        </w:rPr>
        <w:t xml:space="preserve">5.4. </w:t>
      </w:r>
      <w:r w:rsidRPr="007C66B9">
        <w:rPr>
          <w:rFonts w:ascii="Times New Roman" w:hAnsi="Times New Roman" w:cs="Times New Roman"/>
          <w:sz w:val="28"/>
          <w:szCs w:val="28"/>
          <w:lang w:eastAsia="en-US"/>
        </w:rPr>
        <w:t xml:space="preserve">В случае отсутствия волеизъявления умершего (погибшего) разрешение на осуществление действий, указанных в </w:t>
      </w:r>
      <w:hyperlink w:anchor="sub_401" w:history="1">
        <w:r w:rsidRPr="007C66B9">
          <w:rPr>
            <w:rFonts w:ascii="Times New Roman" w:hAnsi="Times New Roman" w:cs="Times New Roman"/>
            <w:sz w:val="28"/>
            <w:szCs w:val="28"/>
            <w:lang w:eastAsia="en-US"/>
          </w:rPr>
          <w:t xml:space="preserve">пункте </w:t>
        </w:r>
        <w:r>
          <w:rPr>
            <w:rFonts w:ascii="Times New Roman" w:hAnsi="Times New Roman" w:cs="Times New Roman"/>
            <w:sz w:val="28"/>
            <w:szCs w:val="28"/>
            <w:lang w:eastAsia="en-US"/>
          </w:rPr>
          <w:t>5</w:t>
        </w:r>
        <w:r w:rsidRPr="007C66B9">
          <w:rPr>
            <w:rFonts w:ascii="Times New Roman" w:hAnsi="Times New Roman" w:cs="Times New Roman"/>
            <w:sz w:val="28"/>
            <w:szCs w:val="28"/>
            <w:lang w:eastAsia="en-US"/>
          </w:rPr>
          <w:t>.2</w:t>
        </w:r>
      </w:hyperlink>
      <w:r w:rsidRPr="007C66B9">
        <w:rPr>
          <w:rFonts w:ascii="Times New Roman" w:hAnsi="Times New Roman" w:cs="Times New Roman"/>
          <w:sz w:val="28"/>
          <w:szCs w:val="28"/>
          <w:lang w:eastAsia="en-US"/>
        </w:rPr>
        <w:t xml:space="preserve"> настоящего положения, имеют право давать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 (погибшего).</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5.5. 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054CA6" w:rsidRPr="007C66B9" w:rsidRDefault="00054CA6" w:rsidP="00B3228D">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5.6. </w:t>
      </w:r>
      <w:bookmarkStart w:id="4" w:name="sub_701"/>
      <w:r w:rsidRPr="007C66B9">
        <w:rPr>
          <w:rFonts w:ascii="Times New Roman" w:hAnsi="Times New Roman" w:cs="Times New Roman"/>
          <w:sz w:val="28"/>
          <w:szCs w:val="28"/>
          <w:lang w:eastAsia="en-US"/>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 лицо, взявшее на себя обязанность осуществить погребение), в соответствии с федеральным законодательством гарантируется:</w:t>
      </w:r>
    </w:p>
    <w:bookmarkEnd w:id="4"/>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1) выдача документов, необходимых для погребения, в течение суток с момента установления причины смерти; в случаях, если для установления </w:t>
      </w:r>
      <w:r w:rsidRPr="007C66B9">
        <w:rPr>
          <w:rFonts w:ascii="Times New Roman" w:hAnsi="Times New Roman" w:cs="Times New Roman"/>
          <w:sz w:val="28"/>
          <w:szCs w:val="28"/>
          <w:lang w:eastAsia="en-US"/>
        </w:rPr>
        <w:lastRenderedPageBreak/>
        <w:t>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2) 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14 дней;</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 оказание содействия в решении вопросов, предусмотренных частью 3 статьи 6 Закона Краснодарского края 4 февраля 2004 года № 666-КЗ «О погребении и похоронном деле в Краснодарском крае»;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 исполнение волеизъявления умершего (погибшего) в соответствии со статьями 4 и 6 Закона Краснодарского края 4 февраля 2004 года № 666-КЗ «О погребении и похоронном деле в Краснодарском крае».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5.7. Выплата социального пособия на погребение (в случае если погребение осуществлялось за счет средств лица, взявшего на себя обязанность осуществить погребение умершего (погибшего)) осуществляется в соответствии с федеральным законодательством и законодательством Краснодарского края.</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 в размере, установленном федеральным законодательством и законодательством Краснодарского края:</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а) органом, в котором умерший (погибший) получал пенсию;</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б) 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в) организацией (иным работодателем), которая являлась страхователем по обязательному социальному страхованию на случай временной нетрудоспособности в связи с материнством по отношению к умершему на день смерти либо в отношении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г) 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lastRenderedPageBreak/>
        <w:t>Социальное пособие на погребение выплачивается, если обращение за ним последовало не позднее шести месяцев со дня смерти.</w:t>
      </w:r>
    </w:p>
    <w:p w:rsidR="00054CA6" w:rsidRPr="007C66B9"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5.8</w:t>
      </w:r>
      <w:r w:rsidRPr="007C66B9">
        <w:rPr>
          <w:rFonts w:ascii="Times New Roman" w:hAnsi="Times New Roman" w:cs="Times New Roman"/>
          <w:color w:val="000000"/>
          <w:sz w:val="28"/>
          <w:szCs w:val="28"/>
        </w:rPr>
        <w:t xml:space="preserve">. Порядок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определяется в соответствии с </w:t>
      </w:r>
      <w:hyperlink r:id="rId11"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9</w:t>
      </w:r>
      <w:r w:rsidRPr="007C66B9">
        <w:rPr>
          <w:rFonts w:ascii="Times New Roman" w:hAnsi="Times New Roman" w:cs="Times New Roman"/>
          <w:color w:val="000000"/>
          <w:sz w:val="28"/>
          <w:szCs w:val="28"/>
        </w:rPr>
        <w:t>. Оплата стоимости услуг, предоставляемых сверх гарантированного перечня услуг по погребению, производится по желанию и за счет средств лица, взявшего на себя обязанность осуществить погребение. К ним относятся и дополнительные платные виды ритуальных услуг:</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1) сохранение (бальзамирование) и восстановление внешнего вида тела умершего (косметические услуги);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 подача объявлений, некролога, составление текстов траурной речи, оповещение родственников;</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 организация поминальной трапезы;</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 изготовление траурных венков, искусственных цветов, гирлянд;</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 другие виды ритуальных услуг, не запрещенные действующим законодательством Российской Федерации и оказываемые как специализированной службой по вопросам похоронного дела, так и иными соответствующими организациями и индивидуальными предпринимателями.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10</w:t>
      </w:r>
      <w:r w:rsidRPr="007C66B9">
        <w:rPr>
          <w:rFonts w:ascii="Times New Roman" w:hAnsi="Times New Roman" w:cs="Times New Roman"/>
          <w:color w:val="000000"/>
          <w:sz w:val="28"/>
          <w:szCs w:val="28"/>
        </w:rPr>
        <w:t>. Гражданам, получившим услуги согласно гарантированному перечню услуг по погребению, социальное пособие на погребение, предусмотренное действующим законодательством Российской Федерации и законодательством Краснодарского края, не выплачивается.</w:t>
      </w:r>
    </w:p>
    <w:p w:rsidR="00054CA6" w:rsidRPr="007C66B9" w:rsidRDefault="00054CA6" w:rsidP="00B3228D">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11</w:t>
      </w:r>
      <w:r w:rsidRPr="007C66B9">
        <w:rPr>
          <w:rFonts w:ascii="Times New Roman" w:hAnsi="Times New Roman" w:cs="Times New Roman"/>
          <w:color w:val="000000"/>
          <w:sz w:val="28"/>
          <w:szCs w:val="28"/>
        </w:rPr>
        <w:t>. </w:t>
      </w:r>
      <w:r w:rsidRPr="007C66B9">
        <w:rPr>
          <w:rFonts w:ascii="Times New Roman" w:hAnsi="Times New Roman" w:cs="Times New Roman"/>
          <w:sz w:val="28"/>
          <w:szCs w:val="28"/>
          <w:lang w:eastAsia="en-US"/>
        </w:rPr>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и специализированная служба по вопросам похоронного дела информируют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12</w:t>
      </w:r>
      <w:r w:rsidRPr="007C66B9">
        <w:rPr>
          <w:rFonts w:ascii="Times New Roman" w:hAnsi="Times New Roman" w:cs="Times New Roman"/>
          <w:color w:val="000000"/>
          <w:sz w:val="28"/>
          <w:szCs w:val="28"/>
        </w:rPr>
        <w:t xml:space="preserve">. Единовременная материальная помощь на погребение выплачивается гражданам, понесшим расходы, связанные с погребением малоимущего гражданина, проживавшего на территории Краснодарского края в соответствии с </w:t>
      </w:r>
      <w:hyperlink r:id="rId12"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 </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Единовременная материальная помощь на погребение выплачивается независимо от получения </w:t>
      </w:r>
      <w:hyperlink w:anchor="sub_8" w:history="1">
        <w:r w:rsidRPr="007C66B9">
          <w:rPr>
            <w:rFonts w:ascii="Times New Roman" w:hAnsi="Times New Roman" w:cs="Times New Roman"/>
            <w:sz w:val="28"/>
            <w:szCs w:val="28"/>
            <w:lang w:eastAsia="en-US"/>
          </w:rPr>
          <w:t>социального пособия на погребение</w:t>
        </w:r>
      </w:hyperlink>
      <w:r w:rsidRPr="007C66B9">
        <w:rPr>
          <w:rFonts w:ascii="Times New Roman" w:hAnsi="Times New Roman" w:cs="Times New Roman"/>
          <w:sz w:val="28"/>
          <w:szCs w:val="28"/>
          <w:lang w:eastAsia="en-US"/>
        </w:rPr>
        <w:t>.</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Единовременная материальная помощь на погребение выплачивается, если обращение за ней последовало не позднее шести месяцев со дня смерти.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Порядок назначения и выплаты единовременной материальной помощи на погребение устанавливается высшим исполнительным органом государственной власти Краснодарского края. </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 xml:space="preserve">и специализированная служба по вопросам похоронного дела </w:t>
      </w:r>
      <w:r w:rsidRPr="007C66B9">
        <w:rPr>
          <w:rFonts w:ascii="Times New Roman" w:hAnsi="Times New Roman" w:cs="Times New Roman"/>
          <w:sz w:val="28"/>
          <w:szCs w:val="28"/>
          <w:lang w:eastAsia="en-US"/>
        </w:rPr>
        <w:lastRenderedPageBreak/>
        <w:t>информируют население о размере, порядке назначения и выплаты единовременной материальной помощи на погребение.</w:t>
      </w:r>
    </w:p>
    <w:p w:rsidR="00054CA6" w:rsidRPr="007C66B9" w:rsidRDefault="00054CA6" w:rsidP="00B3228D">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13</w:t>
      </w:r>
      <w:r w:rsidRPr="007C66B9">
        <w:rPr>
          <w:rFonts w:ascii="Times New Roman" w:hAnsi="Times New Roman" w:cs="Times New Roman"/>
          <w:color w:val="000000"/>
          <w:sz w:val="28"/>
          <w:szCs w:val="28"/>
        </w:rPr>
        <w:t xml:space="preserve">. </w:t>
      </w:r>
      <w:r w:rsidRPr="007C66B9">
        <w:rPr>
          <w:rFonts w:ascii="Times New Roman" w:hAnsi="Times New Roman" w:cs="Times New Roman"/>
          <w:sz w:val="28"/>
          <w:szCs w:val="28"/>
          <w:lang w:eastAsia="en-US"/>
        </w:rPr>
        <w:t xml:space="preserve">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w:t>
      </w:r>
      <w:hyperlink w:anchor="sub_15" w:history="1">
        <w:r w:rsidRPr="007C66B9">
          <w:rPr>
            <w:rFonts w:ascii="Times New Roman" w:hAnsi="Times New Roman" w:cs="Times New Roman"/>
            <w:sz w:val="28"/>
            <w:szCs w:val="28"/>
            <w:lang w:eastAsia="en-US"/>
          </w:rPr>
          <w:t>специализированной службой</w:t>
        </w:r>
      </w:hyperlink>
      <w:r w:rsidRPr="007C66B9">
        <w:rPr>
          <w:rFonts w:ascii="Times New Roman" w:hAnsi="Times New Roman" w:cs="Times New Roman"/>
          <w:sz w:val="28"/>
          <w:szCs w:val="28"/>
          <w:lang w:eastAsia="en-US"/>
        </w:rPr>
        <w:t xml:space="preserve"> по вопросам похоронного дела в течение трех суток с момента установления причины смерти, если иное не предусмотрено федеральным законодательством.</w:t>
      </w:r>
    </w:p>
    <w:p w:rsidR="00054CA6" w:rsidRPr="007C66B9" w:rsidRDefault="00054CA6" w:rsidP="00B3228D">
      <w:pPr>
        <w:widowControl/>
        <w:suppressAutoHyphens/>
        <w:rPr>
          <w:rFonts w:ascii="Times New Roman" w:hAnsi="Times New Roman" w:cs="Times New Roman"/>
          <w:sz w:val="28"/>
          <w:szCs w:val="28"/>
          <w:lang w:eastAsia="en-US"/>
        </w:rPr>
      </w:pPr>
      <w:bookmarkStart w:id="5" w:name="sub_1202"/>
      <w:r w:rsidRPr="007C66B9">
        <w:rPr>
          <w:rFonts w:ascii="Times New Roman" w:hAnsi="Times New Roman" w:cs="Times New Roman"/>
          <w:sz w:val="28"/>
          <w:szCs w:val="28"/>
          <w:lang w:eastAsia="en-US"/>
        </w:rPr>
        <w:t xml:space="preserve">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w:t>
      </w:r>
      <w:hyperlink w:anchor="sub_19" w:history="1">
        <w:r w:rsidRPr="007C66B9">
          <w:rPr>
            <w:rFonts w:ascii="Times New Roman" w:hAnsi="Times New Roman" w:cs="Times New Roman"/>
            <w:sz w:val="28"/>
            <w:szCs w:val="28"/>
            <w:lang w:eastAsia="en-US"/>
          </w:rPr>
          <w:t>общественных кладбищ</w:t>
        </w:r>
      </w:hyperlink>
      <w:r w:rsidRPr="007C66B9">
        <w:rPr>
          <w:rFonts w:ascii="Times New Roman" w:hAnsi="Times New Roman" w:cs="Times New Roman"/>
          <w:sz w:val="28"/>
          <w:szCs w:val="28"/>
          <w:lang w:eastAsia="en-US"/>
        </w:rPr>
        <w:t>.</w:t>
      </w:r>
    </w:p>
    <w:bookmarkEnd w:id="5"/>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Указанные услуги, оказываемые специализированной службой по вопросам похоронного дела при погребении умерших (погибших), включают:</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1) оформление документов, необходимых для погребения;</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2) облачение тела умершего (погибшего);</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3) предоставление гроба;</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4) перевозку тела (останков) умершего (погибшего) на кладбище (в крематорий);</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7C66B9" w:rsidRDefault="00054CA6" w:rsidP="00B3228D">
      <w:pPr>
        <w:widowControl/>
        <w:suppressAutoHyphens/>
        <w:rPr>
          <w:rFonts w:ascii="Times New Roman" w:hAnsi="Times New Roman" w:cs="Times New Roman"/>
          <w:sz w:val="28"/>
          <w:szCs w:val="28"/>
          <w:lang w:eastAsia="en-US"/>
        </w:rPr>
      </w:pPr>
      <w:bookmarkStart w:id="6" w:name="sub_120307"/>
      <w:r w:rsidRPr="007C66B9">
        <w:rPr>
          <w:rFonts w:ascii="Times New Roman" w:hAnsi="Times New Roman" w:cs="Times New Roman"/>
          <w:sz w:val="28"/>
          <w:szCs w:val="28"/>
          <w:lang w:eastAsia="en-US"/>
        </w:rPr>
        <w:t xml:space="preserve">Стоимость указанных услуг определяется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 xml:space="preserve">и возмещается специализированной службе по вопросам похоронного дела в порядке, предусмотренном </w:t>
      </w:r>
      <w:hyperlink r:id="rId13" w:history="1">
        <w:r w:rsidRPr="007C66B9">
          <w:rPr>
            <w:rFonts w:ascii="Times New Roman" w:hAnsi="Times New Roman" w:cs="Times New Roman"/>
            <w:sz w:val="28"/>
            <w:szCs w:val="28"/>
            <w:lang w:eastAsia="en-US"/>
          </w:rPr>
          <w:t>федеральным и региональным законодательством</w:t>
        </w:r>
      </w:hyperlink>
      <w:r w:rsidRPr="007C66B9">
        <w:rPr>
          <w:rFonts w:ascii="Times New Roman" w:hAnsi="Times New Roman" w:cs="Times New Roman"/>
          <w:sz w:val="28"/>
          <w:szCs w:val="28"/>
          <w:lang w:eastAsia="en-US"/>
        </w:rPr>
        <w:t>.</w:t>
      </w:r>
    </w:p>
    <w:p w:rsidR="00054CA6" w:rsidRPr="007C66B9" w:rsidRDefault="00054CA6" w:rsidP="00B3228D">
      <w:pPr>
        <w:widowControl/>
        <w:suppressAutoHyphens/>
        <w:rPr>
          <w:rFonts w:ascii="Times New Roman" w:hAnsi="Times New Roman" w:cs="Times New Roman"/>
          <w:sz w:val="28"/>
          <w:szCs w:val="28"/>
          <w:lang w:eastAsia="en-US"/>
        </w:rPr>
      </w:pPr>
      <w:bookmarkStart w:id="7" w:name="sub_12033"/>
      <w:bookmarkEnd w:id="6"/>
      <w:r w:rsidRPr="007C66B9">
        <w:rPr>
          <w:rFonts w:ascii="Times New Roman" w:hAnsi="Times New Roman" w:cs="Times New Roman"/>
          <w:sz w:val="28"/>
          <w:szCs w:val="28"/>
          <w:lang w:eastAsia="en-US"/>
        </w:rPr>
        <w:t xml:space="preserve">Качество данных услуг по погребению должно соответствовать требованиям, установленным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sz w:val="28"/>
          <w:szCs w:val="28"/>
          <w:lang w:eastAsia="en-US"/>
        </w:rPr>
        <w:t>.</w:t>
      </w:r>
    </w:p>
    <w:bookmarkEnd w:id="7"/>
    <w:p w:rsidR="00054CA6"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14</w:t>
      </w:r>
      <w:r w:rsidRPr="007C66B9">
        <w:rPr>
          <w:rFonts w:ascii="Times New Roman" w:hAnsi="Times New Roman" w:cs="Times New Roman"/>
          <w:color w:val="000000"/>
          <w:sz w:val="28"/>
          <w:szCs w:val="28"/>
        </w:rPr>
        <w:t>. Специализированная служба по вопросам похоронного дела, а также иные организации, оказывающие ритуальные услуги, несут ответственность за ненадлежащее оказание ритуальных услуг в соответствии с действующим законодательством Российской Федерации.</w:t>
      </w:r>
    </w:p>
    <w:p w:rsidR="00054CA6" w:rsidRPr="00551AE1"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sz w:val="28"/>
          <w:szCs w:val="28"/>
        </w:rPr>
        <w:t>5.15. Предпохоронное содержание останков умерших или погибших, подготовка тел умерших или погибших к погребению, транспортировка</w:t>
      </w:r>
      <w:r w:rsidRPr="00934ECA">
        <w:rPr>
          <w:rFonts w:ascii="Times New Roman" w:hAnsi="Times New Roman" w:cs="Times New Roman"/>
          <w:sz w:val="28"/>
          <w:szCs w:val="28"/>
        </w:rPr>
        <w:t xml:space="preserve"> </w:t>
      </w:r>
      <w:r>
        <w:rPr>
          <w:rFonts w:ascii="Times New Roman" w:hAnsi="Times New Roman" w:cs="Times New Roman"/>
          <w:sz w:val="28"/>
          <w:szCs w:val="28"/>
        </w:rPr>
        <w:t xml:space="preserve">умерших или погибших осуществляется  </w:t>
      </w:r>
      <w:r w:rsidRPr="007C66B9">
        <w:rPr>
          <w:rFonts w:ascii="Times New Roman" w:hAnsi="Times New Roman" w:cs="Times New Roman"/>
          <w:color w:val="000000"/>
          <w:sz w:val="28"/>
          <w:szCs w:val="28"/>
        </w:rPr>
        <w:t xml:space="preserve">в соответствии с </w:t>
      </w:r>
      <w:hyperlink r:id="rId14"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w:t>
      </w:r>
      <w:r>
        <w:rPr>
          <w:rFonts w:ascii="Times New Roman" w:hAnsi="Times New Roman" w:cs="Times New Roman"/>
          <w:sz w:val="28"/>
          <w:szCs w:val="28"/>
        </w:rPr>
        <w:t>.</w:t>
      </w:r>
    </w:p>
    <w:p w:rsidR="00054CA6" w:rsidRPr="00551AE1"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559"/>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lastRenderedPageBreak/>
        <w:t>6. Специализированная служба по вопросам похоронного дела</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709"/>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6.1. Специализированная служба по вопросам похоронного дела создается в соответствии с требованиями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934ECA">
        <w:rPr>
          <w:rFonts w:ascii="Times New Roman" w:hAnsi="Times New Roman" w:cs="Times New Roman"/>
          <w:color w:val="000000"/>
          <w:sz w:val="28"/>
          <w:szCs w:val="28"/>
        </w:rPr>
        <w:t xml:space="preserve">в виде муниципального предприятия (далее - специализированная служба). </w:t>
      </w:r>
      <w:r w:rsidRPr="00934ECA">
        <w:rPr>
          <w:rFonts w:ascii="Times New Roman" w:hAnsi="Times New Roman" w:cs="Times New Roman"/>
          <w:sz w:val="28"/>
          <w:szCs w:val="28"/>
          <w:lang w:eastAsia="en-US"/>
        </w:rPr>
        <w:t>На специализированную службу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
    <w:p w:rsidR="00054CA6" w:rsidRPr="00934ECA" w:rsidRDefault="00054CA6" w:rsidP="00B3228D">
      <w:pPr>
        <w:widowControl/>
        <w:suppressAutoHyphens/>
        <w:ind w:firstLine="709"/>
        <w:rPr>
          <w:sz w:val="24"/>
          <w:szCs w:val="24"/>
          <w:lang w:eastAsia="en-US"/>
        </w:rPr>
      </w:pPr>
      <w:r w:rsidRPr="00934ECA">
        <w:rPr>
          <w:rFonts w:ascii="Times New Roman" w:hAnsi="Times New Roman" w:cs="Times New Roman"/>
          <w:sz w:val="28"/>
          <w:szCs w:val="28"/>
          <w:lang w:eastAsia="en-US"/>
        </w:rPr>
        <w:t>6.2. Порядок деятельности специализированной службы определяется органами местного самоуправления поселения.</w:t>
      </w:r>
    </w:p>
    <w:p w:rsidR="00054CA6" w:rsidRPr="00934ECA" w:rsidRDefault="00054CA6" w:rsidP="00B3228D">
      <w:pPr>
        <w:widowControl/>
        <w:suppressAutoHyphens/>
        <w:ind w:firstLine="709"/>
        <w:rPr>
          <w:rFonts w:ascii="Times New Roman" w:hAnsi="Times New Roman" w:cs="Times New Roman"/>
          <w:sz w:val="28"/>
          <w:szCs w:val="28"/>
          <w:lang w:eastAsia="en-US"/>
        </w:rPr>
      </w:pPr>
      <w:r w:rsidRPr="00934ECA">
        <w:rPr>
          <w:rFonts w:ascii="Times New Roman" w:hAnsi="Times New Roman" w:cs="Times New Roman"/>
          <w:sz w:val="28"/>
          <w:szCs w:val="28"/>
          <w:lang w:eastAsia="en-US"/>
        </w:rPr>
        <w:t>6.3. Специализированная служба обеспечивает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054CA6" w:rsidRPr="00934ECA" w:rsidRDefault="00054CA6" w:rsidP="00B3228D">
      <w:pPr>
        <w:widowControl/>
        <w:suppressAutoHyphens/>
        <w:ind w:firstLine="709"/>
        <w:rPr>
          <w:rFonts w:ascii="Times New Roman" w:hAnsi="Times New Roman" w:cs="Times New Roman"/>
          <w:sz w:val="28"/>
          <w:szCs w:val="28"/>
          <w:lang w:eastAsia="en-US"/>
        </w:rPr>
      </w:pPr>
      <w:r w:rsidRPr="00934ECA">
        <w:rPr>
          <w:rFonts w:ascii="Times New Roman" w:hAnsi="Times New Roman" w:cs="Times New Roman"/>
          <w:sz w:val="28"/>
          <w:szCs w:val="28"/>
          <w:lang w:eastAsia="en-US"/>
        </w:rPr>
        <w:t>6.4. Специализированная служба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6.5. Полномочия специализированной службы:</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1) оформление документов, необходимых для погребения;</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2) предоставление и доставка гроба с обивкой и других предметов, необходимых для погребения;</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3) перевозка тела (останков) умершего (погибшего) на кладбище (в крематорий);</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 исполнение волеизъявления умершего (погибшего) в случаях, предусмотренных статьей 5 Закона Краснодарского края от 4 февраля 2004 года № 666-КЗ «О погребении и похоронном деле в Краснодарском крае»;</w:t>
      </w:r>
    </w:p>
    <w:p w:rsidR="00054CA6" w:rsidRPr="00934ECA" w:rsidRDefault="00054CA6" w:rsidP="00B3228D">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7) погребение умершего (погибшего) в случаях, предусмотренных статьей 12 Закона Краснодарского края от 4 февраля 2004 года № 666-КЗ «О погребении и похоронном деле в Краснодарском крае». </w:t>
      </w:r>
      <w:r w:rsidRPr="00934ECA">
        <w:rPr>
          <w:rFonts w:ascii="Times New Roman" w:hAnsi="Times New Roman" w:cs="Times New Roman"/>
          <w:sz w:val="28"/>
          <w:szCs w:val="28"/>
          <w:lang w:eastAsia="en-US"/>
        </w:rPr>
        <w:t xml:space="preserve">Стоимость услуг, указанных в пункте 3 рассматриваемой статьи, определяется администрацией поселения и возмещается специализированной службе по вопросам похоронного дела в порядке, предусмотренном </w:t>
      </w:r>
      <w:hyperlink r:id="rId15" w:history="1">
        <w:r w:rsidRPr="00934ECA">
          <w:rPr>
            <w:rFonts w:ascii="Times New Roman" w:hAnsi="Times New Roman" w:cs="Times New Roman"/>
            <w:sz w:val="28"/>
            <w:szCs w:val="28"/>
            <w:lang w:eastAsia="en-US"/>
          </w:rPr>
          <w:t>федеральным законодательством</w:t>
        </w:r>
      </w:hyperlink>
      <w:r w:rsidRPr="00934ECA">
        <w:rPr>
          <w:rFonts w:ascii="Times New Roman" w:hAnsi="Times New Roman" w:cs="Times New Roman"/>
          <w:sz w:val="28"/>
          <w:szCs w:val="28"/>
          <w:lang w:eastAsia="en-US"/>
        </w:rPr>
        <w:t xml:space="preserve"> и </w:t>
      </w:r>
      <w:hyperlink w:anchor="sub_903" w:history="1">
        <w:r w:rsidRPr="00934ECA">
          <w:rPr>
            <w:rFonts w:ascii="Times New Roman" w:hAnsi="Times New Roman" w:cs="Times New Roman"/>
            <w:sz w:val="28"/>
            <w:szCs w:val="28"/>
            <w:lang w:eastAsia="en-US"/>
          </w:rPr>
          <w:t>настоящим Законом</w:t>
        </w:r>
      </w:hyperlink>
      <w:r w:rsidRPr="00934ECA">
        <w:rPr>
          <w:rFonts w:ascii="Times New Roman" w:hAnsi="Times New Roman" w:cs="Times New Roman"/>
          <w:sz w:val="28"/>
          <w:szCs w:val="28"/>
          <w:lang w:eastAsia="en-US"/>
        </w:rPr>
        <w:t>. Качество данных услуг по погребению должно соответствовать требованиям, установленным администрацией поселения;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8) транспортировка умершего (погибшего) в морг в случаях и порядке, предусмотренных пунктом 3 статьи 15.1 Закона Краснодарского края от 4 февраля 2004 года № 666-КЗ «О погребении и похоронном деле в Краснодарском крае»;</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lastRenderedPageBreak/>
        <w:t>9) герметизация металлического гроба в случаях и порядке, предусмотренных пунктом 4 статьи 15.1 Закона Краснодарского края от 4 февраля 2004 года № 666-КЗ «О погребении и похоронном деле в Краснодарском крае»;</w:t>
      </w:r>
    </w:p>
    <w:p w:rsidR="00054CA6" w:rsidRPr="00934ECA" w:rsidRDefault="00054CA6" w:rsidP="00B3228D">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10) </w:t>
      </w:r>
      <w:r w:rsidRPr="00934ECA">
        <w:rPr>
          <w:rFonts w:ascii="Times New Roman" w:hAnsi="Times New Roman" w:cs="Times New Roman"/>
          <w:sz w:val="28"/>
          <w:szCs w:val="28"/>
          <w:lang w:eastAsia="en-US"/>
        </w:rPr>
        <w:t>перезахоронение останков умерших (по решению администрации поселения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 эксгумация (в порядке, установленном федеральным законодательством, на основании постановления следователя об эксгумации или решения суда о проведении эксгумации, направленных ими в администрацию поселения);</w:t>
      </w:r>
    </w:p>
    <w:p w:rsidR="00054CA6" w:rsidRPr="00934ECA" w:rsidRDefault="00054CA6" w:rsidP="00B3228D">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12) </w:t>
      </w:r>
      <w:r w:rsidRPr="00934ECA">
        <w:rPr>
          <w:rFonts w:ascii="Times New Roman" w:hAnsi="Times New Roman" w:cs="Times New Roman"/>
          <w:sz w:val="28"/>
          <w:szCs w:val="28"/>
          <w:lang w:eastAsia="en-US"/>
        </w:rPr>
        <w:t>информирование населения о размере, порядке назначения и выплаты единовременной материальной помощи на погребение (совместно с органами местного самоуправления поселения);</w:t>
      </w:r>
    </w:p>
    <w:p w:rsidR="00054CA6" w:rsidRPr="00934ECA" w:rsidRDefault="00054CA6" w:rsidP="00B3228D">
      <w:pPr>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13) информирование населения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 (совместно с органами местного самоуправления поселения).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6.6. Услуги по погребению, не указанные в пункте </w:t>
      </w:r>
      <w:r>
        <w:rPr>
          <w:rFonts w:ascii="Times New Roman" w:hAnsi="Times New Roman" w:cs="Times New Roman"/>
          <w:color w:val="000000"/>
          <w:sz w:val="28"/>
          <w:szCs w:val="28"/>
        </w:rPr>
        <w:t>6</w:t>
      </w:r>
      <w:r w:rsidRPr="00934ECA">
        <w:rPr>
          <w:rFonts w:ascii="Times New Roman" w:hAnsi="Times New Roman" w:cs="Times New Roman"/>
          <w:color w:val="000000"/>
          <w:sz w:val="28"/>
          <w:szCs w:val="28"/>
        </w:rPr>
        <w:t>.5 настоящего положения, могут оказываться иными хозяйствующими субъектами. Хозяйствующие субъекты, оказывающие услуги по погребению, должны располагать современной материально-технической базой, обеспечивающей надлежащее оказание ритуальных услуг на территории поселения.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6.7. Контроль за деятельностью специализированной службы по вопросам похоронного дела осуществляется в соответствии с требованиями действующего законодательства Российской Федерации.</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7. Попечительский (наблюдательный) совет </w:t>
      </w: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по вопросам похоронного дела</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widowControl/>
        <w:suppressAutoHyphens/>
        <w:rPr>
          <w:rFonts w:ascii="Times New Roman" w:hAnsi="Times New Roman" w:cs="Times New Roman"/>
          <w:sz w:val="28"/>
          <w:szCs w:val="28"/>
          <w:lang w:eastAsia="en-US"/>
        </w:rPr>
      </w:pPr>
      <w:bookmarkStart w:id="8" w:name="sub_1401"/>
      <w:r w:rsidRPr="00934ECA">
        <w:rPr>
          <w:rFonts w:ascii="Times New Roman" w:hAnsi="Times New Roman" w:cs="Times New Roman"/>
          <w:sz w:val="28"/>
          <w:szCs w:val="28"/>
          <w:lang w:eastAsia="en-US"/>
        </w:rPr>
        <w:t>7.1. Для осуществления общественного контроля за деятельностью в сфере похоронного дела при администрации поселения создается постоянно действующий попечительский (наблюдательный) совет по вопросам похоронного дела.</w:t>
      </w:r>
    </w:p>
    <w:bookmarkEnd w:id="8"/>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7.2. Порядок формирования и полномочия попечительского (наблюдательного) совета по вопросам похоронного дела определяются органами местного самоуправления поселения.</w:t>
      </w:r>
    </w:p>
    <w:p w:rsidR="00054CA6" w:rsidRPr="00934ECA" w:rsidRDefault="00054CA6" w:rsidP="00B3228D">
      <w:pPr>
        <w:suppressAutoHyphens/>
        <w:rPr>
          <w:rFonts w:ascii="Times New Roman" w:hAnsi="Times New Roman" w:cs="Times New Roman"/>
          <w:color w:val="000000"/>
          <w:sz w:val="28"/>
          <w:szCs w:val="28"/>
        </w:rPr>
      </w:pPr>
    </w:p>
    <w:p w:rsidR="00054CA6" w:rsidRPr="00551AE1"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8. Порядок осуществления погребения умерших (погибших)</w:t>
      </w:r>
    </w:p>
    <w:p w:rsidR="00054CA6" w:rsidRPr="00551AE1" w:rsidRDefault="00054CA6" w:rsidP="00B3228D">
      <w:pPr>
        <w:suppressAutoHyphens/>
        <w:rPr>
          <w:rFonts w:ascii="Times New Roman" w:hAnsi="Times New Roman" w:cs="Times New Roman"/>
          <w:color w:val="000000"/>
          <w:sz w:val="28"/>
          <w:szCs w:val="28"/>
        </w:rPr>
      </w:pP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8.1. Погребение умершего производится в соответствии с утвержденными санитарными нормами и правилами и иными требованиями действующего законодательства Российской Федерации.</w:t>
      </w:r>
    </w:p>
    <w:p w:rsidR="00054CA6" w:rsidRPr="00551AE1" w:rsidRDefault="00054CA6" w:rsidP="00B3228D">
      <w:pPr>
        <w:suppressAutoHyphens/>
        <w:ind w:firstLine="709"/>
        <w:rPr>
          <w:rFonts w:ascii="Times New Roman" w:hAnsi="Times New Roman" w:cs="Times New Roman"/>
          <w:sz w:val="28"/>
          <w:szCs w:val="28"/>
          <w:lang w:eastAsia="en-US"/>
        </w:rPr>
      </w:pPr>
      <w:r w:rsidRPr="00551AE1">
        <w:rPr>
          <w:rFonts w:ascii="Times New Roman" w:hAnsi="Times New Roman" w:cs="Times New Roman"/>
          <w:color w:val="000000"/>
          <w:sz w:val="28"/>
          <w:szCs w:val="28"/>
        </w:rPr>
        <w:t xml:space="preserve">8.2. </w:t>
      </w:r>
      <w:r w:rsidRPr="00551AE1">
        <w:rPr>
          <w:rFonts w:ascii="Times New Roman" w:hAnsi="Times New Roman" w:cs="Times New Roman"/>
          <w:sz w:val="28"/>
          <w:szCs w:val="28"/>
          <w:lang w:eastAsia="en-US"/>
        </w:rPr>
        <w:t xml:space="preserve">Каждое захоронение, произведенное на территории кладбища, </w:t>
      </w:r>
      <w:r w:rsidRPr="00551AE1">
        <w:rPr>
          <w:rFonts w:ascii="Times New Roman" w:hAnsi="Times New Roman" w:cs="Times New Roman"/>
          <w:sz w:val="28"/>
          <w:szCs w:val="28"/>
          <w:lang w:eastAsia="en-US"/>
        </w:rPr>
        <w:lastRenderedPageBreak/>
        <w:t>регистрируется путем внесения администрацией поселения соответствующей записи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В книге регистрации захоронений производится регистрационная запись захоронения с указанием:</w:t>
      </w:r>
    </w:p>
    <w:p w:rsidR="00054CA6" w:rsidRPr="005901AE"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1) фамилии, имени, отчества умершего (погибшего); даты рождения и смерти умершего (погибшего); возраст умершего (погибшего);</w:t>
      </w:r>
    </w:p>
    <w:p w:rsidR="00054CA6" w:rsidRPr="005901AE"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2) серии и номера свидетельства о смерти умершего (погибшего) (номера медицинского свидетельства о смерти умершего (погибшего));</w:t>
      </w:r>
    </w:p>
    <w:p w:rsidR="00054CA6" w:rsidRPr="005901AE"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3) даты захоронения;</w:t>
      </w:r>
    </w:p>
    <w:p w:rsidR="00054CA6" w:rsidRPr="005901AE"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4) порядкового номера сектора и могилы;</w:t>
      </w:r>
    </w:p>
    <w:p w:rsidR="00054CA6"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5) фамилии, имени, отчества и адреса лица, ответственного за захоронение.</w:t>
      </w:r>
    </w:p>
    <w:p w:rsidR="00054CA6" w:rsidRPr="00551AE1" w:rsidRDefault="00054CA6" w:rsidP="00B3228D">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 xml:space="preserve">Книги регистрации захоронений (захоронений урн с прахом) являются документами строгой отчетности и относятся к делам с постоянным сроком хранения. </w:t>
      </w: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8.3. По окончании выполнения вышеназванных действий лицу, взявшему на себя обязанность осуществить погребение умершего (погибшего), администрацией поселения выдается свидетельство о регистрации захоронения.</w:t>
      </w: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8.4.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администрацией поселения в течение трех рабочих дней со дня предоставления соответствующего заявления с указанием причин перерегистрации.</w:t>
      </w:r>
    </w:p>
    <w:p w:rsidR="00054CA6" w:rsidRPr="00551AE1" w:rsidRDefault="00054CA6" w:rsidP="00B3228D">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 xml:space="preserve">В отношении </w:t>
      </w:r>
      <w:hyperlink w:anchor="sub_22" w:history="1">
        <w:r w:rsidRPr="00551AE1">
          <w:rPr>
            <w:rFonts w:ascii="Times New Roman" w:hAnsi="Times New Roman" w:cs="Times New Roman"/>
            <w:sz w:val="28"/>
            <w:szCs w:val="28"/>
            <w:lang w:eastAsia="en-US"/>
          </w:rPr>
          <w:t>семейных (родовых) захоронений</w:t>
        </w:r>
      </w:hyperlink>
      <w:r w:rsidRPr="00551AE1">
        <w:rPr>
          <w:rFonts w:ascii="Times New Roman" w:hAnsi="Times New Roman" w:cs="Times New Roman"/>
          <w:sz w:val="28"/>
          <w:szCs w:val="28"/>
          <w:lang w:eastAsia="en-US"/>
        </w:rPr>
        <w:t xml:space="preserve"> перерегистрация свидетельств о регистрации семейного (родового) захоронения производится на лиц, указанных в свидетельстве о семейном (родовом) захоронении, а при отсутствии таковых - на других родственников.</w:t>
      </w:r>
    </w:p>
    <w:p w:rsidR="00054CA6" w:rsidRPr="00551AE1" w:rsidRDefault="00054CA6" w:rsidP="00B3228D">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При перерегистрации свидетельств о регистрации захоронения на иных лиц (родственников, близких родственников) администрацией поселения вносятся соответствующие изменения в книгу регистрации захоронений (захоронений урн с прахом).</w:t>
      </w:r>
    </w:p>
    <w:p w:rsidR="00054CA6" w:rsidRPr="00551AE1" w:rsidRDefault="00054CA6" w:rsidP="00B3228D">
      <w:pPr>
        <w:suppressAutoHyphens/>
        <w:rPr>
          <w:rFonts w:ascii="Times New Roman" w:hAnsi="Times New Roman" w:cs="Times New Roman"/>
          <w:sz w:val="28"/>
          <w:szCs w:val="28"/>
        </w:rPr>
      </w:pPr>
      <w:r w:rsidRPr="00551AE1">
        <w:rPr>
          <w:rFonts w:ascii="Times New Roman" w:hAnsi="Times New Roman" w:cs="Times New Roman"/>
          <w:color w:val="000000"/>
          <w:sz w:val="28"/>
          <w:szCs w:val="28"/>
        </w:rPr>
        <w:t>8.5. </w:t>
      </w:r>
      <w:r w:rsidRPr="00551AE1">
        <w:rPr>
          <w:rFonts w:ascii="Times New Roman" w:hAnsi="Times New Roman" w:cs="Times New Roman"/>
          <w:sz w:val="28"/>
          <w:szCs w:val="28"/>
        </w:rPr>
        <w:t xml:space="preserve">Исполнение волеизъявления умершего (погибшего) о погребении его тела (останков) или праха на указанном им </w:t>
      </w:r>
      <w:hyperlink w:anchor="sub_3" w:history="1">
        <w:r w:rsidRPr="00551AE1">
          <w:rPr>
            <w:rStyle w:val="a5"/>
            <w:rFonts w:ascii="Times New Roman" w:hAnsi="Times New Roman"/>
            <w:sz w:val="28"/>
            <w:szCs w:val="28"/>
          </w:rPr>
          <w:t>месте погребения</w:t>
        </w:r>
      </w:hyperlink>
      <w:r w:rsidRPr="00551AE1">
        <w:rPr>
          <w:rFonts w:ascii="Times New Roman" w:hAnsi="Times New Roman" w:cs="Times New Roman"/>
          <w:sz w:val="28"/>
          <w:szCs w:val="28"/>
        </w:rPr>
        <w:t xml:space="preserve">,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 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специализированной службой с учетом места смерти, наличия на указанном им </w:t>
      </w:r>
      <w:r w:rsidRPr="00551AE1">
        <w:rPr>
          <w:rFonts w:ascii="Times New Roman" w:hAnsi="Times New Roman" w:cs="Times New Roman"/>
          <w:sz w:val="28"/>
          <w:szCs w:val="28"/>
        </w:rPr>
        <w:lastRenderedPageBreak/>
        <w:t>месте погребения свободного участка земли, а также с учетом заслуг умершего (погибшего) перед обществом и государством.</w:t>
      </w:r>
    </w:p>
    <w:p w:rsidR="00054CA6" w:rsidRPr="00551AE1" w:rsidRDefault="00054CA6" w:rsidP="00B3228D">
      <w:pPr>
        <w:suppressAutoHyphens/>
        <w:rPr>
          <w:rFonts w:ascii="Times New Roman" w:hAnsi="Times New Roman" w:cs="Times New Roman"/>
          <w:sz w:val="28"/>
          <w:szCs w:val="28"/>
        </w:rPr>
      </w:pPr>
      <w:r w:rsidRPr="00551AE1">
        <w:rPr>
          <w:rFonts w:ascii="Times New Roman" w:hAnsi="Times New Roman" w:cs="Times New Roman"/>
          <w:sz w:val="28"/>
          <w:szCs w:val="28"/>
        </w:rPr>
        <w:t>8.6. Исполнение волеизъявления умершего (погибшего) о погребении его тела (останков) или праха на указанном им месте погребения в случае его смерти в ином населенном пункте гарантируется в части содействия лицу, взявшему на себя обязанность осуществить погребение умершего (погибшего) и оплатить связанные с погребением расходы, в получении в установленные федеральным законодательством сроки справки (свидетельства) о смерти, разрешения на перевозку тела (останков) умершего (погибшего), а также проездных документов. Указанное содействие обязаны оказывать администрация поселения, а также иные юридические лица, оказывающие по роду своей деятельности необходимые для таких случаев услуги.</w:t>
      </w:r>
    </w:p>
    <w:p w:rsidR="00054CA6" w:rsidRPr="00737FD8" w:rsidRDefault="00054CA6"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 xml:space="preserve">8.7. </w:t>
      </w:r>
      <w:r w:rsidRPr="00551AE1">
        <w:rPr>
          <w:rFonts w:ascii="Times New Roman" w:hAnsi="Times New Roman" w:cs="Times New Roman"/>
          <w:sz w:val="28"/>
          <w:szCs w:val="28"/>
          <w:lang w:eastAsia="en-US"/>
        </w:rPr>
        <w:t xml:space="preserve">Допускается повторное захоронение в одну и ту же могилу тел родственника (родственников) при условии разрешения администрации поселения и истечения кладбищенского периода (времени разложения и минерализации тела умершего) с момента предыдущего захоронения, </w:t>
      </w:r>
      <w:r w:rsidRPr="00551AE1">
        <w:rPr>
          <w:rFonts w:ascii="Times New Roman" w:hAnsi="Times New Roman" w:cs="Times New Roman"/>
          <w:color w:val="000000"/>
          <w:sz w:val="28"/>
          <w:szCs w:val="28"/>
        </w:rPr>
        <w:t>устанавливаемого местными</w:t>
      </w:r>
      <w:r w:rsidRPr="001431BF">
        <w:rPr>
          <w:rFonts w:ascii="Times New Roman" w:hAnsi="Times New Roman" w:cs="Times New Roman"/>
          <w:color w:val="000000"/>
          <w:sz w:val="28"/>
          <w:szCs w:val="28"/>
        </w:rPr>
        <w:t xml:space="preserve"> организациями санитарно-эпидемиологического надзора, но не ранее чем через 20 лет</w:t>
      </w:r>
      <w:r w:rsidRPr="00F23DF8">
        <w:rPr>
          <w:rFonts w:ascii="Times New Roman" w:hAnsi="Times New Roman" w:cs="Times New Roman"/>
          <w:color w:val="000000"/>
          <w:sz w:val="28"/>
          <w:szCs w:val="28"/>
        </w:rPr>
        <w:t>;</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8.</w:t>
      </w:r>
      <w:r>
        <w:rPr>
          <w:rFonts w:ascii="Times New Roman" w:hAnsi="Times New Roman" w:cs="Times New Roman"/>
          <w:color w:val="000000"/>
          <w:sz w:val="28"/>
          <w:szCs w:val="28"/>
        </w:rPr>
        <w:t>8</w:t>
      </w:r>
      <w:r w:rsidRPr="00737FD8">
        <w:rPr>
          <w:rFonts w:ascii="Times New Roman" w:hAnsi="Times New Roman" w:cs="Times New Roman"/>
          <w:color w:val="000000"/>
          <w:sz w:val="28"/>
          <w:szCs w:val="28"/>
        </w:rPr>
        <w:t>. </w:t>
      </w:r>
      <w:r>
        <w:rPr>
          <w:rFonts w:ascii="Times New Roman" w:hAnsi="Times New Roman" w:cs="Times New Roman"/>
          <w:color w:val="000000"/>
          <w:sz w:val="28"/>
          <w:szCs w:val="28"/>
        </w:rPr>
        <w:t>Предоставление</w:t>
      </w:r>
      <w:r w:rsidRPr="00737FD8">
        <w:rPr>
          <w:rFonts w:ascii="Times New Roman" w:hAnsi="Times New Roman" w:cs="Times New Roman"/>
          <w:color w:val="000000"/>
          <w:sz w:val="28"/>
          <w:szCs w:val="28"/>
        </w:rPr>
        <w:t xml:space="preserve"> земельных участков для захоронения тел (останков) умершего (погибшего) производится администрацией поселения.</w:t>
      </w:r>
    </w:p>
    <w:p w:rsidR="00054CA6"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8.</w:t>
      </w:r>
      <w:r>
        <w:rPr>
          <w:rFonts w:ascii="Times New Roman" w:hAnsi="Times New Roman" w:cs="Times New Roman"/>
          <w:color w:val="000000"/>
          <w:sz w:val="28"/>
          <w:szCs w:val="28"/>
        </w:rPr>
        <w:t>9</w:t>
      </w:r>
      <w:r w:rsidRPr="00737FD8">
        <w:rPr>
          <w:rFonts w:ascii="Times New Roman" w:hAnsi="Times New Roman" w:cs="Times New Roman"/>
          <w:color w:val="000000"/>
          <w:sz w:val="28"/>
          <w:szCs w:val="28"/>
        </w:rPr>
        <w:t>.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054CA6" w:rsidRPr="00B64D0E" w:rsidRDefault="00054CA6" w:rsidP="00B3228D">
      <w:pPr>
        <w:widowControl/>
        <w:suppressAutoHyphens/>
        <w:rPr>
          <w:rFonts w:ascii="Times New Roman" w:hAnsi="Times New Roman" w:cs="Times New Roman"/>
          <w:sz w:val="28"/>
          <w:szCs w:val="28"/>
          <w:lang w:eastAsia="en-US"/>
        </w:rPr>
      </w:pPr>
      <w:r w:rsidRPr="00B64D0E">
        <w:rPr>
          <w:rFonts w:ascii="Times New Roman" w:hAnsi="Times New Roman" w:cs="Times New Roman"/>
          <w:sz w:val="28"/>
          <w:szCs w:val="28"/>
          <w:lang w:eastAsia="en-US"/>
        </w:rPr>
        <w:t xml:space="preserve">При предоставлении места родственного захоронения </w:t>
      </w:r>
      <w:r>
        <w:rPr>
          <w:rFonts w:ascii="Times New Roman" w:hAnsi="Times New Roman" w:cs="Times New Roman"/>
          <w:sz w:val="28"/>
          <w:szCs w:val="28"/>
          <w:lang w:eastAsia="en-US"/>
        </w:rPr>
        <w:t xml:space="preserve">администрацией поселения по утвержденной форме </w:t>
      </w:r>
      <w:r w:rsidRPr="00B64D0E">
        <w:rPr>
          <w:rFonts w:ascii="Times New Roman" w:hAnsi="Times New Roman" w:cs="Times New Roman"/>
          <w:sz w:val="28"/>
          <w:szCs w:val="28"/>
          <w:lang w:eastAsia="en-US"/>
        </w:rPr>
        <w:t>выдается свидетельство о регистрации родственного захоронения.</w:t>
      </w:r>
      <w:r>
        <w:rPr>
          <w:rFonts w:ascii="Times New Roman" w:hAnsi="Times New Roman" w:cs="Times New Roman"/>
          <w:sz w:val="28"/>
          <w:szCs w:val="28"/>
          <w:lang w:eastAsia="en-US"/>
        </w:rPr>
        <w:t xml:space="preserve"> </w:t>
      </w:r>
    </w:p>
    <w:p w:rsidR="00054CA6" w:rsidRPr="00B64D0E" w:rsidRDefault="00054CA6" w:rsidP="00B3228D">
      <w:pPr>
        <w:widowControl/>
        <w:suppressAutoHyphens/>
        <w:rPr>
          <w:rFonts w:ascii="Times New Roman" w:hAnsi="Times New Roman" w:cs="Times New Roman"/>
          <w:sz w:val="28"/>
          <w:szCs w:val="28"/>
          <w:lang w:eastAsia="en-US"/>
        </w:rPr>
      </w:pPr>
      <w:bookmarkStart w:id="9" w:name="sub_2134"/>
      <w:r w:rsidRPr="00B64D0E">
        <w:rPr>
          <w:rFonts w:ascii="Times New Roman" w:hAnsi="Times New Roman" w:cs="Times New Roman"/>
          <w:sz w:val="28"/>
          <w:szCs w:val="28"/>
          <w:lang w:eastAsia="en-US"/>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bookmarkEnd w:id="9"/>
    <w:p w:rsidR="00054CA6" w:rsidRPr="00737FD8" w:rsidRDefault="00054CA6" w:rsidP="00B3228D">
      <w:pPr>
        <w:suppressAutoHyphens/>
        <w:rPr>
          <w:rFonts w:ascii="Times New Roman" w:hAnsi="Times New Roman" w:cs="Times New Roman"/>
          <w:color w:val="000000"/>
          <w:sz w:val="28"/>
          <w:szCs w:val="28"/>
        </w:rPr>
      </w:pPr>
    </w:p>
    <w:p w:rsidR="00054CA6" w:rsidRPr="00737FD8" w:rsidRDefault="00054CA6" w:rsidP="00B3228D">
      <w:pPr>
        <w:suppressAutoHyphens/>
        <w:ind w:firstLine="69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9. Порядок деятельности и содержания мест погребения</w:t>
      </w:r>
    </w:p>
    <w:p w:rsidR="00054CA6" w:rsidRPr="00737FD8" w:rsidRDefault="00054CA6" w:rsidP="00B3228D">
      <w:pPr>
        <w:suppressAutoHyphens/>
        <w:rPr>
          <w:rFonts w:ascii="Times New Roman" w:hAnsi="Times New Roman" w:cs="Times New Roman"/>
          <w:color w:val="000000"/>
          <w:sz w:val="28"/>
          <w:szCs w:val="28"/>
        </w:rPr>
      </w:pPr>
    </w:p>
    <w:p w:rsidR="00054CA6" w:rsidRPr="00B4448D" w:rsidRDefault="00054CA6"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9.1. </w:t>
      </w:r>
      <w:r w:rsidRPr="00B4448D">
        <w:rPr>
          <w:rFonts w:ascii="Times New Roman" w:hAnsi="Times New Roman" w:cs="Times New Roman"/>
          <w:sz w:val="28"/>
          <w:szCs w:val="28"/>
          <w:lang w:eastAsia="en-US"/>
        </w:rPr>
        <w:t xml:space="preserve">Общественные кладбища предназначены для погребения умерших (погибших) с учетом их </w:t>
      </w:r>
      <w:hyperlink w:anchor="sub_4" w:history="1">
        <w:r w:rsidRPr="00B4448D">
          <w:rPr>
            <w:rFonts w:ascii="Times New Roman" w:hAnsi="Times New Roman" w:cs="Times New Roman"/>
            <w:sz w:val="28"/>
            <w:szCs w:val="28"/>
            <w:lang w:eastAsia="en-US"/>
          </w:rPr>
          <w:t>волеизъявления</w:t>
        </w:r>
      </w:hyperlink>
      <w:r w:rsidRPr="00B4448D">
        <w:rPr>
          <w:rFonts w:ascii="Times New Roman" w:hAnsi="Times New Roman" w:cs="Times New Roman"/>
          <w:sz w:val="28"/>
          <w:szCs w:val="28"/>
          <w:lang w:eastAsia="en-US"/>
        </w:rPr>
        <w:t xml:space="preserve"> либо по решению специализированной службы. Общественные кладбища находятся в ведении администрации поселения и в соответствии с федеральным законодательством содержатся за счет средств бюджета поселения.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 Требования к размещению мест погребения: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9.2.1. Выбор земельного участка для размещения мест погребения осуществляется в соответствии с правилами застройки </w:t>
      </w:r>
      <w:r>
        <w:rPr>
          <w:rFonts w:ascii="Times New Roman" w:hAnsi="Times New Roman" w:cs="Times New Roman"/>
          <w:color w:val="000000"/>
          <w:sz w:val="28"/>
          <w:szCs w:val="28"/>
        </w:rPr>
        <w:t xml:space="preserve">Полтавского </w:t>
      </w:r>
      <w:r w:rsidRPr="00737FD8">
        <w:rPr>
          <w:rFonts w:ascii="Times New Roman" w:hAnsi="Times New Roman" w:cs="Times New Roman"/>
          <w:color w:val="000000"/>
          <w:sz w:val="28"/>
          <w:szCs w:val="28"/>
        </w:rPr>
        <w:t xml:space="preserve">сельского поселения Красноармейского района с учетом гидрогеологических характеристик, особенностей рельефа местности, состава грунтов, предельно </w:t>
      </w:r>
      <w:r w:rsidRPr="00737FD8">
        <w:rPr>
          <w:rFonts w:ascii="Times New Roman" w:hAnsi="Times New Roman" w:cs="Times New Roman"/>
          <w:color w:val="000000"/>
          <w:sz w:val="28"/>
          <w:szCs w:val="28"/>
        </w:rPr>
        <w:lastRenderedPageBreak/>
        <w:t>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9.2.2. Вновь создаваемые места погребения должны размещаться на расстоянии не менее </w:t>
      </w:r>
      <w:smartTag w:uri="urn:schemas-microsoft-com:office:smarttags" w:element="metricconverter">
        <w:smartTagPr>
          <w:attr w:name="ProductID" w:val="300 метров"/>
        </w:smartTagPr>
        <w:r w:rsidRPr="00737FD8">
          <w:rPr>
            <w:rFonts w:ascii="Times New Roman" w:hAnsi="Times New Roman" w:cs="Times New Roman"/>
            <w:color w:val="000000"/>
            <w:sz w:val="28"/>
            <w:szCs w:val="28"/>
          </w:rPr>
          <w:t>300 метров</w:t>
        </w:r>
      </w:smartTag>
      <w:r w:rsidRPr="00737FD8">
        <w:rPr>
          <w:rFonts w:ascii="Times New Roman" w:hAnsi="Times New Roman" w:cs="Times New Roman"/>
          <w:color w:val="000000"/>
          <w:sz w:val="28"/>
          <w:szCs w:val="28"/>
        </w:rPr>
        <w:t xml:space="preserve"> от границ селитебной территории.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Не разрешается устройство кладбищ на территориях:</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 с выходами на поверхность закарстованных, сильнотрещиноватых пород и в местах выклинивания водоносных горизонтов;</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9.2.4. Предоставление земельного участка для размещения места погребения осуществляется администрацией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Краснодарского края.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9.2.5. Размер земельного участка для кладбища определяется из расчета </w:t>
      </w:r>
      <w:smartTag w:uri="urn:schemas-microsoft-com:office:smarttags" w:element="metricconverter">
        <w:smartTagPr>
          <w:attr w:name="ProductID" w:val="0,01 га"/>
        </w:smartTagPr>
        <w:r w:rsidRPr="00737FD8">
          <w:rPr>
            <w:rFonts w:ascii="Times New Roman" w:hAnsi="Times New Roman" w:cs="Times New Roman"/>
            <w:color w:val="000000"/>
            <w:sz w:val="28"/>
            <w:szCs w:val="28"/>
          </w:rPr>
          <w:t>0,01 га</w:t>
        </w:r>
      </w:smartTag>
      <w:r w:rsidRPr="00737FD8">
        <w:rPr>
          <w:rFonts w:ascii="Times New Roman" w:hAnsi="Times New Roman" w:cs="Times New Roman"/>
          <w:color w:val="000000"/>
          <w:sz w:val="28"/>
          <w:szCs w:val="28"/>
        </w:rPr>
        <w:t xml:space="preserve"> на 1000 человек, проживающих в населенном пункте, но не должен превышать </w:t>
      </w:r>
      <w:smartTag w:uri="urn:schemas-microsoft-com:office:smarttags" w:element="metricconverter">
        <w:smartTagPr>
          <w:attr w:name="ProductID" w:val="40 гектаров"/>
        </w:smartTagPr>
        <w:r w:rsidRPr="00737FD8">
          <w:rPr>
            <w:rFonts w:ascii="Times New Roman" w:hAnsi="Times New Roman" w:cs="Times New Roman"/>
            <w:color w:val="000000"/>
            <w:sz w:val="28"/>
            <w:szCs w:val="28"/>
          </w:rPr>
          <w:t>40 гектаров</w:t>
        </w:r>
      </w:smartTag>
      <w:r w:rsidRPr="00737FD8">
        <w:rPr>
          <w:rFonts w:ascii="Times New Roman" w:hAnsi="Times New Roman" w:cs="Times New Roman"/>
          <w:color w:val="000000"/>
          <w:sz w:val="28"/>
          <w:szCs w:val="28"/>
        </w:rPr>
        <w:t>.</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9.2.6.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9.2.7. Создаваемые, а также существующие места погребения не подлежат сносу и могут быть перенесены только по решению Совета поселения в случае угрозы постоянных затоплений, оползней, после землетрясений и других стихийных бедствий.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9.3. При нарушении санитарных и экологических требований к содержанию мест погребения администрация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9.4. Осквернение и уничтожение мест погребения влечет ответственность, предусмотренную действующим законодательством Российской Федерации.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lastRenderedPageBreak/>
        <w:t>9.5. Самовольное погребение в неотведенных для этого местах не допускается. К лицам, совершившим такие действия, применяются меры ответственности, установленные действующим законодательством Российской Федерации.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9.6. Производить погребение на закрытых кладбищах запрещается, за исключением случаев захоронения урн с прахом.</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9.7. На общественном кладбище, расположенном на территории поселения погребение может осуществляться с учетом вероисповедальных, воинских и иных обычаев и традиций.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9.8. Погребение некремированных тел умерших (погибших) производится в землю (в гробах, без гробов) или в склепы (в гробах, без гробов).</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054CA6" w:rsidRPr="00290BED" w:rsidRDefault="00054CA6" w:rsidP="00B3228D">
      <w:pPr>
        <w:suppressAutoHyphens/>
        <w:rPr>
          <w:sz w:val="24"/>
          <w:szCs w:val="24"/>
          <w:lang w:eastAsia="en-US"/>
        </w:rPr>
      </w:pPr>
      <w:r w:rsidRPr="00737FD8">
        <w:rPr>
          <w:rFonts w:ascii="Times New Roman" w:hAnsi="Times New Roman" w:cs="Times New Roman"/>
          <w:color w:val="000000"/>
          <w:sz w:val="28"/>
          <w:szCs w:val="28"/>
        </w:rPr>
        <w:t>9.9. </w:t>
      </w:r>
      <w:r w:rsidRPr="00290BED">
        <w:rPr>
          <w:rFonts w:ascii="Times New Roman" w:hAnsi="Times New Roman" w:cs="Times New Roman"/>
          <w:sz w:val="28"/>
          <w:szCs w:val="28"/>
          <w:lang w:eastAsia="en-US"/>
        </w:rPr>
        <w:t xml:space="preserve">Места захоронения, предоставленные для погребения в соответствии с </w:t>
      </w:r>
      <w:hyperlink r:id="rId16" w:history="1">
        <w:r w:rsidRPr="00290BED">
          <w:rPr>
            <w:rFonts w:ascii="Times New Roman" w:hAnsi="Times New Roman" w:cs="Times New Roman"/>
            <w:sz w:val="28"/>
            <w:szCs w:val="28"/>
            <w:lang w:eastAsia="en-US"/>
          </w:rPr>
          <w:t>законодательством</w:t>
        </w:r>
      </w:hyperlink>
      <w:r w:rsidRPr="00290BED">
        <w:rPr>
          <w:rFonts w:ascii="Times New Roman" w:hAnsi="Times New Roman" w:cs="Times New Roman"/>
          <w:sz w:val="28"/>
          <w:szCs w:val="28"/>
          <w:lang w:eastAsia="en-US"/>
        </w:rPr>
        <w:t xml:space="preserve"> Российской Федерации в сфере погребения и похоронного дела и настоящим Законом, не могут быть принудительно изъяты, в том числе при наличии на указанных местах захоронения неблагоустроенных (брошенных) могил.</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w:t>
      </w:r>
      <w:r>
        <w:rPr>
          <w:rFonts w:ascii="Times New Roman" w:hAnsi="Times New Roman" w:cs="Times New Roman"/>
          <w:color w:val="000000"/>
          <w:sz w:val="28"/>
          <w:szCs w:val="28"/>
        </w:rPr>
        <w:t>10. При захоронении и подготовки</w:t>
      </w:r>
      <w:r w:rsidRPr="00737FD8">
        <w:rPr>
          <w:rFonts w:ascii="Times New Roman" w:hAnsi="Times New Roman" w:cs="Times New Roman"/>
          <w:color w:val="000000"/>
          <w:sz w:val="28"/>
          <w:szCs w:val="28"/>
        </w:rPr>
        <w:t xml:space="preserve"> могил соблюдается рядность захоронений на расстоянии </w:t>
      </w:r>
      <w:smartTag w:uri="urn:schemas-microsoft-com:office:smarttags" w:element="metricconverter">
        <w:smartTagPr>
          <w:attr w:name="ProductID" w:val="1 метра"/>
        </w:smartTagPr>
        <w:r w:rsidRPr="00737FD8">
          <w:rPr>
            <w:rFonts w:ascii="Times New Roman" w:hAnsi="Times New Roman" w:cs="Times New Roman"/>
            <w:color w:val="000000"/>
            <w:sz w:val="28"/>
            <w:szCs w:val="28"/>
          </w:rPr>
          <w:t>1 метра</w:t>
        </w:r>
      </w:smartTag>
      <w:r w:rsidRPr="00737FD8">
        <w:rPr>
          <w:rFonts w:ascii="Times New Roman" w:hAnsi="Times New Roman" w:cs="Times New Roman"/>
          <w:color w:val="000000"/>
          <w:sz w:val="28"/>
          <w:szCs w:val="28"/>
        </w:rPr>
        <w:t xml:space="preserve"> по длинной стороне и </w:t>
      </w:r>
      <w:smartTag w:uri="urn:schemas-microsoft-com:office:smarttags" w:element="metricconverter">
        <w:smartTagPr>
          <w:attr w:name="ProductID" w:val="0,5 м"/>
        </w:smartTagPr>
        <w:r w:rsidRPr="00737FD8">
          <w:rPr>
            <w:rFonts w:ascii="Times New Roman" w:hAnsi="Times New Roman" w:cs="Times New Roman"/>
            <w:color w:val="000000"/>
            <w:sz w:val="28"/>
            <w:szCs w:val="28"/>
          </w:rPr>
          <w:t>0,5 м</w:t>
        </w:r>
      </w:smartTag>
      <w:r w:rsidRPr="00737FD8">
        <w:rPr>
          <w:rFonts w:ascii="Times New Roman" w:hAnsi="Times New Roman" w:cs="Times New Roman"/>
          <w:color w:val="000000"/>
          <w:sz w:val="28"/>
          <w:szCs w:val="28"/>
        </w:rPr>
        <w:t xml:space="preserve"> по короткой стороне могилы; глубина могил должна быть не менее </w:t>
      </w:r>
      <w:smartTag w:uri="urn:schemas-microsoft-com:office:smarttags" w:element="metricconverter">
        <w:smartTagPr>
          <w:attr w:name="ProductID" w:val="1,5 м"/>
        </w:smartTagPr>
        <w:r w:rsidRPr="00737FD8">
          <w:rPr>
            <w:rFonts w:ascii="Times New Roman" w:hAnsi="Times New Roman" w:cs="Times New Roman"/>
            <w:color w:val="000000"/>
            <w:sz w:val="28"/>
            <w:szCs w:val="28"/>
          </w:rPr>
          <w:t>1,5 м</w:t>
        </w:r>
      </w:smartTag>
      <w:r w:rsidRPr="00737FD8">
        <w:rPr>
          <w:rFonts w:ascii="Times New Roman" w:hAnsi="Times New Roman" w:cs="Times New Roman"/>
          <w:color w:val="000000"/>
          <w:sz w:val="28"/>
          <w:szCs w:val="28"/>
        </w:rPr>
        <w:t xml:space="preserve">, и не более </w:t>
      </w:r>
      <w:smartTag w:uri="urn:schemas-microsoft-com:office:smarttags" w:element="metricconverter">
        <w:smartTagPr>
          <w:attr w:name="ProductID" w:val="2,0 м"/>
        </w:smartTagPr>
        <w:r w:rsidRPr="00737FD8">
          <w:rPr>
            <w:rFonts w:ascii="Times New Roman" w:hAnsi="Times New Roman" w:cs="Times New Roman"/>
            <w:color w:val="000000"/>
            <w:sz w:val="28"/>
            <w:szCs w:val="28"/>
          </w:rPr>
          <w:t>2,0 м</w:t>
        </w:r>
      </w:smartTag>
      <w:r w:rsidRPr="00737FD8">
        <w:rPr>
          <w:rFonts w:ascii="Times New Roman" w:hAnsi="Times New Roman" w:cs="Times New Roman"/>
          <w:color w:val="000000"/>
          <w:sz w:val="28"/>
          <w:szCs w:val="28"/>
        </w:rPr>
        <w:t xml:space="preserve">; отметка дна могилы должна располагаться на 0,5 м выше уровня стояния грунтовых вод; надмогильный холм должен быть высотой не менее </w:t>
      </w:r>
      <w:smartTag w:uri="urn:schemas-microsoft-com:office:smarttags" w:element="metricconverter">
        <w:smartTagPr>
          <w:attr w:name="ProductID" w:val="0,5 м"/>
        </w:smartTagPr>
        <w:r w:rsidRPr="00737FD8">
          <w:rPr>
            <w:rFonts w:ascii="Times New Roman" w:hAnsi="Times New Roman" w:cs="Times New Roman"/>
            <w:color w:val="000000"/>
            <w:sz w:val="28"/>
            <w:szCs w:val="28"/>
          </w:rPr>
          <w:t>0,5 м</w:t>
        </w:r>
      </w:smartTag>
      <w:r w:rsidRPr="00737FD8">
        <w:rPr>
          <w:rFonts w:ascii="Times New Roman" w:hAnsi="Times New Roman" w:cs="Times New Roman"/>
          <w:color w:val="000000"/>
          <w:sz w:val="28"/>
          <w:szCs w:val="28"/>
        </w:rPr>
        <w:t xml:space="preserve"> над поверхностью земли.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9.11. Размеры бесплатно предоставляемых участков земли для погребения и размеры могил на территориях общественных кладбищ поселения: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для одиночного захоронения с учетом проходов и дорожек - 2,7 м х 1,5 м (длина, ширина);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дополнительный участок для родственного захоронения с учетом проходов и дорожек - </w:t>
      </w:r>
      <w:smartTag w:uri="urn:schemas-microsoft-com:office:smarttags" w:element="metricconverter">
        <w:smartTagPr>
          <w:attr w:name="ProductID" w:val="2,7 м"/>
        </w:smartTagPr>
        <w:r w:rsidRPr="00737FD8">
          <w:rPr>
            <w:rFonts w:ascii="Times New Roman" w:hAnsi="Times New Roman" w:cs="Times New Roman"/>
            <w:color w:val="000000"/>
            <w:sz w:val="28"/>
            <w:szCs w:val="28"/>
          </w:rPr>
          <w:t>2,7 м</w:t>
        </w:r>
      </w:smartTag>
      <w:r w:rsidRPr="00737FD8">
        <w:rPr>
          <w:rFonts w:ascii="Times New Roman" w:hAnsi="Times New Roman" w:cs="Times New Roman"/>
          <w:color w:val="000000"/>
          <w:sz w:val="28"/>
          <w:szCs w:val="28"/>
        </w:rPr>
        <w:t xml:space="preserve"> х </w:t>
      </w:r>
      <w:smartTag w:uri="urn:schemas-microsoft-com:office:smarttags" w:element="metricconverter">
        <w:smartTagPr>
          <w:attr w:name="ProductID" w:val="1,5 м"/>
        </w:smartTagPr>
        <w:r w:rsidRPr="00737FD8">
          <w:rPr>
            <w:rFonts w:ascii="Times New Roman" w:hAnsi="Times New Roman" w:cs="Times New Roman"/>
            <w:color w:val="000000"/>
            <w:sz w:val="28"/>
            <w:szCs w:val="28"/>
          </w:rPr>
          <w:t>1,5 м</w:t>
        </w:r>
      </w:smartTag>
      <w:r w:rsidRPr="00737FD8">
        <w:rPr>
          <w:rFonts w:ascii="Times New Roman" w:hAnsi="Times New Roman" w:cs="Times New Roman"/>
          <w:color w:val="000000"/>
          <w:sz w:val="28"/>
          <w:szCs w:val="28"/>
        </w:rPr>
        <w:t>;</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подзахоронение урны с прахом в землю (за исключением случаев подзахоронения в родственную могилу) размер предоставляемого места - 0,75 м х 0,4 м х 0,75 м (длина, глубина, ширина);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для воинских захоронений - 5 квадратных метров, предоставляемых бесплатно на территории воинских кладбищ (или на воинских участках общественного кладбища) для погребения категорий лиц, определенных законодательством Российской Федерации в сфере погребения и похоронного дела;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 размер братского захоронения и его размещение на территории общественного кладбища определяется администрацией поселения в каждом </w:t>
      </w:r>
      <w:r w:rsidRPr="00737FD8">
        <w:rPr>
          <w:rFonts w:ascii="Times New Roman" w:hAnsi="Times New Roman" w:cs="Times New Roman"/>
          <w:color w:val="000000"/>
          <w:sz w:val="28"/>
          <w:szCs w:val="28"/>
        </w:rPr>
        <w:lastRenderedPageBreak/>
        <w:t>конкретном случае;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6) размер участка земли для почетных захоронений -</w:t>
      </w:r>
      <w:r>
        <w:rPr>
          <w:rFonts w:ascii="Times New Roman" w:hAnsi="Times New Roman" w:cs="Times New Roman"/>
          <w:color w:val="000000"/>
          <w:sz w:val="28"/>
          <w:szCs w:val="28"/>
        </w:rPr>
        <w:t xml:space="preserve"> 3,0 м х 3,0 м (длина, ширина);</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9.12.</w:t>
      </w:r>
      <w:r w:rsidRPr="00737FD8">
        <w:rPr>
          <w:rFonts w:ascii="Times New Roman" w:hAnsi="Times New Roman" w:cs="Times New Roman"/>
          <w:color w:val="000000"/>
          <w:sz w:val="28"/>
          <w:szCs w:val="28"/>
        </w:rPr>
        <w:t> При подзахоронении на месте родственного захоронения в администрацию поселения представляются: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 свидетельство о регистрации родственного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паспорт или иной документ, удостоверяющий личность лица, указанного в подпункте 1 настоящего пункта;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 Почетные захоронения: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.1. 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w:t>
      </w:r>
      <w:r w:rsidRPr="00551AE1">
        <w:rPr>
          <w:rFonts w:ascii="Times New Roman" w:hAnsi="Times New Roman" w:cs="Times New Roman"/>
          <w:color w:val="000000"/>
          <w:sz w:val="28"/>
          <w:szCs w:val="28"/>
        </w:rPr>
        <w:t>, Красноармейским районом</w:t>
      </w:r>
      <w:r>
        <w:rPr>
          <w:rFonts w:ascii="Times New Roman" w:hAnsi="Times New Roman" w:cs="Times New Roman"/>
          <w:color w:val="000000"/>
          <w:sz w:val="28"/>
          <w:szCs w:val="28"/>
        </w:rPr>
        <w:t>, Полтавским</w:t>
      </w:r>
      <w:r w:rsidRPr="00737FD8">
        <w:rPr>
          <w:rFonts w:ascii="Times New Roman" w:hAnsi="Times New Roman" w:cs="Times New Roman"/>
          <w:color w:val="000000"/>
          <w:sz w:val="28"/>
          <w:szCs w:val="28"/>
        </w:rPr>
        <w:t xml:space="preserve"> сельским поселением Красноармейского района, могут быть предусмотрены обособленные земельные участки (зоны) почетных захоронений на основании соответствующего постановления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 xml:space="preserve">.2. Перечень лиц, погребение которых может быть осуществлено на местах почетных захоронений, определяется муниципальным правовым актом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 xml:space="preserve">.3. Размер места почетного захоронения устанавливается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площадью не менее 6 квадратных метров.</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9.14.</w:t>
      </w:r>
      <w:r w:rsidRPr="00737FD8">
        <w:rPr>
          <w:rFonts w:ascii="Times New Roman" w:hAnsi="Times New Roman" w:cs="Times New Roman"/>
          <w:color w:val="000000"/>
          <w:sz w:val="28"/>
          <w:szCs w:val="28"/>
        </w:rPr>
        <w:t> На местах почетных захоронений подзахоронение не допускается.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9.14.1</w:t>
      </w:r>
      <w:r w:rsidRPr="00737FD8">
        <w:rPr>
          <w:rFonts w:ascii="Times New Roman" w:hAnsi="Times New Roman" w:cs="Times New Roman"/>
          <w:color w:val="000000"/>
          <w:sz w:val="28"/>
          <w:szCs w:val="28"/>
        </w:rPr>
        <w:t xml:space="preserve">. При предоставлении места почетного захоронения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выдается свидетельство о регистрации почетного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9.15. Воинские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9.15.1. Места воинских захоронений предоставляются бесплатно непосредственно для погребения категорий лиц, определенных законодательством Российской Федерации в сфере погребения и похоронного дела на основании заявления лица, взявшего на себя обязанность осуществить погребение;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9.15.2. При предоставлении места воинского захоронения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или специализированной службой по вопросам похоронного дела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lastRenderedPageBreak/>
        <w:t>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выдается свидетельство о регистрации воинского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9.16. Братские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9.16.1. Места братских захоронений предоставляются бесплатно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9.17. Лица, взявшие на себя обязанность осуществить погребение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своими силами:</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w:t>
      </w:r>
      <w:r w:rsidRPr="00737FD8">
        <w:rPr>
          <w:rFonts w:ascii="Times New Roman" w:hAnsi="Times New Roman" w:cs="Times New Roman"/>
          <w:color w:val="000000"/>
          <w:sz w:val="28"/>
          <w:szCs w:val="28"/>
        </w:rPr>
        <w:t> содержат надмогильные сооружения и зеленые насаждения (памятник, цоколь, цветник, ограду, необходимые сведения о захоронениях) в надлежащем состоянии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2)</w:t>
      </w:r>
      <w:r w:rsidRPr="00737FD8">
        <w:rPr>
          <w:rFonts w:ascii="Times New Roman" w:hAnsi="Times New Roman" w:cs="Times New Roman"/>
          <w:color w:val="000000"/>
          <w:sz w:val="28"/>
          <w:szCs w:val="28"/>
        </w:rPr>
        <w:t> осуществляют уход за могилой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3)</w:t>
      </w:r>
      <w:r w:rsidRPr="00737FD8">
        <w:rPr>
          <w:rFonts w:ascii="Times New Roman" w:hAnsi="Times New Roman" w:cs="Times New Roman"/>
          <w:color w:val="000000"/>
          <w:sz w:val="28"/>
          <w:szCs w:val="28"/>
        </w:rPr>
        <w:t> своевременно производят поправку надмогильных холмов, расчистку проходов у могил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4)</w:t>
      </w:r>
      <w:r w:rsidRPr="00737FD8">
        <w:rPr>
          <w:rFonts w:ascii="Times New Roman" w:hAnsi="Times New Roman" w:cs="Times New Roman"/>
          <w:color w:val="000000"/>
          <w:sz w:val="28"/>
          <w:szCs w:val="28"/>
        </w:rPr>
        <w:t> осуществляют ремонт надмогильных сооружений и их оград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737FD8">
        <w:rPr>
          <w:rFonts w:ascii="Times New Roman" w:hAnsi="Times New Roman" w:cs="Times New Roman"/>
          <w:color w:val="000000"/>
          <w:sz w:val="28"/>
          <w:szCs w:val="28"/>
        </w:rPr>
        <w:t>соблюдают чистоту и порядок на территории места захоронения, осуществляют вынос мусора в специально отведенные места (контейнеры).</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9.18. При отсутствии ухода за надмогильными сооружениями (участками для погребения) администрация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обязана сообщать родственникам (лицу, ответственному за захоронение) о пришедших в ветхость надмогильных сооружениях путем установки на могильном холме соответствующего объявления (далее - объявление), письмом (уведомление) с предложением привести надмогильное сооружение (участок для погребения) в надлежащее состояние в установленные сроки.</w:t>
      </w:r>
    </w:p>
    <w:p w:rsidR="00054CA6" w:rsidRPr="00934ECA"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9.19. В случае установления историко-культурной ценности надмогильного сооружения (участка для погребения) обеспечивается его сохранность в соответствии с законодательством об охране и использовании памятников ис</w:t>
      </w:r>
      <w:r w:rsidRPr="00934ECA">
        <w:rPr>
          <w:rFonts w:ascii="Times New Roman" w:hAnsi="Times New Roman" w:cs="Times New Roman"/>
          <w:color w:val="000000"/>
          <w:sz w:val="28"/>
          <w:szCs w:val="28"/>
        </w:rPr>
        <w:t>тории и культуры.</w:t>
      </w:r>
    </w:p>
    <w:p w:rsidR="00054CA6" w:rsidRPr="00C919B0" w:rsidRDefault="00054CA6" w:rsidP="007B72DA">
      <w:pPr>
        <w:rPr>
          <w:rFonts w:ascii="Times New Roman" w:hAnsi="Times New Roman"/>
          <w:sz w:val="28"/>
          <w:szCs w:val="28"/>
        </w:rPr>
      </w:pPr>
      <w:r>
        <w:rPr>
          <w:rFonts w:ascii="Times New Roman" w:hAnsi="Times New Roman"/>
          <w:sz w:val="28"/>
          <w:szCs w:val="28"/>
        </w:rPr>
        <w:t xml:space="preserve">9.20. </w:t>
      </w:r>
      <w:r w:rsidRPr="00C919B0">
        <w:rPr>
          <w:rFonts w:ascii="Times New Roman" w:hAnsi="Times New Roman"/>
          <w:sz w:val="28"/>
          <w:szCs w:val="28"/>
        </w:rPr>
        <w:t>Деятельность на местах погребения осуществляется в соответствии с санитарными и экологическими требованиями.</w:t>
      </w:r>
    </w:p>
    <w:p w:rsidR="00054CA6" w:rsidRPr="001D7416" w:rsidRDefault="00054CA6" w:rsidP="007B72DA">
      <w:pPr>
        <w:rPr>
          <w:rFonts w:ascii="Times New Roman" w:hAnsi="Times New Roman"/>
          <w:sz w:val="28"/>
          <w:szCs w:val="28"/>
        </w:rPr>
      </w:pPr>
      <w:r>
        <w:rPr>
          <w:rFonts w:ascii="Times New Roman" w:hAnsi="Times New Roman"/>
          <w:sz w:val="28"/>
          <w:szCs w:val="28"/>
        </w:rPr>
        <w:t>9.21</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Обязанности по надлежащему содержанию, эксплуатации и благ</w:t>
      </w:r>
      <w:r w:rsidRPr="001D7416">
        <w:rPr>
          <w:rFonts w:ascii="Times New Roman" w:hAnsi="Times New Roman"/>
          <w:sz w:val="28"/>
          <w:szCs w:val="28"/>
        </w:rPr>
        <w:t>о</w:t>
      </w:r>
      <w:r w:rsidRPr="001D7416">
        <w:rPr>
          <w:rFonts w:ascii="Times New Roman" w:hAnsi="Times New Roman"/>
          <w:sz w:val="28"/>
          <w:szCs w:val="28"/>
        </w:rPr>
        <w:t>устройству мест погребения, сооружений на них (кроме мест захоронений - м</w:t>
      </w:r>
      <w:r w:rsidRPr="001D7416">
        <w:rPr>
          <w:rFonts w:ascii="Times New Roman" w:hAnsi="Times New Roman"/>
          <w:sz w:val="28"/>
          <w:szCs w:val="28"/>
        </w:rPr>
        <w:t>о</w:t>
      </w:r>
      <w:r w:rsidRPr="001D7416">
        <w:rPr>
          <w:rFonts w:ascii="Times New Roman" w:hAnsi="Times New Roman"/>
          <w:sz w:val="28"/>
          <w:szCs w:val="28"/>
        </w:rPr>
        <w:t>гил), находящихся в хозяйственном ведении, оперативном управлении хозяйс</w:t>
      </w:r>
      <w:r w:rsidRPr="001D7416">
        <w:rPr>
          <w:rFonts w:ascii="Times New Roman" w:hAnsi="Times New Roman"/>
          <w:sz w:val="28"/>
          <w:szCs w:val="28"/>
        </w:rPr>
        <w:t>т</w:t>
      </w:r>
      <w:r w:rsidRPr="001D7416">
        <w:rPr>
          <w:rFonts w:ascii="Times New Roman" w:hAnsi="Times New Roman"/>
          <w:sz w:val="28"/>
          <w:szCs w:val="28"/>
        </w:rPr>
        <w:t>вующих субъектов, несут эти хозяйствующие субъекты.</w:t>
      </w:r>
    </w:p>
    <w:p w:rsidR="00054CA6" w:rsidRDefault="00054CA6" w:rsidP="007B72DA">
      <w:pPr>
        <w:rPr>
          <w:rFonts w:ascii="Times New Roman" w:hAnsi="Times New Roman"/>
          <w:sz w:val="28"/>
          <w:szCs w:val="28"/>
        </w:rPr>
      </w:pPr>
      <w:r>
        <w:rPr>
          <w:rFonts w:ascii="Times New Roman" w:hAnsi="Times New Roman"/>
          <w:sz w:val="28"/>
          <w:szCs w:val="28"/>
        </w:rPr>
        <w:t>9.22</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Содержание, эксплуатация и благоустройство кладбищ, сооружений на них (кроме мест захоронений - могил), не относящихся к п</w:t>
      </w:r>
      <w:r>
        <w:rPr>
          <w:rFonts w:ascii="Times New Roman" w:hAnsi="Times New Roman"/>
          <w:sz w:val="28"/>
          <w:szCs w:val="28"/>
        </w:rPr>
        <w:t>ункту</w:t>
      </w:r>
      <w:r w:rsidRPr="001D7416">
        <w:rPr>
          <w:rFonts w:ascii="Times New Roman" w:hAnsi="Times New Roman"/>
          <w:sz w:val="28"/>
          <w:szCs w:val="28"/>
        </w:rPr>
        <w:t xml:space="preserve"> </w:t>
      </w:r>
      <w:r>
        <w:rPr>
          <w:rFonts w:ascii="Times New Roman" w:hAnsi="Times New Roman"/>
          <w:sz w:val="28"/>
          <w:szCs w:val="28"/>
        </w:rPr>
        <w:t>9.25</w:t>
      </w:r>
      <w:r w:rsidRPr="001D7416">
        <w:rPr>
          <w:rFonts w:ascii="Times New Roman" w:hAnsi="Times New Roman"/>
          <w:sz w:val="28"/>
          <w:szCs w:val="28"/>
        </w:rPr>
        <w:t xml:space="preserve"> н</w:t>
      </w:r>
      <w:r w:rsidRPr="001D7416">
        <w:rPr>
          <w:rFonts w:ascii="Times New Roman" w:hAnsi="Times New Roman"/>
          <w:sz w:val="28"/>
          <w:szCs w:val="28"/>
        </w:rPr>
        <w:t>а</w:t>
      </w:r>
      <w:r w:rsidRPr="001D7416">
        <w:rPr>
          <w:rFonts w:ascii="Times New Roman" w:hAnsi="Times New Roman"/>
          <w:sz w:val="28"/>
          <w:szCs w:val="28"/>
        </w:rPr>
        <w:t xml:space="preserve">стоящего </w:t>
      </w:r>
      <w:r>
        <w:rPr>
          <w:rFonts w:ascii="Times New Roman" w:hAnsi="Times New Roman"/>
          <w:sz w:val="28"/>
          <w:szCs w:val="28"/>
        </w:rPr>
        <w:t>Положения</w:t>
      </w:r>
      <w:r w:rsidRPr="001D7416">
        <w:rPr>
          <w:rFonts w:ascii="Times New Roman" w:hAnsi="Times New Roman"/>
          <w:sz w:val="28"/>
          <w:szCs w:val="28"/>
        </w:rPr>
        <w:t xml:space="preserve">, осуществляется на договорной основе с юридическими </w:t>
      </w:r>
      <w:r w:rsidRPr="001D7416">
        <w:rPr>
          <w:rFonts w:ascii="Times New Roman" w:hAnsi="Times New Roman"/>
          <w:sz w:val="28"/>
          <w:szCs w:val="28"/>
        </w:rPr>
        <w:lastRenderedPageBreak/>
        <w:t>лицами или индивидуальными предпринимателями, гражданами - хозяйству</w:t>
      </w:r>
      <w:r w:rsidRPr="001D7416">
        <w:rPr>
          <w:rFonts w:ascii="Times New Roman" w:hAnsi="Times New Roman"/>
          <w:sz w:val="28"/>
          <w:szCs w:val="28"/>
        </w:rPr>
        <w:t>ю</w:t>
      </w:r>
      <w:r w:rsidRPr="001D7416">
        <w:rPr>
          <w:rFonts w:ascii="Times New Roman" w:hAnsi="Times New Roman"/>
          <w:sz w:val="28"/>
          <w:szCs w:val="28"/>
        </w:rPr>
        <w:t>щими субъектами, определяемыми администрац</w:t>
      </w:r>
      <w:r>
        <w:rPr>
          <w:rFonts w:ascii="Times New Roman" w:hAnsi="Times New Roman"/>
          <w:sz w:val="28"/>
          <w:szCs w:val="28"/>
        </w:rPr>
        <w:t>ей</w:t>
      </w:r>
      <w:r w:rsidRPr="001D7416">
        <w:rPr>
          <w:rFonts w:ascii="Times New Roman" w:hAnsi="Times New Roman"/>
          <w:sz w:val="28"/>
          <w:szCs w:val="28"/>
        </w:rPr>
        <w:t xml:space="preserve"> </w:t>
      </w:r>
      <w:r>
        <w:rPr>
          <w:rFonts w:ascii="Times New Roman" w:hAnsi="Times New Roman"/>
          <w:sz w:val="28"/>
          <w:szCs w:val="28"/>
        </w:rPr>
        <w:t>Полтавского сельского п</w:t>
      </w:r>
      <w:r>
        <w:rPr>
          <w:rFonts w:ascii="Times New Roman" w:hAnsi="Times New Roman"/>
          <w:sz w:val="28"/>
          <w:szCs w:val="28"/>
        </w:rPr>
        <w:t>о</w:t>
      </w:r>
      <w:r>
        <w:rPr>
          <w:rFonts w:ascii="Times New Roman" w:hAnsi="Times New Roman"/>
          <w:sz w:val="28"/>
          <w:szCs w:val="28"/>
        </w:rPr>
        <w:t xml:space="preserve">селения Красноармейского района </w:t>
      </w:r>
      <w:r w:rsidRPr="001D7416">
        <w:rPr>
          <w:rFonts w:ascii="Times New Roman" w:hAnsi="Times New Roman"/>
          <w:sz w:val="28"/>
          <w:szCs w:val="28"/>
        </w:rPr>
        <w:t>на основании действующего законодател</w:t>
      </w:r>
      <w:r w:rsidRPr="001D7416">
        <w:rPr>
          <w:rFonts w:ascii="Times New Roman" w:hAnsi="Times New Roman"/>
          <w:sz w:val="28"/>
          <w:szCs w:val="28"/>
        </w:rPr>
        <w:t>ь</w:t>
      </w:r>
      <w:r w:rsidRPr="001D7416">
        <w:rPr>
          <w:rFonts w:ascii="Times New Roman" w:hAnsi="Times New Roman"/>
          <w:sz w:val="28"/>
          <w:szCs w:val="28"/>
        </w:rPr>
        <w:t>ства о размещении заказов для государственных и муниципальных нужд.</w:t>
      </w:r>
    </w:p>
    <w:p w:rsidR="00054CA6" w:rsidRPr="006260E4" w:rsidRDefault="00054CA6" w:rsidP="00A341D6">
      <w:pPr>
        <w:rPr>
          <w:rFonts w:ascii="Times New Roman" w:hAnsi="Times New Roman"/>
          <w:sz w:val="28"/>
          <w:szCs w:val="28"/>
        </w:rPr>
      </w:pPr>
      <w:r>
        <w:rPr>
          <w:rFonts w:ascii="Times New Roman" w:hAnsi="Times New Roman"/>
          <w:sz w:val="28"/>
          <w:szCs w:val="28"/>
        </w:rPr>
        <w:t>9.23</w:t>
      </w:r>
      <w:r w:rsidRPr="006260E4">
        <w:rPr>
          <w:rFonts w:ascii="Times New Roman" w:hAnsi="Times New Roman"/>
          <w:sz w:val="28"/>
          <w:szCs w:val="28"/>
        </w:rPr>
        <w:t>. Содержание, эксплуатация и благоустройство мест погребения (в том числе мест захоронений) осуществляется в соответствии с санитарными, гигиеническими и экологическими требованиями, действующими рекоменд</w:t>
      </w:r>
      <w:r w:rsidRPr="006260E4">
        <w:rPr>
          <w:rFonts w:ascii="Times New Roman" w:hAnsi="Times New Roman"/>
          <w:sz w:val="28"/>
          <w:szCs w:val="28"/>
        </w:rPr>
        <w:t>а</w:t>
      </w:r>
      <w:r w:rsidRPr="006260E4">
        <w:rPr>
          <w:rFonts w:ascii="Times New Roman" w:hAnsi="Times New Roman"/>
          <w:sz w:val="28"/>
          <w:szCs w:val="28"/>
        </w:rPr>
        <w:t>циями и инструкциями, другими нормативными правовыми актами.</w:t>
      </w:r>
    </w:p>
    <w:p w:rsidR="00054CA6" w:rsidRPr="001D7416" w:rsidRDefault="00054CA6" w:rsidP="007B72DA">
      <w:pPr>
        <w:rPr>
          <w:rFonts w:ascii="Times New Roman" w:hAnsi="Times New Roman"/>
          <w:sz w:val="28"/>
          <w:szCs w:val="28"/>
        </w:rPr>
      </w:pPr>
      <w:r>
        <w:rPr>
          <w:rFonts w:ascii="Times New Roman" w:hAnsi="Times New Roman"/>
          <w:sz w:val="28"/>
          <w:szCs w:val="28"/>
        </w:rPr>
        <w:t>9.24</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Содержание и благоустройство мест погребения (кладбищ) включ</w:t>
      </w:r>
      <w:r w:rsidRPr="001D7416">
        <w:rPr>
          <w:rFonts w:ascii="Times New Roman" w:hAnsi="Times New Roman"/>
          <w:sz w:val="28"/>
          <w:szCs w:val="28"/>
        </w:rPr>
        <w:t>а</w:t>
      </w:r>
      <w:r w:rsidRPr="001D7416">
        <w:rPr>
          <w:rFonts w:ascii="Times New Roman" w:hAnsi="Times New Roman"/>
          <w:sz w:val="28"/>
          <w:szCs w:val="28"/>
        </w:rPr>
        <w:t>ет:</w:t>
      </w:r>
    </w:p>
    <w:p w:rsidR="00054CA6" w:rsidRPr="001D7416" w:rsidRDefault="00054CA6" w:rsidP="007B72DA">
      <w:pPr>
        <w:rPr>
          <w:rFonts w:ascii="Times New Roman" w:hAnsi="Times New Roman"/>
          <w:sz w:val="28"/>
          <w:szCs w:val="28"/>
        </w:rPr>
      </w:pPr>
      <w:r>
        <w:rPr>
          <w:rFonts w:ascii="Times New Roman" w:hAnsi="Times New Roman"/>
          <w:sz w:val="28"/>
          <w:szCs w:val="28"/>
        </w:rPr>
        <w:t>1)</w:t>
      </w:r>
      <w:r w:rsidRPr="001D7416">
        <w:rPr>
          <w:rFonts w:ascii="Times New Roman" w:hAnsi="Times New Roman"/>
          <w:sz w:val="28"/>
          <w:szCs w:val="28"/>
        </w:rPr>
        <w:t xml:space="preserve"> установку, ремонт и содержание малых архитектурных форм (скамеек, урн, контейнеров);</w:t>
      </w:r>
    </w:p>
    <w:p w:rsidR="00054CA6" w:rsidRPr="001D7416" w:rsidRDefault="00054CA6" w:rsidP="007B72DA">
      <w:pPr>
        <w:rPr>
          <w:rFonts w:ascii="Times New Roman" w:hAnsi="Times New Roman"/>
          <w:sz w:val="28"/>
          <w:szCs w:val="28"/>
        </w:rPr>
      </w:pPr>
      <w:r>
        <w:rPr>
          <w:rFonts w:ascii="Times New Roman" w:hAnsi="Times New Roman"/>
          <w:sz w:val="28"/>
          <w:szCs w:val="28"/>
        </w:rPr>
        <w:t>2)</w:t>
      </w:r>
      <w:r w:rsidRPr="001D7416">
        <w:rPr>
          <w:rFonts w:ascii="Times New Roman" w:hAnsi="Times New Roman"/>
          <w:sz w:val="28"/>
          <w:szCs w:val="28"/>
        </w:rPr>
        <w:t xml:space="preserve"> содержание в исправном состоянии сооружений мест погребения (и</w:t>
      </w:r>
      <w:r w:rsidRPr="001D7416">
        <w:rPr>
          <w:rFonts w:ascii="Times New Roman" w:hAnsi="Times New Roman"/>
          <w:sz w:val="28"/>
          <w:szCs w:val="28"/>
        </w:rPr>
        <w:t>н</w:t>
      </w:r>
      <w:r w:rsidRPr="001D7416">
        <w:rPr>
          <w:rFonts w:ascii="Times New Roman" w:hAnsi="Times New Roman"/>
          <w:sz w:val="28"/>
          <w:szCs w:val="28"/>
        </w:rPr>
        <w:t>женерного оборудования, дорог, площадок, ограждения кладбища и т.д.);</w:t>
      </w:r>
    </w:p>
    <w:p w:rsidR="00054CA6" w:rsidRPr="001D7416" w:rsidRDefault="00054CA6" w:rsidP="007B72DA">
      <w:pPr>
        <w:rPr>
          <w:rFonts w:ascii="Times New Roman" w:hAnsi="Times New Roman"/>
          <w:sz w:val="28"/>
          <w:szCs w:val="28"/>
        </w:rPr>
      </w:pPr>
      <w:r>
        <w:rPr>
          <w:rFonts w:ascii="Times New Roman" w:hAnsi="Times New Roman"/>
          <w:sz w:val="28"/>
          <w:szCs w:val="28"/>
        </w:rPr>
        <w:t>3)</w:t>
      </w:r>
      <w:r w:rsidRPr="001D7416">
        <w:rPr>
          <w:rFonts w:ascii="Times New Roman" w:hAnsi="Times New Roman"/>
          <w:sz w:val="28"/>
          <w:szCs w:val="28"/>
        </w:rPr>
        <w:t xml:space="preserve"> систематическую уборку территории кладбища (кроме мест захорон</w:t>
      </w:r>
      <w:r w:rsidRPr="001D7416">
        <w:rPr>
          <w:rFonts w:ascii="Times New Roman" w:hAnsi="Times New Roman"/>
          <w:sz w:val="28"/>
          <w:szCs w:val="28"/>
        </w:rPr>
        <w:t>е</w:t>
      </w:r>
      <w:r w:rsidRPr="001D7416">
        <w:rPr>
          <w:rFonts w:ascii="Times New Roman" w:hAnsi="Times New Roman"/>
          <w:sz w:val="28"/>
          <w:szCs w:val="28"/>
        </w:rPr>
        <w:t>ний - могил);</w:t>
      </w:r>
    </w:p>
    <w:p w:rsidR="00054CA6" w:rsidRPr="001D7416" w:rsidRDefault="00054CA6" w:rsidP="007B72DA">
      <w:pPr>
        <w:rPr>
          <w:rFonts w:ascii="Times New Roman" w:hAnsi="Times New Roman"/>
          <w:sz w:val="28"/>
          <w:szCs w:val="28"/>
        </w:rPr>
      </w:pPr>
      <w:r>
        <w:rPr>
          <w:rFonts w:ascii="Times New Roman" w:hAnsi="Times New Roman"/>
          <w:sz w:val="28"/>
          <w:szCs w:val="28"/>
        </w:rPr>
        <w:t>4)</w:t>
      </w:r>
      <w:r w:rsidRPr="001D7416">
        <w:rPr>
          <w:rFonts w:ascii="Times New Roman" w:hAnsi="Times New Roman"/>
          <w:sz w:val="28"/>
          <w:szCs w:val="28"/>
        </w:rPr>
        <w:t xml:space="preserve"> своевременный вывоз мусора (в том числе засохших цветов и венков);</w:t>
      </w:r>
    </w:p>
    <w:p w:rsidR="00054CA6" w:rsidRPr="001D7416" w:rsidRDefault="00054CA6" w:rsidP="007B72DA">
      <w:pPr>
        <w:rPr>
          <w:rFonts w:ascii="Times New Roman" w:hAnsi="Times New Roman"/>
          <w:sz w:val="28"/>
          <w:szCs w:val="28"/>
        </w:rPr>
      </w:pPr>
      <w:r>
        <w:rPr>
          <w:rFonts w:ascii="Times New Roman" w:hAnsi="Times New Roman"/>
          <w:sz w:val="28"/>
          <w:szCs w:val="28"/>
        </w:rPr>
        <w:t>5)</w:t>
      </w:r>
      <w:r w:rsidRPr="001D7416">
        <w:rPr>
          <w:rFonts w:ascii="Times New Roman" w:hAnsi="Times New Roman"/>
          <w:sz w:val="28"/>
          <w:szCs w:val="28"/>
        </w:rPr>
        <w:t xml:space="preserve"> озеленение, уход за зелеными насаждениями;</w:t>
      </w:r>
    </w:p>
    <w:p w:rsidR="00054CA6" w:rsidRPr="001D7416" w:rsidRDefault="00054CA6" w:rsidP="007B72DA">
      <w:pPr>
        <w:rPr>
          <w:rFonts w:ascii="Times New Roman" w:hAnsi="Times New Roman"/>
          <w:sz w:val="28"/>
          <w:szCs w:val="28"/>
        </w:rPr>
      </w:pPr>
      <w:r>
        <w:rPr>
          <w:rFonts w:ascii="Times New Roman" w:hAnsi="Times New Roman"/>
          <w:sz w:val="28"/>
          <w:szCs w:val="28"/>
        </w:rPr>
        <w:t>6)</w:t>
      </w:r>
      <w:r w:rsidRPr="001D7416">
        <w:rPr>
          <w:rFonts w:ascii="Times New Roman" w:hAnsi="Times New Roman"/>
          <w:sz w:val="28"/>
          <w:szCs w:val="28"/>
        </w:rPr>
        <w:t xml:space="preserve"> обеспечение соблюдения правил пожарной безопасности;</w:t>
      </w:r>
    </w:p>
    <w:p w:rsidR="00054CA6" w:rsidRDefault="00054CA6" w:rsidP="007B72DA">
      <w:pPr>
        <w:rPr>
          <w:rFonts w:ascii="Times New Roman" w:hAnsi="Times New Roman"/>
          <w:sz w:val="28"/>
          <w:szCs w:val="28"/>
        </w:rPr>
      </w:pPr>
      <w:r>
        <w:rPr>
          <w:rFonts w:ascii="Times New Roman" w:hAnsi="Times New Roman"/>
          <w:sz w:val="28"/>
          <w:szCs w:val="28"/>
        </w:rPr>
        <w:t>7)</w:t>
      </w:r>
      <w:r w:rsidRPr="001D7416">
        <w:rPr>
          <w:rFonts w:ascii="Times New Roman" w:hAnsi="Times New Roman"/>
          <w:sz w:val="28"/>
          <w:szCs w:val="28"/>
        </w:rPr>
        <w:t xml:space="preserve"> уход за отдельными местами захоронений - могилами общественного значения (</w:t>
      </w:r>
      <w:r>
        <w:rPr>
          <w:rFonts w:ascii="Times New Roman" w:hAnsi="Times New Roman"/>
          <w:sz w:val="28"/>
          <w:szCs w:val="28"/>
        </w:rPr>
        <w:t>воинские и братские захоронения)</w:t>
      </w:r>
      <w:r w:rsidRPr="001D7416">
        <w:rPr>
          <w:rFonts w:ascii="Times New Roman" w:hAnsi="Times New Roman"/>
          <w:sz w:val="28"/>
          <w:szCs w:val="28"/>
        </w:rPr>
        <w:t>, бесхозными могилами невостр</w:t>
      </w:r>
      <w:r w:rsidRPr="001D7416">
        <w:rPr>
          <w:rFonts w:ascii="Times New Roman" w:hAnsi="Times New Roman"/>
          <w:sz w:val="28"/>
          <w:szCs w:val="28"/>
        </w:rPr>
        <w:t>е</w:t>
      </w:r>
      <w:r w:rsidRPr="001D7416">
        <w:rPr>
          <w:rFonts w:ascii="Times New Roman" w:hAnsi="Times New Roman"/>
          <w:sz w:val="28"/>
          <w:szCs w:val="28"/>
        </w:rPr>
        <w:t>бованных умерших (погибших).</w:t>
      </w:r>
      <w:r w:rsidRPr="004333A7">
        <w:rPr>
          <w:rFonts w:ascii="Times New Roman" w:hAnsi="Times New Roman"/>
          <w:sz w:val="28"/>
          <w:szCs w:val="28"/>
        </w:rPr>
        <w:t xml:space="preserve"> </w:t>
      </w:r>
    </w:p>
    <w:p w:rsidR="00054CA6" w:rsidRPr="006260E4" w:rsidRDefault="00054CA6" w:rsidP="007B72DA">
      <w:pPr>
        <w:rPr>
          <w:rFonts w:ascii="Times New Roman" w:hAnsi="Times New Roman"/>
          <w:sz w:val="28"/>
          <w:szCs w:val="28"/>
        </w:rPr>
      </w:pPr>
      <w:r>
        <w:rPr>
          <w:rFonts w:ascii="Times New Roman" w:hAnsi="Times New Roman"/>
          <w:sz w:val="28"/>
          <w:szCs w:val="28"/>
        </w:rPr>
        <w:t>9.25</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Обязанность по содержанию и благоустройству мест захоронений - могил (в том числе надмогильных сооружений) кроме случаев, предусмотре</w:t>
      </w:r>
      <w:r w:rsidRPr="001D7416">
        <w:rPr>
          <w:rFonts w:ascii="Times New Roman" w:hAnsi="Times New Roman"/>
          <w:sz w:val="28"/>
          <w:szCs w:val="28"/>
        </w:rPr>
        <w:t>н</w:t>
      </w:r>
      <w:r w:rsidRPr="001D7416">
        <w:rPr>
          <w:rFonts w:ascii="Times New Roman" w:hAnsi="Times New Roman"/>
          <w:sz w:val="28"/>
          <w:szCs w:val="28"/>
        </w:rPr>
        <w:t>ных пункт</w:t>
      </w:r>
      <w:r>
        <w:rPr>
          <w:rFonts w:ascii="Times New Roman" w:hAnsi="Times New Roman"/>
          <w:sz w:val="28"/>
          <w:szCs w:val="28"/>
        </w:rPr>
        <w:t>ом 5.13</w:t>
      </w:r>
      <w:r w:rsidRPr="001D7416">
        <w:rPr>
          <w:rFonts w:ascii="Times New Roman" w:hAnsi="Times New Roman"/>
          <w:sz w:val="28"/>
          <w:szCs w:val="28"/>
        </w:rPr>
        <w:t xml:space="preserve"> настоящего </w:t>
      </w:r>
      <w:r>
        <w:rPr>
          <w:rFonts w:ascii="Times New Roman" w:hAnsi="Times New Roman"/>
          <w:sz w:val="28"/>
          <w:szCs w:val="28"/>
        </w:rPr>
        <w:t>Положения</w:t>
      </w:r>
      <w:r w:rsidRPr="001D7416">
        <w:rPr>
          <w:rFonts w:ascii="Times New Roman" w:hAnsi="Times New Roman"/>
          <w:sz w:val="28"/>
          <w:szCs w:val="28"/>
        </w:rPr>
        <w:t>, несут лица, на которых зарегистр</w:t>
      </w:r>
      <w:r w:rsidRPr="001D7416">
        <w:rPr>
          <w:rFonts w:ascii="Times New Roman" w:hAnsi="Times New Roman"/>
          <w:sz w:val="28"/>
          <w:szCs w:val="28"/>
        </w:rPr>
        <w:t>и</w:t>
      </w:r>
      <w:r w:rsidRPr="001D7416">
        <w:rPr>
          <w:rFonts w:ascii="Times New Roman" w:hAnsi="Times New Roman"/>
          <w:sz w:val="28"/>
          <w:szCs w:val="28"/>
        </w:rPr>
        <w:t>рованы данные места захоронения.</w:t>
      </w:r>
      <w:r w:rsidRPr="004333A7">
        <w:rPr>
          <w:rFonts w:ascii="Times New Roman" w:hAnsi="Times New Roman"/>
          <w:sz w:val="28"/>
          <w:szCs w:val="28"/>
        </w:rPr>
        <w:t xml:space="preserve"> </w:t>
      </w:r>
      <w:r w:rsidRPr="00C919B0">
        <w:rPr>
          <w:rFonts w:ascii="Times New Roman" w:hAnsi="Times New Roman"/>
          <w:sz w:val="28"/>
          <w:szCs w:val="28"/>
        </w:rPr>
        <w:t>Граждане (организации), производящие з</w:t>
      </w:r>
      <w:r w:rsidRPr="00C919B0">
        <w:rPr>
          <w:rFonts w:ascii="Times New Roman" w:hAnsi="Times New Roman"/>
          <w:sz w:val="28"/>
          <w:szCs w:val="28"/>
        </w:rPr>
        <w:t>а</w:t>
      </w:r>
      <w:r w:rsidRPr="00C919B0">
        <w:rPr>
          <w:rFonts w:ascii="Times New Roman" w:hAnsi="Times New Roman"/>
          <w:sz w:val="28"/>
          <w:szCs w:val="28"/>
        </w:rPr>
        <w:t xml:space="preserve">хоронение, обязаны содержать сооружения и </w:t>
      </w:r>
      <w:r w:rsidRPr="006260E4">
        <w:rPr>
          <w:rFonts w:ascii="Times New Roman" w:hAnsi="Times New Roman"/>
          <w:sz w:val="28"/>
          <w:szCs w:val="28"/>
        </w:rPr>
        <w:t>зеленые насаждения (оформле</w:t>
      </w:r>
      <w:r w:rsidRPr="006260E4">
        <w:rPr>
          <w:rFonts w:ascii="Times New Roman" w:hAnsi="Times New Roman"/>
          <w:sz w:val="28"/>
          <w:szCs w:val="28"/>
        </w:rPr>
        <w:t>н</w:t>
      </w:r>
      <w:r w:rsidRPr="006260E4">
        <w:rPr>
          <w:rFonts w:ascii="Times New Roman" w:hAnsi="Times New Roman"/>
          <w:sz w:val="28"/>
          <w:szCs w:val="28"/>
        </w:rPr>
        <w:t>ный могильный холм, памятник, цоколь, цветник, необходимые сведения о з</w:t>
      </w:r>
      <w:r w:rsidRPr="006260E4">
        <w:rPr>
          <w:rFonts w:ascii="Times New Roman" w:hAnsi="Times New Roman"/>
          <w:sz w:val="28"/>
          <w:szCs w:val="28"/>
        </w:rPr>
        <w:t>а</w:t>
      </w:r>
      <w:r w:rsidRPr="006260E4">
        <w:rPr>
          <w:rFonts w:ascii="Times New Roman" w:hAnsi="Times New Roman"/>
          <w:sz w:val="28"/>
          <w:szCs w:val="28"/>
        </w:rPr>
        <w:t>хоронениях) в надлежащем состоянии.</w:t>
      </w:r>
    </w:p>
    <w:p w:rsidR="00054CA6" w:rsidRPr="006260E4" w:rsidRDefault="00054CA6" w:rsidP="007B72DA">
      <w:pPr>
        <w:rPr>
          <w:rFonts w:ascii="Times New Roman" w:hAnsi="Times New Roman"/>
          <w:sz w:val="28"/>
          <w:szCs w:val="28"/>
        </w:rPr>
      </w:pPr>
      <w:r w:rsidRPr="006260E4">
        <w:rPr>
          <w:rFonts w:ascii="Times New Roman" w:hAnsi="Times New Roman"/>
          <w:sz w:val="28"/>
          <w:szCs w:val="28"/>
        </w:rPr>
        <w:t>Специализированная служба по вопросам похоронного дела, админис</w:t>
      </w:r>
      <w:r w:rsidRPr="006260E4">
        <w:rPr>
          <w:rFonts w:ascii="Times New Roman" w:hAnsi="Times New Roman"/>
          <w:sz w:val="28"/>
          <w:szCs w:val="28"/>
        </w:rPr>
        <w:t>т</w:t>
      </w:r>
      <w:r w:rsidRPr="006260E4">
        <w:rPr>
          <w:rFonts w:ascii="Times New Roman" w:hAnsi="Times New Roman"/>
          <w:sz w:val="28"/>
          <w:szCs w:val="28"/>
        </w:rPr>
        <w:t>рация Полтавского сельского поселения Красноармейского района не несет о</w:t>
      </w:r>
      <w:r w:rsidRPr="006260E4">
        <w:rPr>
          <w:rFonts w:ascii="Times New Roman" w:hAnsi="Times New Roman"/>
          <w:sz w:val="28"/>
          <w:szCs w:val="28"/>
        </w:rPr>
        <w:t>т</w:t>
      </w:r>
      <w:r w:rsidRPr="006260E4">
        <w:rPr>
          <w:rFonts w:ascii="Times New Roman" w:hAnsi="Times New Roman"/>
          <w:sz w:val="28"/>
          <w:szCs w:val="28"/>
        </w:rPr>
        <w:t>ветственности за сохранность и состояние мест захоронений - могил (надм</w:t>
      </w:r>
      <w:r w:rsidRPr="006260E4">
        <w:rPr>
          <w:rFonts w:ascii="Times New Roman" w:hAnsi="Times New Roman"/>
          <w:sz w:val="28"/>
          <w:szCs w:val="28"/>
        </w:rPr>
        <w:t>о</w:t>
      </w:r>
      <w:r w:rsidRPr="006260E4">
        <w:rPr>
          <w:rFonts w:ascii="Times New Roman" w:hAnsi="Times New Roman"/>
          <w:sz w:val="28"/>
          <w:szCs w:val="28"/>
        </w:rPr>
        <w:t>гильных сооружений)</w:t>
      </w:r>
      <w:r>
        <w:rPr>
          <w:rFonts w:ascii="Times New Roman" w:hAnsi="Times New Roman"/>
          <w:sz w:val="28"/>
          <w:szCs w:val="28"/>
        </w:rPr>
        <w:t>, указанных в настоящем пункте</w:t>
      </w:r>
      <w:r w:rsidRPr="006260E4">
        <w:rPr>
          <w:rFonts w:ascii="Times New Roman" w:hAnsi="Times New Roman"/>
          <w:sz w:val="28"/>
          <w:szCs w:val="28"/>
        </w:rPr>
        <w:t>.</w:t>
      </w:r>
    </w:p>
    <w:p w:rsidR="00054CA6" w:rsidRPr="006260E4" w:rsidRDefault="00054CA6" w:rsidP="007B72DA">
      <w:pPr>
        <w:rPr>
          <w:rFonts w:ascii="Times New Roman" w:hAnsi="Times New Roman"/>
          <w:sz w:val="28"/>
          <w:szCs w:val="28"/>
        </w:rPr>
      </w:pPr>
      <w:r>
        <w:rPr>
          <w:rFonts w:ascii="Times New Roman" w:hAnsi="Times New Roman"/>
          <w:sz w:val="28"/>
          <w:szCs w:val="28"/>
        </w:rPr>
        <w:t>9.26</w:t>
      </w:r>
      <w:r w:rsidRPr="006260E4">
        <w:rPr>
          <w:rFonts w:ascii="Times New Roman" w:hAnsi="Times New Roman"/>
          <w:sz w:val="28"/>
          <w:szCs w:val="28"/>
        </w:rPr>
        <w:t>. По поручению лиц, на которых зарегистрированы места захорон</w:t>
      </w:r>
      <w:r w:rsidRPr="006260E4">
        <w:rPr>
          <w:rFonts w:ascii="Times New Roman" w:hAnsi="Times New Roman"/>
          <w:sz w:val="28"/>
          <w:szCs w:val="28"/>
        </w:rPr>
        <w:t>е</w:t>
      </w:r>
      <w:r w:rsidRPr="006260E4">
        <w:rPr>
          <w:rFonts w:ascii="Times New Roman" w:hAnsi="Times New Roman"/>
          <w:sz w:val="28"/>
          <w:szCs w:val="28"/>
        </w:rPr>
        <w:t>ний, содержание и благоустройство мест захоронений может осуществляться на договорной основе Специализированной службой по вопросам похоронного дела по ценам (тарифам), утвержденным в установленном порядке, или иными хозяйствующими субъектами.</w:t>
      </w:r>
    </w:p>
    <w:p w:rsidR="00054CA6" w:rsidRPr="006260E4" w:rsidRDefault="00054CA6" w:rsidP="007B72DA">
      <w:pPr>
        <w:rPr>
          <w:rFonts w:ascii="Times New Roman" w:hAnsi="Times New Roman"/>
          <w:sz w:val="28"/>
          <w:szCs w:val="28"/>
        </w:rPr>
      </w:pPr>
      <w:r>
        <w:rPr>
          <w:rFonts w:ascii="Times New Roman" w:hAnsi="Times New Roman"/>
          <w:sz w:val="28"/>
          <w:szCs w:val="28"/>
        </w:rPr>
        <w:t>9.27</w:t>
      </w:r>
      <w:r w:rsidRPr="006260E4">
        <w:rPr>
          <w:rFonts w:ascii="Times New Roman" w:hAnsi="Times New Roman"/>
          <w:sz w:val="28"/>
          <w:szCs w:val="28"/>
        </w:rPr>
        <w:t>. Хозяйствующие субъекты, оказывающие ритуальные и иные услуги, на территории кладбища обязаны согласовывать порядок и условия выполн</w:t>
      </w:r>
      <w:r w:rsidRPr="006260E4">
        <w:rPr>
          <w:rFonts w:ascii="Times New Roman" w:hAnsi="Times New Roman"/>
          <w:sz w:val="28"/>
          <w:szCs w:val="28"/>
        </w:rPr>
        <w:t>е</w:t>
      </w:r>
      <w:r w:rsidRPr="006260E4">
        <w:rPr>
          <w:rFonts w:ascii="Times New Roman" w:hAnsi="Times New Roman"/>
          <w:sz w:val="28"/>
          <w:szCs w:val="28"/>
        </w:rPr>
        <w:t>ния работ (услуг) с администрацией Полтавского сельского поселения Красн</w:t>
      </w:r>
      <w:r w:rsidRPr="006260E4">
        <w:rPr>
          <w:rFonts w:ascii="Times New Roman" w:hAnsi="Times New Roman"/>
          <w:sz w:val="28"/>
          <w:szCs w:val="28"/>
        </w:rPr>
        <w:t>о</w:t>
      </w:r>
      <w:r w:rsidRPr="006260E4">
        <w:rPr>
          <w:rFonts w:ascii="Times New Roman" w:hAnsi="Times New Roman"/>
          <w:sz w:val="28"/>
          <w:szCs w:val="28"/>
        </w:rPr>
        <w:t>армейского района Краснодарского края.</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10. Монтаж, демонтаж, ремонт, замена надмогильных сооружений</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lastRenderedPageBreak/>
        <w:t xml:space="preserve">10.1. Монтаж, демонтаж, ремонт, замена надмогильных сооружений (надгробий) и оград осуществляются на основании письменного уведомления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10.2.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осуществляется регистрация установки и замены каждого надмогильного сооружения, о чем делается соответствующая запись в книге регистрации надмогильных сооружений и в соответствующих свидетельствах о регистрации захоронения.</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10.3. Книги регистрации надмогильных сооружений являются документами строгой отчетности, относятся к делам с постоянным сроком хранения и передаются на постоянное хранение в администрацию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10.4. Установку надмогильных сооружений рекомендуется производить не ранее чем через год после захоронения.</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10.5. Установка надмогильных сооружений и оград на кладбищах допускается только в границах предоставленных мест захоронения. Устанавливаемые надмогильные сооружения и ограды не должны иметь частей, выступающих за границы мест захоронения или нависающих над соседними. Высота склепа не должна превышать трех метров. Установка надмогильных сооружений вне места захоронения не допускается.</w:t>
      </w:r>
    </w:p>
    <w:p w:rsidR="00054CA6" w:rsidRPr="00934ECA" w:rsidRDefault="00054CA6" w:rsidP="00B3228D">
      <w:pPr>
        <w:suppressAutoHyphens/>
        <w:rPr>
          <w:rFonts w:ascii="Times New Roman" w:hAnsi="Times New Roman"/>
          <w:sz w:val="28"/>
          <w:szCs w:val="28"/>
        </w:rPr>
      </w:pPr>
      <w:r w:rsidRPr="00934ECA">
        <w:rPr>
          <w:rFonts w:ascii="Times New Roman" w:hAnsi="Times New Roman"/>
          <w:sz w:val="28"/>
          <w:szCs w:val="28"/>
        </w:rPr>
        <w:t xml:space="preserve">Рекомендуемые размеры надмогильных сооружений: высота памятников для установки на местах захоронения – не более </w:t>
      </w:r>
      <w:smartTag w:uri="urn:schemas-microsoft-com:office:smarttags" w:element="metricconverter">
        <w:smartTagPr>
          <w:attr w:name="ProductID" w:val="1,5 м"/>
        </w:smartTagPr>
        <w:r w:rsidRPr="00934ECA">
          <w:rPr>
            <w:rFonts w:ascii="Times New Roman" w:hAnsi="Times New Roman"/>
            <w:sz w:val="28"/>
            <w:szCs w:val="28"/>
          </w:rPr>
          <w:t>1,5 м</w:t>
        </w:r>
      </w:smartTag>
      <w:r w:rsidRPr="00934ECA">
        <w:rPr>
          <w:rFonts w:ascii="Times New Roman" w:hAnsi="Times New Roman"/>
          <w:sz w:val="28"/>
          <w:szCs w:val="28"/>
        </w:rPr>
        <w:t xml:space="preserve">, высота ограды не более </w:t>
      </w:r>
      <w:smartTag w:uri="urn:schemas-microsoft-com:office:smarttags" w:element="metricconverter">
        <w:smartTagPr>
          <w:attr w:name="ProductID" w:val="30 см"/>
        </w:smartTagPr>
        <w:r w:rsidRPr="00934ECA">
          <w:rPr>
            <w:rFonts w:ascii="Times New Roman" w:hAnsi="Times New Roman"/>
            <w:sz w:val="28"/>
            <w:szCs w:val="28"/>
          </w:rPr>
          <w:t>30 см</w:t>
        </w:r>
      </w:smartTag>
      <w:r w:rsidRPr="00934ECA">
        <w:rPr>
          <w:rFonts w:ascii="Times New Roman" w:hAnsi="Times New Roman"/>
          <w:sz w:val="28"/>
          <w:szCs w:val="28"/>
        </w:rPr>
        <w:t xml:space="preserve">. </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10.6. Надмогильные сооружения и ограды, установленные за пределами мест захоронения, подлежат сносу в порядке, установленном соответствующим постановлением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10.7. Надписи на надмогильных сооружениях должны соответствовать сведениям о захороненных в данном месте умерших (погибших).</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10.8. Периметр бетонного сооружения (бордюра), ограды или живой изгороди вокруг могилы не должен превышать периметра отведенного под погребение участка земли.</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10.9. В книгу регистрации установки надмогильных сооружений вносятся следующие сведения: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фамилия, имя и отчество умершего (погибшего);</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вид надмогильного сооружения;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дата установки надмогильного сооружения;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номер сектора, номер могилы;</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материал и размеры надмогильного сооружения;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дата установки надмогильного сооружения;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фамилия и инициалы лица, ответственного за захоронение.</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10.10. Срок использования надмогильных сооружений и оград не </w:t>
      </w:r>
      <w:r w:rsidRPr="00934ECA">
        <w:rPr>
          <w:rFonts w:ascii="Times New Roman" w:hAnsi="Times New Roman" w:cs="Times New Roman"/>
          <w:color w:val="000000"/>
          <w:sz w:val="28"/>
          <w:szCs w:val="28"/>
        </w:rPr>
        <w:lastRenderedPageBreak/>
        <w:t>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10.11. На территории мест захоронений, где в соответствии с архитектурно-ландшафтным проектом общественного кладбища предусмотрено погребение без последующей установки оград, установка оград запрещена.</w:t>
      </w:r>
    </w:p>
    <w:p w:rsidR="00054CA6" w:rsidRPr="00934ECA" w:rsidRDefault="00054CA6" w:rsidP="00B3228D">
      <w:pPr>
        <w:suppressAutoHyphens/>
        <w:ind w:firstLine="650"/>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10.12. Утилизация старых надмогильных сооружений осуществляется лицом, ответственным за захоронение, </w:t>
      </w:r>
      <w:r w:rsidRPr="00934ECA">
        <w:rPr>
          <w:rFonts w:ascii="Times New Roman" w:hAnsi="Times New Roman" w:cs="Times New Roman"/>
          <w:sz w:val="28"/>
          <w:szCs w:val="28"/>
          <w:lang w:eastAsia="en-US"/>
        </w:rPr>
        <w:t xml:space="preserve">на основании письменного уведомления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sz w:val="28"/>
          <w:szCs w:val="28"/>
          <w:lang w:eastAsia="en-US"/>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11. Правила посещения кладбищ</w:t>
      </w:r>
    </w:p>
    <w:p w:rsidR="00054CA6" w:rsidRPr="00934ECA" w:rsidRDefault="00054CA6" w:rsidP="00B3228D">
      <w:pPr>
        <w:suppressAutoHyphens/>
        <w:ind w:firstLine="698"/>
        <w:jc w:val="center"/>
        <w:rPr>
          <w:rFonts w:ascii="Times New Roman" w:hAnsi="Times New Roman" w:cs="Times New Roman"/>
          <w:color w:val="000000"/>
          <w:sz w:val="28"/>
          <w:szCs w:val="28"/>
        </w:rPr>
      </w:pP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11.1. На территории общественных кладбищ посетители должны соблюдать общественный порядок и тишину.</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11.2. Общественные кладбища открыты для посещений ежедневно:</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с 1 мая по 30 октября - с </w:t>
      </w:r>
      <w:r>
        <w:rPr>
          <w:rFonts w:ascii="Times New Roman" w:hAnsi="Times New Roman" w:cs="Times New Roman"/>
          <w:color w:val="000000"/>
          <w:sz w:val="28"/>
          <w:szCs w:val="28"/>
        </w:rPr>
        <w:t>8</w:t>
      </w:r>
      <w:r w:rsidRPr="00934ECA">
        <w:rPr>
          <w:rFonts w:ascii="Times New Roman" w:hAnsi="Times New Roman" w:cs="Times New Roman"/>
          <w:color w:val="000000"/>
          <w:sz w:val="28"/>
          <w:szCs w:val="28"/>
        </w:rPr>
        <w:t>.00 до 18.00 часов;</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с 1 ноября по 30 апреля - с </w:t>
      </w:r>
      <w:r>
        <w:rPr>
          <w:rFonts w:ascii="Times New Roman" w:hAnsi="Times New Roman" w:cs="Times New Roman"/>
          <w:color w:val="000000"/>
          <w:sz w:val="28"/>
          <w:szCs w:val="28"/>
        </w:rPr>
        <w:t>8</w:t>
      </w:r>
      <w:r w:rsidRPr="00934ECA">
        <w:rPr>
          <w:rFonts w:ascii="Times New Roman" w:hAnsi="Times New Roman" w:cs="Times New Roman"/>
          <w:color w:val="000000"/>
          <w:sz w:val="28"/>
          <w:szCs w:val="28"/>
        </w:rPr>
        <w:t>.00 до 17.00 часов.</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11.3. Посетители общественных кладбищ имеют право:</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устанавливать надмогильные сооружения, ограды, цветники в соответствии с требованиями настоящего положения и действующего законодательства;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сажать цветы на могильном участке;</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беспрепятственно проезжать на территорию кладбища в случаях установки (замены) памятников, надмогильных сооружений, оград, цветников и т.д.);</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посетители - престарелые и инвалиды - могут пользоваться легковым транспортом для проезда по территории кладбища;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осуществлять иные права, предусмотренные действующим законодательством Российской Федерации.</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11.4. На территории общественных кладбищ запрещается:</w:t>
      </w:r>
    </w:p>
    <w:p w:rsidR="00054CA6" w:rsidRPr="00934ECA" w:rsidRDefault="00054CA6" w:rsidP="00B3228D">
      <w:pPr>
        <w:suppressAutoHyphens/>
        <w:rPr>
          <w:rFonts w:ascii="Times New Roman" w:hAnsi="Times New Roman"/>
          <w:sz w:val="28"/>
          <w:szCs w:val="28"/>
        </w:rPr>
      </w:pPr>
      <w:r w:rsidRPr="00934ECA">
        <w:rPr>
          <w:rFonts w:ascii="Times New Roman" w:hAnsi="Times New Roman"/>
          <w:sz w:val="28"/>
          <w:szCs w:val="28"/>
        </w:rPr>
        <w:t>- самовольное захоронение и подготовка места для захоронения без разрешения администрации Полтавского сельского поселения Красноармейского района Краснодарского края;</w:t>
      </w:r>
    </w:p>
    <w:p w:rsidR="00054CA6" w:rsidRPr="00934ECA" w:rsidRDefault="00054CA6" w:rsidP="00B3228D">
      <w:pPr>
        <w:suppressAutoHyphens/>
        <w:rPr>
          <w:rFonts w:ascii="Times New Roman" w:hAnsi="Times New Roman"/>
          <w:sz w:val="28"/>
          <w:szCs w:val="28"/>
        </w:rPr>
      </w:pPr>
      <w:r w:rsidRPr="00934ECA">
        <w:rPr>
          <w:rFonts w:ascii="Times New Roman" w:hAnsi="Times New Roman"/>
          <w:sz w:val="28"/>
          <w:szCs w:val="28"/>
        </w:rPr>
        <w:t>- в нерабочее время кладбища въезд на территорию кладбища, подготовка мест захоронения, замена и установка памятников, замена и установка оград, замена надмогильных крестов</w:t>
      </w:r>
      <w:r>
        <w:rPr>
          <w:rFonts w:ascii="Times New Roman" w:hAnsi="Times New Roman"/>
          <w:sz w:val="28"/>
          <w:szCs w:val="28"/>
        </w:rPr>
        <w:t>;</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причинять ущерб надмогильным сооружениям, оборудованию общественного кладбища, зеленым насаждениям, объектам благоустройства;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самовольно превышать установленный размер предоставленного участка для погребения;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w:t>
      </w:r>
      <w:r w:rsidRPr="00934ECA">
        <w:rPr>
          <w:rFonts w:ascii="Times New Roman" w:hAnsi="Times New Roman"/>
          <w:sz w:val="28"/>
          <w:szCs w:val="28"/>
        </w:rPr>
        <w:t xml:space="preserve">выбрасывать бытовые отходы, складировать и выбрасывать мусор, </w:t>
      </w:r>
      <w:r w:rsidRPr="00934ECA">
        <w:rPr>
          <w:rFonts w:ascii="Times New Roman" w:hAnsi="Times New Roman"/>
          <w:sz w:val="28"/>
          <w:szCs w:val="28"/>
        </w:rPr>
        <w:lastRenderedPageBreak/>
        <w:t>порубочные остатки, траву, опавшие листья и ветки, строительные материалы, демонтированные надмогильные сооружения при их замене или осуществлении благоустройства участка для погребения, памятники, кресты, демонтированные ограды в не отведенных местах</w:t>
      </w:r>
      <w:r w:rsidRPr="00934ECA">
        <w:rPr>
          <w:rFonts w:ascii="Times New Roman" w:hAnsi="Times New Roman" w:cs="Times New Roman"/>
          <w:color w:val="000000"/>
          <w:sz w:val="28"/>
          <w:szCs w:val="28"/>
        </w:rPr>
        <w:t>;</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выгуливать собак, пасти домашних животных, ловить птиц;</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разводить костры, добывать песок и глину и т.д.;</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находиться на территории общественного кладбища после его закрытия;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производить раскопку грунта, оставлять запасы строительных и других материалов;</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самовольно устанавливать скамейки, столики, самовольно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кататься на лыжах, санях, велосипедах, мопедах, мотороллерах, мотоциклах;</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распивать спиртные напитки и находиться в состоянии алкогольного, наркотического и (или) токсического опьянения;</w:t>
      </w:r>
    </w:p>
    <w:p w:rsidR="00054CA6" w:rsidRPr="00934ECA" w:rsidRDefault="00054CA6" w:rsidP="00B3228D">
      <w:pPr>
        <w:tabs>
          <w:tab w:val="left" w:pos="945"/>
        </w:tabs>
        <w:suppressAutoHyphens/>
        <w:rPr>
          <w:rFonts w:ascii="Times New Roman" w:hAnsi="Times New Roman"/>
          <w:sz w:val="28"/>
          <w:szCs w:val="28"/>
        </w:rPr>
      </w:pPr>
      <w:r w:rsidRPr="00934ECA">
        <w:rPr>
          <w:rFonts w:ascii="Times New Roman" w:hAnsi="Times New Roman"/>
          <w:sz w:val="28"/>
          <w:szCs w:val="28"/>
        </w:rPr>
        <w:t xml:space="preserve">- ломать зеленые насаждения, рвать цветы; </w:t>
      </w:r>
    </w:p>
    <w:p w:rsidR="00054CA6" w:rsidRPr="00934ECA" w:rsidRDefault="00054CA6" w:rsidP="00B3228D">
      <w:pPr>
        <w:suppressAutoHyphens/>
        <w:rPr>
          <w:rFonts w:ascii="Times New Roman" w:hAnsi="Times New Roman"/>
          <w:sz w:val="28"/>
          <w:szCs w:val="28"/>
        </w:rPr>
      </w:pPr>
      <w:r>
        <w:rPr>
          <w:rFonts w:ascii="Times New Roman" w:hAnsi="Times New Roman"/>
          <w:sz w:val="28"/>
          <w:szCs w:val="28"/>
        </w:rPr>
        <w:t>-  высаживать деревья.</w:t>
      </w:r>
    </w:p>
    <w:p w:rsidR="00054CA6" w:rsidRPr="00934ECA" w:rsidRDefault="00054CA6" w:rsidP="00B3228D">
      <w:pPr>
        <w:suppressAutoHyphens/>
        <w:rPr>
          <w:rFonts w:ascii="Times New Roman" w:hAnsi="Times New Roman"/>
          <w:sz w:val="28"/>
          <w:szCs w:val="28"/>
        </w:rPr>
      </w:pPr>
      <w:r w:rsidRPr="00934ECA">
        <w:rPr>
          <w:rFonts w:ascii="Times New Roman" w:hAnsi="Times New Roman"/>
          <w:sz w:val="28"/>
          <w:szCs w:val="28"/>
        </w:rPr>
        <w:t>За произрастающие деревья и кустарники на участках захоронения, а также за причиненный вред установленным памятникам, оградам и захоронениям в целом от их падения несут родственники умершего.</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11.5. Торговля цветами, предметами похоронного ритуала и материалами по благоустройству могил может осуществляться только с письменного разрешения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11.6. Надругательство над телами умерших либо уничтожение, повреждение или осквернение мест захоронений, надмогильных сооружений 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11.7. Данные Правила посещения кладбищ размещаются на информационных поверхностях кладбища для всеобщего обозрения.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11.8. </w:t>
      </w:r>
      <w:r w:rsidRPr="00934ECA">
        <w:rPr>
          <w:rFonts w:ascii="Times New Roman" w:hAnsi="Times New Roman"/>
          <w:sz w:val="28"/>
          <w:szCs w:val="28"/>
        </w:rPr>
        <w:t>При посещении общественных кладбищ граждане обязаны соблюдать требования муниципальных правовых актов Полтавского сельского поселения Красноармейского района в сфере  погребения и похоронного дела и в сфере благоустройства территории Полтавского сельского поселения Красноармейского района</w:t>
      </w:r>
      <w:r>
        <w:rPr>
          <w:rFonts w:ascii="Times New Roman" w:hAnsi="Times New Roman"/>
          <w:sz w:val="28"/>
          <w:szCs w:val="28"/>
        </w:rPr>
        <w:t>.</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0"/>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12. Виды автотранспорта для перевозки умерших </w:t>
      </w:r>
    </w:p>
    <w:p w:rsidR="00054CA6" w:rsidRPr="00934ECA" w:rsidRDefault="00054CA6" w:rsidP="00B3228D">
      <w:pPr>
        <w:suppressAutoHyphens/>
        <w:ind w:firstLine="0"/>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п</w:t>
      </w:r>
      <w:r w:rsidRPr="00934ECA">
        <w:rPr>
          <w:rFonts w:ascii="Times New Roman" w:hAnsi="Times New Roman" w:cs="Times New Roman"/>
          <w:color w:val="000000"/>
          <w:sz w:val="28"/>
          <w:szCs w:val="28"/>
        </w:rPr>
        <w:t xml:space="preserve">орядок движения транспортных средств по территории </w:t>
      </w:r>
    </w:p>
    <w:p w:rsidR="00054CA6" w:rsidRPr="00934ECA" w:rsidRDefault="00054CA6" w:rsidP="00B3228D">
      <w:pPr>
        <w:suppressAutoHyphens/>
        <w:ind w:firstLine="0"/>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общественных кладбищ</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12.1. Перевозка (транспортировка) тел умерших к месту захоронения, указанное лицом, взявшим на себя обязанность осуществить погребение, с сопровождающими лицами или без них осуществляется специализированным </w:t>
      </w:r>
      <w:r w:rsidRPr="00934ECA">
        <w:rPr>
          <w:rFonts w:ascii="Times New Roman" w:hAnsi="Times New Roman" w:cs="Times New Roman"/>
          <w:color w:val="000000"/>
          <w:sz w:val="28"/>
          <w:szCs w:val="28"/>
        </w:rPr>
        <w:lastRenderedPageBreak/>
        <w:t>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12.2. По территории общественного кладбища допускается движение транспортных средств, указанных в пункте 12.1 раздела 12 настоящего положения.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12.3. Автокатафалк и траурная автотранспортная процессия имеют право беспрепятственного проезда на территорию общественного кладбища.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12.4. При производстве работ по благоустройству мест захоронений и по установке надмогильных сооружений движение транспортных средств по территории общественного кладбища осуществляется с использованием легкового автотранспорта и грузового автотранспорта.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12.5. При въезде на общественное кладбище лицо, ответственное за захоронение, или исполнители работ по установке надмогильного сооружения обязаны предоставить ответственному работнику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или кладбища документы, подтверждающие выполнение положений пункта 10.1. настоящего положения.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12.6. Владельцы автотранспортных средств, повредившие надмогильные сооружения, указатели, столбы, объекты благоустройства и т.д. несут ответственность, установленную действующим законодательством Российской Федерации.</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13. Порядок проведения инвентаризации мест захоронения</w:t>
      </w: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на кладбищах</w:t>
      </w:r>
    </w:p>
    <w:p w:rsidR="00054CA6" w:rsidRPr="00934ECA" w:rsidRDefault="00054CA6" w:rsidP="00B3228D">
      <w:pPr>
        <w:suppressAutoHyphens/>
        <w:rPr>
          <w:rFonts w:ascii="Times New Roman" w:hAnsi="Times New Roman" w:cs="Times New Roman"/>
          <w:color w:val="000000"/>
          <w:sz w:val="28"/>
          <w:szCs w:val="28"/>
        </w:rPr>
      </w:pPr>
    </w:p>
    <w:p w:rsidR="00054CA6" w:rsidRPr="00737FD8"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13.1. Объектами инвентаризации являются все захоронения, произведен</w:t>
      </w:r>
      <w:r w:rsidRPr="00737FD8">
        <w:rPr>
          <w:rFonts w:ascii="Times New Roman" w:hAnsi="Times New Roman" w:cs="Times New Roman"/>
          <w:color w:val="000000"/>
          <w:sz w:val="28"/>
          <w:szCs w:val="28"/>
        </w:rPr>
        <w:t xml:space="preserve">ные на территории общественных кладбищ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(действующих и закрытых).</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 Инвентаризация осуществляется с целью:</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13.2.1. Учета всех мест захоронений (могил).</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13.2.2. Выявления мест захоронений (могил) без регистрационных номеров и данных о захороненных.</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13.2.3. Определения состояния захоронений (могил), надгробных сооружений, ограждений.</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13.3. Инвентаризация мест захоронений проводится администраци</w:t>
      </w:r>
      <w:r>
        <w:rPr>
          <w:rFonts w:ascii="Times New Roman" w:hAnsi="Times New Roman" w:cs="Times New Roman"/>
          <w:color w:val="000000"/>
          <w:sz w:val="28"/>
          <w:szCs w:val="28"/>
        </w:rPr>
        <w:t>ей</w:t>
      </w:r>
      <w:r w:rsidRPr="00737F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не реже одного раза в три года.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13.4. Для проведения инвентаризации мест захоронений создается временная комиссия.</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13.5. Первичная инвентаризация мест захоронений включает в себя осмотр места захоронения (могил), составление журнала инвентаризации. Форма журнала инвентаризации мест захоронений установлена приложением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2 к настоящему положению.</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13.6. Последующие инвентаризации мест захоронений включают в себя </w:t>
      </w:r>
      <w:r w:rsidRPr="00737FD8">
        <w:rPr>
          <w:rFonts w:ascii="Times New Roman" w:hAnsi="Times New Roman" w:cs="Times New Roman"/>
          <w:color w:val="000000"/>
          <w:sz w:val="28"/>
          <w:szCs w:val="28"/>
        </w:rPr>
        <w:lastRenderedPageBreak/>
        <w:t xml:space="preserve">осмотр места захоронения (могил), составление журнала инвентаризации, сопоставление данных проводимой инвентаризации с данными предыдущей инвентаризации. При выявлении изменений данных предыдущей инвентаризации в журнале инвентаризации в колонке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Примечание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делается соответствующая отметка.</w:t>
      </w:r>
    </w:p>
    <w:p w:rsidR="00054CA6" w:rsidRPr="00934ECA"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13.7. Результаты инвентаризации захоронений оформляются актом о ре</w:t>
      </w:r>
      <w:r w:rsidRPr="00934ECA">
        <w:rPr>
          <w:rFonts w:ascii="Times New Roman" w:hAnsi="Times New Roman" w:cs="Times New Roman"/>
          <w:color w:val="000000"/>
          <w:sz w:val="28"/>
          <w:szCs w:val="28"/>
        </w:rPr>
        <w:t>зультатах инвентаризации.</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14. Ответственность за нарушение правил оказания ритуальных услуг и погребения</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 xml:space="preserve">.1. Все хозяйствующие субъекты, оказывающие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ритуальные услуги, а также осуществляющие действия, связанные с погребением умерших (погибших), должны обеспечить высокое качество предоставляемых услуг и производимых работ и соблюдать требования, установленные действующим федеральным и региональным законодательством, а также нормативными правовыми актами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.2. Качество ритуальных услуг и предметов похоронного ритуала, предоставляемых специализированной службой, иными юридическими лицами и индивидуальными предпринимателями, оказывающими ритуальные услуги, должно соответствовать действующим санитарным нормам и правилам, техническим условиям и другим нормативным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054CA6" w:rsidRPr="00934ECA"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.3. Хозяйствующие субъекты, а также иные лица несут ответственность в соответствии с действующим законодательством Российской Федерации за действия (бездействие), связанные с предоставлением ритуальных услуг и погребением, повлекшие нарушение действующего законодательства Российской Федерации, законных прав и интересов граждан и юридических лиц.</w:t>
      </w:r>
    </w:p>
    <w:p w:rsidR="00054CA6" w:rsidRPr="00934ECA"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.4. Специализированная служба несет ответственность за качество предоставляемых ритуальных услуг, непредставление гарантированного перечня услуг по погребению на безвозмездной основе.</w:t>
      </w:r>
    </w:p>
    <w:p w:rsidR="00054CA6" w:rsidRPr="00737FD8"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.5. Лица, осуществившие погребение (перезахоронение) умершего без оформления или без надлежаще оформленных документов, необходимых для погребения (перезахоронения), несут ответственность в соответствии с действующим законодательством Российской Федерации.</w:t>
      </w:r>
    </w:p>
    <w:p w:rsidR="00054CA6" w:rsidRDefault="00054CA6" w:rsidP="00B3228D">
      <w:pPr>
        <w:suppressAutoHyphens/>
        <w:ind w:firstLine="709"/>
        <w:rPr>
          <w:rFonts w:ascii="Times New Roman" w:hAnsi="Times New Roman" w:cs="Times New Roman"/>
          <w:color w:val="000000"/>
          <w:sz w:val="28"/>
          <w:szCs w:val="28"/>
        </w:rPr>
      </w:pPr>
    </w:p>
    <w:p w:rsidR="00054CA6" w:rsidRDefault="00054CA6" w:rsidP="00B3228D">
      <w:pPr>
        <w:widowControl/>
        <w:suppressAutoHyphens/>
        <w:ind w:firstLine="0"/>
        <w:rPr>
          <w:rFonts w:ascii="Times New Roman" w:hAnsi="Times New Roman" w:cs="Times New Roman"/>
          <w:sz w:val="28"/>
          <w:szCs w:val="28"/>
        </w:rPr>
      </w:pPr>
    </w:p>
    <w:p w:rsidR="00054CA6" w:rsidRPr="007F433D" w:rsidRDefault="00054CA6"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Глава </w:t>
      </w:r>
    </w:p>
    <w:p w:rsidR="00054CA6" w:rsidRPr="007F433D" w:rsidRDefault="00054CA6"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Полтавского сельского поселения </w:t>
      </w:r>
    </w:p>
    <w:p w:rsidR="00054CA6" w:rsidRPr="007F433D" w:rsidRDefault="00054CA6" w:rsidP="00B3228D">
      <w:pPr>
        <w:suppressAutoHyphens/>
        <w:ind w:firstLine="0"/>
        <w:rPr>
          <w:rFonts w:ascii="Times New Roman" w:hAnsi="Times New Roman" w:cs="Times New Roman"/>
          <w:b/>
          <w:bCs/>
          <w:sz w:val="28"/>
          <w:szCs w:val="28"/>
        </w:rPr>
      </w:pPr>
      <w:r w:rsidRPr="007F433D">
        <w:rPr>
          <w:rFonts w:ascii="Times New Roman" w:hAnsi="Times New Roman" w:cs="Times New Roman"/>
          <w:sz w:val="28"/>
          <w:szCs w:val="28"/>
        </w:rPr>
        <w:t>Красноармейского района</w:t>
      </w:r>
      <w:r w:rsidRPr="007F433D">
        <w:rPr>
          <w:rFonts w:ascii="Times New Roman" w:hAnsi="Times New Roman" w:cs="Times New Roman"/>
          <w:sz w:val="28"/>
          <w:szCs w:val="28"/>
        </w:rPr>
        <w:tab/>
      </w:r>
      <w:r w:rsidRPr="007F43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F433D">
        <w:rPr>
          <w:rFonts w:ascii="Times New Roman" w:hAnsi="Times New Roman" w:cs="Times New Roman"/>
          <w:sz w:val="28"/>
          <w:szCs w:val="28"/>
        </w:rPr>
        <w:t xml:space="preserve">             В. А. Побожий</w:t>
      </w:r>
    </w:p>
    <w:tbl>
      <w:tblPr>
        <w:tblW w:w="0" w:type="auto"/>
        <w:tblLook w:val="01E0"/>
      </w:tblPr>
      <w:tblGrid>
        <w:gridCol w:w="4926"/>
        <w:gridCol w:w="4928"/>
      </w:tblGrid>
      <w:tr w:rsidR="00054CA6" w:rsidTr="00B3228D">
        <w:tc>
          <w:tcPr>
            <w:tcW w:w="4926"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1</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B3228D">
            <w:pPr>
              <w:suppressAutoHyphens/>
              <w:jc w:val="center"/>
              <w:rPr>
                <w:rFonts w:ascii="Times New Roman" w:hAnsi="Times New Roman"/>
                <w:sz w:val="28"/>
                <w:szCs w:val="28"/>
              </w:rPr>
            </w:pPr>
          </w:p>
        </w:tc>
      </w:tr>
    </w:tbl>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suppressAutoHyphens/>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СВИДЕТЕЛЬСТВО</w:t>
      </w: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о регистрации захоронения на кладбище, расположенном на </w:t>
      </w:r>
      <w:r>
        <w:rPr>
          <w:rFonts w:ascii="Times New Roman" w:hAnsi="Times New Roman" w:cs="Times New Roman"/>
          <w:color w:val="000000"/>
          <w:sz w:val="28"/>
          <w:szCs w:val="28"/>
        </w:rPr>
        <w:t xml:space="preserve">территории Полтавского </w:t>
      </w:r>
      <w:r w:rsidRPr="0077684D">
        <w:rPr>
          <w:rFonts w:ascii="Times New Roman" w:hAnsi="Times New Roman" w:cs="Times New Roman"/>
          <w:color w:val="000000"/>
          <w:sz w:val="28"/>
          <w:szCs w:val="28"/>
        </w:rPr>
        <w:t>сельского поселения Красноармейского района</w:t>
      </w:r>
    </w:p>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r w:rsidRPr="0077684D">
        <w:rPr>
          <w:rFonts w:ascii="Times New Roman" w:hAnsi="Times New Roman" w:cs="Times New Roman"/>
          <w:color w:val="000000"/>
          <w:sz w:val="28"/>
          <w:szCs w:val="28"/>
        </w:rPr>
        <w:br/>
        <w:t>Красноармейского района</w:t>
      </w:r>
    </w:p>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Свидетельство о регистрации _______________________захоронения</w:t>
      </w: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(указываются сведения о виде захоронения: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Одиночного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Родственного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Семейного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Родового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7684D">
        <w:rPr>
          <w:rFonts w:ascii="Times New Roman" w:hAnsi="Times New Roman" w:cs="Times New Roman"/>
          <w:color w:val="000000"/>
          <w:sz w:val="28"/>
          <w:szCs w:val="28"/>
        </w:rPr>
        <w:t>Почётного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Воинского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или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Братского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w:t>
      </w: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(серия _________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_________)</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w:t>
      </w:r>
      <w:r w:rsidRPr="0077684D">
        <w:rPr>
          <w:rFonts w:ascii="Times New Roman" w:hAnsi="Times New Roman" w:cs="Times New Roman"/>
          <w:color w:val="000000"/>
          <w:sz w:val="28"/>
          <w:szCs w:val="28"/>
        </w:rPr>
        <w:t>_________</w:t>
      </w:r>
      <w:r>
        <w:rPr>
          <w:rFonts w:ascii="Times New Roman" w:hAnsi="Times New Roman" w:cs="Times New Roman"/>
          <w:color w:val="000000"/>
          <w:sz w:val="28"/>
          <w:szCs w:val="28"/>
        </w:rPr>
        <w:t>_________________________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(наименование населённого пункта)</w:t>
      </w: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w:t>
      </w:r>
      <w:r>
        <w:rPr>
          <w:rFonts w:ascii="Times New Roman" w:hAnsi="Times New Roman" w:cs="Times New Roman"/>
          <w:color w:val="000000"/>
          <w:sz w:val="28"/>
          <w:szCs w:val="28"/>
        </w:rPr>
        <w:t>______</w:t>
      </w:r>
      <w:r w:rsidRPr="0077684D">
        <w:rPr>
          <w:rFonts w:ascii="Times New Roman" w:hAnsi="Times New Roman" w:cs="Times New Roman"/>
          <w:color w:val="000000"/>
          <w:sz w:val="28"/>
          <w:szCs w:val="28"/>
        </w:rPr>
        <w:t>_____</w:t>
      </w:r>
      <w:r>
        <w:rPr>
          <w:rFonts w:ascii="Times New Roman" w:hAnsi="Times New Roman" w:cs="Times New Roman"/>
          <w:color w:val="000000"/>
          <w:sz w:val="28"/>
          <w:szCs w:val="28"/>
        </w:rPr>
        <w:t>_________________________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(наименование кладбища, где осуществлено захоронение)</w:t>
      </w:r>
    </w:p>
    <w:p w:rsidR="00054CA6" w:rsidRDefault="00054CA6" w:rsidP="00B3228D">
      <w:pPr>
        <w:suppressAutoHyphens/>
        <w:ind w:firstLine="0"/>
        <w:rPr>
          <w:rFonts w:ascii="Times New Roman" w:hAnsi="Times New Roman" w:cs="Times New Roman"/>
          <w:color w:val="000000"/>
          <w:sz w:val="28"/>
          <w:szCs w:val="28"/>
        </w:rPr>
      </w:pPr>
    </w:p>
    <w:p w:rsidR="00054CA6" w:rsidRDefault="00054CA6" w:rsidP="00B3228D">
      <w:pPr>
        <w:suppressAutoHyphens/>
        <w:ind w:firstLine="0"/>
        <w:rPr>
          <w:rFonts w:ascii="Times New Roman" w:hAnsi="Times New Roman" w:cs="Times New Roman"/>
          <w:color w:val="000000"/>
          <w:sz w:val="28"/>
          <w:szCs w:val="28"/>
        </w:rPr>
      </w:pPr>
    </w:p>
    <w:p w:rsidR="00054CA6"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Выдано лицу, ответственному за место захоронения </w:t>
      </w:r>
    </w:p>
    <w:p w:rsidR="00054CA6" w:rsidRPr="00021CC5" w:rsidRDefault="00054CA6" w:rsidP="00B3228D">
      <w:pPr>
        <w:suppressAutoHyphens/>
        <w:ind w:firstLine="0"/>
        <w:jc w:val="center"/>
        <w:rPr>
          <w:rFonts w:ascii="Times New Roman" w:hAnsi="Times New Roman" w:cs="Times New Roman"/>
          <w:color w:val="000000"/>
          <w:sz w:val="20"/>
          <w:szCs w:val="20"/>
        </w:rPr>
      </w:pPr>
      <w:r w:rsidRPr="0077684D">
        <w:rPr>
          <w:rFonts w:ascii="Times New Roman" w:hAnsi="Times New Roman" w:cs="Times New Roman"/>
          <w:color w:val="000000"/>
          <w:sz w:val="28"/>
          <w:szCs w:val="28"/>
        </w:rPr>
        <w:t>________________</w:t>
      </w:r>
      <w:r>
        <w:rPr>
          <w:rFonts w:ascii="Times New Roman" w:hAnsi="Times New Roman" w:cs="Times New Roman"/>
          <w:color w:val="000000"/>
          <w:sz w:val="28"/>
          <w:szCs w:val="28"/>
        </w:rPr>
        <w:t>___________________________________________________</w:t>
      </w:r>
      <w:r w:rsidRPr="0077684D">
        <w:rPr>
          <w:rFonts w:ascii="Times New Roman" w:hAnsi="Times New Roman" w:cs="Times New Roman"/>
          <w:color w:val="000000"/>
          <w:sz w:val="28"/>
          <w:szCs w:val="28"/>
        </w:rPr>
        <w:t xml:space="preserve">_ </w:t>
      </w:r>
      <w:r w:rsidRPr="00021CC5">
        <w:rPr>
          <w:rFonts w:ascii="Times New Roman" w:hAnsi="Times New Roman" w:cs="Times New Roman"/>
          <w:color w:val="000000"/>
          <w:sz w:val="20"/>
          <w:szCs w:val="20"/>
        </w:rPr>
        <w:t>(ФИО лица, взявшего на себя обязанность осуществить погребение (подзахоронение) умершего (погибшего).</w:t>
      </w:r>
    </w:p>
    <w:p w:rsidR="00054CA6" w:rsidRDefault="00054CA6" w:rsidP="00B3228D">
      <w:pPr>
        <w:suppressAutoHyphens/>
        <w:ind w:firstLine="0"/>
        <w:jc w:val="left"/>
        <w:rPr>
          <w:rFonts w:ascii="Times New Roman" w:hAnsi="Times New Roman" w:cs="Times New Roman"/>
          <w:color w:val="000000"/>
          <w:sz w:val="28"/>
          <w:szCs w:val="28"/>
        </w:rPr>
      </w:pPr>
    </w:p>
    <w:p w:rsidR="00054CA6" w:rsidRDefault="00054CA6" w:rsidP="00B3228D">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Сведения о регистрации захоронения умершего __</w:t>
      </w:r>
      <w:r>
        <w:rPr>
          <w:rFonts w:ascii="Times New Roman" w:hAnsi="Times New Roman" w:cs="Times New Roman"/>
          <w:color w:val="000000"/>
          <w:sz w:val="28"/>
          <w:szCs w:val="28"/>
        </w:rPr>
        <w:t>___________________________________________</w:t>
      </w:r>
      <w:r w:rsidRPr="0077684D">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____</w:t>
      </w:r>
      <w:r w:rsidRPr="0077684D">
        <w:rPr>
          <w:rFonts w:ascii="Times New Roman" w:hAnsi="Times New Roman" w:cs="Times New Roman"/>
          <w:color w:val="000000"/>
          <w:sz w:val="28"/>
          <w:szCs w:val="28"/>
        </w:rPr>
        <w:t xml:space="preserve">_ </w:t>
      </w:r>
    </w:p>
    <w:p w:rsidR="00054CA6" w:rsidRDefault="00054CA6"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(ФИО захороненного лица)</w:t>
      </w:r>
    </w:p>
    <w:p w:rsidR="00054CA6" w:rsidRPr="00021CC5" w:rsidRDefault="00054CA6" w:rsidP="00B3228D">
      <w:pPr>
        <w:suppressAutoHyphens/>
        <w:ind w:firstLine="0"/>
        <w:jc w:val="center"/>
        <w:rPr>
          <w:rFonts w:ascii="Times New Roman" w:hAnsi="Times New Roman" w:cs="Times New Roman"/>
          <w:color w:val="000000"/>
          <w:sz w:val="20"/>
          <w:szCs w:val="20"/>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Место захоронения: на _________________________ кладбище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поселения Красноармейского района, ___________ квартал, ___________ участок, ___________ ряд, могила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___________.</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выдачи Свидетельства: _______._______.____________ г.</w:t>
      </w:r>
    </w:p>
    <w:p w:rsidR="00054CA6" w:rsidRDefault="00054CA6" w:rsidP="00B3228D">
      <w:pPr>
        <w:suppressAutoHyphens/>
        <w:ind w:firstLine="0"/>
        <w:rPr>
          <w:rFonts w:ascii="Times New Roman" w:hAnsi="Times New Roman" w:cs="Times New Roman"/>
          <w:color w:val="000000"/>
          <w:sz w:val="28"/>
          <w:szCs w:val="28"/>
        </w:rPr>
      </w:pPr>
    </w:p>
    <w:p w:rsidR="00054CA6" w:rsidRDefault="00054CA6" w:rsidP="00B3228D">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Зарегистрировано подзахоронение ___________</w:t>
      </w:r>
      <w:r>
        <w:rPr>
          <w:rFonts w:ascii="Times New Roman" w:hAnsi="Times New Roman" w:cs="Times New Roman"/>
          <w:color w:val="000000"/>
          <w:sz w:val="28"/>
          <w:szCs w:val="28"/>
        </w:rPr>
        <w:t>_____________________________________________</w:t>
      </w:r>
      <w:r w:rsidRPr="0077684D">
        <w:rPr>
          <w:rFonts w:ascii="Times New Roman" w:hAnsi="Times New Roman" w:cs="Times New Roman"/>
          <w:color w:val="000000"/>
          <w:sz w:val="28"/>
          <w:szCs w:val="28"/>
        </w:rPr>
        <w:t xml:space="preserve">____________ </w:t>
      </w:r>
    </w:p>
    <w:p w:rsidR="00054CA6" w:rsidRDefault="00054CA6"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(ФИО умершего) на месте семейного (родового) захоронения</w:t>
      </w:r>
    </w:p>
    <w:p w:rsidR="00054CA6" w:rsidRPr="00021CC5" w:rsidRDefault="00054CA6" w:rsidP="00B3228D">
      <w:pPr>
        <w:suppressAutoHyphens/>
        <w:ind w:firstLine="0"/>
        <w:jc w:val="center"/>
        <w:rPr>
          <w:rFonts w:ascii="Times New Roman" w:hAnsi="Times New Roman" w:cs="Times New Roman"/>
          <w:color w:val="000000"/>
          <w:sz w:val="20"/>
          <w:szCs w:val="20"/>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регистрации подзахоронения: _______._______._____________ г.</w:t>
      </w:r>
    </w:p>
    <w:p w:rsidR="00054CA6" w:rsidRDefault="00054CA6" w:rsidP="00B3228D">
      <w:pPr>
        <w:suppressAutoHyphens/>
        <w:ind w:firstLine="0"/>
        <w:rPr>
          <w:rFonts w:ascii="Times New Roman" w:hAnsi="Times New Roman" w:cs="Times New Roman"/>
          <w:color w:val="000000"/>
          <w:sz w:val="28"/>
          <w:szCs w:val="28"/>
        </w:rPr>
      </w:pPr>
    </w:p>
    <w:p w:rsidR="00054CA6" w:rsidRDefault="00054CA6" w:rsidP="00B3228D">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Зарегистрировано захоронение урны с прахом ___________</w:t>
      </w:r>
      <w:r>
        <w:rPr>
          <w:rFonts w:ascii="Times New Roman" w:hAnsi="Times New Roman" w:cs="Times New Roman"/>
          <w:color w:val="000000"/>
          <w:sz w:val="28"/>
          <w:szCs w:val="28"/>
        </w:rPr>
        <w:t>_____________________________________________</w:t>
      </w:r>
      <w:r w:rsidRPr="0077684D">
        <w:rPr>
          <w:rFonts w:ascii="Times New Roman" w:hAnsi="Times New Roman" w:cs="Times New Roman"/>
          <w:color w:val="000000"/>
          <w:sz w:val="28"/>
          <w:szCs w:val="28"/>
        </w:rPr>
        <w:t xml:space="preserve">____________ </w:t>
      </w:r>
    </w:p>
    <w:p w:rsidR="00054CA6" w:rsidRDefault="00054CA6"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(ФИО умершего) на месте семейного (родового) захоронения</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захоронения урны с прахом: _______._______.___________ </w:t>
      </w: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pStyle w:val="a4"/>
        <w:suppressAutoHyphens/>
        <w:jc w:val="right"/>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w:t>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А. Побожий</w:t>
      </w: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sectPr w:rsidR="00054CA6" w:rsidSect="00B3228D">
          <w:headerReference w:type="default" r:id="rId17"/>
          <w:pgSz w:w="11906" w:h="16838"/>
          <w:pgMar w:top="1134" w:right="567" w:bottom="899" w:left="1701" w:header="709" w:footer="709" w:gutter="0"/>
          <w:cols w:space="708"/>
          <w:titlePg/>
          <w:docGrid w:linePitch="360"/>
        </w:sectPr>
      </w:pPr>
    </w:p>
    <w:tbl>
      <w:tblPr>
        <w:tblW w:w="15046" w:type="dxa"/>
        <w:tblLook w:val="01E0"/>
      </w:tblPr>
      <w:tblGrid>
        <w:gridCol w:w="10118"/>
        <w:gridCol w:w="4928"/>
      </w:tblGrid>
      <w:tr w:rsidR="00054CA6" w:rsidTr="00021CC5">
        <w:tc>
          <w:tcPr>
            <w:tcW w:w="10118"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2</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B3228D">
            <w:pPr>
              <w:suppressAutoHyphens/>
              <w:jc w:val="center"/>
              <w:rPr>
                <w:rFonts w:ascii="Times New Roman" w:hAnsi="Times New Roman"/>
                <w:sz w:val="28"/>
                <w:szCs w:val="28"/>
              </w:rPr>
            </w:pPr>
          </w:p>
        </w:tc>
      </w:tr>
    </w:tbl>
    <w:p w:rsidR="00054CA6" w:rsidRPr="0077684D" w:rsidRDefault="00054CA6" w:rsidP="00B3228D">
      <w:pPr>
        <w:suppressAutoHyphens/>
        <w:jc w:val="right"/>
        <w:rPr>
          <w:rFonts w:ascii="Times New Roman" w:hAnsi="Times New Roman" w:cs="Times New Roman"/>
          <w:color w:val="000000"/>
          <w:sz w:val="28"/>
          <w:szCs w:val="28"/>
        </w:rPr>
      </w:pPr>
    </w:p>
    <w:tbl>
      <w:tblPr>
        <w:tblW w:w="1496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850"/>
        <w:gridCol w:w="1277"/>
        <w:gridCol w:w="1253"/>
        <w:gridCol w:w="1135"/>
        <w:gridCol w:w="1135"/>
        <w:gridCol w:w="1086"/>
        <w:gridCol w:w="1784"/>
        <w:gridCol w:w="1336"/>
        <w:gridCol w:w="2127"/>
        <w:gridCol w:w="1702"/>
        <w:gridCol w:w="1276"/>
      </w:tblGrid>
      <w:tr w:rsidR="00054CA6" w:rsidRPr="0077684D" w:rsidTr="00DE2C7A">
        <w:tc>
          <w:tcPr>
            <w:tcW w:w="14961" w:type="dxa"/>
            <w:gridSpan w:val="11"/>
            <w:tcBorders>
              <w:top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Журнал инвентаризации кладбища (наименование кладбища)</w:t>
            </w:r>
          </w:p>
        </w:tc>
      </w:tr>
      <w:tr w:rsidR="00054CA6" w:rsidRPr="00E0066E" w:rsidTr="00DE2C7A">
        <w:tc>
          <w:tcPr>
            <w:tcW w:w="850" w:type="dxa"/>
            <w:tcBorders>
              <w:top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w:t>
            </w:r>
            <w:r w:rsidRPr="00E0066E">
              <w:rPr>
                <w:rFonts w:ascii="Times New Roman" w:hAnsi="Times New Roman" w:cs="Times New Roman"/>
                <w:color w:val="000000"/>
                <w:sz w:val="24"/>
                <w:szCs w:val="24"/>
              </w:rPr>
              <w:br/>
              <w:t>п/п</w:t>
            </w:r>
          </w:p>
        </w:tc>
        <w:tc>
          <w:tcPr>
            <w:tcW w:w="1277"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Инвентарный № места захоронения</w:t>
            </w:r>
          </w:p>
        </w:tc>
        <w:tc>
          <w:tcPr>
            <w:tcW w:w="1253"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Инвентарный № могилы</w:t>
            </w:r>
          </w:p>
        </w:tc>
        <w:tc>
          <w:tcPr>
            <w:tcW w:w="1135"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Данные захороненного: ФИО, дата рождения, смерти</w:t>
            </w:r>
          </w:p>
        </w:tc>
        <w:tc>
          <w:tcPr>
            <w:tcW w:w="1135"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 сектора, ряда</w:t>
            </w:r>
          </w:p>
        </w:tc>
        <w:tc>
          <w:tcPr>
            <w:tcW w:w="1086"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Регистрационный № захоронения</w:t>
            </w:r>
          </w:p>
        </w:tc>
        <w:tc>
          <w:tcPr>
            <w:tcW w:w="1784"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Вид захоронения (одиночное, родственное, семейное, почетное, воинское, братское общее)</w:t>
            </w:r>
          </w:p>
        </w:tc>
        <w:tc>
          <w:tcPr>
            <w:tcW w:w="1336"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Размер места захоронения</w:t>
            </w:r>
          </w:p>
        </w:tc>
        <w:tc>
          <w:tcPr>
            <w:tcW w:w="2127"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Наличие и состояние надмогильных сооружений (памятники, цоколи, ограды, трафареты, кресты и т.п.</w:t>
            </w:r>
          </w:p>
        </w:tc>
        <w:tc>
          <w:tcPr>
            <w:tcW w:w="1702"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Сведения о лице, ответственном за захоронение, либо ином лице, ухаживающем за захоронением</w:t>
            </w:r>
          </w:p>
        </w:tc>
        <w:tc>
          <w:tcPr>
            <w:tcW w:w="1276" w:type="dxa"/>
            <w:tcBorders>
              <w:top w:val="single" w:sz="4" w:space="0" w:color="auto"/>
              <w:left w:val="single" w:sz="4" w:space="0" w:color="auto"/>
              <w:bottom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Примечание</w:t>
            </w:r>
          </w:p>
        </w:tc>
      </w:tr>
      <w:tr w:rsidR="00054CA6" w:rsidRPr="0077684D" w:rsidTr="00DE2C7A">
        <w:tc>
          <w:tcPr>
            <w:tcW w:w="850" w:type="dxa"/>
            <w:tcBorders>
              <w:top w:val="single" w:sz="4" w:space="0" w:color="auto"/>
              <w:bottom w:val="single" w:sz="4" w:space="0" w:color="auto"/>
              <w:right w:val="single" w:sz="4" w:space="0" w:color="auto"/>
            </w:tcBorders>
          </w:tcPr>
          <w:p w:rsidR="00054CA6" w:rsidRPr="0077684D" w:rsidRDefault="00054CA6" w:rsidP="00B3228D">
            <w:pPr>
              <w:pStyle w:val="a3"/>
              <w:suppressAutoHyphens/>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53"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84"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r>
    </w:tbl>
    <w:p w:rsidR="00054CA6" w:rsidRPr="0077684D" w:rsidRDefault="00054CA6" w:rsidP="00B3228D">
      <w:pPr>
        <w:pStyle w:val="a4"/>
        <w:suppressAutoHyphens/>
        <w:jc w:val="right"/>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sz w:val="28"/>
          <w:szCs w:val="28"/>
        </w:rPr>
      </w:pPr>
    </w:p>
    <w:p w:rsidR="00054CA6" w:rsidRPr="0077684D" w:rsidRDefault="00054CA6" w:rsidP="00B3228D">
      <w:pPr>
        <w:suppressAutoHyphens/>
        <w:rPr>
          <w:rFonts w:ascii="Times New Roman" w:hAnsi="Times New Roman" w:cs="Times New Roman"/>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Pr>
          <w:rFonts w:ascii="Times New Roman" w:hAnsi="Times New Roman" w:cs="Times New Roman"/>
          <w:kern w:val="1"/>
          <w:sz w:val="28"/>
          <w:szCs w:val="28"/>
        </w:rPr>
        <w:tab/>
        <w:t>В. А. Побожий</w:t>
      </w:r>
    </w:p>
    <w:p w:rsidR="00054CA6" w:rsidRPr="0077684D" w:rsidRDefault="00054CA6" w:rsidP="00B3228D">
      <w:pPr>
        <w:suppressAutoHyphens/>
        <w:ind w:firstLine="0"/>
        <w:jc w:val="right"/>
        <w:rPr>
          <w:rFonts w:ascii="Times New Roman" w:hAnsi="Times New Roman" w:cs="Times New Roman"/>
          <w:sz w:val="28"/>
          <w:szCs w:val="28"/>
        </w:rPr>
        <w:sectPr w:rsidR="00054CA6" w:rsidRPr="0077684D" w:rsidSect="0077684D">
          <w:pgSz w:w="16838" w:h="11906" w:orient="landscape"/>
          <w:pgMar w:top="851" w:right="1134" w:bottom="1701" w:left="1134" w:header="709" w:footer="709" w:gutter="0"/>
          <w:cols w:space="708"/>
          <w:docGrid w:linePitch="360"/>
        </w:sectPr>
      </w:pPr>
    </w:p>
    <w:tbl>
      <w:tblPr>
        <w:tblW w:w="15046" w:type="dxa"/>
        <w:tblLook w:val="01E0"/>
      </w:tblPr>
      <w:tblGrid>
        <w:gridCol w:w="10118"/>
        <w:gridCol w:w="4928"/>
      </w:tblGrid>
      <w:tr w:rsidR="00054CA6" w:rsidTr="00E0066E">
        <w:tc>
          <w:tcPr>
            <w:tcW w:w="10118"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3</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B3228D">
            <w:pPr>
              <w:suppressAutoHyphens/>
              <w:jc w:val="center"/>
              <w:rPr>
                <w:rFonts w:ascii="Times New Roman" w:hAnsi="Times New Roman"/>
                <w:sz w:val="28"/>
                <w:szCs w:val="28"/>
              </w:rPr>
            </w:pPr>
          </w:p>
        </w:tc>
      </w:tr>
    </w:tbl>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КНИГА</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захоронений</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_____________________________________________</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населенного пункта)</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 кладбище</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w:t>
      </w:r>
    </w:p>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Начата "___" _________________ 20__ г.</w:t>
      </w:r>
    </w:p>
    <w:p w:rsidR="00054CA6" w:rsidRPr="0077684D" w:rsidRDefault="00054CA6" w:rsidP="00B3228D">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Окончена "___" _________________ 20__ г.</w:t>
      </w:r>
    </w:p>
    <w:p w:rsidR="00054CA6" w:rsidRPr="0077684D" w:rsidRDefault="00054CA6" w:rsidP="00B3228D">
      <w:pPr>
        <w:suppressAutoHyphens/>
        <w:rPr>
          <w:rFonts w:ascii="Times New Roman" w:hAnsi="Times New Roman" w:cs="Times New Roman"/>
          <w:color w:val="000000"/>
          <w:sz w:val="28"/>
          <w:szCs w:val="28"/>
        </w:rPr>
      </w:pPr>
    </w:p>
    <w:tbl>
      <w:tblPr>
        <w:tblW w:w="14756"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992"/>
        <w:gridCol w:w="1972"/>
        <w:gridCol w:w="1134"/>
        <w:gridCol w:w="1134"/>
        <w:gridCol w:w="1276"/>
        <w:gridCol w:w="1997"/>
        <w:gridCol w:w="1844"/>
        <w:gridCol w:w="1713"/>
        <w:gridCol w:w="992"/>
        <w:gridCol w:w="1702"/>
      </w:tblGrid>
      <w:tr w:rsidR="00054CA6" w:rsidRPr="0077684D" w:rsidTr="00306DD5">
        <w:tc>
          <w:tcPr>
            <w:tcW w:w="992" w:type="dxa"/>
            <w:tcBorders>
              <w:top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регистрации</w:t>
            </w:r>
          </w:p>
        </w:tc>
        <w:tc>
          <w:tcPr>
            <w:tcW w:w="197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умершего</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Возраст умершего</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смерти</w:t>
            </w:r>
          </w:p>
        </w:tc>
        <w:tc>
          <w:tcPr>
            <w:tcW w:w="1276"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захоронения</w:t>
            </w:r>
          </w:p>
        </w:tc>
        <w:tc>
          <w:tcPr>
            <w:tcW w:w="199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свидетельства о смерти из ЗАГСа</w:t>
            </w:r>
          </w:p>
        </w:tc>
        <w:tc>
          <w:tcPr>
            <w:tcW w:w="184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Каким ЗАГС</w:t>
            </w:r>
            <w:r>
              <w:rPr>
                <w:rFonts w:ascii="Times New Roman" w:hAnsi="Times New Roman" w:cs="Times New Roman"/>
                <w:color w:val="000000"/>
                <w:sz w:val="24"/>
                <w:szCs w:val="24"/>
              </w:rPr>
              <w:t>ом</w:t>
            </w:r>
            <w:r w:rsidRPr="00CA146D">
              <w:rPr>
                <w:rFonts w:ascii="Times New Roman" w:hAnsi="Times New Roman" w:cs="Times New Roman"/>
                <w:color w:val="000000"/>
                <w:sz w:val="24"/>
                <w:szCs w:val="24"/>
              </w:rPr>
              <w:t xml:space="preserve"> выдано свидетельство</w:t>
            </w:r>
          </w:p>
        </w:tc>
        <w:tc>
          <w:tcPr>
            <w:tcW w:w="171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Фамилия землекопа</w:t>
            </w:r>
          </w:p>
        </w:tc>
        <w:tc>
          <w:tcPr>
            <w:tcW w:w="99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участка</w:t>
            </w:r>
          </w:p>
        </w:tc>
        <w:tc>
          <w:tcPr>
            <w:tcW w:w="1702" w:type="dxa"/>
            <w:tcBorders>
              <w:top w:val="single" w:sz="4" w:space="0" w:color="auto"/>
              <w:left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w:t>
            </w:r>
          </w:p>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ответственного за похороны</w:t>
            </w: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w:t>
            </w:r>
          </w:p>
        </w:tc>
        <w:tc>
          <w:tcPr>
            <w:tcW w:w="197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5</w:t>
            </w:r>
          </w:p>
        </w:tc>
        <w:tc>
          <w:tcPr>
            <w:tcW w:w="199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6</w:t>
            </w:r>
          </w:p>
        </w:tc>
        <w:tc>
          <w:tcPr>
            <w:tcW w:w="184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7</w:t>
            </w:r>
          </w:p>
        </w:tc>
        <w:tc>
          <w:tcPr>
            <w:tcW w:w="171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9</w:t>
            </w:r>
          </w:p>
        </w:tc>
        <w:tc>
          <w:tcPr>
            <w:tcW w:w="1702" w:type="dxa"/>
            <w:tcBorders>
              <w:top w:val="single" w:sz="4" w:space="0" w:color="auto"/>
              <w:left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10</w:t>
            </w: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97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99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1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97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99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1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r>
    </w:tbl>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А. Побожий</w:t>
      </w: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p>
    <w:tbl>
      <w:tblPr>
        <w:tblW w:w="15046" w:type="dxa"/>
        <w:tblLook w:val="01E0"/>
      </w:tblPr>
      <w:tblGrid>
        <w:gridCol w:w="10118"/>
        <w:gridCol w:w="4928"/>
      </w:tblGrid>
      <w:tr w:rsidR="00054CA6" w:rsidTr="00E0066E">
        <w:tc>
          <w:tcPr>
            <w:tcW w:w="10118"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4</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0F73E8" w:rsidRDefault="00054CA6" w:rsidP="00B3228D">
            <w:pPr>
              <w:pStyle w:val="a4"/>
              <w:suppressAutoHyphens/>
              <w:ind w:firstLine="14"/>
              <w:jc w:val="center"/>
              <w:rPr>
                <w:rFonts w:ascii="Times New Roman" w:hAnsi="Times New Roman" w:cs="Times New Roman"/>
                <w:color w:val="000000"/>
                <w:sz w:val="28"/>
                <w:szCs w:val="28"/>
              </w:rPr>
            </w:pPr>
            <w:r w:rsidRPr="000F73E8">
              <w:rPr>
                <w:rFonts w:ascii="Times New Roman" w:hAnsi="Times New Roman" w:cs="Times New Roman"/>
                <w:sz w:val="28"/>
                <w:szCs w:val="28"/>
              </w:rPr>
              <w:t>Красноармейского района</w:t>
            </w:r>
          </w:p>
        </w:tc>
      </w:tr>
    </w:tbl>
    <w:p w:rsidR="00054CA6" w:rsidRPr="0077684D" w:rsidRDefault="00054CA6" w:rsidP="00B3228D">
      <w:pPr>
        <w:suppressAutoHyphens/>
        <w:jc w:val="right"/>
        <w:rPr>
          <w:rFonts w:ascii="Times New Roman" w:hAnsi="Times New Roman" w:cs="Times New Roman"/>
          <w:color w:val="000000"/>
          <w:sz w:val="28"/>
          <w:szCs w:val="28"/>
        </w:rPr>
      </w:pPr>
    </w:p>
    <w:p w:rsidR="00054CA6" w:rsidRPr="0077684D" w:rsidRDefault="00054CA6" w:rsidP="00B3228D">
      <w:pPr>
        <w:suppressAutoHyphens/>
        <w:jc w:val="right"/>
        <w:rPr>
          <w:rFonts w:ascii="Times New Roman" w:hAnsi="Times New Roman" w:cs="Times New Roman"/>
          <w:color w:val="000000"/>
          <w:sz w:val="28"/>
          <w:szCs w:val="28"/>
        </w:rPr>
      </w:pPr>
    </w:p>
    <w:p w:rsidR="00054CA6" w:rsidRPr="0077684D" w:rsidRDefault="00054CA6" w:rsidP="00B3228D">
      <w:pPr>
        <w:suppressAutoHyphens/>
        <w:ind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КНИГА</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установки надгробий</w:t>
      </w:r>
    </w:p>
    <w:p w:rsidR="00054CA6" w:rsidRPr="00904A8C" w:rsidRDefault="00054CA6" w:rsidP="00B3228D">
      <w:pPr>
        <w:suppressAutoHyphens/>
        <w:ind w:firstLine="698"/>
        <w:jc w:val="center"/>
        <w:rPr>
          <w:rFonts w:ascii="Times New Roman" w:hAnsi="Times New Roman" w:cs="Times New Roman"/>
          <w:color w:val="000000"/>
          <w:sz w:val="28"/>
          <w:szCs w:val="28"/>
        </w:rPr>
      </w:pPr>
      <w:r w:rsidRPr="00904A8C">
        <w:rPr>
          <w:rFonts w:ascii="Times New Roman" w:hAnsi="Times New Roman" w:cs="Times New Roman"/>
          <w:color w:val="000000"/>
          <w:sz w:val="28"/>
          <w:szCs w:val="28"/>
        </w:rPr>
        <w:t>_______________________________________________</w:t>
      </w:r>
    </w:p>
    <w:p w:rsidR="00054CA6" w:rsidRPr="00904A8C" w:rsidRDefault="00054CA6"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 населенного пункта)</w:t>
      </w:r>
    </w:p>
    <w:p w:rsidR="00054CA6" w:rsidRPr="009D395A" w:rsidRDefault="00054CA6"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_____________________________________ кладбище</w:t>
      </w:r>
    </w:p>
    <w:p w:rsidR="00054CA6" w:rsidRPr="00904A8C" w:rsidRDefault="00054CA6"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w:t>
      </w:r>
    </w:p>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Начата "___" _________________ 20__ г.</w:t>
      </w:r>
    </w:p>
    <w:p w:rsidR="00054CA6" w:rsidRPr="0077684D" w:rsidRDefault="00054CA6" w:rsidP="00B3228D">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Окончена "___" _________________ 20__ г.</w:t>
      </w:r>
    </w:p>
    <w:p w:rsidR="00054CA6" w:rsidRPr="0077684D" w:rsidRDefault="00054CA6" w:rsidP="00B3228D">
      <w:pPr>
        <w:suppressAutoHyphens/>
        <w:rPr>
          <w:rFonts w:ascii="Times New Roman" w:hAnsi="Times New Roman" w:cs="Times New Roman"/>
          <w:color w:val="000000"/>
          <w:sz w:val="28"/>
          <w:szCs w:val="28"/>
        </w:rPr>
      </w:pPr>
    </w:p>
    <w:tbl>
      <w:tblPr>
        <w:tblW w:w="14915"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35"/>
        <w:gridCol w:w="3885"/>
        <w:gridCol w:w="1134"/>
        <w:gridCol w:w="1240"/>
        <w:gridCol w:w="1027"/>
        <w:gridCol w:w="1040"/>
        <w:gridCol w:w="1053"/>
        <w:gridCol w:w="2583"/>
        <w:gridCol w:w="2418"/>
      </w:tblGrid>
      <w:tr w:rsidR="00054CA6" w:rsidRPr="0077684D" w:rsidTr="00DE2C7A">
        <w:tc>
          <w:tcPr>
            <w:tcW w:w="535" w:type="dxa"/>
            <w:tcBorders>
              <w:top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п/п</w:t>
            </w:r>
          </w:p>
        </w:tc>
        <w:tc>
          <w:tcPr>
            <w:tcW w:w="3885"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захороненного (захороненной)</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установки</w:t>
            </w:r>
          </w:p>
        </w:tc>
        <w:tc>
          <w:tcPr>
            <w:tcW w:w="12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квартала</w:t>
            </w:r>
          </w:p>
        </w:tc>
        <w:tc>
          <w:tcPr>
            <w:tcW w:w="102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сектора</w:t>
            </w:r>
          </w:p>
        </w:tc>
        <w:tc>
          <w:tcPr>
            <w:tcW w:w="10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могилы</w:t>
            </w:r>
          </w:p>
        </w:tc>
        <w:tc>
          <w:tcPr>
            <w:tcW w:w="105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яруса</w:t>
            </w:r>
          </w:p>
        </w:tc>
        <w:tc>
          <w:tcPr>
            <w:tcW w:w="258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Материал и размеры надгробия, изготовитель памятника</w:t>
            </w:r>
          </w:p>
        </w:tc>
        <w:tc>
          <w:tcPr>
            <w:tcW w:w="2418" w:type="dxa"/>
            <w:tcBorders>
              <w:top w:val="single" w:sz="4" w:space="0" w:color="auto"/>
              <w:left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и адрес лица, ответственного за могилу</w:t>
            </w:r>
          </w:p>
        </w:tc>
      </w:tr>
      <w:tr w:rsidR="00054CA6" w:rsidRPr="0077684D" w:rsidTr="00DE2C7A">
        <w:tc>
          <w:tcPr>
            <w:tcW w:w="535" w:type="dxa"/>
            <w:tcBorders>
              <w:top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w:t>
            </w:r>
          </w:p>
        </w:tc>
        <w:tc>
          <w:tcPr>
            <w:tcW w:w="3885"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3</w:t>
            </w:r>
          </w:p>
        </w:tc>
        <w:tc>
          <w:tcPr>
            <w:tcW w:w="12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4</w:t>
            </w:r>
          </w:p>
        </w:tc>
        <w:tc>
          <w:tcPr>
            <w:tcW w:w="102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5</w:t>
            </w:r>
          </w:p>
        </w:tc>
        <w:tc>
          <w:tcPr>
            <w:tcW w:w="10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6</w:t>
            </w:r>
          </w:p>
        </w:tc>
        <w:tc>
          <w:tcPr>
            <w:tcW w:w="105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7</w:t>
            </w:r>
          </w:p>
        </w:tc>
        <w:tc>
          <w:tcPr>
            <w:tcW w:w="258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8</w:t>
            </w:r>
          </w:p>
        </w:tc>
        <w:tc>
          <w:tcPr>
            <w:tcW w:w="2418" w:type="dxa"/>
            <w:tcBorders>
              <w:top w:val="single" w:sz="4" w:space="0" w:color="auto"/>
              <w:left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9</w:t>
            </w:r>
          </w:p>
        </w:tc>
      </w:tr>
      <w:tr w:rsidR="00054CA6" w:rsidRPr="0077684D" w:rsidTr="00DE2C7A">
        <w:tc>
          <w:tcPr>
            <w:tcW w:w="535" w:type="dxa"/>
            <w:tcBorders>
              <w:top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3885"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0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05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258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2418" w:type="dxa"/>
            <w:tcBorders>
              <w:top w:val="single" w:sz="4" w:space="0" w:color="auto"/>
              <w:left w:val="single" w:sz="4" w:space="0" w:color="auto"/>
              <w:bottom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r>
    </w:tbl>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Глава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А. Побожий</w:t>
      </w: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Pr="00CA146D" w:rsidRDefault="00054CA6" w:rsidP="00B3228D">
      <w:pPr>
        <w:suppressAutoHyphens/>
        <w:autoSpaceDE/>
        <w:autoSpaceDN/>
        <w:adjustRightInd/>
        <w:ind w:firstLine="0"/>
        <w:rPr>
          <w:rFonts w:ascii="Times New Roman" w:hAnsi="Times New Roman" w:cs="Times New Roman"/>
          <w:kern w:val="1"/>
          <w:sz w:val="28"/>
          <w:szCs w:val="28"/>
        </w:rPr>
      </w:pPr>
    </w:p>
    <w:tbl>
      <w:tblPr>
        <w:tblW w:w="15046" w:type="dxa"/>
        <w:tblLook w:val="01E0"/>
      </w:tblPr>
      <w:tblGrid>
        <w:gridCol w:w="10118"/>
        <w:gridCol w:w="4928"/>
      </w:tblGrid>
      <w:tr w:rsidR="00054CA6" w:rsidTr="00E0066E">
        <w:tc>
          <w:tcPr>
            <w:tcW w:w="10118"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5</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904A8C" w:rsidRDefault="00054CA6" w:rsidP="00B3228D">
            <w:pPr>
              <w:pStyle w:val="a4"/>
              <w:suppressAutoHyphens/>
              <w:ind w:firstLine="14"/>
              <w:jc w:val="center"/>
              <w:rPr>
                <w:rFonts w:ascii="Times New Roman" w:hAnsi="Times New Roman" w:cs="Times New Roman"/>
                <w:color w:val="000000"/>
                <w:sz w:val="28"/>
                <w:szCs w:val="28"/>
              </w:rPr>
            </w:pPr>
            <w:r w:rsidRPr="00904A8C">
              <w:rPr>
                <w:rFonts w:ascii="Times New Roman" w:hAnsi="Times New Roman" w:cs="Times New Roman"/>
                <w:sz w:val="28"/>
                <w:szCs w:val="28"/>
              </w:rPr>
              <w:t>Красноармейского района</w:t>
            </w:r>
          </w:p>
        </w:tc>
      </w:tr>
    </w:tbl>
    <w:p w:rsidR="00054CA6" w:rsidRPr="00840F4B" w:rsidRDefault="00054CA6" w:rsidP="00B3228D">
      <w:pPr>
        <w:suppressAutoHyphens/>
        <w:jc w:val="right"/>
        <w:rPr>
          <w:rFonts w:ascii="Times New Roman" w:hAnsi="Times New Roman" w:cs="Times New Roman"/>
          <w:color w:val="000000"/>
          <w:sz w:val="12"/>
          <w:szCs w:val="12"/>
        </w:rPr>
      </w:pPr>
    </w:p>
    <w:p w:rsidR="00054CA6" w:rsidRPr="009D395A" w:rsidRDefault="00054CA6"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КНИГА</w:t>
      </w:r>
    </w:p>
    <w:p w:rsidR="00054CA6" w:rsidRPr="009D395A" w:rsidRDefault="00054CA6"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реестра семейных (родовых) захоронений</w:t>
      </w:r>
    </w:p>
    <w:p w:rsidR="00054CA6" w:rsidRPr="00904A8C" w:rsidRDefault="00054CA6" w:rsidP="00B3228D">
      <w:pPr>
        <w:suppressAutoHyphens/>
        <w:ind w:firstLine="698"/>
        <w:jc w:val="center"/>
        <w:rPr>
          <w:rFonts w:ascii="Times New Roman" w:hAnsi="Times New Roman" w:cs="Times New Roman"/>
          <w:color w:val="000000"/>
          <w:sz w:val="28"/>
          <w:szCs w:val="28"/>
        </w:rPr>
      </w:pPr>
      <w:r w:rsidRPr="00904A8C">
        <w:rPr>
          <w:rFonts w:ascii="Times New Roman" w:hAnsi="Times New Roman" w:cs="Times New Roman"/>
          <w:color w:val="000000"/>
          <w:sz w:val="28"/>
          <w:szCs w:val="28"/>
        </w:rPr>
        <w:t>_______________________________________________</w:t>
      </w:r>
    </w:p>
    <w:p w:rsidR="00054CA6" w:rsidRPr="00904A8C" w:rsidRDefault="00054CA6"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 населенного пункта)</w:t>
      </w:r>
    </w:p>
    <w:p w:rsidR="00054CA6" w:rsidRPr="009D395A" w:rsidRDefault="00054CA6"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_____________________________________ кладбище</w:t>
      </w:r>
    </w:p>
    <w:p w:rsidR="00054CA6" w:rsidRPr="00904A8C" w:rsidRDefault="00054CA6"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w:t>
      </w:r>
    </w:p>
    <w:p w:rsidR="00054CA6" w:rsidRPr="00904A8C" w:rsidRDefault="00054CA6" w:rsidP="00B3228D">
      <w:pPr>
        <w:suppressAutoHyphens/>
        <w:rPr>
          <w:rFonts w:ascii="Times New Roman" w:hAnsi="Times New Roman" w:cs="Times New Roman"/>
          <w:color w:val="000000"/>
          <w:sz w:val="16"/>
          <w:szCs w:val="16"/>
        </w:rPr>
      </w:pPr>
    </w:p>
    <w:p w:rsidR="00054CA6" w:rsidRPr="00EE7758" w:rsidRDefault="00054CA6" w:rsidP="00B3228D">
      <w:pPr>
        <w:pStyle w:val="a4"/>
        <w:suppressAutoHyphens/>
        <w:rPr>
          <w:rFonts w:ascii="Times New Roman" w:hAnsi="Times New Roman" w:cs="Times New Roman"/>
          <w:color w:val="000000"/>
          <w:sz w:val="24"/>
          <w:szCs w:val="24"/>
        </w:rPr>
      </w:pPr>
      <w:r w:rsidRPr="00EE7758">
        <w:rPr>
          <w:rFonts w:ascii="Times New Roman" w:hAnsi="Times New Roman" w:cs="Times New Roman"/>
          <w:color w:val="000000"/>
          <w:sz w:val="24"/>
          <w:szCs w:val="24"/>
        </w:rPr>
        <w:t>Начата "___" _________________ 20__ г.</w:t>
      </w:r>
    </w:p>
    <w:p w:rsidR="00054CA6" w:rsidRPr="00EE7758" w:rsidRDefault="00054CA6" w:rsidP="00B3228D">
      <w:pPr>
        <w:pStyle w:val="a4"/>
        <w:suppressAutoHyphens/>
        <w:rPr>
          <w:rFonts w:ascii="Times New Roman" w:hAnsi="Times New Roman" w:cs="Times New Roman"/>
          <w:color w:val="000000"/>
          <w:sz w:val="24"/>
          <w:szCs w:val="24"/>
        </w:rPr>
      </w:pPr>
      <w:r w:rsidRPr="00EE7758">
        <w:rPr>
          <w:rFonts w:ascii="Times New Roman" w:hAnsi="Times New Roman" w:cs="Times New Roman"/>
          <w:color w:val="000000"/>
          <w:sz w:val="24"/>
          <w:szCs w:val="24"/>
        </w:rPr>
        <w:t>Окончена "___" _________________ 20__ г.</w:t>
      </w:r>
    </w:p>
    <w:p w:rsidR="00054CA6" w:rsidRPr="00EE7758" w:rsidRDefault="00054CA6" w:rsidP="00B3228D">
      <w:pPr>
        <w:suppressAutoHyphens/>
        <w:rPr>
          <w:rFonts w:ascii="Times New Roman" w:hAnsi="Times New Roman" w:cs="Times New Roman"/>
          <w:color w:val="000000"/>
          <w:sz w:val="24"/>
          <w:szCs w:val="24"/>
        </w:rPr>
      </w:pPr>
    </w:p>
    <w:tbl>
      <w:tblPr>
        <w:tblW w:w="1506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57"/>
        <w:gridCol w:w="1653"/>
        <w:gridCol w:w="1418"/>
        <w:gridCol w:w="1134"/>
        <w:gridCol w:w="1701"/>
        <w:gridCol w:w="1418"/>
        <w:gridCol w:w="2267"/>
        <w:gridCol w:w="1559"/>
        <w:gridCol w:w="1418"/>
        <w:gridCol w:w="845"/>
        <w:gridCol w:w="891"/>
      </w:tblGrid>
      <w:tr w:rsidR="00054CA6" w:rsidRPr="00697240" w:rsidTr="00E0066E">
        <w:tc>
          <w:tcPr>
            <w:tcW w:w="757" w:type="dxa"/>
            <w:tcBorders>
              <w:top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w:t>
            </w:r>
            <w:r w:rsidRPr="00697240">
              <w:rPr>
                <w:rFonts w:ascii="Times New Roman" w:hAnsi="Times New Roman" w:cs="Times New Roman"/>
                <w:color w:val="000000"/>
                <w:sz w:val="23"/>
                <w:szCs w:val="23"/>
              </w:rPr>
              <w:br/>
              <w:t>п/п</w:t>
            </w:r>
          </w:p>
        </w:tc>
        <w:tc>
          <w:tcPr>
            <w:tcW w:w="1653" w:type="dxa"/>
            <w:tcBorders>
              <w:top w:val="single" w:sz="4" w:space="0" w:color="auto"/>
              <w:left w:val="nil"/>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Дата регистрации заявления о предоставлении места для семейного (родового) захоронения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Фамилия, имя, отчество лица, ответственного за захоронение</w:t>
            </w:r>
          </w:p>
        </w:tc>
        <w:tc>
          <w:tcPr>
            <w:tcW w:w="1134"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Паспортные данные лица, от-ветственного за захоронение</w:t>
            </w:r>
          </w:p>
        </w:tc>
        <w:tc>
          <w:tcPr>
            <w:tcW w:w="1701"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Номер и дата принятия решения о предоставлении места для семейного (родового) захоронения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Наименование кладбища, номер сектора/номер участка</w:t>
            </w:r>
          </w:p>
        </w:tc>
        <w:tc>
          <w:tcPr>
            <w:tcW w:w="2267"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Размер участка, кв. м (без учета места для семей-ного (родственно-го) захоронения/ с учетом места для семейного (родст-венного) захороне-ния)</w:t>
            </w:r>
          </w:p>
        </w:tc>
        <w:tc>
          <w:tcPr>
            <w:tcW w:w="1559"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Резервирование места (под буду-щее захоро-нение или захоронение в настоящее время)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Стоимость, оплата (сумма, номер платежного документа)</w:t>
            </w:r>
          </w:p>
        </w:tc>
        <w:tc>
          <w:tcPr>
            <w:tcW w:w="845"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Дата первого захоронения</w:t>
            </w:r>
          </w:p>
        </w:tc>
        <w:tc>
          <w:tcPr>
            <w:tcW w:w="891" w:type="dxa"/>
            <w:tcBorders>
              <w:top w:val="single" w:sz="4" w:space="0" w:color="auto"/>
              <w:left w:val="single" w:sz="4" w:space="0" w:color="auto"/>
              <w:bottom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Даты последующих захоронений</w:t>
            </w:r>
          </w:p>
        </w:tc>
      </w:tr>
      <w:tr w:rsidR="00054CA6" w:rsidRPr="00EE7758" w:rsidTr="00E0066E">
        <w:tc>
          <w:tcPr>
            <w:tcW w:w="757" w:type="dxa"/>
            <w:tcBorders>
              <w:top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w:t>
            </w:r>
          </w:p>
        </w:tc>
        <w:tc>
          <w:tcPr>
            <w:tcW w:w="1653" w:type="dxa"/>
            <w:tcBorders>
              <w:top w:val="single" w:sz="4" w:space="0" w:color="auto"/>
              <w:left w:val="nil"/>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6</w:t>
            </w:r>
          </w:p>
        </w:tc>
        <w:tc>
          <w:tcPr>
            <w:tcW w:w="2267"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9</w:t>
            </w:r>
          </w:p>
        </w:tc>
        <w:tc>
          <w:tcPr>
            <w:tcW w:w="845"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10</w:t>
            </w:r>
          </w:p>
        </w:tc>
        <w:tc>
          <w:tcPr>
            <w:tcW w:w="891" w:type="dxa"/>
            <w:tcBorders>
              <w:top w:val="single" w:sz="4" w:space="0" w:color="auto"/>
              <w:left w:val="single" w:sz="4" w:space="0" w:color="auto"/>
              <w:bottom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11</w:t>
            </w:r>
          </w:p>
        </w:tc>
      </w:tr>
      <w:tr w:rsidR="00054CA6" w:rsidRPr="00EE7758" w:rsidTr="00E0066E">
        <w:tc>
          <w:tcPr>
            <w:tcW w:w="757" w:type="dxa"/>
            <w:tcBorders>
              <w:top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653" w:type="dxa"/>
            <w:tcBorders>
              <w:top w:val="single" w:sz="4" w:space="0" w:color="auto"/>
              <w:left w:val="nil"/>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891" w:type="dxa"/>
            <w:tcBorders>
              <w:top w:val="single" w:sz="4" w:space="0" w:color="auto"/>
              <w:left w:val="single" w:sz="4" w:space="0" w:color="auto"/>
              <w:bottom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r>
    </w:tbl>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r>
        <w:rPr>
          <w:rFonts w:ascii="Times New Roman" w:hAnsi="Times New Roman" w:cs="Times New Roman"/>
          <w:kern w:val="1"/>
          <w:sz w:val="28"/>
          <w:szCs w:val="28"/>
        </w:rPr>
        <w:t xml:space="preserve">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w:t>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В. А. Побожий</w:t>
      </w:r>
    </w:p>
    <w:sectPr w:rsidR="00054CA6" w:rsidRPr="0077684D" w:rsidSect="00840F4B">
      <w:pgSz w:w="16838" w:h="11906" w:orient="landscape"/>
      <w:pgMar w:top="851" w:right="1134" w:bottom="107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D2E" w:rsidRDefault="00DB0D2E" w:rsidP="00985D5B">
      <w:r>
        <w:separator/>
      </w:r>
    </w:p>
  </w:endnote>
  <w:endnote w:type="continuationSeparator" w:id="0">
    <w:p w:rsidR="00DB0D2E" w:rsidRDefault="00DB0D2E" w:rsidP="00985D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D2E" w:rsidRDefault="00DB0D2E" w:rsidP="00985D5B">
      <w:r>
        <w:separator/>
      </w:r>
    </w:p>
  </w:footnote>
  <w:footnote w:type="continuationSeparator" w:id="0">
    <w:p w:rsidR="00DB0D2E" w:rsidRDefault="00DB0D2E" w:rsidP="00985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A6" w:rsidRPr="00985D5B" w:rsidRDefault="00463A6F" w:rsidP="00985D5B">
    <w:pPr>
      <w:pStyle w:val="ac"/>
      <w:jc w:val="center"/>
      <w:rPr>
        <w:rFonts w:ascii="Times New Roman" w:hAnsi="Times New Roman" w:cs="Times New Roman"/>
        <w:sz w:val="28"/>
        <w:szCs w:val="28"/>
      </w:rPr>
    </w:pPr>
    <w:r w:rsidRPr="00985D5B">
      <w:rPr>
        <w:rFonts w:ascii="Times New Roman" w:hAnsi="Times New Roman" w:cs="Times New Roman"/>
        <w:sz w:val="28"/>
        <w:szCs w:val="28"/>
      </w:rPr>
      <w:fldChar w:fldCharType="begin"/>
    </w:r>
    <w:r w:rsidR="00054CA6" w:rsidRPr="00985D5B">
      <w:rPr>
        <w:rFonts w:ascii="Times New Roman" w:hAnsi="Times New Roman" w:cs="Times New Roman"/>
        <w:sz w:val="28"/>
        <w:szCs w:val="28"/>
      </w:rPr>
      <w:instrText xml:space="preserve"> PAGE   \* MERGEFORMAT </w:instrText>
    </w:r>
    <w:r w:rsidRPr="00985D5B">
      <w:rPr>
        <w:rFonts w:ascii="Times New Roman" w:hAnsi="Times New Roman" w:cs="Times New Roman"/>
        <w:sz w:val="28"/>
        <w:szCs w:val="28"/>
      </w:rPr>
      <w:fldChar w:fldCharType="separate"/>
    </w:r>
    <w:r w:rsidR="00AD2AB1">
      <w:rPr>
        <w:rFonts w:ascii="Times New Roman" w:hAnsi="Times New Roman" w:cs="Times New Roman"/>
        <w:noProof/>
        <w:sz w:val="28"/>
        <w:szCs w:val="28"/>
      </w:rPr>
      <w:t>2</w:t>
    </w:r>
    <w:r w:rsidRPr="00985D5B">
      <w:rPr>
        <w:rFonts w:ascii="Times New Roman" w:hAnsi="Times New Roman" w:cs="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C89"/>
    <w:rsid w:val="00002552"/>
    <w:rsid w:val="00021CC5"/>
    <w:rsid w:val="0002421A"/>
    <w:rsid w:val="00025860"/>
    <w:rsid w:val="00026A67"/>
    <w:rsid w:val="00043074"/>
    <w:rsid w:val="00054CA6"/>
    <w:rsid w:val="00054EA6"/>
    <w:rsid w:val="00057311"/>
    <w:rsid w:val="000715C9"/>
    <w:rsid w:val="00072086"/>
    <w:rsid w:val="00081E3C"/>
    <w:rsid w:val="000A32C0"/>
    <w:rsid w:val="000B088C"/>
    <w:rsid w:val="000C0641"/>
    <w:rsid w:val="000D05AF"/>
    <w:rsid w:val="000D151F"/>
    <w:rsid w:val="000E605A"/>
    <w:rsid w:val="000F73E8"/>
    <w:rsid w:val="00103BC7"/>
    <w:rsid w:val="001054CF"/>
    <w:rsid w:val="00111E98"/>
    <w:rsid w:val="00127A82"/>
    <w:rsid w:val="001308DC"/>
    <w:rsid w:val="00132C81"/>
    <w:rsid w:val="00133911"/>
    <w:rsid w:val="001431BF"/>
    <w:rsid w:val="001475AE"/>
    <w:rsid w:val="00164C77"/>
    <w:rsid w:val="001947F8"/>
    <w:rsid w:val="001C6BA0"/>
    <w:rsid w:val="001D7416"/>
    <w:rsid w:val="001E6265"/>
    <w:rsid w:val="001F046D"/>
    <w:rsid w:val="002032A4"/>
    <w:rsid w:val="0023299B"/>
    <w:rsid w:val="00240E68"/>
    <w:rsid w:val="002620C2"/>
    <w:rsid w:val="00267276"/>
    <w:rsid w:val="00273F85"/>
    <w:rsid w:val="00290BED"/>
    <w:rsid w:val="002A13E8"/>
    <w:rsid w:val="002A2600"/>
    <w:rsid w:val="002A4EDD"/>
    <w:rsid w:val="002E3D05"/>
    <w:rsid w:val="002F7E30"/>
    <w:rsid w:val="003045CD"/>
    <w:rsid w:val="00306DD5"/>
    <w:rsid w:val="0032063B"/>
    <w:rsid w:val="00353281"/>
    <w:rsid w:val="00353C89"/>
    <w:rsid w:val="003614CB"/>
    <w:rsid w:val="00364A6A"/>
    <w:rsid w:val="003A75CB"/>
    <w:rsid w:val="003A7985"/>
    <w:rsid w:val="003B172C"/>
    <w:rsid w:val="003B4EC7"/>
    <w:rsid w:val="003D0208"/>
    <w:rsid w:val="003F3D0E"/>
    <w:rsid w:val="003F476C"/>
    <w:rsid w:val="00424049"/>
    <w:rsid w:val="00426DCE"/>
    <w:rsid w:val="004333A7"/>
    <w:rsid w:val="00463A6F"/>
    <w:rsid w:val="004868E8"/>
    <w:rsid w:val="00497E1B"/>
    <w:rsid w:val="004B7E98"/>
    <w:rsid w:val="004D1382"/>
    <w:rsid w:val="004E4393"/>
    <w:rsid w:val="004F42F8"/>
    <w:rsid w:val="00501F6A"/>
    <w:rsid w:val="00502785"/>
    <w:rsid w:val="00506F4C"/>
    <w:rsid w:val="00531FCA"/>
    <w:rsid w:val="005401EA"/>
    <w:rsid w:val="00551AE1"/>
    <w:rsid w:val="00576B8F"/>
    <w:rsid w:val="00580A6B"/>
    <w:rsid w:val="00585173"/>
    <w:rsid w:val="005852E5"/>
    <w:rsid w:val="0058700E"/>
    <w:rsid w:val="005901AE"/>
    <w:rsid w:val="00597395"/>
    <w:rsid w:val="005A7D2C"/>
    <w:rsid w:val="005C1CC6"/>
    <w:rsid w:val="005C3493"/>
    <w:rsid w:val="005C7A58"/>
    <w:rsid w:val="005D25E5"/>
    <w:rsid w:val="005E00D8"/>
    <w:rsid w:val="005E0642"/>
    <w:rsid w:val="00607E4F"/>
    <w:rsid w:val="006260E4"/>
    <w:rsid w:val="006266E8"/>
    <w:rsid w:val="00630EBB"/>
    <w:rsid w:val="006829F8"/>
    <w:rsid w:val="00682BA3"/>
    <w:rsid w:val="00697240"/>
    <w:rsid w:val="006A3538"/>
    <w:rsid w:val="006B0353"/>
    <w:rsid w:val="006D74B6"/>
    <w:rsid w:val="006E4269"/>
    <w:rsid w:val="006F538D"/>
    <w:rsid w:val="00707146"/>
    <w:rsid w:val="007222FF"/>
    <w:rsid w:val="007241E2"/>
    <w:rsid w:val="00726355"/>
    <w:rsid w:val="00730F14"/>
    <w:rsid w:val="00737FD8"/>
    <w:rsid w:val="007418F8"/>
    <w:rsid w:val="00753282"/>
    <w:rsid w:val="007559D5"/>
    <w:rsid w:val="007618AF"/>
    <w:rsid w:val="00771767"/>
    <w:rsid w:val="00772662"/>
    <w:rsid w:val="0077684D"/>
    <w:rsid w:val="0077726E"/>
    <w:rsid w:val="00784DE6"/>
    <w:rsid w:val="007A615A"/>
    <w:rsid w:val="007B4466"/>
    <w:rsid w:val="007B72DA"/>
    <w:rsid w:val="007C2BA6"/>
    <w:rsid w:val="007C3D62"/>
    <w:rsid w:val="007C66B9"/>
    <w:rsid w:val="007D112E"/>
    <w:rsid w:val="007F29D0"/>
    <w:rsid w:val="007F433D"/>
    <w:rsid w:val="007F5DAA"/>
    <w:rsid w:val="008234BF"/>
    <w:rsid w:val="00837F33"/>
    <w:rsid w:val="00840F4B"/>
    <w:rsid w:val="0084606F"/>
    <w:rsid w:val="00873C50"/>
    <w:rsid w:val="00882979"/>
    <w:rsid w:val="00885F01"/>
    <w:rsid w:val="008A0702"/>
    <w:rsid w:val="008A1F9E"/>
    <w:rsid w:val="00904A8C"/>
    <w:rsid w:val="009108FA"/>
    <w:rsid w:val="00920488"/>
    <w:rsid w:val="00922CDD"/>
    <w:rsid w:val="00934ECA"/>
    <w:rsid w:val="009437F2"/>
    <w:rsid w:val="00950B37"/>
    <w:rsid w:val="0095145C"/>
    <w:rsid w:val="009519B0"/>
    <w:rsid w:val="00961D01"/>
    <w:rsid w:val="009751C0"/>
    <w:rsid w:val="00985D5B"/>
    <w:rsid w:val="00994A8E"/>
    <w:rsid w:val="009A126F"/>
    <w:rsid w:val="009A530B"/>
    <w:rsid w:val="009A5CEF"/>
    <w:rsid w:val="009B0FCD"/>
    <w:rsid w:val="009B54EB"/>
    <w:rsid w:val="009D395A"/>
    <w:rsid w:val="009D756E"/>
    <w:rsid w:val="00A25DDF"/>
    <w:rsid w:val="00A341D6"/>
    <w:rsid w:val="00A34FD6"/>
    <w:rsid w:val="00A47EA4"/>
    <w:rsid w:val="00A637F0"/>
    <w:rsid w:val="00A66DEC"/>
    <w:rsid w:val="00A67BC7"/>
    <w:rsid w:val="00A67E21"/>
    <w:rsid w:val="00A716FF"/>
    <w:rsid w:val="00A86AA0"/>
    <w:rsid w:val="00AA5CBA"/>
    <w:rsid w:val="00AD2AB1"/>
    <w:rsid w:val="00AF0018"/>
    <w:rsid w:val="00AF7B6C"/>
    <w:rsid w:val="00B07526"/>
    <w:rsid w:val="00B2746B"/>
    <w:rsid w:val="00B3228D"/>
    <w:rsid w:val="00B37641"/>
    <w:rsid w:val="00B4448D"/>
    <w:rsid w:val="00B60457"/>
    <w:rsid w:val="00B63D8A"/>
    <w:rsid w:val="00B64D0E"/>
    <w:rsid w:val="00B65305"/>
    <w:rsid w:val="00B8144A"/>
    <w:rsid w:val="00B831C2"/>
    <w:rsid w:val="00B95F27"/>
    <w:rsid w:val="00B9751A"/>
    <w:rsid w:val="00BA0585"/>
    <w:rsid w:val="00BA0D0A"/>
    <w:rsid w:val="00BB086D"/>
    <w:rsid w:val="00BB17CE"/>
    <w:rsid w:val="00BC6C52"/>
    <w:rsid w:val="00BF3102"/>
    <w:rsid w:val="00C21633"/>
    <w:rsid w:val="00C24E71"/>
    <w:rsid w:val="00C32563"/>
    <w:rsid w:val="00C919B0"/>
    <w:rsid w:val="00C95368"/>
    <w:rsid w:val="00CA146D"/>
    <w:rsid w:val="00CA37DB"/>
    <w:rsid w:val="00CA3A51"/>
    <w:rsid w:val="00CA5D51"/>
    <w:rsid w:val="00CB6284"/>
    <w:rsid w:val="00CB7127"/>
    <w:rsid w:val="00CF0708"/>
    <w:rsid w:val="00CF5A3A"/>
    <w:rsid w:val="00D14F74"/>
    <w:rsid w:val="00D16210"/>
    <w:rsid w:val="00D16FC4"/>
    <w:rsid w:val="00D37F8C"/>
    <w:rsid w:val="00D47545"/>
    <w:rsid w:val="00D51C1A"/>
    <w:rsid w:val="00D57CBD"/>
    <w:rsid w:val="00D62EC9"/>
    <w:rsid w:val="00D72E8F"/>
    <w:rsid w:val="00D8056D"/>
    <w:rsid w:val="00DA28BD"/>
    <w:rsid w:val="00DA2A79"/>
    <w:rsid w:val="00DA37CB"/>
    <w:rsid w:val="00DB0D2E"/>
    <w:rsid w:val="00DB7DB0"/>
    <w:rsid w:val="00DD3DFD"/>
    <w:rsid w:val="00DE204D"/>
    <w:rsid w:val="00DE2C7A"/>
    <w:rsid w:val="00DF173D"/>
    <w:rsid w:val="00E0066E"/>
    <w:rsid w:val="00E02B85"/>
    <w:rsid w:val="00E16B6D"/>
    <w:rsid w:val="00E24334"/>
    <w:rsid w:val="00E32BF8"/>
    <w:rsid w:val="00E3322C"/>
    <w:rsid w:val="00E33EE5"/>
    <w:rsid w:val="00E33EF5"/>
    <w:rsid w:val="00E56837"/>
    <w:rsid w:val="00E77B32"/>
    <w:rsid w:val="00E82FC5"/>
    <w:rsid w:val="00E94F61"/>
    <w:rsid w:val="00EA05FF"/>
    <w:rsid w:val="00EE7758"/>
    <w:rsid w:val="00EF52B2"/>
    <w:rsid w:val="00EF5B47"/>
    <w:rsid w:val="00F16F3C"/>
    <w:rsid w:val="00F227DB"/>
    <w:rsid w:val="00F23DF8"/>
    <w:rsid w:val="00F25557"/>
    <w:rsid w:val="00F32A0B"/>
    <w:rsid w:val="00F35529"/>
    <w:rsid w:val="00F42605"/>
    <w:rsid w:val="00F817AA"/>
    <w:rsid w:val="00F82423"/>
    <w:rsid w:val="00F85726"/>
    <w:rsid w:val="00F93245"/>
    <w:rsid w:val="00F935F1"/>
    <w:rsid w:val="00FB6BA4"/>
    <w:rsid w:val="00FC05E7"/>
    <w:rsid w:val="00FC107F"/>
    <w:rsid w:val="00FE3105"/>
    <w:rsid w:val="00FF52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E5"/>
    <w:pPr>
      <w:widowControl w:val="0"/>
      <w:autoSpaceDE w:val="0"/>
      <w:autoSpaceDN w:val="0"/>
      <w:adjustRightInd w:val="0"/>
      <w:ind w:firstLine="720"/>
      <w:jc w:val="both"/>
    </w:pPr>
    <w:rPr>
      <w:rFonts w:ascii="Arial" w:eastAsia="Times New Roman" w:hAnsi="Arial" w:cs="Arial"/>
      <w:sz w:val="26"/>
      <w:szCs w:val="26"/>
    </w:rPr>
  </w:style>
  <w:style w:type="paragraph" w:styleId="1">
    <w:name w:val="heading 1"/>
    <w:basedOn w:val="a"/>
    <w:next w:val="a"/>
    <w:link w:val="10"/>
    <w:uiPriority w:val="99"/>
    <w:qFormat/>
    <w:rsid w:val="00E33EE5"/>
    <w:pPr>
      <w:spacing w:before="108" w:after="108"/>
      <w:ind w:firstLine="0"/>
      <w:jc w:val="center"/>
      <w:outlineLvl w:val="0"/>
    </w:pPr>
    <w:rPr>
      <w:b/>
      <w:bCs/>
      <w:color w:val="26282F"/>
    </w:rPr>
  </w:style>
  <w:style w:type="paragraph" w:styleId="2">
    <w:name w:val="heading 2"/>
    <w:basedOn w:val="a"/>
    <w:next w:val="a"/>
    <w:link w:val="20"/>
    <w:uiPriority w:val="99"/>
    <w:qFormat/>
    <w:locked/>
    <w:rsid w:val="007F433D"/>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3EE5"/>
    <w:rPr>
      <w:rFonts w:ascii="Arial" w:hAnsi="Arial" w:cs="Arial"/>
      <w:b/>
      <w:bCs/>
      <w:color w:val="26282F"/>
      <w:sz w:val="26"/>
      <w:szCs w:val="26"/>
      <w:lang w:eastAsia="ru-RU"/>
    </w:rPr>
  </w:style>
  <w:style w:type="character" w:customStyle="1" w:styleId="20">
    <w:name w:val="Заголовок 2 Знак"/>
    <w:basedOn w:val="a0"/>
    <w:link w:val="2"/>
    <w:uiPriority w:val="99"/>
    <w:semiHidden/>
    <w:locked/>
    <w:rsid w:val="00CA3A51"/>
    <w:rPr>
      <w:rFonts w:ascii="Cambria" w:hAnsi="Cambria" w:cs="Times New Roman"/>
      <w:b/>
      <w:bCs/>
      <w:i/>
      <w:iCs/>
      <w:sz w:val="28"/>
      <w:szCs w:val="28"/>
    </w:rPr>
  </w:style>
  <w:style w:type="paragraph" w:customStyle="1" w:styleId="a3">
    <w:name w:val="Нормальный (таблица)"/>
    <w:basedOn w:val="a"/>
    <w:next w:val="a"/>
    <w:uiPriority w:val="99"/>
    <w:rsid w:val="00E33EE5"/>
    <w:pPr>
      <w:ind w:firstLine="0"/>
    </w:pPr>
  </w:style>
  <w:style w:type="paragraph" w:customStyle="1" w:styleId="a4">
    <w:name w:val="Прижатый влево"/>
    <w:basedOn w:val="a"/>
    <w:next w:val="a"/>
    <w:uiPriority w:val="99"/>
    <w:rsid w:val="00E33EE5"/>
    <w:pPr>
      <w:ind w:firstLine="0"/>
      <w:jc w:val="left"/>
    </w:pPr>
  </w:style>
  <w:style w:type="character" w:customStyle="1" w:styleId="a5">
    <w:name w:val="Гипертекстовая ссылка"/>
    <w:basedOn w:val="a0"/>
    <w:uiPriority w:val="99"/>
    <w:rsid w:val="00E33EE5"/>
    <w:rPr>
      <w:rFonts w:cs="Times New Roman"/>
      <w:color w:val="000000"/>
    </w:rPr>
  </w:style>
  <w:style w:type="paragraph" w:styleId="a6">
    <w:name w:val="Balloon Text"/>
    <w:basedOn w:val="a"/>
    <w:link w:val="a7"/>
    <w:uiPriority w:val="99"/>
    <w:semiHidden/>
    <w:rsid w:val="004B7E98"/>
    <w:rPr>
      <w:rFonts w:ascii="Tahoma" w:hAnsi="Tahoma" w:cs="Tahoma"/>
      <w:sz w:val="16"/>
      <w:szCs w:val="16"/>
    </w:rPr>
  </w:style>
  <w:style w:type="character" w:customStyle="1" w:styleId="a7">
    <w:name w:val="Текст выноски Знак"/>
    <w:basedOn w:val="a0"/>
    <w:link w:val="a6"/>
    <w:uiPriority w:val="99"/>
    <w:semiHidden/>
    <w:locked/>
    <w:rsid w:val="004B7E98"/>
    <w:rPr>
      <w:rFonts w:ascii="Tahoma" w:hAnsi="Tahoma" w:cs="Tahoma"/>
      <w:sz w:val="16"/>
      <w:szCs w:val="16"/>
      <w:lang w:eastAsia="ru-RU"/>
    </w:rPr>
  </w:style>
  <w:style w:type="paragraph" w:styleId="a8">
    <w:name w:val="List Paragraph"/>
    <w:basedOn w:val="a"/>
    <w:uiPriority w:val="99"/>
    <w:qFormat/>
    <w:rsid w:val="00026A67"/>
    <w:pPr>
      <w:ind w:left="720"/>
      <w:contextualSpacing/>
    </w:pPr>
  </w:style>
  <w:style w:type="character" w:customStyle="1" w:styleId="a9">
    <w:name w:val="Цветовое выделение"/>
    <w:uiPriority w:val="99"/>
    <w:rsid w:val="00CF5A3A"/>
    <w:rPr>
      <w:b/>
      <w:color w:val="26282F"/>
    </w:rPr>
  </w:style>
  <w:style w:type="paragraph" w:customStyle="1" w:styleId="aa">
    <w:name w:val="Комментарий"/>
    <w:basedOn w:val="a"/>
    <w:next w:val="a"/>
    <w:uiPriority w:val="99"/>
    <w:rsid w:val="009A5CEF"/>
    <w:pPr>
      <w:widowControl/>
      <w:spacing w:before="75"/>
      <w:ind w:left="170" w:firstLine="0"/>
    </w:pPr>
    <w:rPr>
      <w:rFonts w:eastAsia="Calibri"/>
      <w:color w:val="353842"/>
      <w:sz w:val="24"/>
      <w:szCs w:val="24"/>
      <w:shd w:val="clear" w:color="auto" w:fill="F0F0F0"/>
      <w:lang w:eastAsia="en-US"/>
    </w:rPr>
  </w:style>
  <w:style w:type="paragraph" w:customStyle="1" w:styleId="ab">
    <w:name w:val="Информация об изменениях документа"/>
    <w:basedOn w:val="aa"/>
    <w:next w:val="a"/>
    <w:uiPriority w:val="99"/>
    <w:rsid w:val="009A5CEF"/>
    <w:rPr>
      <w:i/>
      <w:iCs/>
    </w:rPr>
  </w:style>
  <w:style w:type="paragraph" w:styleId="ac">
    <w:name w:val="header"/>
    <w:basedOn w:val="a"/>
    <w:link w:val="ad"/>
    <w:uiPriority w:val="99"/>
    <w:rsid w:val="00985D5B"/>
    <w:pPr>
      <w:tabs>
        <w:tab w:val="center" w:pos="4677"/>
        <w:tab w:val="right" w:pos="9355"/>
      </w:tabs>
    </w:pPr>
  </w:style>
  <w:style w:type="character" w:customStyle="1" w:styleId="ad">
    <w:name w:val="Верхний колонтитул Знак"/>
    <w:basedOn w:val="a0"/>
    <w:link w:val="ac"/>
    <w:uiPriority w:val="99"/>
    <w:locked/>
    <w:rsid w:val="00985D5B"/>
    <w:rPr>
      <w:rFonts w:ascii="Arial" w:hAnsi="Arial" w:cs="Arial"/>
      <w:sz w:val="26"/>
      <w:szCs w:val="26"/>
      <w:lang w:eastAsia="ru-RU"/>
    </w:rPr>
  </w:style>
  <w:style w:type="paragraph" w:styleId="ae">
    <w:name w:val="footer"/>
    <w:basedOn w:val="a"/>
    <w:link w:val="af"/>
    <w:uiPriority w:val="99"/>
    <w:semiHidden/>
    <w:rsid w:val="00985D5B"/>
    <w:pPr>
      <w:tabs>
        <w:tab w:val="center" w:pos="4677"/>
        <w:tab w:val="right" w:pos="9355"/>
      </w:tabs>
    </w:pPr>
  </w:style>
  <w:style w:type="character" w:customStyle="1" w:styleId="af">
    <w:name w:val="Нижний колонтитул Знак"/>
    <w:basedOn w:val="a0"/>
    <w:link w:val="ae"/>
    <w:uiPriority w:val="99"/>
    <w:semiHidden/>
    <w:locked/>
    <w:rsid w:val="00985D5B"/>
    <w:rPr>
      <w:rFonts w:ascii="Arial" w:hAnsi="Arial" w:cs="Arial"/>
      <w:sz w:val="26"/>
      <w:szCs w:val="26"/>
      <w:lang w:eastAsia="ru-RU"/>
    </w:rPr>
  </w:style>
  <w:style w:type="paragraph" w:styleId="af0">
    <w:name w:val="Body Text"/>
    <w:basedOn w:val="a"/>
    <w:link w:val="af1"/>
    <w:uiPriority w:val="99"/>
    <w:rsid w:val="007F433D"/>
    <w:pPr>
      <w:widowControl/>
      <w:autoSpaceDE/>
      <w:autoSpaceDN/>
      <w:adjustRightInd/>
      <w:ind w:firstLine="0"/>
      <w:jc w:val="center"/>
    </w:pPr>
    <w:rPr>
      <w:rFonts w:ascii="Georgia" w:eastAsia="Calibri" w:hAnsi="Georgia" w:cs="Times New Roman"/>
      <w:sz w:val="24"/>
      <w:szCs w:val="24"/>
    </w:rPr>
  </w:style>
  <w:style w:type="character" w:customStyle="1" w:styleId="af1">
    <w:name w:val="Основной текст Знак"/>
    <w:basedOn w:val="a0"/>
    <w:link w:val="af0"/>
    <w:uiPriority w:val="99"/>
    <w:semiHidden/>
    <w:locked/>
    <w:rsid w:val="00CA3A51"/>
    <w:rPr>
      <w:rFonts w:ascii="Arial" w:hAnsi="Arial" w:cs="Arial"/>
      <w:sz w:val="26"/>
      <w:szCs w:val="26"/>
    </w:rPr>
  </w:style>
  <w:style w:type="paragraph" w:styleId="af2">
    <w:name w:val="Title"/>
    <w:basedOn w:val="a"/>
    <w:link w:val="af3"/>
    <w:uiPriority w:val="99"/>
    <w:qFormat/>
    <w:locked/>
    <w:rsid w:val="007F433D"/>
    <w:pPr>
      <w:widowControl/>
      <w:autoSpaceDE/>
      <w:autoSpaceDN/>
      <w:adjustRightInd/>
      <w:ind w:firstLine="0"/>
      <w:jc w:val="center"/>
    </w:pPr>
    <w:rPr>
      <w:rFonts w:ascii="Georgia" w:eastAsia="Calibri" w:hAnsi="Georgia" w:cs="Times New Roman"/>
      <w:b/>
      <w:sz w:val="28"/>
      <w:szCs w:val="24"/>
    </w:rPr>
  </w:style>
  <w:style w:type="character" w:customStyle="1" w:styleId="af3">
    <w:name w:val="Название Знак"/>
    <w:basedOn w:val="a0"/>
    <w:link w:val="af2"/>
    <w:uiPriority w:val="99"/>
    <w:locked/>
    <w:rsid w:val="00CA3A51"/>
    <w:rPr>
      <w:rFonts w:ascii="Cambria" w:hAnsi="Cambria" w:cs="Times New Roman"/>
      <w:b/>
      <w:bCs/>
      <w:kern w:val="28"/>
      <w:sz w:val="32"/>
      <w:szCs w:val="32"/>
    </w:rPr>
  </w:style>
  <w:style w:type="paragraph" w:styleId="21">
    <w:name w:val="Body Text 2"/>
    <w:basedOn w:val="a"/>
    <w:link w:val="22"/>
    <w:uiPriority w:val="99"/>
    <w:rsid w:val="007F433D"/>
    <w:pPr>
      <w:widowControl/>
      <w:autoSpaceDE/>
      <w:autoSpaceDN/>
      <w:adjustRightInd/>
      <w:spacing w:after="240"/>
      <w:ind w:firstLine="0"/>
    </w:pPr>
    <w:rPr>
      <w:rFonts w:ascii="Times New Roman" w:eastAsia="Calibri" w:hAnsi="Times New Roman" w:cs="Times New Roman"/>
      <w:sz w:val="28"/>
      <w:szCs w:val="24"/>
    </w:rPr>
  </w:style>
  <w:style w:type="character" w:customStyle="1" w:styleId="22">
    <w:name w:val="Основной текст 2 Знак"/>
    <w:basedOn w:val="a0"/>
    <w:link w:val="21"/>
    <w:uiPriority w:val="99"/>
    <w:semiHidden/>
    <w:locked/>
    <w:rsid w:val="00CA3A51"/>
    <w:rPr>
      <w:rFonts w:ascii="Arial" w:hAnsi="Arial" w:cs="Arial"/>
      <w:sz w:val="26"/>
      <w:szCs w:val="26"/>
    </w:rPr>
  </w:style>
  <w:style w:type="paragraph" w:customStyle="1" w:styleId="Style9">
    <w:name w:val="Style9"/>
    <w:basedOn w:val="a"/>
    <w:uiPriority w:val="99"/>
    <w:rsid w:val="007F433D"/>
    <w:pPr>
      <w:spacing w:line="221" w:lineRule="exact"/>
      <w:ind w:firstLine="0"/>
    </w:pPr>
    <w:rPr>
      <w:rFonts w:ascii="Tahoma" w:eastAsia="Calibri" w:hAnsi="Tahoma" w:cs="Times New Roman"/>
      <w:sz w:val="24"/>
      <w:szCs w:val="24"/>
    </w:rPr>
  </w:style>
  <w:style w:type="character" w:customStyle="1" w:styleId="FontStyle192">
    <w:name w:val="Font Style192"/>
    <w:basedOn w:val="a0"/>
    <w:uiPriority w:val="99"/>
    <w:rsid w:val="007F433D"/>
    <w:rPr>
      <w:rFonts w:ascii="Microsoft Sans Serif" w:hAnsi="Microsoft Sans Serif" w:cs="Microsoft Sans Serif"/>
      <w:sz w:val="18"/>
      <w:szCs w:val="18"/>
    </w:rPr>
  </w:style>
</w:styles>
</file>

<file path=word/webSettings.xml><?xml version="1.0" encoding="utf-8"?>
<w:webSettings xmlns:r="http://schemas.openxmlformats.org/officeDocument/2006/relationships" xmlns:w="http://schemas.openxmlformats.org/wordprocessingml/2006/main">
  <w:divs>
    <w:div w:id="725184021">
      <w:marLeft w:val="0"/>
      <w:marRight w:val="0"/>
      <w:marTop w:val="0"/>
      <w:marBottom w:val="0"/>
      <w:divBdr>
        <w:top w:val="none" w:sz="0" w:space="0" w:color="auto"/>
        <w:left w:val="none" w:sz="0" w:space="0" w:color="auto"/>
        <w:bottom w:val="none" w:sz="0" w:space="0" w:color="auto"/>
        <w:right w:val="none" w:sz="0" w:space="0" w:color="auto"/>
      </w:divBdr>
    </w:div>
    <w:div w:id="7251840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5870&amp;sub=0" TargetMode="External"/><Relationship Id="rId13" Type="http://schemas.openxmlformats.org/officeDocument/2006/relationships/hyperlink" Target="garantF1://5870.1300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23840666&amp;sub=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garantF1://5870.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unicipal.garant.ru/document?id=23840666&amp;sub=0" TargetMode="External"/><Relationship Id="rId5" Type="http://schemas.openxmlformats.org/officeDocument/2006/relationships/endnotes" Target="endnotes.xml"/><Relationship Id="rId15" Type="http://schemas.openxmlformats.org/officeDocument/2006/relationships/hyperlink" Target="garantF1://5870.13000" TargetMode="External"/><Relationship Id="rId10" Type="http://schemas.openxmlformats.org/officeDocument/2006/relationships/hyperlink" Target="http://municipal.garant.ru/document?id=23840666&amp;sub=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municipal.garant.ru/document?id=23840666&amp;sub=0" TargetMode="External"/><Relationship Id="rId14" Type="http://schemas.openxmlformats.org/officeDocument/2006/relationships/hyperlink" Target="http://municipal.garant.ru/document?id=23840666&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11852</Words>
  <Characters>67558</Characters>
  <Application>Microsoft Office Word</Application>
  <DocSecurity>0</DocSecurity>
  <Lines>562</Lines>
  <Paragraphs>158</Paragraphs>
  <ScaleCrop>false</ScaleCrop>
  <Company/>
  <LinksUpToDate>false</LinksUpToDate>
  <CharactersWithSpaces>79252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15</cp:revision>
  <cp:lastPrinted>2018-11-29T05:15:00Z</cp:lastPrinted>
  <dcterms:created xsi:type="dcterms:W3CDTF">2018-11-19T07:55:00Z</dcterms:created>
  <dcterms:modified xsi:type="dcterms:W3CDTF">2018-12-03T09:13:00Z</dcterms:modified>
</cp:coreProperties>
</file>