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68" w:rsidRDefault="00CF4FB7" w:rsidP="005E5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</w:rPr>
        <w:t xml:space="preserve">С 26 мая по 2 июня 2018 года </w:t>
      </w:r>
      <w:r w:rsidR="005E53A0">
        <w:rPr>
          <w:rFonts w:ascii="Times New Roman" w:hAnsi="Times New Roman" w:cs="Times New Roman"/>
          <w:sz w:val="28"/>
          <w:szCs w:val="28"/>
        </w:rPr>
        <w:t>в Краснодарском крае проводится</w:t>
      </w:r>
      <w:r w:rsidRPr="00CF4FB7">
        <w:rPr>
          <w:rFonts w:ascii="Times New Roman" w:hAnsi="Times New Roman" w:cs="Times New Roman"/>
          <w:sz w:val="28"/>
          <w:szCs w:val="28"/>
        </w:rPr>
        <w:t xml:space="preserve"> традиционный Кубанский музейный фестиваль. </w:t>
      </w:r>
      <w:r w:rsidR="005E53A0">
        <w:rPr>
          <w:rFonts w:ascii="Times New Roman" w:hAnsi="Times New Roman" w:cs="Times New Roman"/>
          <w:sz w:val="28"/>
          <w:szCs w:val="28"/>
        </w:rPr>
        <w:t>Наш музей ежегодно проводит мероприятия в рамках данного события. В программе фестиваля МКУК «Музей истории станицы Полтавской»:</w:t>
      </w:r>
    </w:p>
    <w:p w:rsidR="005E53A0" w:rsidRDefault="005E53A0" w:rsidP="005E5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555"/>
        <w:gridCol w:w="1992"/>
        <w:gridCol w:w="4536"/>
        <w:gridCol w:w="2268"/>
      </w:tblGrid>
      <w:tr w:rsidR="005E53A0" w:rsidRPr="005E53A0" w:rsidTr="005E53A0">
        <w:tc>
          <w:tcPr>
            <w:tcW w:w="555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26 мая 2018 г.</w:t>
            </w:r>
          </w:p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(Суббота с 9:00-11:00)</w:t>
            </w:r>
          </w:p>
        </w:tc>
        <w:tc>
          <w:tcPr>
            <w:tcW w:w="4536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«Великая Отечественная война на Кубани» совместно с Полтавской сельской библиотекой</w:t>
            </w:r>
          </w:p>
        </w:tc>
        <w:tc>
          <w:tcPr>
            <w:tcW w:w="2268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Прилегающая территория к музею</w:t>
            </w:r>
          </w:p>
        </w:tc>
      </w:tr>
      <w:tr w:rsidR="005E53A0" w:rsidRPr="005E53A0" w:rsidTr="005E53A0">
        <w:tc>
          <w:tcPr>
            <w:tcW w:w="555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28 мая 2018 г.</w:t>
            </w:r>
          </w:p>
        </w:tc>
        <w:tc>
          <w:tcPr>
            <w:tcW w:w="4536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Мультимедийная презентация по экспонатам музея</w:t>
            </w:r>
          </w:p>
        </w:tc>
        <w:tc>
          <w:tcPr>
            <w:tcW w:w="2268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Малый выставочный зал</w:t>
            </w:r>
          </w:p>
        </w:tc>
      </w:tr>
      <w:tr w:rsidR="005E53A0" w:rsidRPr="005E53A0" w:rsidTr="005E53A0">
        <w:tc>
          <w:tcPr>
            <w:tcW w:w="555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29 мая 2018 г.</w:t>
            </w:r>
          </w:p>
        </w:tc>
        <w:tc>
          <w:tcPr>
            <w:tcW w:w="4536" w:type="dxa"/>
          </w:tcPr>
          <w:p w:rsid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экскурсии по экспозициям музея </w:t>
            </w:r>
          </w:p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«Мой любимый край»</w:t>
            </w:r>
          </w:p>
        </w:tc>
        <w:tc>
          <w:tcPr>
            <w:tcW w:w="2268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Залы музея</w:t>
            </w:r>
          </w:p>
        </w:tc>
      </w:tr>
      <w:tr w:rsidR="005E53A0" w:rsidRPr="005E53A0" w:rsidTr="005E53A0">
        <w:trPr>
          <w:trHeight w:val="1017"/>
        </w:trPr>
        <w:tc>
          <w:tcPr>
            <w:tcW w:w="555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30 мая 2018 г.</w:t>
            </w:r>
          </w:p>
        </w:tc>
        <w:tc>
          <w:tcPr>
            <w:tcW w:w="4536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«Его подвиг жив»</w:t>
            </w:r>
          </w:p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Мультимедийная презентация фильма о Герое Советского Союза Дудине Н.М.</w:t>
            </w:r>
          </w:p>
        </w:tc>
        <w:tc>
          <w:tcPr>
            <w:tcW w:w="2268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Малый выставочный зал</w:t>
            </w:r>
          </w:p>
        </w:tc>
      </w:tr>
      <w:tr w:rsidR="005E53A0" w:rsidRPr="005E53A0" w:rsidTr="005E53A0">
        <w:tc>
          <w:tcPr>
            <w:tcW w:w="555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2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1 июня 2018 г.</w:t>
            </w:r>
          </w:p>
        </w:tc>
        <w:tc>
          <w:tcPr>
            <w:tcW w:w="4536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творческим заданием</w:t>
            </w:r>
          </w:p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«В единстве народа сила страны»</w:t>
            </w:r>
          </w:p>
        </w:tc>
        <w:tc>
          <w:tcPr>
            <w:tcW w:w="2268" w:type="dxa"/>
          </w:tcPr>
          <w:p w:rsidR="005E53A0" w:rsidRPr="005E53A0" w:rsidRDefault="005E53A0" w:rsidP="00EB5A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A0">
              <w:rPr>
                <w:rFonts w:ascii="Times New Roman" w:eastAsia="Calibri" w:hAnsi="Times New Roman" w:cs="Times New Roman"/>
                <w:sz w:val="28"/>
                <w:szCs w:val="28"/>
              </w:rPr>
              <w:t>Большой выставочный зал</w:t>
            </w:r>
          </w:p>
        </w:tc>
      </w:tr>
    </w:tbl>
    <w:p w:rsidR="005E53A0" w:rsidRDefault="005E53A0" w:rsidP="005E5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FB7" w:rsidRPr="00CF4FB7" w:rsidRDefault="00CF4FB7" w:rsidP="005E53A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Подробности по телефону: 3-14-90</w:t>
      </w:r>
    </w:p>
    <w:sectPr w:rsidR="00CF4FB7" w:rsidRPr="00CF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67"/>
    <w:rsid w:val="005E53A0"/>
    <w:rsid w:val="006E2868"/>
    <w:rsid w:val="00C66967"/>
    <w:rsid w:val="00C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A152"/>
  <w15:chartTrackingRefBased/>
  <w15:docId w15:val="{1E50AA3A-597A-47B2-B883-038D696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5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2018-05-25T10:31:00Z</cp:lastPrinted>
  <dcterms:created xsi:type="dcterms:W3CDTF">2018-05-25T10:25:00Z</dcterms:created>
  <dcterms:modified xsi:type="dcterms:W3CDTF">2018-05-25T10:50:00Z</dcterms:modified>
</cp:coreProperties>
</file>