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A" w:rsidRPr="00D4494B" w:rsidRDefault="00DC40A6" w:rsidP="00DC40A6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</w:t>
      </w:r>
      <w:r w:rsidR="002907E2">
        <w:rPr>
          <w:b w:val="0"/>
          <w:color w:val="FFFFFF"/>
        </w:rPr>
        <w:t xml:space="preserve">                              </w:t>
      </w:r>
      <w:r>
        <w:rPr>
          <w:b w:val="0"/>
          <w:color w:val="FFFFFF"/>
        </w:rPr>
        <w:t xml:space="preserve">         </w:t>
      </w:r>
      <w:r w:rsidR="00D97837">
        <w:rPr>
          <w:b w:val="0"/>
          <w:color w:val="FFFFFF"/>
        </w:rPr>
        <w:t xml:space="preserve">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837">
        <w:rPr>
          <w:b w:val="0"/>
          <w:color w:val="FFFFFF"/>
        </w:rPr>
        <w:t xml:space="preserve">                   </w:t>
      </w:r>
      <w:r w:rsidR="00D16A1A"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</w:t>
      </w:r>
      <w:r w:rsidR="00BF3198">
        <w:rPr>
          <w:b w:val="0"/>
          <w:color w:val="FFFFFF"/>
        </w:rPr>
        <w:t>П</w:t>
      </w:r>
      <w:r>
        <w:rPr>
          <w:b w:val="0"/>
          <w:color w:val="FFFFFF"/>
        </w:rPr>
        <w:t>ПРОЕКТ</w:t>
      </w:r>
      <w:r w:rsidR="00BF3198">
        <w:rPr>
          <w:b w:val="0"/>
          <w:color w:val="FFFFFF"/>
        </w:rPr>
        <w:t>Р</w:t>
      </w:r>
      <w:r w:rsidR="00D16A1A" w:rsidRPr="00D4494B">
        <w:rPr>
          <w:b w:val="0"/>
          <w:color w:val="FFFFFF"/>
        </w:rPr>
        <w:t>ВСКА</w:t>
      </w:r>
    </w:p>
    <w:p w:rsidR="00DC40A6" w:rsidRPr="003E0445" w:rsidRDefault="002907E2" w:rsidP="002907E2">
      <w:pPr>
        <w:pStyle w:val="a4"/>
        <w:spacing w:line="240" w:lineRule="auto"/>
        <w:jc w:val="left"/>
        <w:rPr>
          <w:bCs/>
          <w:szCs w:val="28"/>
        </w:rPr>
      </w:pPr>
      <w:r>
        <w:rPr>
          <w:color w:val="FFFFFF"/>
        </w:rPr>
        <w:t xml:space="preserve">                                               </w:t>
      </w:r>
      <w:r w:rsidR="00DC40A6" w:rsidRPr="003E0445">
        <w:rPr>
          <w:bCs/>
          <w:szCs w:val="28"/>
        </w:rPr>
        <w:t>АДМИНИСТРАЦИЯ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DC40A6" w:rsidRDefault="00DC40A6" w:rsidP="00DC40A6">
      <w:pPr>
        <w:jc w:val="center"/>
        <w:rPr>
          <w:b/>
          <w:bCs/>
        </w:rPr>
      </w:pPr>
    </w:p>
    <w:p w:rsidR="00DC40A6" w:rsidRDefault="00DC40A6" w:rsidP="00DC40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DC40A6" w:rsidRDefault="00DC40A6" w:rsidP="00DC40A6">
      <w:pPr>
        <w:spacing w:line="360" w:lineRule="auto"/>
        <w:jc w:val="center"/>
      </w:pPr>
    </w:p>
    <w:p w:rsidR="00DC40A6" w:rsidRPr="000C7B4A" w:rsidRDefault="003E0445" w:rsidP="00DC40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40A6" w:rsidRPr="000C7B4A">
        <w:rPr>
          <w:sz w:val="28"/>
          <w:szCs w:val="28"/>
        </w:rPr>
        <w:t>т</w:t>
      </w:r>
      <w:r w:rsidR="00AF6D54">
        <w:rPr>
          <w:sz w:val="28"/>
          <w:szCs w:val="28"/>
        </w:rPr>
        <w:t xml:space="preserve"> __________</w:t>
      </w:r>
      <w:r w:rsidR="00DC40A6">
        <w:rPr>
          <w:sz w:val="28"/>
          <w:szCs w:val="28"/>
        </w:rPr>
        <w:t xml:space="preserve">         </w:t>
      </w:r>
      <w:r w:rsidR="00DC40A6" w:rsidRPr="000C7B4A">
        <w:rPr>
          <w:sz w:val="28"/>
          <w:szCs w:val="28"/>
        </w:rPr>
        <w:t xml:space="preserve">                                                      </w:t>
      </w:r>
      <w:r w:rsidR="00AF6D54">
        <w:rPr>
          <w:sz w:val="28"/>
          <w:szCs w:val="28"/>
        </w:rPr>
        <w:t xml:space="preserve">    </w:t>
      </w:r>
      <w:r w:rsidR="00DC40A6" w:rsidRPr="000C7B4A">
        <w:rPr>
          <w:sz w:val="28"/>
          <w:szCs w:val="28"/>
        </w:rPr>
        <w:t>№</w:t>
      </w:r>
      <w:r w:rsidR="002907E2">
        <w:rPr>
          <w:sz w:val="28"/>
          <w:szCs w:val="28"/>
        </w:rPr>
        <w:t xml:space="preserve"> </w:t>
      </w:r>
      <w:r w:rsidR="00AF6D54">
        <w:rPr>
          <w:sz w:val="28"/>
          <w:szCs w:val="28"/>
        </w:rPr>
        <w:t>______</w:t>
      </w:r>
    </w:p>
    <w:p w:rsidR="00DC40A6" w:rsidRPr="00640E01" w:rsidRDefault="00DC40A6" w:rsidP="00DC40A6">
      <w:pPr>
        <w:spacing w:line="360" w:lineRule="auto"/>
        <w:jc w:val="center"/>
        <w:rPr>
          <w:sz w:val="24"/>
          <w:szCs w:val="24"/>
        </w:rPr>
      </w:pPr>
      <w:r w:rsidRPr="00640E01">
        <w:rPr>
          <w:sz w:val="24"/>
          <w:szCs w:val="24"/>
        </w:rPr>
        <w:t>станица Полтавская</w:t>
      </w:r>
    </w:p>
    <w:p w:rsidR="00BF3198" w:rsidRPr="00F535F2" w:rsidRDefault="00000216" w:rsidP="003E0445">
      <w:pPr>
        <w:pStyle w:val="a4"/>
        <w:spacing w:line="240" w:lineRule="auto"/>
        <w:jc w:val="left"/>
        <w:rPr>
          <w:szCs w:val="28"/>
        </w:rPr>
      </w:pPr>
      <w:r w:rsidRPr="00D4494B">
        <w:rPr>
          <w:color w:val="FFFFFF"/>
        </w:rPr>
        <w:t xml:space="preserve">          </w:t>
      </w:r>
      <w:r w:rsidR="00162085" w:rsidRPr="00D4494B">
        <w:rPr>
          <w:color w:val="FFFFFF"/>
        </w:rPr>
        <w:t xml:space="preserve">           </w:t>
      </w:r>
      <w:r w:rsidRPr="00D4494B">
        <w:rPr>
          <w:color w:val="FFFFFF"/>
        </w:rPr>
        <w:t>№</w:t>
      </w:r>
      <w:r w:rsidR="003E0445">
        <w:rPr>
          <w:color w:val="FFFFFF"/>
        </w:rPr>
        <w:t>\</w:t>
      </w:r>
    </w:p>
    <w:p w:rsidR="00896E30" w:rsidRDefault="009C4659" w:rsidP="00224288">
      <w:pPr>
        <w:jc w:val="center"/>
        <w:rPr>
          <w:b/>
          <w:sz w:val="28"/>
          <w:szCs w:val="28"/>
        </w:rPr>
      </w:pPr>
      <w:r w:rsidRPr="00630CB1">
        <w:rPr>
          <w:b/>
          <w:sz w:val="28"/>
          <w:szCs w:val="28"/>
        </w:rPr>
        <w:t xml:space="preserve">Об утверждении Порядка </w:t>
      </w:r>
      <w:r w:rsidR="00224288">
        <w:rPr>
          <w:b/>
          <w:sz w:val="28"/>
          <w:szCs w:val="28"/>
        </w:rPr>
        <w:t xml:space="preserve">представления, рассмотрения 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 предложений заинтересованных лиц о включении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640E01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0D7752"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="000D7752"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  <w:r w:rsidR="00DC40A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 территории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DC40A6">
        <w:rPr>
          <w:rFonts w:eastAsia="Calibri"/>
          <w:b/>
          <w:sz w:val="28"/>
          <w:szCs w:val="28"/>
        </w:rPr>
        <w:t>Полтавского сельского поселения</w:t>
      </w:r>
      <w:r>
        <w:rPr>
          <w:rFonts w:eastAsia="Calibri"/>
          <w:b/>
          <w:sz w:val="28"/>
          <w:szCs w:val="28"/>
        </w:rPr>
        <w:t xml:space="preserve"> </w:t>
      </w:r>
      <w:r w:rsidR="00AB3407">
        <w:rPr>
          <w:rFonts w:eastAsia="Calibri"/>
          <w:b/>
          <w:sz w:val="28"/>
          <w:szCs w:val="28"/>
        </w:rPr>
        <w:t>на</w:t>
      </w:r>
      <w:r>
        <w:rPr>
          <w:rFonts w:eastAsia="Calibri"/>
          <w:b/>
          <w:sz w:val="28"/>
          <w:szCs w:val="28"/>
        </w:rPr>
        <w:t xml:space="preserve"> </w:t>
      </w:r>
      <w:r w:rsidR="00DC40A6">
        <w:rPr>
          <w:rFonts w:eastAsia="Calibri"/>
          <w:b/>
          <w:sz w:val="28"/>
          <w:szCs w:val="28"/>
        </w:rPr>
        <w:t xml:space="preserve"> 201</w:t>
      </w:r>
      <w:r w:rsidR="002907E2">
        <w:rPr>
          <w:rFonts w:eastAsia="Calibri"/>
          <w:b/>
          <w:sz w:val="28"/>
          <w:szCs w:val="28"/>
        </w:rPr>
        <w:t>8-2022 годы</w:t>
      </w:r>
    </w:p>
    <w:p w:rsidR="00896E30" w:rsidRDefault="00DC40A6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224288">
        <w:rPr>
          <w:rFonts w:eastAsia="Calibri"/>
          <w:b/>
          <w:sz w:val="28"/>
          <w:szCs w:val="28"/>
        </w:rPr>
        <w:t>и Порядка  представления, рассмотрения и оценки предложений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граждан, организаций о включении в муниципальную  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программу формирования современной городской среды</w:t>
      </w:r>
    </w:p>
    <w:p w:rsidR="002907E2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на территории Полтавского сельского поселения </w:t>
      </w:r>
      <w:r w:rsidR="00AB3407">
        <w:rPr>
          <w:rFonts w:eastAsia="Calibri"/>
          <w:b/>
          <w:sz w:val="28"/>
          <w:szCs w:val="28"/>
        </w:rPr>
        <w:t>на</w:t>
      </w:r>
      <w:r>
        <w:rPr>
          <w:rFonts w:eastAsia="Calibri"/>
          <w:b/>
          <w:sz w:val="28"/>
          <w:szCs w:val="28"/>
        </w:rPr>
        <w:t xml:space="preserve"> 201</w:t>
      </w:r>
      <w:r w:rsidR="002907E2">
        <w:rPr>
          <w:rFonts w:eastAsia="Calibri"/>
          <w:b/>
          <w:sz w:val="28"/>
          <w:szCs w:val="28"/>
        </w:rPr>
        <w:t>8-2022 годы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общественной территории, подлежащей  благоустройству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AB3407">
        <w:rPr>
          <w:rFonts w:eastAsia="Calibri"/>
          <w:b/>
          <w:sz w:val="28"/>
          <w:szCs w:val="28"/>
        </w:rPr>
        <w:t>на</w:t>
      </w:r>
      <w:r>
        <w:rPr>
          <w:rFonts w:eastAsia="Calibri"/>
          <w:b/>
          <w:sz w:val="28"/>
          <w:szCs w:val="28"/>
        </w:rPr>
        <w:t xml:space="preserve"> 201</w:t>
      </w:r>
      <w:r w:rsidR="002907E2">
        <w:rPr>
          <w:rFonts w:eastAsia="Calibri"/>
          <w:b/>
          <w:sz w:val="28"/>
          <w:szCs w:val="28"/>
        </w:rPr>
        <w:t xml:space="preserve">8-2022 </w:t>
      </w:r>
      <w:r w:rsidR="00AB3407">
        <w:rPr>
          <w:rFonts w:eastAsia="Calibri"/>
          <w:b/>
          <w:sz w:val="28"/>
          <w:szCs w:val="28"/>
        </w:rPr>
        <w:t>годы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</w:p>
    <w:p w:rsidR="0005058B" w:rsidRPr="00896E30" w:rsidRDefault="00896E30" w:rsidP="00896E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2907E2" w:rsidRPr="00160E9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  Федеральным  </w:t>
      </w:r>
      <w:hyperlink r:id="rId9" w:history="1">
        <w:r w:rsidR="002907E2" w:rsidRPr="00160E95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="002907E2" w:rsidRPr="00160E95">
        <w:rPr>
          <w:rFonts w:ascii="Times New Roman" w:hAnsi="Times New Roman" w:cs="Times New Roman"/>
          <w:b w:val="0"/>
          <w:sz w:val="28"/>
          <w:szCs w:val="28"/>
        </w:rPr>
        <w:t>ом    от 6  октября  2003  года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Приказом Министерства строительства и жилищно-коммунального хозяйства Российской Федерации от 6 апреля 2017 года № 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 годы»,</w:t>
      </w:r>
      <w:r w:rsidR="002907E2">
        <w:rPr>
          <w:sz w:val="28"/>
          <w:szCs w:val="28"/>
        </w:rPr>
        <w:t xml:space="preserve"> </w:t>
      </w:r>
      <w:r w:rsidR="002907E2" w:rsidRPr="00896E30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уровня благоустройства станицы и создания комфортной и эстетической территории жизнедеятельности, администрация </w:t>
      </w:r>
      <w:r w:rsidR="002907E2">
        <w:rPr>
          <w:rFonts w:ascii="Times New Roman" w:hAnsi="Times New Roman" w:cs="Times New Roman"/>
          <w:b w:val="0"/>
          <w:sz w:val="28"/>
          <w:szCs w:val="28"/>
        </w:rPr>
        <w:t>П</w:t>
      </w:r>
      <w:r w:rsidR="002907E2"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</w:t>
      </w:r>
      <w:r w:rsidR="00373908">
        <w:rPr>
          <w:rFonts w:ascii="Times New Roman" w:hAnsi="Times New Roman" w:cs="Times New Roman"/>
          <w:b w:val="0"/>
          <w:sz w:val="28"/>
          <w:szCs w:val="28"/>
        </w:rPr>
        <w:t xml:space="preserve"> Красноармейского района</w:t>
      </w:r>
      <w:r w:rsidR="002907E2" w:rsidRPr="00896E30">
        <w:rPr>
          <w:rFonts w:ascii="Times New Roman" w:hAnsi="Times New Roman" w:cs="Times New Roman"/>
          <w:b w:val="0"/>
          <w:sz w:val="28"/>
          <w:szCs w:val="28"/>
        </w:rPr>
        <w:t xml:space="preserve">  п о с т а н о в л я е т:</w:t>
      </w:r>
    </w:p>
    <w:p w:rsidR="007D23E7" w:rsidRDefault="0010507F" w:rsidP="00B5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6A3C" w:rsidRPr="00B56A3C">
        <w:rPr>
          <w:sz w:val="28"/>
          <w:szCs w:val="28"/>
        </w:rPr>
        <w:t>Утвердить</w:t>
      </w:r>
      <w:r w:rsidR="007D23E7">
        <w:rPr>
          <w:sz w:val="28"/>
          <w:szCs w:val="28"/>
        </w:rPr>
        <w:t>:</w:t>
      </w:r>
    </w:p>
    <w:p w:rsidR="007D23E7" w:rsidRPr="007D23E7" w:rsidRDefault="007D23E7" w:rsidP="007D23E7">
      <w:pPr>
        <w:jc w:val="both"/>
        <w:rPr>
          <w:rFonts w:eastAsia="Calibri"/>
          <w:sz w:val="28"/>
          <w:szCs w:val="28"/>
        </w:rPr>
      </w:pPr>
      <w:r w:rsidRPr="007D23E7">
        <w:rPr>
          <w:sz w:val="28"/>
          <w:szCs w:val="28"/>
        </w:rPr>
        <w:t xml:space="preserve">         1.1.</w:t>
      </w:r>
      <w:r w:rsidR="00B56A3C" w:rsidRPr="007D23E7">
        <w:rPr>
          <w:sz w:val="28"/>
          <w:szCs w:val="28"/>
        </w:rPr>
        <w:t xml:space="preserve"> </w:t>
      </w:r>
      <w:r w:rsidRPr="007D23E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D23E7">
        <w:rPr>
          <w:sz w:val="28"/>
          <w:szCs w:val="28"/>
        </w:rPr>
        <w:t xml:space="preserve"> представления, рассмотрения и оценки  предложений заинтересованных лиц о включении</w:t>
      </w:r>
      <w:r>
        <w:rPr>
          <w:sz w:val="28"/>
          <w:szCs w:val="28"/>
        </w:rPr>
        <w:t xml:space="preserve"> </w:t>
      </w:r>
      <w:r w:rsidRPr="007D23E7">
        <w:rPr>
          <w:sz w:val="28"/>
          <w:szCs w:val="28"/>
        </w:rPr>
        <w:t xml:space="preserve">  дворовой территории   в муниципальную </w:t>
      </w:r>
      <w:r w:rsidRPr="007D23E7">
        <w:rPr>
          <w:sz w:val="28"/>
          <w:szCs w:val="28"/>
        </w:rPr>
        <w:lastRenderedPageBreak/>
        <w:t>программу ф</w:t>
      </w:r>
      <w:r w:rsidRPr="007D23E7">
        <w:rPr>
          <w:rFonts w:eastAsia="Calibri"/>
          <w:sz w:val="28"/>
          <w:szCs w:val="28"/>
        </w:rPr>
        <w:t>ормирования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на территории Полтавского сельского поселения </w:t>
      </w:r>
      <w:r w:rsidR="00AB3407">
        <w:rPr>
          <w:rFonts w:eastAsia="Calibri"/>
          <w:sz w:val="28"/>
          <w:szCs w:val="28"/>
        </w:rPr>
        <w:t>на</w:t>
      </w:r>
      <w:r w:rsidRPr="007D23E7">
        <w:rPr>
          <w:rFonts w:eastAsia="Calibri"/>
          <w:sz w:val="28"/>
          <w:szCs w:val="28"/>
        </w:rPr>
        <w:t xml:space="preserve">  201</w:t>
      </w:r>
      <w:r w:rsidR="002907E2">
        <w:rPr>
          <w:rFonts w:eastAsia="Calibri"/>
          <w:sz w:val="28"/>
          <w:szCs w:val="28"/>
        </w:rPr>
        <w:t xml:space="preserve">8-2022 годы </w:t>
      </w:r>
      <w:r>
        <w:rPr>
          <w:rFonts w:eastAsia="Calibri"/>
          <w:sz w:val="28"/>
          <w:szCs w:val="28"/>
        </w:rPr>
        <w:t>(приложение № 1).</w:t>
      </w:r>
    </w:p>
    <w:p w:rsidR="007D23E7" w:rsidRPr="007D23E7" w:rsidRDefault="007D23E7" w:rsidP="007D23E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10507F">
        <w:rPr>
          <w:sz w:val="28"/>
          <w:szCs w:val="28"/>
        </w:rPr>
        <w:t>2.</w:t>
      </w:r>
      <w:r w:rsidRPr="007D23E7">
        <w:rPr>
          <w:rFonts w:eastAsia="Calibri"/>
          <w:b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>Поряд</w:t>
      </w:r>
      <w:r>
        <w:rPr>
          <w:rFonts w:eastAsia="Calibri"/>
          <w:sz w:val="28"/>
          <w:szCs w:val="28"/>
        </w:rPr>
        <w:t>ок</w:t>
      </w:r>
      <w:r w:rsidRPr="007D23E7">
        <w:rPr>
          <w:rFonts w:eastAsia="Calibri"/>
          <w:sz w:val="28"/>
          <w:szCs w:val="28"/>
        </w:rPr>
        <w:t xml:space="preserve">  представления, рассмотрения и оценки предложений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 граждан,</w:t>
      </w:r>
      <w:r w:rsidR="00FE0AFA"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>организаций о включении в муниципальную  программу формирования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 на территории Полтавского сельского поселения </w:t>
      </w:r>
      <w:r w:rsidR="00AB3407">
        <w:rPr>
          <w:rFonts w:eastAsia="Calibri"/>
          <w:sz w:val="28"/>
          <w:szCs w:val="28"/>
        </w:rPr>
        <w:t>на</w:t>
      </w:r>
      <w:r w:rsidRPr="007D23E7">
        <w:rPr>
          <w:rFonts w:eastAsia="Calibri"/>
          <w:sz w:val="28"/>
          <w:szCs w:val="28"/>
        </w:rPr>
        <w:t xml:space="preserve"> 201</w:t>
      </w:r>
      <w:r w:rsidR="002907E2">
        <w:rPr>
          <w:rFonts w:eastAsia="Calibri"/>
          <w:sz w:val="28"/>
          <w:szCs w:val="28"/>
        </w:rPr>
        <w:t xml:space="preserve">8-2022 годы </w:t>
      </w:r>
      <w:r w:rsidRPr="007D23E7">
        <w:rPr>
          <w:rFonts w:eastAsia="Calibri"/>
          <w:sz w:val="28"/>
          <w:szCs w:val="28"/>
        </w:rPr>
        <w:t>общественной территории, подлежащей  благоустройству</w:t>
      </w:r>
      <w:r>
        <w:rPr>
          <w:rFonts w:eastAsia="Calibri"/>
          <w:sz w:val="28"/>
          <w:szCs w:val="28"/>
        </w:rPr>
        <w:t xml:space="preserve"> </w:t>
      </w:r>
      <w:r w:rsidR="002907E2">
        <w:rPr>
          <w:rFonts w:eastAsia="Calibri"/>
          <w:sz w:val="28"/>
          <w:szCs w:val="28"/>
        </w:rPr>
        <w:t xml:space="preserve"> </w:t>
      </w:r>
      <w:r w:rsidR="00AB3407">
        <w:rPr>
          <w:rFonts w:eastAsia="Calibri"/>
          <w:sz w:val="28"/>
          <w:szCs w:val="28"/>
        </w:rPr>
        <w:t>на</w:t>
      </w:r>
      <w:r w:rsidR="002907E2">
        <w:rPr>
          <w:rFonts w:eastAsia="Calibri"/>
          <w:sz w:val="28"/>
          <w:szCs w:val="28"/>
        </w:rPr>
        <w:t xml:space="preserve"> 2018-2022 годы</w:t>
      </w:r>
      <w:r>
        <w:rPr>
          <w:rFonts w:eastAsia="Calibri"/>
          <w:sz w:val="28"/>
          <w:szCs w:val="28"/>
        </w:rPr>
        <w:t xml:space="preserve"> (приложение № 2).</w:t>
      </w:r>
      <w:r w:rsidRPr="007D23E7">
        <w:rPr>
          <w:rFonts w:eastAsia="Calibri"/>
          <w:sz w:val="28"/>
          <w:szCs w:val="28"/>
        </w:rPr>
        <w:t xml:space="preserve"> </w:t>
      </w:r>
    </w:p>
    <w:p w:rsidR="00B56A3C" w:rsidRPr="00B56A3C" w:rsidRDefault="00917901" w:rsidP="00B5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6A3C" w:rsidRPr="00B56A3C">
        <w:rPr>
          <w:sz w:val="28"/>
          <w:szCs w:val="28"/>
        </w:rPr>
        <w:t xml:space="preserve">Уполномочить </w:t>
      </w:r>
      <w:r w:rsidR="006A5E19">
        <w:rPr>
          <w:sz w:val="28"/>
          <w:szCs w:val="28"/>
        </w:rPr>
        <w:t xml:space="preserve">отдел </w:t>
      </w:r>
      <w:r w:rsidR="00DD2029">
        <w:rPr>
          <w:sz w:val="28"/>
          <w:szCs w:val="28"/>
        </w:rPr>
        <w:t>ЖКХ</w:t>
      </w:r>
      <w:r w:rsidR="00DC40A6">
        <w:rPr>
          <w:sz w:val="28"/>
          <w:szCs w:val="28"/>
        </w:rPr>
        <w:t xml:space="preserve"> и благоустройства</w:t>
      </w:r>
      <w:r w:rsidR="006A5E19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2B0F6E">
        <w:rPr>
          <w:sz w:val="28"/>
          <w:szCs w:val="28"/>
        </w:rPr>
        <w:t>(</w:t>
      </w:r>
      <w:r w:rsidR="002907E2">
        <w:rPr>
          <w:sz w:val="28"/>
          <w:szCs w:val="28"/>
        </w:rPr>
        <w:t>Шорин</w:t>
      </w:r>
      <w:r w:rsidR="002B0F6E">
        <w:rPr>
          <w:sz w:val="28"/>
          <w:szCs w:val="28"/>
        </w:rPr>
        <w:t xml:space="preserve">)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на прием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заявок </w:t>
      </w:r>
      <w:r w:rsidR="004811CC">
        <w:rPr>
          <w:sz w:val="28"/>
          <w:szCs w:val="28"/>
        </w:rPr>
        <w:t>о</w:t>
      </w:r>
      <w:r w:rsidR="00B56A3C" w:rsidRPr="00B56A3C">
        <w:rPr>
          <w:sz w:val="28"/>
          <w:szCs w:val="28"/>
        </w:rPr>
        <w:t xml:space="preserve"> </w:t>
      </w:r>
      <w:r w:rsidR="004B2BB8">
        <w:rPr>
          <w:sz w:val="28"/>
          <w:szCs w:val="28"/>
        </w:rPr>
        <w:t>включени</w:t>
      </w:r>
      <w:r w:rsidR="004811CC">
        <w:rPr>
          <w:sz w:val="28"/>
          <w:szCs w:val="28"/>
        </w:rPr>
        <w:t>и</w:t>
      </w:r>
      <w:r w:rsidR="004B2BB8">
        <w:rPr>
          <w:sz w:val="28"/>
          <w:szCs w:val="28"/>
        </w:rPr>
        <w:t xml:space="preserve"> </w:t>
      </w:r>
      <w:r w:rsidR="00AC01D6">
        <w:rPr>
          <w:sz w:val="28"/>
          <w:szCs w:val="28"/>
        </w:rPr>
        <w:t xml:space="preserve">дворовых территорий </w:t>
      </w:r>
      <w:r w:rsidR="004A43AA">
        <w:rPr>
          <w:sz w:val="28"/>
          <w:szCs w:val="28"/>
        </w:rPr>
        <w:t xml:space="preserve">многоквартирных домов </w:t>
      </w:r>
      <w:r w:rsidR="004811CC">
        <w:rPr>
          <w:sz w:val="28"/>
          <w:szCs w:val="28"/>
        </w:rPr>
        <w:t>на территории Полтавского сельского поселения в муниципальную программу формирования современной городской середы на 201</w:t>
      </w:r>
      <w:r w:rsidR="002907E2">
        <w:rPr>
          <w:sz w:val="28"/>
          <w:szCs w:val="28"/>
        </w:rPr>
        <w:t xml:space="preserve">8-2022 годы </w:t>
      </w:r>
      <w:r w:rsidR="004811CC">
        <w:rPr>
          <w:sz w:val="28"/>
          <w:szCs w:val="28"/>
        </w:rPr>
        <w:t>и передачу их в общественную муниципальную комиссию для рассмотрения.</w:t>
      </w:r>
    </w:p>
    <w:p w:rsidR="00340988" w:rsidRPr="00056827" w:rsidRDefault="004811CC" w:rsidP="003409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0988">
        <w:rPr>
          <w:sz w:val="28"/>
          <w:szCs w:val="28"/>
        </w:rPr>
        <w:t xml:space="preserve">. </w:t>
      </w:r>
      <w:r w:rsidR="006A5E19">
        <w:rPr>
          <w:sz w:val="28"/>
          <w:szCs w:val="28"/>
        </w:rPr>
        <w:t xml:space="preserve">Общему отделу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(</w:t>
      </w:r>
      <w:r w:rsidR="00DC40A6">
        <w:rPr>
          <w:sz w:val="28"/>
          <w:szCs w:val="28"/>
        </w:rPr>
        <w:t>Кузнецова</w:t>
      </w:r>
      <w:r w:rsidR="006A5E19">
        <w:rPr>
          <w:sz w:val="28"/>
          <w:szCs w:val="28"/>
        </w:rPr>
        <w:t>)</w:t>
      </w:r>
      <w:r w:rsidR="00DC40A6">
        <w:rPr>
          <w:sz w:val="28"/>
          <w:szCs w:val="28"/>
        </w:rPr>
        <w:t xml:space="preserve"> </w:t>
      </w:r>
      <w:r w:rsidR="006A5E19">
        <w:rPr>
          <w:sz w:val="28"/>
          <w:szCs w:val="28"/>
        </w:rPr>
        <w:t xml:space="preserve"> </w:t>
      </w:r>
      <w:r w:rsidR="00DD2029">
        <w:rPr>
          <w:sz w:val="28"/>
          <w:szCs w:val="28"/>
        </w:rPr>
        <w:t>разместить</w:t>
      </w:r>
      <w:r w:rsidR="00340988"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0988">
        <w:rPr>
          <w:sz w:val="28"/>
          <w:szCs w:val="28"/>
        </w:rPr>
        <w:t>настоящее</w:t>
      </w:r>
      <w:r w:rsidR="00DC40A6">
        <w:rPr>
          <w:sz w:val="28"/>
          <w:szCs w:val="28"/>
        </w:rPr>
        <w:t xml:space="preserve"> </w:t>
      </w:r>
      <w:r w:rsidR="00340988">
        <w:rPr>
          <w:sz w:val="28"/>
          <w:szCs w:val="28"/>
        </w:rPr>
        <w:t xml:space="preserve"> </w:t>
      </w:r>
      <w:r w:rsidR="00340988" w:rsidRPr="00056827">
        <w:rPr>
          <w:sz w:val="28"/>
          <w:szCs w:val="28"/>
        </w:rPr>
        <w:t xml:space="preserve">на официальном сайте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</w:t>
      </w:r>
      <w:r w:rsidR="00340988" w:rsidRPr="00056827">
        <w:rPr>
          <w:sz w:val="28"/>
          <w:szCs w:val="28"/>
        </w:rPr>
        <w:t xml:space="preserve">в </w:t>
      </w:r>
      <w:r w:rsidR="00DD2029">
        <w:rPr>
          <w:sz w:val="28"/>
          <w:szCs w:val="28"/>
        </w:rPr>
        <w:t xml:space="preserve">информационно- коммуникационной </w:t>
      </w:r>
      <w:r w:rsidR="00340988" w:rsidRPr="00056827">
        <w:rPr>
          <w:sz w:val="28"/>
          <w:szCs w:val="28"/>
        </w:rPr>
        <w:t>сети «Интернет»</w:t>
      </w:r>
      <w:r w:rsidR="00917901">
        <w:rPr>
          <w:sz w:val="28"/>
          <w:szCs w:val="28"/>
        </w:rPr>
        <w:t xml:space="preserve"> не позднее</w:t>
      </w:r>
      <w:r w:rsidR="002907E2">
        <w:rPr>
          <w:sz w:val="28"/>
          <w:szCs w:val="28"/>
        </w:rPr>
        <w:t xml:space="preserve"> 17 июля 2017 года.</w:t>
      </w:r>
    </w:p>
    <w:p w:rsidR="00C94D0C" w:rsidRPr="008B6ABF" w:rsidRDefault="004811CC" w:rsidP="00C94D0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B56A3C" w:rsidRPr="00B56A3C">
        <w:rPr>
          <w:sz w:val="28"/>
          <w:szCs w:val="28"/>
        </w:rPr>
        <w:t xml:space="preserve">. </w:t>
      </w:r>
      <w:r w:rsidR="00C94D0C" w:rsidRPr="008B6AB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</w:t>
      </w:r>
      <w:r w:rsidR="002907E2">
        <w:rPr>
          <w:rFonts w:ascii="Times New Roman" w:hAnsi="Times New Roman" w:cs="Times New Roman"/>
          <w:sz w:val="28"/>
          <w:szCs w:val="28"/>
        </w:rPr>
        <w:t>злагаю на себя.</w:t>
      </w:r>
    </w:p>
    <w:p w:rsidR="00C94D0C" w:rsidRPr="00DC40A6" w:rsidRDefault="004811CC" w:rsidP="00C94D0C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94D0C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40A6" w:rsidRPr="00DC40A6">
        <w:rPr>
          <w:szCs w:val="28"/>
        </w:rPr>
        <w:t xml:space="preserve"> </w:t>
      </w:r>
      <w:r w:rsidR="00DC40A6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8C6C03">
        <w:rPr>
          <w:rFonts w:ascii="Times New Roman" w:hAnsi="Times New Roman" w:cs="Times New Roman"/>
          <w:sz w:val="28"/>
          <w:szCs w:val="28"/>
        </w:rPr>
        <w:t>.</w:t>
      </w:r>
    </w:p>
    <w:p w:rsidR="00C94D0C" w:rsidRPr="0089007F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C94D0C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917901" w:rsidRPr="0089007F" w:rsidRDefault="00917901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2907E2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 А. Гористов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17EF7" w:rsidRDefault="00B7408F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</w:t>
      </w:r>
      <w:r w:rsidR="002907E2">
        <w:rPr>
          <w:bCs/>
          <w:sz w:val="28"/>
          <w:szCs w:val="28"/>
        </w:rPr>
        <w:t xml:space="preserve">                            </w:t>
      </w:r>
      <w:r w:rsidR="005D14D0">
        <w:rPr>
          <w:bCs/>
          <w:sz w:val="28"/>
          <w:szCs w:val="28"/>
        </w:rPr>
        <w:t xml:space="preserve"> </w:t>
      </w:r>
      <w:r w:rsidR="00917EF7" w:rsidRPr="00D21C6F">
        <w:rPr>
          <w:bCs/>
          <w:sz w:val="28"/>
          <w:szCs w:val="28"/>
        </w:rPr>
        <w:t>П</w:t>
      </w:r>
      <w:r w:rsidR="00917EF7">
        <w:rPr>
          <w:bCs/>
          <w:sz w:val="28"/>
          <w:szCs w:val="28"/>
        </w:rPr>
        <w:t>РИЛОЖЕНИЕ  № 1</w:t>
      </w:r>
    </w:p>
    <w:p w:rsidR="00DD2029" w:rsidRDefault="00DD2029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DD2029" w:rsidRDefault="00DD2029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31269A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УТВЕРЖДЕН</w:t>
      </w:r>
    </w:p>
    <w:p w:rsidR="005D14D0" w:rsidRPr="005D14D0" w:rsidRDefault="005D14D0" w:rsidP="00837CA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CAE">
        <w:rPr>
          <w:sz w:val="28"/>
          <w:szCs w:val="28"/>
        </w:rPr>
        <w:t xml:space="preserve">                                                     </w:t>
      </w:r>
      <w:r w:rsidR="0031269A">
        <w:rPr>
          <w:sz w:val="28"/>
          <w:szCs w:val="28"/>
        </w:rPr>
        <w:t xml:space="preserve">            </w:t>
      </w:r>
      <w:r w:rsidR="00837CAE">
        <w:rPr>
          <w:sz w:val="28"/>
          <w:szCs w:val="28"/>
        </w:rPr>
        <w:t xml:space="preserve">  постановлен</w:t>
      </w:r>
      <w:r w:rsidRPr="005D14D0">
        <w:rPr>
          <w:sz w:val="28"/>
          <w:szCs w:val="28"/>
        </w:rPr>
        <w:t>и</w:t>
      </w:r>
      <w:r w:rsidR="00917901"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администрации</w:t>
      </w:r>
    </w:p>
    <w:p w:rsidR="005D14D0" w:rsidRPr="005D14D0" w:rsidRDefault="005D14D0" w:rsidP="005D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126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27456"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5D14D0" w:rsidRPr="005D14D0" w:rsidRDefault="005D14D0" w:rsidP="005D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27456"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BF1E0B" w:rsidRPr="005D14D0" w:rsidRDefault="005D14D0" w:rsidP="005D14D0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E0445">
        <w:rPr>
          <w:sz w:val="28"/>
          <w:szCs w:val="28"/>
        </w:rPr>
        <w:t>о</w:t>
      </w:r>
      <w:r w:rsidRPr="005D14D0">
        <w:rPr>
          <w:sz w:val="28"/>
          <w:szCs w:val="28"/>
        </w:rPr>
        <w:t>т</w:t>
      </w:r>
      <w:r w:rsidR="003E0445">
        <w:rPr>
          <w:sz w:val="28"/>
          <w:szCs w:val="28"/>
        </w:rPr>
        <w:t xml:space="preserve"> </w:t>
      </w:r>
      <w:r w:rsidR="00AF6D54">
        <w:rPr>
          <w:sz w:val="28"/>
          <w:szCs w:val="28"/>
        </w:rPr>
        <w:t>__________</w:t>
      </w:r>
      <w:r w:rsidR="00A82CF6">
        <w:rPr>
          <w:sz w:val="28"/>
          <w:szCs w:val="28"/>
        </w:rPr>
        <w:t xml:space="preserve"> </w:t>
      </w:r>
      <w:r w:rsidR="002907E2">
        <w:rPr>
          <w:sz w:val="28"/>
          <w:szCs w:val="28"/>
        </w:rPr>
        <w:t>№</w:t>
      </w:r>
      <w:r w:rsidR="00AF6D54">
        <w:rPr>
          <w:sz w:val="28"/>
          <w:szCs w:val="28"/>
        </w:rPr>
        <w:t xml:space="preserve"> _____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представления, рассмотрения и оценки  предложений 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заинтересованных лиц о включении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917901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</w:p>
    <w:p w:rsidR="00917901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 территории Полтавского сельского поселения </w:t>
      </w:r>
      <w:r w:rsidR="00D60B0F">
        <w:rPr>
          <w:rFonts w:eastAsia="Calibri"/>
          <w:b/>
          <w:sz w:val="28"/>
          <w:szCs w:val="28"/>
        </w:rPr>
        <w:t>на</w:t>
      </w:r>
      <w:r>
        <w:rPr>
          <w:rFonts w:eastAsia="Calibri"/>
          <w:b/>
          <w:sz w:val="28"/>
          <w:szCs w:val="28"/>
        </w:rPr>
        <w:t xml:space="preserve">  201</w:t>
      </w:r>
      <w:r w:rsidR="002907E2">
        <w:rPr>
          <w:rFonts w:eastAsia="Calibri"/>
          <w:b/>
          <w:sz w:val="28"/>
          <w:szCs w:val="28"/>
        </w:rPr>
        <w:t>8-2022 годы.</w:t>
      </w:r>
    </w:p>
    <w:p w:rsidR="00525FCB" w:rsidRDefault="00525FCB" w:rsidP="0071671C">
      <w:pPr>
        <w:jc w:val="center"/>
        <w:rPr>
          <w:sz w:val="28"/>
          <w:szCs w:val="28"/>
        </w:rPr>
      </w:pPr>
    </w:p>
    <w:p w:rsidR="00640E01" w:rsidRPr="00444AB7" w:rsidRDefault="00640E01" w:rsidP="0071671C">
      <w:pPr>
        <w:jc w:val="center"/>
        <w:rPr>
          <w:sz w:val="28"/>
          <w:szCs w:val="28"/>
        </w:rPr>
      </w:pPr>
    </w:p>
    <w:p w:rsidR="00C34C1D" w:rsidRDefault="00525FCB" w:rsidP="00AE7DA4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AD06D0">
        <w:rPr>
          <w:sz w:val="28"/>
          <w:szCs w:val="28"/>
        </w:rPr>
        <w:t>. Настоящий Порядок, разработан</w:t>
      </w:r>
      <w:r w:rsidRPr="00444AB7">
        <w:rPr>
          <w:sz w:val="28"/>
          <w:szCs w:val="28"/>
        </w:rPr>
        <w:t xml:space="preserve"> в целях реализации муниципальной </w:t>
      </w:r>
      <w:r w:rsidR="00371CA2">
        <w:rPr>
          <w:sz w:val="28"/>
          <w:szCs w:val="28"/>
        </w:rPr>
        <w:t>под</w:t>
      </w:r>
      <w:r w:rsidRPr="00444AB7">
        <w:rPr>
          <w:sz w:val="28"/>
          <w:szCs w:val="28"/>
        </w:rPr>
        <w:t>программы</w:t>
      </w:r>
      <w:r w:rsidR="00580148">
        <w:rPr>
          <w:sz w:val="28"/>
          <w:szCs w:val="28"/>
        </w:rPr>
        <w:t xml:space="preserve"> </w:t>
      </w:r>
      <w:r w:rsidR="00580148">
        <w:rPr>
          <w:rFonts w:eastAsia="Calibri"/>
          <w:sz w:val="28"/>
          <w:szCs w:val="28"/>
        </w:rPr>
        <w:t>«Формирование современной городской среды</w:t>
      </w:r>
      <w:r w:rsidR="00D27456">
        <w:rPr>
          <w:rFonts w:eastAsia="Calibri"/>
          <w:sz w:val="28"/>
          <w:szCs w:val="28"/>
        </w:rPr>
        <w:t xml:space="preserve"> Полтавского сельского поселения</w:t>
      </w:r>
      <w:r w:rsidR="00580148">
        <w:rPr>
          <w:rFonts w:eastAsia="Calibri"/>
          <w:sz w:val="28"/>
          <w:szCs w:val="28"/>
        </w:rPr>
        <w:t xml:space="preserve">» </w:t>
      </w:r>
      <w:r w:rsidR="00D27456">
        <w:rPr>
          <w:rFonts w:eastAsia="Calibri"/>
          <w:sz w:val="28"/>
          <w:szCs w:val="28"/>
        </w:rPr>
        <w:t>на 201</w:t>
      </w:r>
      <w:r w:rsidR="002907E2">
        <w:rPr>
          <w:rFonts w:eastAsia="Calibri"/>
          <w:sz w:val="28"/>
          <w:szCs w:val="28"/>
        </w:rPr>
        <w:t xml:space="preserve">8-2022 годы </w:t>
      </w:r>
      <w:r w:rsidR="00580148">
        <w:rPr>
          <w:rFonts w:eastAsia="Calibri"/>
          <w:sz w:val="28"/>
          <w:szCs w:val="28"/>
        </w:rPr>
        <w:t xml:space="preserve">муниципальной программы </w:t>
      </w:r>
      <w:r w:rsidR="00D27456">
        <w:rPr>
          <w:rFonts w:eastAsia="Calibri"/>
          <w:sz w:val="28"/>
          <w:szCs w:val="28"/>
        </w:rPr>
        <w:t>Полтавского</w:t>
      </w:r>
      <w:r w:rsidR="00580148">
        <w:rPr>
          <w:rFonts w:eastAsia="Calibri"/>
          <w:sz w:val="28"/>
          <w:szCs w:val="28"/>
        </w:rPr>
        <w:t xml:space="preserve"> </w:t>
      </w:r>
      <w:r w:rsidR="00D27456">
        <w:rPr>
          <w:rFonts w:eastAsia="Calibri"/>
          <w:sz w:val="28"/>
          <w:szCs w:val="28"/>
        </w:rPr>
        <w:t xml:space="preserve">сельского </w:t>
      </w:r>
      <w:r w:rsidR="00580148">
        <w:rPr>
          <w:rFonts w:eastAsia="Calibri"/>
          <w:sz w:val="28"/>
          <w:szCs w:val="28"/>
        </w:rPr>
        <w:t xml:space="preserve"> поселения </w:t>
      </w:r>
      <w:r w:rsidR="00D27456">
        <w:rPr>
          <w:rFonts w:eastAsia="Calibri"/>
          <w:sz w:val="28"/>
          <w:szCs w:val="28"/>
        </w:rPr>
        <w:t xml:space="preserve">Красноармейского </w:t>
      </w:r>
      <w:r w:rsidR="00580148">
        <w:rPr>
          <w:rFonts w:eastAsia="Calibri"/>
          <w:sz w:val="28"/>
          <w:szCs w:val="28"/>
        </w:rPr>
        <w:t xml:space="preserve"> района «Развитие ж</w:t>
      </w:r>
      <w:r w:rsidR="00D27456">
        <w:rPr>
          <w:rFonts w:eastAsia="Calibri"/>
          <w:sz w:val="28"/>
          <w:szCs w:val="28"/>
        </w:rPr>
        <w:t>илищно-коммунального   хозяйства</w:t>
      </w:r>
      <w:r w:rsidR="00DD2029">
        <w:rPr>
          <w:rFonts w:eastAsia="Calibri"/>
          <w:sz w:val="28"/>
          <w:szCs w:val="28"/>
        </w:rPr>
        <w:t>»</w:t>
      </w:r>
      <w:r w:rsidR="00917901">
        <w:rPr>
          <w:rFonts w:eastAsia="Calibri"/>
          <w:sz w:val="28"/>
          <w:szCs w:val="28"/>
        </w:rPr>
        <w:t xml:space="preserve"> ( далее – муниципальная программа) </w:t>
      </w:r>
      <w:r w:rsidR="00DD2029">
        <w:rPr>
          <w:rFonts w:eastAsia="Calibri"/>
          <w:sz w:val="28"/>
          <w:szCs w:val="28"/>
        </w:rPr>
        <w:t xml:space="preserve"> и </w:t>
      </w:r>
      <w:r w:rsidR="009E2524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определяет </w:t>
      </w:r>
      <w:r w:rsidR="00247598">
        <w:rPr>
          <w:sz w:val="28"/>
          <w:szCs w:val="28"/>
        </w:rPr>
        <w:t xml:space="preserve">последовательность 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444AB7">
        <w:rPr>
          <w:sz w:val="28"/>
          <w:szCs w:val="28"/>
        </w:rPr>
        <w:t>(далее - отбор дворовых территорий МКД)</w:t>
      </w:r>
      <w:r w:rsidR="00247598">
        <w:rPr>
          <w:sz w:val="28"/>
          <w:szCs w:val="28"/>
        </w:rPr>
        <w:t>, условия  и порядок отбора дворовых территорий многоквартирных домов, подлежащих благоустройс</w:t>
      </w:r>
      <w:r w:rsidR="007F0FDD">
        <w:rPr>
          <w:sz w:val="28"/>
          <w:szCs w:val="28"/>
        </w:rPr>
        <w:t>т</w:t>
      </w:r>
      <w:r w:rsidR="00247598">
        <w:rPr>
          <w:sz w:val="28"/>
          <w:szCs w:val="28"/>
        </w:rPr>
        <w:t xml:space="preserve">ву, для включения </w:t>
      </w:r>
      <w:r w:rsidR="007F0FDD">
        <w:rPr>
          <w:sz w:val="28"/>
          <w:szCs w:val="28"/>
        </w:rPr>
        <w:t>в муниципальную программу</w:t>
      </w:r>
      <w:r w:rsidRPr="00444AB7">
        <w:rPr>
          <w:sz w:val="28"/>
          <w:szCs w:val="28"/>
        </w:rPr>
        <w:t xml:space="preserve">. </w:t>
      </w:r>
    </w:p>
    <w:p w:rsidR="00A269DA" w:rsidRDefault="00525FCB" w:rsidP="00A269DA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994817" w:rsidRDefault="00994817" w:rsidP="00994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9481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современной городской среды 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>
        <w:rPr>
          <w:sz w:val="28"/>
          <w:szCs w:val="28"/>
        </w:rPr>
        <w:t xml:space="preserve"> состояния дворовой территории; </w:t>
      </w:r>
    </w:p>
    <w:p w:rsidR="00A3485F" w:rsidRDefault="00994817" w:rsidP="00A3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FCB" w:rsidRPr="00444AB7">
        <w:rPr>
          <w:sz w:val="28"/>
          <w:szCs w:val="28"/>
        </w:rPr>
        <w:t xml:space="preserve">) </w:t>
      </w:r>
      <w:r w:rsidR="007F0FDD">
        <w:rPr>
          <w:sz w:val="28"/>
          <w:szCs w:val="28"/>
        </w:rPr>
        <w:t>дворовая территория</w:t>
      </w:r>
      <w:r>
        <w:rPr>
          <w:sz w:val="28"/>
          <w:szCs w:val="28"/>
        </w:rPr>
        <w:t xml:space="preserve"> </w:t>
      </w:r>
      <w:r w:rsidR="007F0FDD">
        <w:rPr>
          <w:sz w:val="28"/>
          <w:szCs w:val="28"/>
        </w:rPr>
        <w:t xml:space="preserve">- совокупность территорий, прилегающих  к многоквартирным домам, с расположенными на них объектами, предназначенными для обслуживания и эксплуатации таких домов, и элементами  благоустройства этих территорий, в том числе парковками                        (парковочными местами), тротуарами и  автомобильными дорогами, включая автомобильные дороги, образующие проезды  к территориям, прилегающим к многоквартирным домам;   </w:t>
      </w:r>
    </w:p>
    <w:p w:rsidR="00994817" w:rsidRDefault="00525FCB" w:rsidP="00E30A9B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 w:rsidR="00994817">
        <w:rPr>
          <w:sz w:val="28"/>
          <w:szCs w:val="28"/>
        </w:rPr>
        <w:t>автомобильная парковка - специальная площадка (без устройства фундаментов) для открытого хранения автомобилей и других  индивидуальных мототранспортных средств в одном уровне;</w:t>
      </w:r>
    </w:p>
    <w:p w:rsidR="00A3485F" w:rsidRDefault="00994817" w:rsidP="00BE5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5FCB" w:rsidRPr="00444AB7">
        <w:rPr>
          <w:sz w:val="28"/>
          <w:szCs w:val="28"/>
        </w:rPr>
        <w:t xml:space="preserve">заявка </w:t>
      </w:r>
      <w:r w:rsidR="003179AD">
        <w:rPr>
          <w:sz w:val="28"/>
          <w:szCs w:val="28"/>
        </w:rPr>
        <w:t>–</w:t>
      </w:r>
      <w:r w:rsidR="00A3485F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заявка на участие в отборе дворовых территорий многоквартирных домов для формирования адресного перечня </w:t>
      </w:r>
      <w:r w:rsidR="00BE5C91">
        <w:rPr>
          <w:sz w:val="28"/>
          <w:szCs w:val="28"/>
        </w:rPr>
        <w:t xml:space="preserve">для </w:t>
      </w:r>
      <w:r w:rsidR="0058534B">
        <w:rPr>
          <w:sz w:val="28"/>
          <w:szCs w:val="28"/>
        </w:rPr>
        <w:t xml:space="preserve">включения </w:t>
      </w:r>
      <w:r w:rsidR="0058534B">
        <w:rPr>
          <w:sz w:val="28"/>
          <w:szCs w:val="28"/>
        </w:rPr>
        <w:lastRenderedPageBreak/>
        <w:t xml:space="preserve">дворовых территорий </w:t>
      </w:r>
      <w:r w:rsidR="00D27456">
        <w:rPr>
          <w:sz w:val="28"/>
          <w:szCs w:val="28"/>
        </w:rPr>
        <w:t>станицы Полтавской</w:t>
      </w:r>
      <w:r w:rsidR="002273C3">
        <w:rPr>
          <w:sz w:val="28"/>
          <w:szCs w:val="28"/>
        </w:rPr>
        <w:t xml:space="preserve"> </w:t>
      </w:r>
      <w:r w:rsidR="00E568C6">
        <w:rPr>
          <w:sz w:val="28"/>
          <w:szCs w:val="28"/>
        </w:rPr>
        <w:t xml:space="preserve"> </w:t>
      </w:r>
      <w:r w:rsidR="00E34288">
        <w:rPr>
          <w:sz w:val="28"/>
          <w:szCs w:val="28"/>
        </w:rPr>
        <w:t xml:space="preserve">по </w:t>
      </w:r>
      <w:r w:rsidR="002273C3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форме,</w:t>
      </w:r>
      <w:r w:rsidR="002273C3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указанной в приложении </w:t>
      </w:r>
      <w:r w:rsidR="00E568C6">
        <w:rPr>
          <w:sz w:val="28"/>
          <w:szCs w:val="28"/>
        </w:rPr>
        <w:t xml:space="preserve">№ </w:t>
      </w:r>
      <w:r w:rsidR="00525FCB" w:rsidRPr="00444AB7">
        <w:rPr>
          <w:sz w:val="28"/>
          <w:szCs w:val="28"/>
        </w:rPr>
        <w:t>1 к настоящему</w:t>
      </w:r>
      <w:r w:rsidR="00A3485F">
        <w:rPr>
          <w:sz w:val="28"/>
          <w:szCs w:val="28"/>
        </w:rPr>
        <w:t xml:space="preserve"> П</w:t>
      </w:r>
      <w:r w:rsidR="00525FCB" w:rsidRPr="00444AB7">
        <w:rPr>
          <w:sz w:val="28"/>
          <w:szCs w:val="28"/>
        </w:rPr>
        <w:t>орядку;</w:t>
      </w:r>
    </w:p>
    <w:p w:rsidR="00A865D3" w:rsidRDefault="00525FCB" w:rsidP="00A865D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4)</w:t>
      </w:r>
      <w:r w:rsidR="00BA3F23">
        <w:rPr>
          <w:sz w:val="28"/>
          <w:szCs w:val="28"/>
        </w:rPr>
        <w:t xml:space="preserve"> заинтересованные лица – собственники помещений в многоквартирных домах, собственники иных зданий и сооружений, расположенных в  границах  дворовой территории, подлежащей благоустройству.</w:t>
      </w:r>
      <w:r w:rsidRPr="00444AB7">
        <w:rPr>
          <w:sz w:val="28"/>
          <w:szCs w:val="28"/>
        </w:rPr>
        <w:t xml:space="preserve"> </w:t>
      </w:r>
    </w:p>
    <w:p w:rsidR="00BA3F23" w:rsidRDefault="007009AD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FCB" w:rsidRPr="00444AB7">
        <w:rPr>
          <w:sz w:val="28"/>
          <w:szCs w:val="28"/>
        </w:rPr>
        <w:t xml:space="preserve">. </w:t>
      </w:r>
      <w:r w:rsidR="00BA3F23">
        <w:rPr>
          <w:sz w:val="28"/>
          <w:szCs w:val="28"/>
        </w:rPr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минимальный перечень работ: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ремонт дворовых проездов;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освещения дворовых территорий;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установка, замена скамеек, урн для мусора.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дополнительный перечень работ: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оборудование детских и (или) спортивных площадок;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устройство, оборудование автомобильных парковок;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высадка зеленых насаждений в виде деревьев и многолетних кустарников;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устройство, реконструкция, ремонт тротуаров;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виды работ.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Заинтересованные лица  вправе представлять предложения о включении дворовых территорий в муниципальную программу, включающие  виды работ из  минимального перечня работ и (или) дополнительного перечня работ.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Трудово</w:t>
      </w:r>
      <w:r w:rsidR="005242A3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участие  собственников 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</w:t>
      </w:r>
      <w:r w:rsidR="005242A3">
        <w:rPr>
          <w:sz w:val="28"/>
          <w:szCs w:val="28"/>
        </w:rPr>
        <w:t>территорий  в рамках минимального, дополнительного перечней работ по благоустройству осуществляется, в том числе, в форме субботника.</w:t>
      </w:r>
    </w:p>
    <w:p w:rsidR="00597310" w:rsidRDefault="005242A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муниципальную программу подлежат включению территории исходя из даты представления предложений заинтересованных  лиц при условии их соответствия  установленным требованиям, оформленных в соответствии с  требованиями действующего законодательства и в пределах  лимитов бюджетных  ассигнований, предусмотренных  муниципальной программой.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Дворовые территории, прошедшие  отбор и не вошедшие в муниципальную программу на 2017 год в связи с превышением выделенных лимитов бюджетных ассигнований, предусмотренных муниципальной программой, включаются  в муниципальную программу на 2018-2022 годы исходя из даты  представления предложений заинтересованных лиц</w:t>
      </w:r>
      <w:r w:rsidR="00497B7A">
        <w:rPr>
          <w:sz w:val="28"/>
          <w:szCs w:val="28"/>
        </w:rPr>
        <w:t xml:space="preserve"> в соответствии с критериями</w:t>
      </w:r>
      <w:r>
        <w:rPr>
          <w:sz w:val="28"/>
          <w:szCs w:val="28"/>
        </w:rPr>
        <w:t xml:space="preserve">. </w:t>
      </w:r>
      <w:r w:rsidR="005242A3">
        <w:rPr>
          <w:sz w:val="28"/>
          <w:szCs w:val="28"/>
        </w:rPr>
        <w:t xml:space="preserve"> 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Для включения дворовой территории в муниципальную программу заинтересованными лицами</w:t>
      </w:r>
      <w:r w:rsidR="00455212">
        <w:rPr>
          <w:sz w:val="28"/>
          <w:szCs w:val="28"/>
        </w:rPr>
        <w:t xml:space="preserve"> (далее - участники отбора)</w:t>
      </w:r>
      <w:r>
        <w:rPr>
          <w:sz w:val="28"/>
          <w:szCs w:val="28"/>
        </w:rPr>
        <w:t xml:space="preserve"> представляются  в </w:t>
      </w:r>
      <w:r>
        <w:rPr>
          <w:sz w:val="28"/>
          <w:szCs w:val="28"/>
        </w:rPr>
        <w:lastRenderedPageBreak/>
        <w:t xml:space="preserve">администрацию Полтавского сельского поселения </w:t>
      </w:r>
      <w:r w:rsidR="00455212">
        <w:rPr>
          <w:sz w:val="28"/>
          <w:szCs w:val="28"/>
        </w:rPr>
        <w:t xml:space="preserve">(организатор отбора) </w:t>
      </w:r>
      <w:r>
        <w:rPr>
          <w:sz w:val="28"/>
          <w:szCs w:val="28"/>
        </w:rPr>
        <w:t>следующие документы: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в двух экземплярах по форме согласно приложению № 1 к настоящему Порядку;</w:t>
      </w:r>
    </w:p>
    <w:p w:rsidR="00597310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заверенн</w:t>
      </w:r>
      <w:r w:rsidR="00043A3D">
        <w:rPr>
          <w:sz w:val="28"/>
          <w:szCs w:val="28"/>
        </w:rPr>
        <w:t>ые</w:t>
      </w:r>
      <w:r>
        <w:rPr>
          <w:sz w:val="28"/>
          <w:szCs w:val="28"/>
        </w:rPr>
        <w:t xml:space="preserve"> копи</w:t>
      </w:r>
      <w:r w:rsidR="00043A3D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прото</w:t>
      </w:r>
      <w:r w:rsidR="00C464FA">
        <w:rPr>
          <w:sz w:val="28"/>
          <w:szCs w:val="28"/>
        </w:rPr>
        <w:t>кол</w:t>
      </w:r>
      <w:r w:rsidR="00043A3D">
        <w:rPr>
          <w:sz w:val="28"/>
          <w:szCs w:val="28"/>
        </w:rPr>
        <w:t>ов</w:t>
      </w:r>
      <w:r w:rsidR="00C464FA">
        <w:rPr>
          <w:sz w:val="28"/>
          <w:szCs w:val="28"/>
        </w:rPr>
        <w:t xml:space="preserve">  общ</w:t>
      </w:r>
      <w:r w:rsidR="00043A3D">
        <w:rPr>
          <w:sz w:val="28"/>
          <w:szCs w:val="28"/>
        </w:rPr>
        <w:t>их</w:t>
      </w:r>
      <w:r w:rsidR="00C464FA">
        <w:rPr>
          <w:sz w:val="28"/>
          <w:szCs w:val="28"/>
        </w:rPr>
        <w:t xml:space="preserve"> собрани</w:t>
      </w:r>
      <w:r w:rsidR="00043A3D">
        <w:rPr>
          <w:sz w:val="28"/>
          <w:szCs w:val="28"/>
        </w:rPr>
        <w:t>й</w:t>
      </w:r>
      <w:r w:rsidR="00C464FA">
        <w:rPr>
          <w:sz w:val="28"/>
          <w:szCs w:val="28"/>
        </w:rPr>
        <w:t xml:space="preserve"> собственников помещений в </w:t>
      </w:r>
      <w:r w:rsidR="00043A3D">
        <w:rPr>
          <w:sz w:val="28"/>
          <w:szCs w:val="28"/>
        </w:rPr>
        <w:t xml:space="preserve">каждом </w:t>
      </w:r>
      <w:r w:rsidR="00C464FA">
        <w:rPr>
          <w:sz w:val="28"/>
          <w:szCs w:val="28"/>
        </w:rPr>
        <w:t>многоквартирном доме</w:t>
      </w:r>
      <w:r w:rsidR="000B426F">
        <w:rPr>
          <w:sz w:val="28"/>
          <w:szCs w:val="28"/>
        </w:rPr>
        <w:t xml:space="preserve"> ( приложение № 2 </w:t>
      </w:r>
      <w:r w:rsidR="00C8751C">
        <w:rPr>
          <w:sz w:val="28"/>
          <w:szCs w:val="28"/>
        </w:rPr>
        <w:t xml:space="preserve">и приложение № 3 </w:t>
      </w:r>
      <w:r w:rsidR="000B426F">
        <w:rPr>
          <w:sz w:val="28"/>
          <w:szCs w:val="28"/>
        </w:rPr>
        <w:t>к Порядку)</w:t>
      </w:r>
      <w:r w:rsidR="00C464FA">
        <w:rPr>
          <w:sz w:val="28"/>
          <w:szCs w:val="28"/>
        </w:rPr>
        <w:t>, оформленн</w:t>
      </w:r>
      <w:r w:rsidR="00043A3D">
        <w:rPr>
          <w:sz w:val="28"/>
          <w:szCs w:val="28"/>
        </w:rPr>
        <w:t>ых</w:t>
      </w:r>
      <w:r w:rsidR="00C464FA">
        <w:rPr>
          <w:sz w:val="28"/>
          <w:szCs w:val="28"/>
        </w:rPr>
        <w:t xml:space="preserve"> в соответствии с </w:t>
      </w:r>
      <w:r w:rsidR="00043A3D">
        <w:rPr>
          <w:sz w:val="28"/>
          <w:szCs w:val="28"/>
        </w:rPr>
        <w:t>требованиями  действующего законодательства (Приказ Минстроя России  от 25</w:t>
      </w:r>
      <w:r w:rsidR="00497B7A">
        <w:rPr>
          <w:sz w:val="28"/>
          <w:szCs w:val="28"/>
        </w:rPr>
        <w:t xml:space="preserve"> декабря </w:t>
      </w:r>
      <w:r w:rsidR="00043A3D">
        <w:rPr>
          <w:sz w:val="28"/>
          <w:szCs w:val="28"/>
        </w:rPr>
        <w:t xml:space="preserve">2015 года № 937-пр) и </w:t>
      </w:r>
      <w:r w:rsidR="00C464FA">
        <w:rPr>
          <w:sz w:val="28"/>
          <w:szCs w:val="28"/>
        </w:rPr>
        <w:t xml:space="preserve"> приложением заверенных копий листов голосования, </w:t>
      </w:r>
      <w:r w:rsidR="00043A3D">
        <w:rPr>
          <w:sz w:val="28"/>
          <w:szCs w:val="28"/>
        </w:rPr>
        <w:t>решений собственников каждого здания и сооружения, расположенного в границах дворовой территории, содержащих в том числе  следующую информацию:</w:t>
      </w:r>
      <w:r w:rsidR="00C464FA">
        <w:rPr>
          <w:sz w:val="28"/>
          <w:szCs w:val="28"/>
        </w:rPr>
        <w:t xml:space="preserve"> </w:t>
      </w:r>
    </w:p>
    <w:p w:rsidR="0013455C" w:rsidRDefault="000B426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43A3D">
        <w:rPr>
          <w:sz w:val="28"/>
          <w:szCs w:val="28"/>
        </w:rPr>
        <w:t>)</w:t>
      </w:r>
      <w:r>
        <w:rPr>
          <w:sz w:val="28"/>
          <w:szCs w:val="28"/>
        </w:rPr>
        <w:t xml:space="preserve"> решение об обращении с предложением  по включению  дворовой территории в муниципальную программу на 201</w:t>
      </w:r>
      <w:r w:rsidR="002907E2">
        <w:rPr>
          <w:sz w:val="28"/>
          <w:szCs w:val="28"/>
        </w:rPr>
        <w:t>8-2022 годы;</w:t>
      </w:r>
    </w:p>
    <w:p w:rsidR="000B426F" w:rsidRDefault="000B426F" w:rsidP="000B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работ по благоустройству дворовой территории, сформированный исходя из минимального  перечня работ по благоустройству;</w:t>
      </w:r>
    </w:p>
    <w:p w:rsidR="000B426F" w:rsidRDefault="000B426F" w:rsidP="000B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B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лицами), </w:t>
      </w:r>
    </w:p>
    <w:p w:rsidR="0013455C" w:rsidRDefault="00E43B61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трудовое участие  и доля такого участия  заинтересованных лиц в реализации мероприятий по благоустройству дворовой территории</w:t>
      </w:r>
      <w:r w:rsidR="001052DF">
        <w:rPr>
          <w:sz w:val="28"/>
          <w:szCs w:val="28"/>
        </w:rPr>
        <w:t xml:space="preserve"> из минимального и дополнительного  перечня работ</w:t>
      </w:r>
      <w:r>
        <w:rPr>
          <w:sz w:val="28"/>
          <w:szCs w:val="28"/>
        </w:rPr>
        <w:t>;</w:t>
      </w:r>
    </w:p>
    <w:p w:rsidR="00E43B61" w:rsidRDefault="00E43B61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5627E5">
        <w:rPr>
          <w:sz w:val="28"/>
          <w:szCs w:val="28"/>
        </w:rPr>
        <w:t xml:space="preserve"> </w:t>
      </w:r>
      <w:r w:rsidR="001052DF">
        <w:rPr>
          <w:sz w:val="28"/>
          <w:szCs w:val="28"/>
        </w:rPr>
        <w:t>об определении лица ( лиц)</w:t>
      </w:r>
      <w:r>
        <w:rPr>
          <w:sz w:val="28"/>
          <w:szCs w:val="28"/>
        </w:rPr>
        <w:t xml:space="preserve">, уполномоченных </w:t>
      </w:r>
      <w:r w:rsidR="001052DF">
        <w:rPr>
          <w:sz w:val="28"/>
          <w:szCs w:val="28"/>
        </w:rPr>
        <w:t xml:space="preserve">от имени собственников многоквартирного дома </w:t>
      </w:r>
      <w:r>
        <w:rPr>
          <w:sz w:val="28"/>
          <w:szCs w:val="28"/>
        </w:rPr>
        <w:t>на представление предложений, согласование дизайн- проекта благоустройства  дворовой территории, а также на участие в контроле за выполнением работ по благоустройству дворовой территории, в том числе  промежуточном, и их приемке;</w:t>
      </w:r>
    </w:p>
    <w:p w:rsidR="00E43B61" w:rsidRDefault="001052D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Pr="001052DF">
        <w:rPr>
          <w:sz w:val="28"/>
          <w:szCs w:val="28"/>
        </w:rPr>
        <w:t xml:space="preserve"> принятии (непринятии) в состав общего имущества собственников помещений в многоквартирном доме (в собственность – для собственников зданий</w:t>
      </w:r>
      <w:r>
        <w:rPr>
          <w:sz w:val="28"/>
          <w:szCs w:val="28"/>
        </w:rPr>
        <w:t>)</w:t>
      </w:r>
      <w:r w:rsidRPr="001052DF">
        <w:rPr>
          <w:sz w:val="28"/>
          <w:szCs w:val="28"/>
        </w:rPr>
        <w:t xml:space="preserve">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>
        <w:rPr>
          <w:sz w:val="28"/>
          <w:szCs w:val="28"/>
        </w:rPr>
        <w:t>;</w:t>
      </w:r>
      <w:r w:rsidRPr="001052DF">
        <w:rPr>
          <w:sz w:val="28"/>
          <w:szCs w:val="28"/>
        </w:rPr>
        <w:t xml:space="preserve"> </w:t>
      </w:r>
    </w:p>
    <w:p w:rsidR="0013455C" w:rsidRDefault="001052D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497B7A">
        <w:rPr>
          <w:sz w:val="28"/>
          <w:szCs w:val="28"/>
        </w:rPr>
        <w:t xml:space="preserve"> </w:t>
      </w:r>
      <w:r w:rsidR="00F25E27" w:rsidRPr="00F25E27">
        <w:rPr>
          <w:sz w:val="28"/>
          <w:szCs w:val="28"/>
        </w:rPr>
        <w:t xml:space="preserve">о </w:t>
      </w:r>
      <w:r w:rsidRPr="001052DF">
        <w:rPr>
          <w:sz w:val="28"/>
          <w:szCs w:val="28"/>
        </w:rPr>
        <w:t>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счёт собственников помещений в многоквартирном доме.</w:t>
      </w:r>
    </w:p>
    <w:p w:rsidR="00F25E27" w:rsidRDefault="00F25E27" w:rsidP="00F25E2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Указанн</w:t>
      </w:r>
      <w:r>
        <w:rPr>
          <w:sz w:val="28"/>
          <w:szCs w:val="28"/>
        </w:rPr>
        <w:t xml:space="preserve">ые </w:t>
      </w:r>
      <w:r w:rsidRPr="00444AB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44AB7">
        <w:rPr>
          <w:sz w:val="28"/>
          <w:szCs w:val="28"/>
        </w:rPr>
        <w:t xml:space="preserve"> принима</w:t>
      </w:r>
      <w:r w:rsidR="00497B7A">
        <w:rPr>
          <w:sz w:val="28"/>
          <w:szCs w:val="28"/>
        </w:rPr>
        <w:t>ю</w:t>
      </w:r>
      <w:r w:rsidRPr="00444AB7">
        <w:rPr>
          <w:sz w:val="28"/>
          <w:szCs w:val="28"/>
        </w:rPr>
        <w:t>тся большинством голосов от общего числа голосов, принимающих участие в данном собрании собственников помещений в многоквартирном доме и оформля</w:t>
      </w:r>
      <w:r w:rsidR="00497B7A">
        <w:rPr>
          <w:sz w:val="28"/>
          <w:szCs w:val="28"/>
        </w:rPr>
        <w:t>ю</w:t>
      </w:r>
      <w:r w:rsidRPr="00444AB7">
        <w:rPr>
          <w:sz w:val="28"/>
          <w:szCs w:val="28"/>
        </w:rPr>
        <w:t>тся протоколом по форме, указанной в приложени</w:t>
      </w:r>
      <w:r w:rsidR="00C8751C">
        <w:rPr>
          <w:sz w:val="28"/>
          <w:szCs w:val="28"/>
        </w:rPr>
        <w:t>ях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C8751C">
        <w:rPr>
          <w:sz w:val="28"/>
          <w:szCs w:val="28"/>
        </w:rPr>
        <w:t xml:space="preserve"> или № 3</w:t>
      </w:r>
      <w:r w:rsidRPr="00444AB7">
        <w:rPr>
          <w:sz w:val="28"/>
          <w:szCs w:val="28"/>
        </w:rPr>
        <w:t xml:space="preserve"> к настоящему Порядку.</w:t>
      </w:r>
    </w:p>
    <w:p w:rsidR="0013455C" w:rsidRDefault="00F25E27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схема с границами территории, предполагаемой к обустройству</w:t>
      </w:r>
      <w:r w:rsidR="002E7F5F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наличии);</w:t>
      </w:r>
    </w:p>
    <w:p w:rsidR="00F25E27" w:rsidRDefault="00F25E27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E7F5F">
        <w:rPr>
          <w:sz w:val="28"/>
          <w:szCs w:val="28"/>
        </w:rPr>
        <w:t xml:space="preserve"> дизайн-проект благоустройства дворовой территории (при наличии)</w:t>
      </w:r>
    </w:p>
    <w:p w:rsidR="002E7F5F" w:rsidRDefault="002E7F5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5)фотоматериалы, подтверждающие отсутствие или ненадлежащее состояние соответствующих элементов благоустройства дворовых территорий  (при наличии)</w:t>
      </w:r>
      <w:r w:rsidR="00C85D7F">
        <w:rPr>
          <w:sz w:val="28"/>
          <w:szCs w:val="28"/>
        </w:rPr>
        <w:t>.</w:t>
      </w:r>
    </w:p>
    <w:p w:rsidR="00C85D7F" w:rsidRDefault="00C85D7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Ответственность за достоверность сведений в заявке и прилагаемых к ней  документах, несут  заинтересованные лица, представившие их.</w:t>
      </w:r>
    </w:p>
    <w:p w:rsidR="00C85D7F" w:rsidRPr="00491883" w:rsidRDefault="00C85D7F" w:rsidP="00C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44AB7">
        <w:rPr>
          <w:sz w:val="28"/>
          <w:szCs w:val="28"/>
        </w:rPr>
        <w:t xml:space="preserve"> Заявка на участие в отборе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подается участником отбора в письменной форме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нарочно </w:t>
      </w:r>
      <w:r w:rsidRPr="00444AB7">
        <w:rPr>
          <w:sz w:val="28"/>
          <w:szCs w:val="28"/>
        </w:rPr>
        <w:t xml:space="preserve">в срок, установленный </w:t>
      </w:r>
      <w:r w:rsidRPr="00491883">
        <w:rPr>
          <w:sz w:val="28"/>
          <w:szCs w:val="28"/>
        </w:rPr>
        <w:t>в сообщении о проведении отбора дворовых территорий МКД</w:t>
      </w:r>
      <w:r w:rsidR="00907B39">
        <w:rPr>
          <w:sz w:val="28"/>
          <w:szCs w:val="28"/>
        </w:rPr>
        <w:t>, по адрес</w:t>
      </w:r>
      <w:r w:rsidR="00847C86">
        <w:rPr>
          <w:sz w:val="28"/>
          <w:szCs w:val="28"/>
        </w:rPr>
        <w:t>у</w:t>
      </w:r>
      <w:r w:rsidR="00907B39">
        <w:rPr>
          <w:sz w:val="28"/>
          <w:szCs w:val="28"/>
        </w:rPr>
        <w:t>: Красноармейский район, станица Полтавская, ул. Красная,120,каб.1           (приемная)</w:t>
      </w:r>
      <w:r w:rsidR="00847C86">
        <w:rPr>
          <w:sz w:val="28"/>
          <w:szCs w:val="28"/>
        </w:rPr>
        <w:t xml:space="preserve"> в рабочие дни с 8.00 до 16.00, перерыв: с 12.00 до 13.00</w:t>
      </w:r>
      <w:r w:rsidR="005B39A2">
        <w:rPr>
          <w:sz w:val="28"/>
          <w:szCs w:val="28"/>
        </w:rPr>
        <w:t>.</w:t>
      </w:r>
      <w:r w:rsidRPr="00491883">
        <w:rPr>
          <w:sz w:val="28"/>
          <w:szCs w:val="28"/>
        </w:rPr>
        <w:t xml:space="preserve"> </w:t>
      </w:r>
    </w:p>
    <w:p w:rsidR="00455212" w:rsidRDefault="00C85D7F" w:rsidP="0045521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Заявка регистрируется </w:t>
      </w:r>
      <w:r w:rsidR="00491883">
        <w:rPr>
          <w:sz w:val="28"/>
          <w:szCs w:val="28"/>
        </w:rPr>
        <w:t xml:space="preserve">в Общем отделе </w:t>
      </w:r>
      <w:r w:rsidRPr="00444AB7">
        <w:rPr>
          <w:sz w:val="28"/>
          <w:szCs w:val="28"/>
        </w:rPr>
        <w:t>специалистом</w:t>
      </w:r>
      <w:r w:rsidR="00455212">
        <w:rPr>
          <w:sz w:val="28"/>
          <w:szCs w:val="28"/>
        </w:rPr>
        <w:t xml:space="preserve"> администрации в день ее поступления. На обоих экземплярах  заявки ставится </w:t>
      </w:r>
      <w:r w:rsidRPr="00444AB7">
        <w:rPr>
          <w:sz w:val="28"/>
          <w:szCs w:val="28"/>
        </w:rPr>
        <w:t xml:space="preserve"> отметк</w:t>
      </w:r>
      <w:r w:rsidR="00455212">
        <w:rPr>
          <w:sz w:val="28"/>
          <w:szCs w:val="28"/>
        </w:rPr>
        <w:t>а</w:t>
      </w:r>
      <w:r w:rsidRPr="00444AB7">
        <w:rPr>
          <w:sz w:val="28"/>
          <w:szCs w:val="28"/>
        </w:rPr>
        <w:t xml:space="preserve"> о получении с указанием даты</w:t>
      </w:r>
      <w:r w:rsidR="00455212">
        <w:rPr>
          <w:sz w:val="28"/>
          <w:szCs w:val="28"/>
        </w:rPr>
        <w:t xml:space="preserve"> и времени</w:t>
      </w:r>
      <w:r w:rsidRPr="00444AB7">
        <w:rPr>
          <w:sz w:val="28"/>
          <w:szCs w:val="28"/>
        </w:rPr>
        <w:t>.</w:t>
      </w:r>
      <w:r w:rsidR="00455212" w:rsidRPr="00455212">
        <w:rPr>
          <w:sz w:val="28"/>
          <w:szCs w:val="28"/>
        </w:rPr>
        <w:t xml:space="preserve"> </w:t>
      </w:r>
      <w:r w:rsidR="00455212">
        <w:rPr>
          <w:sz w:val="28"/>
          <w:szCs w:val="28"/>
        </w:rPr>
        <w:t xml:space="preserve">Один экземпляр заявки возвращается  уполномоченному лицу. </w:t>
      </w:r>
      <w:r w:rsidR="00455212" w:rsidRPr="00444AB7">
        <w:rPr>
          <w:sz w:val="28"/>
          <w:szCs w:val="28"/>
        </w:rPr>
        <w:t xml:space="preserve">Каждая заявка на участие в отборе регистрируется </w:t>
      </w:r>
      <w:r w:rsidR="00455212">
        <w:rPr>
          <w:sz w:val="28"/>
          <w:szCs w:val="28"/>
        </w:rPr>
        <w:t>о</w:t>
      </w:r>
      <w:r w:rsidR="00455212" w:rsidRPr="00444AB7">
        <w:rPr>
          <w:sz w:val="28"/>
          <w:szCs w:val="28"/>
        </w:rPr>
        <w:t xml:space="preserve">рганизатором отбора отдельно. </w:t>
      </w:r>
      <w:r w:rsidR="00720764">
        <w:rPr>
          <w:sz w:val="28"/>
          <w:szCs w:val="28"/>
        </w:rPr>
        <w:t>В отношении одной дворовой территории может быть  подана только одна заявка на участие в отборе.</w:t>
      </w:r>
    </w:p>
    <w:p w:rsidR="00C85D7F" w:rsidRPr="00244CE8" w:rsidRDefault="00C85D7F" w:rsidP="00455212">
      <w:pPr>
        <w:ind w:firstLine="709"/>
        <w:jc w:val="both"/>
        <w:rPr>
          <w:sz w:val="28"/>
          <w:szCs w:val="28"/>
        </w:rPr>
      </w:pPr>
      <w:r w:rsidRPr="00491883">
        <w:rPr>
          <w:sz w:val="28"/>
          <w:szCs w:val="28"/>
        </w:rPr>
        <w:t xml:space="preserve">Срок подачи заявок должен составлять </w:t>
      </w:r>
      <w:r w:rsidRPr="00244CE8">
        <w:rPr>
          <w:sz w:val="28"/>
          <w:szCs w:val="28"/>
        </w:rPr>
        <w:t xml:space="preserve">не менее 14 календарных дней </w:t>
      </w:r>
      <w:r w:rsidR="00455212" w:rsidRPr="00244CE8">
        <w:rPr>
          <w:sz w:val="28"/>
          <w:szCs w:val="28"/>
        </w:rPr>
        <w:t xml:space="preserve">        </w:t>
      </w:r>
      <w:r w:rsidRPr="00244CE8">
        <w:rPr>
          <w:sz w:val="28"/>
          <w:szCs w:val="28"/>
        </w:rPr>
        <w:t xml:space="preserve">с момента опубликования сообщения в газете «Голос правды» и размещения на официальном сайте администрации Полтавского сельского поселения Красноармейского  района  </w:t>
      </w:r>
      <w:r w:rsidRPr="00244CE8">
        <w:rPr>
          <w:sz w:val="28"/>
          <w:szCs w:val="28"/>
          <w:lang w:val="en-US"/>
        </w:rPr>
        <w:t>www</w:t>
      </w:r>
      <w:r w:rsidRPr="00244CE8">
        <w:rPr>
          <w:sz w:val="28"/>
          <w:szCs w:val="28"/>
        </w:rPr>
        <w:t>.</w:t>
      </w:r>
      <w:r w:rsidRPr="00244CE8">
        <w:rPr>
          <w:rFonts w:eastAsia="Calibri"/>
          <w:sz w:val="28"/>
          <w:szCs w:val="28"/>
        </w:rPr>
        <w:t>polta</w:t>
      </w:r>
      <w:r w:rsidRPr="00244CE8">
        <w:rPr>
          <w:rFonts w:eastAsia="Calibri"/>
          <w:sz w:val="28"/>
          <w:szCs w:val="28"/>
          <w:lang w:val="en-US"/>
        </w:rPr>
        <w:t>va</w:t>
      </w:r>
      <w:r w:rsidRPr="00244CE8">
        <w:rPr>
          <w:rFonts w:eastAsia="Calibri"/>
          <w:sz w:val="28"/>
          <w:szCs w:val="28"/>
        </w:rPr>
        <w:t>dm.ru</w:t>
      </w:r>
      <w:r w:rsidRPr="00244CE8">
        <w:rPr>
          <w:sz w:val="28"/>
          <w:szCs w:val="28"/>
        </w:rPr>
        <w:t xml:space="preserve">. </w:t>
      </w:r>
    </w:p>
    <w:p w:rsidR="00C85D7F" w:rsidRDefault="00C85D7F" w:rsidP="00C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4AB7">
        <w:rPr>
          <w:sz w:val="28"/>
          <w:szCs w:val="28"/>
        </w:rPr>
        <w:t xml:space="preserve"> случае внесения изменений в настоящий П</w:t>
      </w:r>
      <w:r>
        <w:rPr>
          <w:sz w:val="28"/>
          <w:szCs w:val="28"/>
        </w:rPr>
        <w:t>орядок</w:t>
      </w:r>
      <w:r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455212" w:rsidRDefault="00455212" w:rsidP="0045521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Заявки, поступившие после установленного срока, не рассматриваются, регистрируются и возвращаются участнику отбора. </w:t>
      </w:r>
    </w:p>
    <w:p w:rsidR="00C85D7F" w:rsidRDefault="00C85D7F" w:rsidP="00C85D7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отборе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должны быть прошиты </w:t>
      </w:r>
      <w:r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отбора (для юридических лиц) и подписана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отбора. </w:t>
      </w:r>
    </w:p>
    <w:p w:rsidR="00720764" w:rsidRDefault="00F5270E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5FCB" w:rsidRPr="00444AB7">
        <w:rPr>
          <w:sz w:val="28"/>
          <w:szCs w:val="28"/>
        </w:rPr>
        <w:t xml:space="preserve">. </w:t>
      </w:r>
      <w:r w:rsidR="00720764">
        <w:rPr>
          <w:sz w:val="28"/>
          <w:szCs w:val="28"/>
        </w:rPr>
        <w:t>Рассмотрение  и оценку заявок  заинтересованных лиц на предмет  соответствия заявки и прилагаемых к ней документов установленным настоящим Порядком  требованиям осуществляет  муниципальная общественная комиссия.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возвращает заявку  в следующих случаях: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заявки после окончания  срока подачи, установленного согласно п.10 Порядка;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заявки и прилагаемых к ней документов, оформленных с нарушением  требований действующего законодательства и настоящего Порядка.</w:t>
      </w:r>
    </w:p>
    <w:p w:rsidR="00BD06B9" w:rsidRDefault="00BD06B9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устранения причины, явившейся основанием для возврата заявки, заинтересованные лица вправе повторно направить предложение о включении  дворовой территории в муниципальную программу. В этом случае датой приема документов будет являться дата их повторной сдачи.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44AB7">
        <w:rPr>
          <w:sz w:val="28"/>
          <w:szCs w:val="28"/>
        </w:rPr>
        <w:t xml:space="preserve">. Отбор признается несостоявшимся в случаях, если: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отклонены все заявки на участие в отборе;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 xml:space="preserve">2) не подано ни одной заявки на участие в отборе;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подана только одна заявка на участие в отборе.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44AB7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если по окончании срока подачи заявок на участие в отборе подана только одна заявка на участие в отборе, </w:t>
      </w:r>
      <w:r>
        <w:rPr>
          <w:sz w:val="28"/>
          <w:szCs w:val="28"/>
        </w:rPr>
        <w:t>к</w:t>
      </w:r>
      <w:r w:rsidRPr="00444AB7">
        <w:rPr>
          <w:sz w:val="28"/>
          <w:szCs w:val="28"/>
        </w:rPr>
        <w:t xml:space="preserve">омиссия признает отбор несостоявшимся и рассматривает указанную заявку.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793ECC" w:rsidRDefault="00B34520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6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25FCB" w:rsidRPr="00444AB7">
        <w:rPr>
          <w:sz w:val="28"/>
          <w:szCs w:val="28"/>
        </w:rPr>
        <w:t xml:space="preserve">Комиссия проводит отбор представленных заявок посредством оценки заявок на участие в отборе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по балльной системе, исходя из </w:t>
      </w:r>
      <w:r w:rsidR="00491883">
        <w:rPr>
          <w:sz w:val="28"/>
          <w:szCs w:val="28"/>
        </w:rPr>
        <w:t xml:space="preserve">очередности подачи заявки в соответствии с установленными требованиями,  </w:t>
      </w:r>
      <w:r w:rsidR="00525FCB" w:rsidRPr="00444AB7">
        <w:rPr>
          <w:sz w:val="28"/>
          <w:szCs w:val="28"/>
        </w:rPr>
        <w:t xml:space="preserve">содержания и значимости критериев отбора дворовых территорий многоквартирных домов для формирования адресного перечня дворовых территорий </w:t>
      </w:r>
      <w:r w:rsidR="003A7351">
        <w:rPr>
          <w:sz w:val="28"/>
          <w:szCs w:val="28"/>
        </w:rPr>
        <w:t xml:space="preserve">для включения в муниципальную программу </w:t>
      </w:r>
      <w:r>
        <w:rPr>
          <w:sz w:val="28"/>
          <w:szCs w:val="28"/>
        </w:rPr>
        <w:t>ф</w:t>
      </w:r>
      <w:r w:rsidR="00F015F1">
        <w:rPr>
          <w:rFonts w:eastAsia="Calibri"/>
          <w:sz w:val="28"/>
          <w:szCs w:val="28"/>
        </w:rPr>
        <w:t>ормировани</w:t>
      </w:r>
      <w:r>
        <w:rPr>
          <w:rFonts w:eastAsia="Calibri"/>
          <w:sz w:val="28"/>
          <w:szCs w:val="28"/>
        </w:rPr>
        <w:t>я</w:t>
      </w:r>
      <w:r w:rsidR="00F015F1">
        <w:rPr>
          <w:rFonts w:eastAsia="Calibri"/>
          <w:sz w:val="28"/>
          <w:szCs w:val="28"/>
        </w:rPr>
        <w:t xml:space="preserve">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="004713D2">
        <w:rPr>
          <w:rFonts w:eastAsia="Calibri"/>
          <w:sz w:val="28"/>
          <w:szCs w:val="28"/>
        </w:rPr>
        <w:t xml:space="preserve"> Полтавского сельского поселения</w:t>
      </w:r>
      <w:r w:rsidR="00F015F1">
        <w:rPr>
          <w:rFonts w:eastAsia="Calibri"/>
          <w:sz w:val="28"/>
          <w:szCs w:val="28"/>
        </w:rPr>
        <w:t xml:space="preserve"> </w:t>
      </w:r>
      <w:r w:rsidR="004713D2">
        <w:rPr>
          <w:rFonts w:eastAsia="Calibri"/>
          <w:sz w:val="28"/>
          <w:szCs w:val="28"/>
        </w:rPr>
        <w:t>на 201</w:t>
      </w:r>
      <w:r w:rsidR="002907E2">
        <w:rPr>
          <w:rFonts w:eastAsia="Calibri"/>
          <w:sz w:val="28"/>
          <w:szCs w:val="28"/>
        </w:rPr>
        <w:t>8-2022 годы</w:t>
      </w:r>
      <w:r>
        <w:rPr>
          <w:rFonts w:eastAsia="Calibri"/>
          <w:sz w:val="28"/>
          <w:szCs w:val="28"/>
        </w:rPr>
        <w:t>,</w:t>
      </w:r>
      <w:r w:rsidR="00525FCB" w:rsidRPr="00444AB7">
        <w:rPr>
          <w:sz w:val="28"/>
          <w:szCs w:val="28"/>
        </w:rPr>
        <w:t xml:space="preserve"> указанных в приложени</w:t>
      </w:r>
      <w:r w:rsidR="00C1074B"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№ </w:t>
      </w:r>
      <w:r w:rsidR="00525FCB" w:rsidRPr="00444AB7">
        <w:rPr>
          <w:sz w:val="28"/>
          <w:szCs w:val="28"/>
        </w:rPr>
        <w:t>4</w:t>
      </w:r>
      <w:r w:rsidR="00C1074B">
        <w:rPr>
          <w:sz w:val="28"/>
          <w:szCs w:val="28"/>
        </w:rPr>
        <w:t>,</w:t>
      </w:r>
      <w:r w:rsidR="00233CE4">
        <w:rPr>
          <w:sz w:val="28"/>
          <w:szCs w:val="28"/>
        </w:rPr>
        <w:t xml:space="preserve"> </w:t>
      </w:r>
      <w:r w:rsidR="00C1074B">
        <w:rPr>
          <w:sz w:val="28"/>
          <w:szCs w:val="28"/>
        </w:rPr>
        <w:t>5</w:t>
      </w:r>
      <w:r w:rsidR="00525FCB" w:rsidRPr="00444AB7">
        <w:rPr>
          <w:sz w:val="28"/>
          <w:szCs w:val="28"/>
        </w:rPr>
        <w:t xml:space="preserve"> к настоящему Порядку, в срок не более 3 рабочих дней с момента окончания срока подачи заявок. </w:t>
      </w:r>
    </w:p>
    <w:p w:rsidR="00793ECC" w:rsidRDefault="00525FCB" w:rsidP="00BD06B9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Использование иных критериев оценки заявок не допускается.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4</w:t>
      </w:r>
      <w:r w:rsidRPr="00444AB7">
        <w:rPr>
          <w:sz w:val="28"/>
          <w:szCs w:val="28"/>
        </w:rPr>
        <w:t xml:space="preserve">. 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</w:t>
      </w:r>
      <w:r w:rsidR="003179AD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</w:t>
      </w:r>
      <w:r w:rsidR="00324B05">
        <w:rPr>
          <w:sz w:val="28"/>
          <w:szCs w:val="28"/>
        </w:rPr>
        <w:t xml:space="preserve">протокол </w:t>
      </w:r>
      <w:r w:rsidRPr="00444AB7">
        <w:rPr>
          <w:sz w:val="28"/>
          <w:szCs w:val="28"/>
        </w:rPr>
        <w:t xml:space="preserve">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 Меньший порядковый номер присваивается участнику отбора, набравшему большее количество баллов.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результате оценки представленных заявок осуществляется формирование адресного перечня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из участников отбора в порядке очередности, в зависимости от присвое</w:t>
      </w:r>
      <w:r w:rsidR="008A5E56">
        <w:rPr>
          <w:sz w:val="28"/>
          <w:szCs w:val="28"/>
        </w:rPr>
        <w:t>н</w:t>
      </w:r>
      <w:r w:rsidRPr="00444AB7">
        <w:rPr>
          <w:sz w:val="28"/>
          <w:szCs w:val="28"/>
        </w:rPr>
        <w:t xml:space="preserve">ного порядкового номера в порядке возрастания. </w:t>
      </w:r>
    </w:p>
    <w:p w:rsidR="00010C57" w:rsidRPr="00640E01" w:rsidRDefault="00525FCB" w:rsidP="00010C5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5</w:t>
      </w:r>
      <w:r w:rsidRPr="00444AB7">
        <w:rPr>
          <w:sz w:val="28"/>
          <w:szCs w:val="28"/>
        </w:rPr>
        <w:t>. Протокол оцен</w:t>
      </w:r>
      <w:r w:rsidR="00324B05">
        <w:rPr>
          <w:sz w:val="28"/>
          <w:szCs w:val="28"/>
        </w:rPr>
        <w:t>ки подписывается всеми членами к</w:t>
      </w:r>
      <w:r w:rsidRPr="00444AB7">
        <w:rPr>
          <w:sz w:val="28"/>
          <w:szCs w:val="28"/>
        </w:rPr>
        <w:t>омиссии, п</w:t>
      </w:r>
      <w:r w:rsidR="000D158F">
        <w:rPr>
          <w:sz w:val="28"/>
          <w:szCs w:val="28"/>
        </w:rPr>
        <w:t xml:space="preserve">рисутствовавшими на заседании, </w:t>
      </w:r>
      <w:r w:rsidR="000D158F" w:rsidRPr="00444AB7">
        <w:rPr>
          <w:sz w:val="28"/>
          <w:szCs w:val="28"/>
        </w:rPr>
        <w:t xml:space="preserve"> подлежит </w:t>
      </w:r>
      <w:r w:rsidR="000D158F" w:rsidRPr="00640E01">
        <w:rPr>
          <w:sz w:val="28"/>
          <w:szCs w:val="28"/>
        </w:rPr>
        <w:t xml:space="preserve">размещению на официальном сайте администрации </w:t>
      </w:r>
      <w:r w:rsidR="004713D2" w:rsidRPr="00640E01">
        <w:rPr>
          <w:sz w:val="28"/>
          <w:szCs w:val="28"/>
        </w:rPr>
        <w:t xml:space="preserve">Полтавского сельского </w:t>
      </w:r>
      <w:r w:rsidR="000D158F" w:rsidRPr="00640E01">
        <w:rPr>
          <w:sz w:val="28"/>
          <w:szCs w:val="28"/>
        </w:rPr>
        <w:t xml:space="preserve"> поселения </w:t>
      </w:r>
      <w:r w:rsidR="004713D2" w:rsidRPr="00640E01">
        <w:rPr>
          <w:sz w:val="28"/>
          <w:szCs w:val="28"/>
        </w:rPr>
        <w:t>Красноармейского района</w:t>
      </w:r>
      <w:r w:rsidR="000D158F" w:rsidRPr="00640E01">
        <w:rPr>
          <w:sz w:val="28"/>
          <w:szCs w:val="28"/>
        </w:rPr>
        <w:t xml:space="preserve"> </w:t>
      </w:r>
      <w:r w:rsidR="004F6AB4" w:rsidRPr="00640E01">
        <w:rPr>
          <w:sz w:val="28"/>
          <w:szCs w:val="28"/>
          <w:lang w:val="en-US"/>
        </w:rPr>
        <w:t>www</w:t>
      </w:r>
      <w:r w:rsidR="004F6AB4" w:rsidRPr="00640E01">
        <w:rPr>
          <w:sz w:val="28"/>
          <w:szCs w:val="28"/>
        </w:rPr>
        <w:t>.</w:t>
      </w:r>
      <w:r w:rsidR="004713D2" w:rsidRPr="00640E01">
        <w:rPr>
          <w:rFonts w:eastAsia="Calibri"/>
          <w:sz w:val="28"/>
          <w:szCs w:val="28"/>
        </w:rPr>
        <w:t>polta</w:t>
      </w:r>
      <w:r w:rsidR="004F6AB4" w:rsidRPr="00640E01">
        <w:rPr>
          <w:rFonts w:eastAsia="Calibri"/>
          <w:sz w:val="28"/>
          <w:szCs w:val="28"/>
          <w:lang w:val="en-US"/>
        </w:rPr>
        <w:t>va</w:t>
      </w:r>
      <w:r w:rsidR="004713D2" w:rsidRPr="00640E01">
        <w:rPr>
          <w:rFonts w:eastAsia="Calibri"/>
          <w:sz w:val="28"/>
          <w:szCs w:val="28"/>
        </w:rPr>
        <w:t>dm.ru</w:t>
      </w:r>
      <w:r w:rsidRPr="00640E01">
        <w:rPr>
          <w:sz w:val="28"/>
          <w:szCs w:val="28"/>
        </w:rPr>
        <w:t xml:space="preserve"> массовой информации в течение трех рабочих дней с момента его подписания. </w:t>
      </w:r>
    </w:p>
    <w:p w:rsidR="00536BAF" w:rsidRDefault="00525FCB" w:rsidP="00536BA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6</w:t>
      </w:r>
      <w:r w:rsidRPr="00444AB7">
        <w:rPr>
          <w:sz w:val="28"/>
          <w:szCs w:val="28"/>
        </w:rPr>
        <w:t xml:space="preserve">. В случае признания отбора несостоявшимся, либо в случае если в результате отбора объем средств, предоставленных на проведение комплексного благоустройства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из </w:t>
      </w:r>
      <w:r w:rsidR="00536BAF">
        <w:rPr>
          <w:sz w:val="28"/>
          <w:szCs w:val="28"/>
        </w:rPr>
        <w:t xml:space="preserve">бюджета </w:t>
      </w:r>
      <w:r w:rsidR="004713D2">
        <w:rPr>
          <w:sz w:val="28"/>
          <w:szCs w:val="28"/>
        </w:rPr>
        <w:t xml:space="preserve"> администрации Полтавского сельского поселения</w:t>
      </w:r>
      <w:r w:rsidRPr="00444AB7">
        <w:rPr>
          <w:sz w:val="28"/>
          <w:szCs w:val="28"/>
        </w:rPr>
        <w:t xml:space="preserve"> останется частично</w:t>
      </w:r>
      <w:r w:rsidR="00536BAF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нераспределенным среди участников отбора, организатор отбора самостоятельно определяет (дополняет) перечень дворовых территорий при </w:t>
      </w:r>
      <w:r w:rsidRPr="00444AB7">
        <w:rPr>
          <w:sz w:val="28"/>
          <w:szCs w:val="28"/>
        </w:rPr>
        <w:lastRenderedPageBreak/>
        <w:t xml:space="preserve">наличии решения собственников помещений многоквартирного дома о проведении комплексного благоустройства дворовой территории. </w:t>
      </w:r>
    </w:p>
    <w:p w:rsidR="00525FCB" w:rsidRDefault="00525FCB" w:rsidP="00D802E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7</w:t>
      </w:r>
      <w:r w:rsidRPr="00444AB7">
        <w:rPr>
          <w:sz w:val="28"/>
          <w:szCs w:val="28"/>
        </w:rPr>
        <w:t xml:space="preserve">. По окончании выполнения работ по </w:t>
      </w:r>
      <w:r w:rsidR="00D802EF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дворовой территории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</w:t>
      </w:r>
      <w:r w:rsidR="00536BAF">
        <w:rPr>
          <w:sz w:val="28"/>
          <w:szCs w:val="28"/>
        </w:rPr>
        <w:t>№</w:t>
      </w:r>
      <w:r w:rsidRPr="00444AB7">
        <w:rPr>
          <w:sz w:val="28"/>
          <w:szCs w:val="28"/>
        </w:rPr>
        <w:t xml:space="preserve"> </w:t>
      </w:r>
      <w:r w:rsidR="00C1074B">
        <w:rPr>
          <w:sz w:val="28"/>
          <w:szCs w:val="28"/>
        </w:rPr>
        <w:t>6</w:t>
      </w:r>
      <w:r w:rsidRPr="00444AB7">
        <w:rPr>
          <w:sz w:val="28"/>
          <w:szCs w:val="28"/>
        </w:rPr>
        <w:t xml:space="preserve"> к настоящему Порядку. </w:t>
      </w: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907E2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 А. Гористов</w:t>
      </w: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2907E2" w:rsidRDefault="002907E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32450B" w:rsidRPr="004F6AB4" w:rsidRDefault="00767BEC" w:rsidP="00767BEC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2F44A7">
        <w:rPr>
          <w:sz w:val="28"/>
          <w:szCs w:val="28"/>
        </w:rPr>
        <w:t xml:space="preserve"> </w:t>
      </w:r>
      <w:r w:rsidR="0032450B" w:rsidRPr="004F6AB4">
        <w:rPr>
          <w:sz w:val="28"/>
          <w:szCs w:val="28"/>
        </w:rPr>
        <w:t>П</w:t>
      </w:r>
      <w:r w:rsidR="004F5CD9" w:rsidRPr="004F6AB4">
        <w:rPr>
          <w:sz w:val="28"/>
          <w:szCs w:val="28"/>
        </w:rPr>
        <w:t xml:space="preserve">РИЛОЖЕНИЕ </w:t>
      </w:r>
      <w:r w:rsidR="0032450B" w:rsidRPr="004F6AB4">
        <w:rPr>
          <w:sz w:val="28"/>
          <w:szCs w:val="28"/>
        </w:rPr>
        <w:t xml:space="preserve"> </w:t>
      </w:r>
      <w:r w:rsidR="00C52B71" w:rsidRPr="004F6AB4">
        <w:rPr>
          <w:sz w:val="28"/>
          <w:szCs w:val="28"/>
        </w:rPr>
        <w:t>№ 1</w:t>
      </w:r>
    </w:p>
    <w:p w:rsidR="004F6AB4" w:rsidRPr="004F6AB4" w:rsidRDefault="004F6AB4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D66BA3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2450B" w:rsidRPr="00767BEC">
        <w:rPr>
          <w:sz w:val="28"/>
          <w:szCs w:val="28"/>
        </w:rPr>
        <w:t xml:space="preserve">к Порядку </w:t>
      </w:r>
      <w:r w:rsidR="00D66BA3" w:rsidRPr="00767BEC">
        <w:rPr>
          <w:sz w:val="28"/>
          <w:szCs w:val="28"/>
        </w:rPr>
        <w:t>включения</w:t>
      </w:r>
    </w:p>
    <w:p w:rsidR="00D66BA3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66BA3" w:rsidRPr="00767BEC">
        <w:rPr>
          <w:sz w:val="28"/>
          <w:szCs w:val="28"/>
        </w:rPr>
        <w:t>дворовых территорий</w:t>
      </w:r>
    </w:p>
    <w:p w:rsidR="00D66BA3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66BA3" w:rsidRPr="00767BEC">
        <w:rPr>
          <w:sz w:val="28"/>
          <w:szCs w:val="28"/>
        </w:rPr>
        <w:t>многоквартирных домов</w:t>
      </w:r>
    </w:p>
    <w:p w:rsidR="00D66BA3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66BA3" w:rsidRPr="00767BEC">
        <w:rPr>
          <w:sz w:val="28"/>
          <w:szCs w:val="28"/>
        </w:rPr>
        <w:t>в муниципальную программу</w:t>
      </w:r>
    </w:p>
    <w:p w:rsidR="00162943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</w:t>
      </w:r>
      <w:r w:rsidR="004811CC" w:rsidRPr="00767BEC">
        <w:rPr>
          <w:rFonts w:eastAsia="Calibri"/>
          <w:sz w:val="28"/>
          <w:szCs w:val="28"/>
        </w:rPr>
        <w:t>ф</w:t>
      </w:r>
      <w:r w:rsidR="00162943" w:rsidRPr="00767BEC">
        <w:rPr>
          <w:rFonts w:eastAsia="Calibri"/>
          <w:sz w:val="28"/>
          <w:szCs w:val="28"/>
        </w:rPr>
        <w:t>ормирование современной</w:t>
      </w:r>
    </w:p>
    <w:p w:rsid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г</w:t>
      </w:r>
      <w:r w:rsidR="00162943" w:rsidRPr="00767BEC">
        <w:rPr>
          <w:rFonts w:eastAsia="Calibri"/>
          <w:sz w:val="28"/>
          <w:szCs w:val="28"/>
        </w:rPr>
        <w:t>ородской среды</w:t>
      </w:r>
      <w:r w:rsidR="003556F8" w:rsidRPr="00767BEC">
        <w:rPr>
          <w:rFonts w:eastAsia="Calibri"/>
          <w:sz w:val="28"/>
          <w:szCs w:val="28"/>
        </w:rPr>
        <w:t xml:space="preserve"> Полтавского</w:t>
      </w:r>
    </w:p>
    <w:p w:rsidR="002907E2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</w:t>
      </w:r>
      <w:r w:rsidR="003556F8" w:rsidRPr="00767BEC">
        <w:rPr>
          <w:rFonts w:eastAsia="Calibri"/>
          <w:sz w:val="28"/>
          <w:szCs w:val="28"/>
        </w:rPr>
        <w:t>сельского поселения</w:t>
      </w:r>
      <w:r w:rsidR="00162943" w:rsidRPr="00767BEC">
        <w:rPr>
          <w:rFonts w:eastAsia="Calibri"/>
          <w:sz w:val="28"/>
          <w:szCs w:val="28"/>
        </w:rPr>
        <w:t xml:space="preserve"> </w:t>
      </w:r>
      <w:r w:rsidR="003556F8" w:rsidRPr="00767BEC">
        <w:rPr>
          <w:rFonts w:eastAsia="Calibri"/>
          <w:sz w:val="28"/>
          <w:szCs w:val="28"/>
        </w:rPr>
        <w:t xml:space="preserve"> </w:t>
      </w:r>
    </w:p>
    <w:p w:rsidR="003556F8" w:rsidRPr="00767BEC" w:rsidRDefault="00767BEC" w:rsidP="00767BE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="003556F8" w:rsidRPr="00767BEC">
        <w:rPr>
          <w:rFonts w:eastAsia="Calibri"/>
          <w:sz w:val="28"/>
          <w:szCs w:val="28"/>
        </w:rPr>
        <w:t>на 201</w:t>
      </w:r>
      <w:r w:rsidR="002907E2" w:rsidRPr="00767BEC">
        <w:rPr>
          <w:rFonts w:eastAsia="Calibri"/>
          <w:sz w:val="28"/>
          <w:szCs w:val="28"/>
        </w:rPr>
        <w:t>8-2022 годы</w:t>
      </w:r>
    </w:p>
    <w:p w:rsidR="008A1480" w:rsidRPr="004F6AB4" w:rsidRDefault="00570121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2F44A7" w:rsidRPr="00F862B0" w:rsidRDefault="009242AA" w:rsidP="002F44A7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701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Главе Полтавского сельского поселения</w:t>
      </w:r>
      <w:r>
        <w:rPr>
          <w:rFonts w:eastAsia="Calibri"/>
          <w:sz w:val="28"/>
          <w:szCs w:val="28"/>
        </w:rPr>
        <w:t xml:space="preserve">                                                     </w:t>
      </w:r>
      <w:r w:rsidR="00570121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</w:t>
      </w:r>
      <w:r w:rsidR="002907E2">
        <w:rPr>
          <w:rFonts w:eastAsia="Calibri"/>
          <w:sz w:val="28"/>
          <w:szCs w:val="28"/>
        </w:rPr>
        <w:t xml:space="preserve">                                          </w:t>
      </w:r>
    </w:p>
    <w:p w:rsidR="00F862B0" w:rsidRDefault="002F44A7" w:rsidP="00E16EA7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 w:rsidR="00F862B0" w:rsidRPr="00F862B0">
        <w:rPr>
          <w:rFonts w:eastAsia="Calibri"/>
          <w:sz w:val="28"/>
          <w:szCs w:val="28"/>
        </w:rPr>
        <w:t xml:space="preserve">от </w:t>
      </w:r>
      <w:r w:rsidR="00F862B0">
        <w:rPr>
          <w:rFonts w:eastAsia="Calibri"/>
          <w:b/>
          <w:sz w:val="28"/>
          <w:szCs w:val="28"/>
        </w:rPr>
        <w:t>____________________________</w:t>
      </w:r>
      <w:r w:rsidR="00E16EA7">
        <w:rPr>
          <w:rFonts w:eastAsia="Calibri"/>
          <w:b/>
          <w:sz w:val="28"/>
          <w:szCs w:val="28"/>
        </w:rPr>
        <w:t>_____</w:t>
      </w:r>
    </w:p>
    <w:p w:rsidR="00F862B0" w:rsidRDefault="00F862B0" w:rsidP="00F862B0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>О. уполномоченного лица)</w:t>
      </w:r>
    </w:p>
    <w:p w:rsidR="00F862B0" w:rsidRPr="002907E2" w:rsidRDefault="00E16EA7" w:rsidP="002907E2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</w:t>
      </w:r>
      <w:r w:rsidR="002907E2">
        <w:rPr>
          <w:rFonts w:eastAsia="Calibri"/>
          <w:sz w:val="24"/>
          <w:szCs w:val="24"/>
        </w:rPr>
        <w:t>,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</w:t>
      </w:r>
      <w:r w:rsidR="00F862B0" w:rsidRPr="00E16EA7">
        <w:rPr>
          <w:rFonts w:eastAsia="Calibri"/>
          <w:sz w:val="28"/>
          <w:szCs w:val="28"/>
        </w:rPr>
        <w:t>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="00F862B0" w:rsidRPr="00E16EA7">
        <w:rPr>
          <w:rFonts w:eastAsia="Calibri"/>
          <w:sz w:val="28"/>
          <w:szCs w:val="28"/>
        </w:rPr>
        <w:t>__________________</w:t>
      </w:r>
    </w:p>
    <w:p w:rsidR="004811CC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862B0" w:rsidRPr="00E16EA7">
        <w:rPr>
          <w:rFonts w:eastAsia="Calibri"/>
          <w:sz w:val="28"/>
          <w:szCs w:val="28"/>
        </w:rPr>
        <w:t>_________________________________________</w:t>
      </w:r>
    </w:p>
    <w:p w:rsidR="00E16EA7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F862B0"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4811CC" w:rsidRDefault="004811CC" w:rsidP="00F862B0">
      <w:pPr>
        <w:jc w:val="right"/>
        <w:rPr>
          <w:rFonts w:eastAsia="Calibri"/>
          <w:b/>
          <w:sz w:val="28"/>
          <w:szCs w:val="28"/>
        </w:rPr>
      </w:pP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</w:p>
    <w:p w:rsidR="00570121" w:rsidRDefault="00F862B0" w:rsidP="00F862B0">
      <w:pPr>
        <w:jc w:val="center"/>
        <w:rPr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о включении дворовой территории многоквартирного дома в </w:t>
      </w:r>
    </w:p>
    <w:p w:rsid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муниципальную программу </w:t>
      </w:r>
      <w:r w:rsidR="00177AF9" w:rsidRPr="008A1480">
        <w:rPr>
          <w:b/>
          <w:sz w:val="28"/>
          <w:szCs w:val="28"/>
        </w:rPr>
        <w:t>ф</w:t>
      </w:r>
      <w:r w:rsidRPr="008A1480">
        <w:rPr>
          <w:rFonts w:eastAsia="Calibri"/>
          <w:b/>
          <w:sz w:val="28"/>
          <w:szCs w:val="28"/>
        </w:rPr>
        <w:t>ормирование современной городской</w:t>
      </w:r>
    </w:p>
    <w:p w:rsidR="00F862B0" w:rsidRP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rFonts w:eastAsia="Calibri"/>
          <w:b/>
          <w:sz w:val="28"/>
          <w:szCs w:val="28"/>
        </w:rPr>
        <w:t xml:space="preserve"> среды Полтавского сельского поселения  на 201</w:t>
      </w:r>
      <w:r w:rsidR="002907E2">
        <w:rPr>
          <w:rFonts w:eastAsia="Calibri"/>
          <w:b/>
          <w:sz w:val="28"/>
          <w:szCs w:val="28"/>
        </w:rPr>
        <w:t>8-2022 годы</w:t>
      </w:r>
    </w:p>
    <w:p w:rsidR="00E16EA7" w:rsidRDefault="00E16EA7" w:rsidP="00E16EA7">
      <w:pPr>
        <w:jc w:val="center"/>
        <w:rPr>
          <w:rFonts w:eastAsia="Calibri"/>
          <w:b/>
          <w:sz w:val="28"/>
          <w:szCs w:val="28"/>
        </w:rPr>
      </w:pPr>
    </w:p>
    <w:p w:rsidR="003556F8" w:rsidRPr="00E16EA7" w:rsidRDefault="00E16EA7" w:rsidP="00E16EA7">
      <w:pPr>
        <w:jc w:val="both"/>
        <w:rPr>
          <w:sz w:val="28"/>
          <w:szCs w:val="28"/>
        </w:rPr>
      </w:pPr>
      <w:r w:rsidRPr="00E16EA7">
        <w:rPr>
          <w:rFonts w:eastAsia="Calibri"/>
          <w:sz w:val="28"/>
          <w:szCs w:val="28"/>
        </w:rPr>
        <w:t xml:space="preserve">     Прошу включить дворовую территорию многоквартирного дома, расположенного по адресу: ________________________________________</w:t>
      </w:r>
    </w:p>
    <w:p w:rsidR="00525FCB" w:rsidRPr="00444AB7" w:rsidRDefault="00525FCB" w:rsidP="00E16EA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</w:t>
      </w:r>
      <w:r w:rsidR="0060266B">
        <w:rPr>
          <w:sz w:val="28"/>
          <w:szCs w:val="28"/>
        </w:rPr>
        <w:t>_____________________________________________</w:t>
      </w:r>
      <w:r w:rsidR="00E16EA7">
        <w:rPr>
          <w:sz w:val="28"/>
          <w:szCs w:val="28"/>
        </w:rPr>
        <w:t>________________</w:t>
      </w:r>
      <w:r w:rsidR="0060266B">
        <w:rPr>
          <w:sz w:val="28"/>
          <w:szCs w:val="28"/>
        </w:rPr>
        <w:t>_</w:t>
      </w:r>
      <w:r w:rsidRPr="00444AB7">
        <w:rPr>
          <w:sz w:val="28"/>
          <w:szCs w:val="28"/>
        </w:rPr>
        <w:t xml:space="preserve">_ </w:t>
      </w:r>
    </w:p>
    <w:p w:rsidR="00525FCB" w:rsidRDefault="0060266B" w:rsidP="00525FCB">
      <w:pPr>
        <w:jc w:val="both"/>
      </w:pPr>
      <w:r w:rsidRPr="0060266B">
        <w:t xml:space="preserve">                                                  </w:t>
      </w:r>
      <w:r>
        <w:t xml:space="preserve">                                 </w:t>
      </w:r>
      <w:r w:rsidRPr="0060266B">
        <w:t xml:space="preserve">   </w:t>
      </w:r>
      <w:r w:rsidR="00525FCB" w:rsidRPr="0060266B">
        <w:t>(</w:t>
      </w:r>
      <w:r w:rsidR="00E16EA7">
        <w:t>указать адрес многоквартирного дома</w:t>
      </w:r>
      <w:r w:rsidR="00525FCB" w:rsidRPr="0060266B">
        <w:t xml:space="preserve">) </w:t>
      </w:r>
    </w:p>
    <w:p w:rsidR="0074576B" w:rsidRDefault="00E16EA7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муниципальную программу формирования современной городской среды на территории Полтавского сельского поселения </w:t>
      </w:r>
      <w:r w:rsidR="00D60B0F">
        <w:rPr>
          <w:sz w:val="28"/>
          <w:szCs w:val="28"/>
        </w:rPr>
        <w:t>на</w:t>
      </w:r>
      <w:r>
        <w:rPr>
          <w:sz w:val="28"/>
          <w:szCs w:val="28"/>
        </w:rPr>
        <w:t xml:space="preserve"> 201</w:t>
      </w:r>
      <w:r w:rsidR="002907E2">
        <w:rPr>
          <w:sz w:val="28"/>
          <w:szCs w:val="28"/>
        </w:rPr>
        <w:t>8-2022 годы</w:t>
      </w:r>
    </w:p>
    <w:p w:rsidR="0074576B" w:rsidRDefault="0074576B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Приложение:</w:t>
      </w:r>
    </w:p>
    <w:p w:rsidR="00F07652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1.________________________________________________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                 </w:t>
      </w:r>
      <w:r w:rsidR="00767BEC">
        <w:rPr>
          <w:rFonts w:eastAsia="Calibri"/>
          <w:sz w:val="28"/>
          <w:szCs w:val="28"/>
          <w:lang w:eastAsia="en-US"/>
        </w:rPr>
        <w:t xml:space="preserve">                                   ____________________</w:t>
      </w:r>
    </w:p>
    <w:p w:rsidR="00767BEC" w:rsidRPr="00767BEC" w:rsidRDefault="00767BEC" w:rsidP="00767BEC">
      <w:pPr>
        <w:tabs>
          <w:tab w:val="left" w:pos="6946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74576B" w:rsidRPr="0074576B">
        <w:rPr>
          <w:rFonts w:eastAsia="Calibri"/>
          <w:sz w:val="24"/>
          <w:szCs w:val="24"/>
          <w:lang w:eastAsia="en-US"/>
        </w:rPr>
        <w:t xml:space="preserve">  ( дата)                                              </w:t>
      </w:r>
      <w:r w:rsidR="0074576B">
        <w:rPr>
          <w:rFonts w:eastAsia="Calibri"/>
          <w:sz w:val="24"/>
          <w:szCs w:val="24"/>
          <w:lang w:eastAsia="en-US"/>
        </w:rPr>
        <w:t xml:space="preserve">                                   </w:t>
      </w:r>
      <w:r w:rsidR="0074576B" w:rsidRPr="0074576B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>(</w:t>
      </w:r>
      <w:r w:rsidR="0074576B" w:rsidRPr="0074576B">
        <w:rPr>
          <w:rFonts w:eastAsia="Calibri"/>
          <w:sz w:val="24"/>
          <w:szCs w:val="24"/>
          <w:lang w:eastAsia="en-US"/>
        </w:rPr>
        <w:t>подпись упол</w:t>
      </w:r>
      <w:r w:rsidR="0074576B">
        <w:rPr>
          <w:rFonts w:eastAsia="Calibri"/>
          <w:sz w:val="24"/>
          <w:szCs w:val="24"/>
          <w:lang w:eastAsia="en-US"/>
        </w:rPr>
        <w:t>номоченного лица</w:t>
      </w:r>
      <w:r>
        <w:rPr>
          <w:rFonts w:eastAsia="Calibri"/>
          <w:sz w:val="24"/>
          <w:szCs w:val="24"/>
          <w:lang w:eastAsia="en-US"/>
        </w:rPr>
        <w:t>)</w:t>
      </w:r>
      <w:r w:rsidR="0074576B" w:rsidRPr="0074576B">
        <w:rPr>
          <w:rFonts w:eastAsia="Calibri"/>
          <w:sz w:val="24"/>
          <w:szCs w:val="24"/>
          <w:lang w:eastAsia="en-US"/>
        </w:rPr>
        <w:t xml:space="preserve">      </w:t>
      </w:r>
    </w:p>
    <w:p w:rsidR="002907E2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570121" w:rsidRDefault="002907E2" w:rsidP="00233CE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 А. Гористов</w:t>
      </w:r>
      <w:r w:rsidR="004F6AB4">
        <w:rPr>
          <w:sz w:val="28"/>
          <w:szCs w:val="28"/>
        </w:rPr>
        <w:t xml:space="preserve">                                                     </w:t>
      </w:r>
    </w:p>
    <w:p w:rsidR="00767BEC" w:rsidRPr="004F6AB4" w:rsidRDefault="00735631" w:rsidP="00767BEC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767BEC">
        <w:rPr>
          <w:sz w:val="28"/>
          <w:szCs w:val="28"/>
        </w:rPr>
        <w:t xml:space="preserve">                                                 </w:t>
      </w:r>
      <w:r w:rsidR="00767BEC" w:rsidRPr="004F6AB4">
        <w:rPr>
          <w:sz w:val="28"/>
          <w:szCs w:val="28"/>
        </w:rPr>
        <w:t xml:space="preserve">ПРИЛОЖЕНИЕ  № </w:t>
      </w:r>
      <w:r w:rsidR="00767BEC">
        <w:rPr>
          <w:sz w:val="28"/>
          <w:szCs w:val="28"/>
        </w:rPr>
        <w:t>4</w:t>
      </w:r>
    </w:p>
    <w:p w:rsidR="00767BEC" w:rsidRPr="004F6AB4" w:rsidRDefault="00767BEC" w:rsidP="00767BE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67BEC">
        <w:rPr>
          <w:sz w:val="28"/>
          <w:szCs w:val="28"/>
        </w:rPr>
        <w:t>к Порядку включения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67BEC">
        <w:rPr>
          <w:sz w:val="28"/>
          <w:szCs w:val="28"/>
        </w:rPr>
        <w:t>дворовых территорий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67BEC">
        <w:rPr>
          <w:sz w:val="28"/>
          <w:szCs w:val="28"/>
        </w:rPr>
        <w:t>многоквартирных домов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67BEC">
        <w:rPr>
          <w:sz w:val="28"/>
          <w:szCs w:val="28"/>
        </w:rPr>
        <w:t>в муниципальную программу</w:t>
      </w:r>
    </w:p>
    <w:p w:rsidR="00767BEC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</w:t>
      </w:r>
      <w:r w:rsidRPr="00767BEC">
        <w:rPr>
          <w:rFonts w:eastAsia="Calibri"/>
          <w:sz w:val="28"/>
          <w:szCs w:val="28"/>
        </w:rPr>
        <w:t>формирование современной</w:t>
      </w:r>
    </w:p>
    <w:p w:rsid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г</w:t>
      </w:r>
      <w:r w:rsidRPr="00767BEC">
        <w:rPr>
          <w:rFonts w:eastAsia="Calibri"/>
          <w:sz w:val="28"/>
          <w:szCs w:val="28"/>
        </w:rPr>
        <w:t>ородской среды Полтавского</w:t>
      </w:r>
    </w:p>
    <w:p w:rsidR="00767BEC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767BEC">
        <w:rPr>
          <w:rFonts w:eastAsia="Calibri"/>
          <w:sz w:val="28"/>
          <w:szCs w:val="28"/>
        </w:rPr>
        <w:t xml:space="preserve">сельского поселения  </w:t>
      </w:r>
    </w:p>
    <w:p w:rsidR="00767BEC" w:rsidRPr="00767BEC" w:rsidRDefault="00767BEC" w:rsidP="00767BE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Pr="00767BEC">
        <w:rPr>
          <w:rFonts w:eastAsia="Calibri"/>
          <w:sz w:val="28"/>
          <w:szCs w:val="28"/>
        </w:rPr>
        <w:t>на 2018-2022 годы</w:t>
      </w:r>
    </w:p>
    <w:p w:rsidR="00525FCB" w:rsidRDefault="00525FCB" w:rsidP="00767BE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675BE7">
      <w:pPr>
        <w:ind w:firstLine="709"/>
        <w:jc w:val="both"/>
        <w:rPr>
          <w:sz w:val="28"/>
          <w:szCs w:val="28"/>
        </w:rPr>
      </w:pPr>
    </w:p>
    <w:p w:rsidR="00525FCB" w:rsidRPr="004F6AB4" w:rsidRDefault="004F6AB4" w:rsidP="00C8048D">
      <w:pPr>
        <w:ind w:firstLine="709"/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КРИТЕРИИ</w:t>
      </w:r>
    </w:p>
    <w:p w:rsidR="002F44A7" w:rsidRDefault="007951B7" w:rsidP="004811CC">
      <w:pPr>
        <w:ind w:firstLine="709"/>
        <w:jc w:val="center"/>
        <w:rPr>
          <w:rFonts w:eastAsia="Calibri"/>
          <w:b/>
          <w:sz w:val="28"/>
          <w:szCs w:val="28"/>
        </w:rPr>
      </w:pPr>
      <w:r w:rsidRPr="004F6AB4">
        <w:rPr>
          <w:b/>
          <w:sz w:val="28"/>
          <w:szCs w:val="28"/>
        </w:rPr>
        <w:t>включени</w:t>
      </w:r>
      <w:r w:rsidR="00953C8D" w:rsidRPr="004F6AB4">
        <w:rPr>
          <w:b/>
          <w:sz w:val="28"/>
          <w:szCs w:val="28"/>
        </w:rPr>
        <w:t>я</w:t>
      </w:r>
      <w:r w:rsidRPr="004F6AB4">
        <w:rPr>
          <w:b/>
          <w:sz w:val="28"/>
          <w:szCs w:val="28"/>
        </w:rPr>
        <w:t xml:space="preserve"> дворовой территории многоквартирного дома в муниципальную программу</w:t>
      </w:r>
      <w:r w:rsidR="004811CC">
        <w:rPr>
          <w:b/>
          <w:sz w:val="28"/>
          <w:szCs w:val="28"/>
        </w:rPr>
        <w:t xml:space="preserve"> ф</w:t>
      </w:r>
      <w:r w:rsidR="00A55733" w:rsidRPr="004F6AB4">
        <w:rPr>
          <w:rFonts w:eastAsia="Calibri"/>
          <w:b/>
          <w:sz w:val="28"/>
          <w:szCs w:val="28"/>
        </w:rPr>
        <w:t>ормировани</w:t>
      </w:r>
      <w:r w:rsidR="004811CC">
        <w:rPr>
          <w:rFonts w:eastAsia="Calibri"/>
          <w:b/>
          <w:sz w:val="28"/>
          <w:szCs w:val="28"/>
        </w:rPr>
        <w:t>я</w:t>
      </w:r>
      <w:r w:rsidR="00A55733" w:rsidRPr="004F6AB4">
        <w:rPr>
          <w:rFonts w:eastAsia="Calibri"/>
          <w:b/>
          <w:sz w:val="28"/>
          <w:szCs w:val="28"/>
        </w:rPr>
        <w:t xml:space="preserve"> современной </w:t>
      </w:r>
    </w:p>
    <w:p w:rsidR="002F44A7" w:rsidRDefault="00A55733" w:rsidP="004811CC">
      <w:pPr>
        <w:ind w:firstLine="709"/>
        <w:jc w:val="center"/>
        <w:rPr>
          <w:rFonts w:eastAsia="Calibri"/>
          <w:b/>
          <w:sz w:val="28"/>
          <w:szCs w:val="28"/>
        </w:rPr>
      </w:pPr>
      <w:r w:rsidRPr="004F6AB4">
        <w:rPr>
          <w:rFonts w:eastAsia="Calibri"/>
          <w:b/>
          <w:sz w:val="28"/>
          <w:szCs w:val="28"/>
        </w:rPr>
        <w:t>городской среды</w:t>
      </w:r>
      <w:r w:rsidR="00620C86" w:rsidRPr="004F6AB4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="004811CC">
        <w:rPr>
          <w:rFonts w:eastAsia="Calibri"/>
          <w:b/>
          <w:sz w:val="28"/>
          <w:szCs w:val="28"/>
        </w:rPr>
        <w:t xml:space="preserve"> </w:t>
      </w:r>
    </w:p>
    <w:p w:rsidR="003A4AF4" w:rsidRDefault="00620C86" w:rsidP="004811CC">
      <w:pPr>
        <w:ind w:firstLine="709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b/>
          <w:sz w:val="28"/>
          <w:szCs w:val="28"/>
        </w:rPr>
        <w:t xml:space="preserve"> на 201</w:t>
      </w:r>
      <w:r w:rsidR="002907E2">
        <w:rPr>
          <w:rFonts w:eastAsia="Calibri"/>
          <w:b/>
          <w:sz w:val="28"/>
          <w:szCs w:val="28"/>
        </w:rPr>
        <w:t>8-2022 годы</w:t>
      </w:r>
    </w:p>
    <w:p w:rsidR="003279BC" w:rsidRDefault="003279BC" w:rsidP="00C8048D">
      <w:pPr>
        <w:ind w:firstLine="709"/>
        <w:jc w:val="center"/>
        <w:rPr>
          <w:b/>
          <w:sz w:val="28"/>
          <w:szCs w:val="28"/>
        </w:rPr>
      </w:pPr>
    </w:p>
    <w:p w:rsidR="00A645C2" w:rsidRDefault="00A645C2" w:rsidP="00C8048D">
      <w:pPr>
        <w:ind w:firstLine="709"/>
        <w:jc w:val="center"/>
        <w:rPr>
          <w:b/>
          <w:sz w:val="28"/>
          <w:szCs w:val="28"/>
        </w:rPr>
      </w:pPr>
    </w:p>
    <w:p w:rsidR="00525FCB" w:rsidRPr="00444AB7" w:rsidRDefault="00357899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5FCB" w:rsidRPr="00444AB7">
        <w:rPr>
          <w:sz w:val="28"/>
          <w:szCs w:val="28"/>
        </w:rPr>
        <w:t xml:space="preserve"> целях определения участников </w:t>
      </w:r>
      <w:r w:rsidR="00953C8D">
        <w:rPr>
          <w:sz w:val="28"/>
          <w:szCs w:val="28"/>
        </w:rPr>
        <w:t xml:space="preserve">для включения дворовой территории многоквартирного дома в муниципальную </w:t>
      </w:r>
      <w:r w:rsidR="00A150A6">
        <w:rPr>
          <w:sz w:val="28"/>
          <w:szCs w:val="28"/>
        </w:rPr>
        <w:t>под</w:t>
      </w:r>
      <w:r w:rsidR="00953C8D">
        <w:rPr>
          <w:sz w:val="28"/>
          <w:szCs w:val="28"/>
        </w:rPr>
        <w:t xml:space="preserve">программу </w:t>
      </w:r>
      <w:r w:rsidR="007743EE">
        <w:rPr>
          <w:rFonts w:eastAsia="Calibri"/>
          <w:sz w:val="28"/>
          <w:szCs w:val="28"/>
        </w:rPr>
        <w:t>«Формирование современной городской среды</w:t>
      </w:r>
      <w:r w:rsidR="00620C86">
        <w:rPr>
          <w:rFonts w:eastAsia="Calibri"/>
          <w:sz w:val="28"/>
          <w:szCs w:val="28"/>
        </w:rPr>
        <w:t xml:space="preserve"> Полтавского сельского поселения</w:t>
      </w:r>
      <w:r w:rsidR="007743EE">
        <w:rPr>
          <w:rFonts w:eastAsia="Calibri"/>
          <w:sz w:val="28"/>
          <w:szCs w:val="28"/>
        </w:rPr>
        <w:t xml:space="preserve">» </w:t>
      </w:r>
      <w:r w:rsidR="00620C86">
        <w:rPr>
          <w:rFonts w:eastAsia="Calibri"/>
          <w:sz w:val="28"/>
          <w:szCs w:val="28"/>
        </w:rPr>
        <w:t>на 201</w:t>
      </w:r>
      <w:r w:rsidR="002907E2">
        <w:rPr>
          <w:rFonts w:eastAsia="Calibri"/>
          <w:sz w:val="28"/>
          <w:szCs w:val="28"/>
        </w:rPr>
        <w:t>8-2022 годы</w:t>
      </w:r>
      <w:r w:rsidR="00620C86">
        <w:rPr>
          <w:rFonts w:eastAsia="Calibri"/>
          <w:sz w:val="28"/>
          <w:szCs w:val="28"/>
        </w:rPr>
        <w:t xml:space="preserve">, </w:t>
      </w:r>
      <w:r w:rsidR="007743EE">
        <w:rPr>
          <w:rFonts w:eastAsia="Calibri"/>
          <w:sz w:val="28"/>
          <w:szCs w:val="28"/>
        </w:rPr>
        <w:t xml:space="preserve">муниципальной программы </w:t>
      </w:r>
      <w:r w:rsidR="00620C86">
        <w:rPr>
          <w:rFonts w:eastAsia="Calibri"/>
          <w:sz w:val="28"/>
          <w:szCs w:val="28"/>
        </w:rPr>
        <w:t>Полтавского сельского</w:t>
      </w:r>
      <w:r w:rsidR="007743EE">
        <w:rPr>
          <w:rFonts w:eastAsia="Calibri"/>
          <w:sz w:val="28"/>
          <w:szCs w:val="28"/>
        </w:rPr>
        <w:t xml:space="preserve"> поселения </w:t>
      </w:r>
      <w:r w:rsidR="00620C86">
        <w:rPr>
          <w:rFonts w:eastAsia="Calibri"/>
          <w:sz w:val="28"/>
          <w:szCs w:val="28"/>
        </w:rPr>
        <w:t xml:space="preserve">Красноармейского </w:t>
      </w:r>
      <w:r w:rsidR="007743EE">
        <w:rPr>
          <w:rFonts w:eastAsia="Calibri"/>
          <w:sz w:val="28"/>
          <w:szCs w:val="28"/>
        </w:rPr>
        <w:t xml:space="preserve"> района «Развитие ж</w:t>
      </w:r>
      <w:r w:rsidR="00620C86">
        <w:rPr>
          <w:rFonts w:eastAsia="Calibri"/>
          <w:sz w:val="28"/>
          <w:szCs w:val="28"/>
        </w:rPr>
        <w:t>илищно-коммунального  хозяйства»</w:t>
      </w:r>
      <w:r w:rsidR="00115965">
        <w:rPr>
          <w:rFonts w:eastAsia="Calibri"/>
          <w:sz w:val="28"/>
          <w:szCs w:val="28"/>
        </w:rPr>
        <w:t xml:space="preserve">           ( далее – муниципальная программа)</w:t>
      </w:r>
      <w:r w:rsidR="00620C86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комиссия рассматривает направленные организатору отбора документы на предмет их соответствия критериям, указанным в настоящем Порядке. </w:t>
      </w:r>
    </w:p>
    <w:p w:rsidR="00525FCB" w:rsidRDefault="00525FCB" w:rsidP="001159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Комиссия по </w:t>
      </w:r>
      <w:r w:rsidR="00AC23EF">
        <w:rPr>
          <w:sz w:val="28"/>
          <w:szCs w:val="28"/>
        </w:rPr>
        <w:t>включению дворовых территорий многоквартирного дома в муниципальную</w:t>
      </w:r>
      <w:r w:rsidR="00115965">
        <w:rPr>
          <w:sz w:val="28"/>
          <w:szCs w:val="28"/>
        </w:rPr>
        <w:t xml:space="preserve"> п</w:t>
      </w:r>
      <w:r w:rsidR="00AC23EF">
        <w:rPr>
          <w:sz w:val="28"/>
          <w:szCs w:val="28"/>
        </w:rPr>
        <w:t xml:space="preserve">рограмму </w:t>
      </w:r>
      <w:r w:rsidRPr="00444AB7">
        <w:rPr>
          <w:sz w:val="28"/>
          <w:szCs w:val="28"/>
        </w:rPr>
        <w:t xml:space="preserve">осуществляет оценку дворовых территорий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многоквартирных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домов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для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формирования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адресного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перечня на проведение работ по </w:t>
      </w:r>
      <w:r w:rsidR="00C928E8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дворовых территорий </w:t>
      </w:r>
      <w:r w:rsidR="00620C86">
        <w:rPr>
          <w:sz w:val="28"/>
          <w:szCs w:val="28"/>
        </w:rPr>
        <w:t xml:space="preserve">Полтавского сельского поселения </w:t>
      </w:r>
      <w:r w:rsidR="002D2FD5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по следующим критериям: </w:t>
      </w:r>
    </w:p>
    <w:p w:rsidR="004A1480" w:rsidRPr="00444AB7" w:rsidRDefault="004A1480" w:rsidP="001159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Дата подачи заявки.</w:t>
      </w:r>
    </w:p>
    <w:p w:rsidR="00525FCB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FCB" w:rsidRPr="00444AB7">
        <w:rPr>
          <w:sz w:val="28"/>
          <w:szCs w:val="28"/>
        </w:rPr>
        <w:t xml:space="preserve">. </w:t>
      </w:r>
      <w:r w:rsidR="00A0107F">
        <w:rPr>
          <w:sz w:val="28"/>
          <w:szCs w:val="28"/>
        </w:rPr>
        <w:t>Срок ввода</w:t>
      </w:r>
      <w:r w:rsidR="00525FCB" w:rsidRPr="00444AB7">
        <w:rPr>
          <w:sz w:val="28"/>
          <w:szCs w:val="28"/>
        </w:rPr>
        <w:t xml:space="preserve"> многоквартирного дома</w:t>
      </w:r>
      <w:r w:rsidR="00A0107F">
        <w:rPr>
          <w:sz w:val="28"/>
          <w:szCs w:val="28"/>
        </w:rPr>
        <w:t xml:space="preserve"> в эксплуатацию</w:t>
      </w:r>
      <w:r w:rsidR="00525FCB" w:rsidRPr="00444AB7">
        <w:rPr>
          <w:sz w:val="28"/>
          <w:szCs w:val="28"/>
        </w:rPr>
        <w:t xml:space="preserve">; </w:t>
      </w:r>
    </w:p>
    <w:p w:rsidR="00525FCB" w:rsidRPr="00444AB7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FCB" w:rsidRPr="00444AB7">
        <w:rPr>
          <w:sz w:val="28"/>
          <w:szCs w:val="28"/>
        </w:rPr>
        <w:t>.Наличие ранее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проведенного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капитального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ремонта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многоквартирного </w:t>
      </w:r>
      <w:r w:rsidR="00620C86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дома. </w:t>
      </w:r>
    </w:p>
    <w:p w:rsidR="00525FCB" w:rsidRDefault="004A1480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FCB" w:rsidRPr="00444AB7">
        <w:rPr>
          <w:sz w:val="28"/>
          <w:szCs w:val="28"/>
        </w:rPr>
        <w:t xml:space="preserve">.Наличие ранее проведенного ремонта дворовой территории многоквартирного дома. </w:t>
      </w:r>
    </w:p>
    <w:p w:rsidR="004B0248" w:rsidRDefault="004B0248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Расположение многоквартирного дома по отношению </w:t>
      </w:r>
      <w:r w:rsidR="00827931">
        <w:rPr>
          <w:sz w:val="28"/>
          <w:szCs w:val="28"/>
        </w:rPr>
        <w:t xml:space="preserve">к </w:t>
      </w:r>
      <w:r>
        <w:rPr>
          <w:sz w:val="28"/>
          <w:szCs w:val="28"/>
        </w:rPr>
        <w:t>наиболее посещаемой муниципальной территории общего пользования.</w:t>
      </w:r>
    </w:p>
    <w:p w:rsidR="00F0465B" w:rsidRPr="00F0465B" w:rsidRDefault="00F0465B" w:rsidP="00F04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24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0465B">
        <w:rPr>
          <w:sz w:val="24"/>
          <w:szCs w:val="24"/>
        </w:rPr>
        <w:t xml:space="preserve"> </w:t>
      </w:r>
      <w:r w:rsidRPr="00F0465B">
        <w:rPr>
          <w:sz w:val="28"/>
          <w:szCs w:val="28"/>
        </w:rPr>
        <w:t>Техническое</w:t>
      </w:r>
      <w:r w:rsidR="00745FD8">
        <w:rPr>
          <w:sz w:val="28"/>
          <w:szCs w:val="28"/>
        </w:rPr>
        <w:t xml:space="preserve"> и санитарное с</w:t>
      </w:r>
      <w:r w:rsidRPr="00F0465B">
        <w:rPr>
          <w:sz w:val="28"/>
          <w:szCs w:val="28"/>
        </w:rPr>
        <w:t>остояние дворовой территории многоквартирного дома</w:t>
      </w:r>
      <w:r w:rsidR="004A1480">
        <w:rPr>
          <w:sz w:val="28"/>
          <w:szCs w:val="28"/>
        </w:rPr>
        <w:t>.</w:t>
      </w:r>
      <w:r w:rsidRPr="00F0465B">
        <w:rPr>
          <w:sz w:val="28"/>
          <w:szCs w:val="28"/>
        </w:rPr>
        <w:t xml:space="preserve"> </w:t>
      </w:r>
    </w:p>
    <w:p w:rsidR="00F0465B" w:rsidRPr="00F0465B" w:rsidRDefault="00F0465B" w:rsidP="00F0465B">
      <w:pPr>
        <w:jc w:val="both"/>
        <w:rPr>
          <w:sz w:val="28"/>
          <w:szCs w:val="28"/>
        </w:rPr>
      </w:pPr>
      <w:r w:rsidRPr="00F0465B">
        <w:rPr>
          <w:sz w:val="28"/>
          <w:szCs w:val="28"/>
        </w:rPr>
        <w:t xml:space="preserve">  </w:t>
      </w:r>
      <w:r w:rsidR="004A1480">
        <w:rPr>
          <w:sz w:val="28"/>
          <w:szCs w:val="28"/>
        </w:rPr>
        <w:t xml:space="preserve"> </w:t>
      </w:r>
      <w:r w:rsidRPr="00F0465B">
        <w:rPr>
          <w:sz w:val="28"/>
          <w:szCs w:val="28"/>
        </w:rPr>
        <w:t xml:space="preserve">       </w:t>
      </w:r>
      <w:r w:rsidR="004B0248">
        <w:rPr>
          <w:sz w:val="28"/>
          <w:szCs w:val="28"/>
        </w:rPr>
        <w:t>7</w:t>
      </w:r>
      <w:r w:rsidR="002907E2">
        <w:rPr>
          <w:sz w:val="28"/>
          <w:szCs w:val="28"/>
        </w:rPr>
        <w:t xml:space="preserve">. </w:t>
      </w:r>
      <w:r w:rsidRPr="00F0465B">
        <w:rPr>
          <w:sz w:val="28"/>
          <w:szCs w:val="28"/>
        </w:rPr>
        <w:t xml:space="preserve">Финансовая дисциплина собственников помещений в многоквартирном доме (размер суммарной задолженности по </w:t>
      </w:r>
      <w:r>
        <w:rPr>
          <w:sz w:val="28"/>
          <w:szCs w:val="28"/>
        </w:rPr>
        <w:t>о</w:t>
      </w:r>
      <w:r w:rsidRPr="00F0465B">
        <w:rPr>
          <w:sz w:val="28"/>
          <w:szCs w:val="28"/>
        </w:rPr>
        <w:t>плате налоговых платежей)</w:t>
      </w:r>
      <w:r w:rsidR="00491883">
        <w:rPr>
          <w:sz w:val="28"/>
          <w:szCs w:val="28"/>
        </w:rPr>
        <w:t>.</w:t>
      </w:r>
    </w:p>
    <w:p w:rsidR="00525FCB" w:rsidRDefault="00AC23EF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Включение</w:t>
      </w:r>
      <w:r w:rsidR="00525FCB" w:rsidRPr="00444AB7">
        <w:rPr>
          <w:sz w:val="28"/>
          <w:szCs w:val="28"/>
        </w:rPr>
        <w:t xml:space="preserve"> дворовых территорий многоквартирных домов</w:t>
      </w:r>
      <w:r>
        <w:rPr>
          <w:sz w:val="28"/>
          <w:szCs w:val="28"/>
        </w:rPr>
        <w:t xml:space="preserve"> в муниципальную </w:t>
      </w:r>
      <w:r w:rsidR="002D2FD5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программу </w:t>
      </w:r>
      <w:r w:rsidR="00385EBD">
        <w:rPr>
          <w:rFonts w:eastAsia="Calibri"/>
          <w:sz w:val="28"/>
          <w:szCs w:val="28"/>
        </w:rPr>
        <w:t>«Формирование современной городской среды</w:t>
      </w:r>
      <w:r w:rsidR="00620C86">
        <w:rPr>
          <w:rFonts w:eastAsia="Calibri"/>
          <w:sz w:val="28"/>
          <w:szCs w:val="28"/>
        </w:rPr>
        <w:t xml:space="preserve"> Полтавского сельского поселения</w:t>
      </w:r>
      <w:r w:rsidR="00385EBD">
        <w:rPr>
          <w:rFonts w:eastAsia="Calibri"/>
          <w:sz w:val="28"/>
          <w:szCs w:val="28"/>
        </w:rPr>
        <w:t>»</w:t>
      </w:r>
      <w:r w:rsidR="00620C86">
        <w:rPr>
          <w:rFonts w:eastAsia="Calibri"/>
          <w:sz w:val="28"/>
          <w:szCs w:val="28"/>
        </w:rPr>
        <w:t xml:space="preserve"> на 201</w:t>
      </w:r>
      <w:r w:rsidR="002907E2">
        <w:rPr>
          <w:rFonts w:eastAsia="Calibri"/>
          <w:sz w:val="28"/>
          <w:szCs w:val="28"/>
        </w:rPr>
        <w:t xml:space="preserve">8-2022 годы </w:t>
      </w:r>
      <w:r w:rsidR="00385EBD">
        <w:rPr>
          <w:rFonts w:eastAsia="Calibri"/>
          <w:sz w:val="28"/>
          <w:szCs w:val="28"/>
        </w:rPr>
        <w:t xml:space="preserve">муниципальной программы </w:t>
      </w:r>
      <w:r w:rsidR="00620C86">
        <w:rPr>
          <w:rFonts w:eastAsia="Calibri"/>
          <w:sz w:val="28"/>
          <w:szCs w:val="28"/>
        </w:rPr>
        <w:t xml:space="preserve">Полтавского сельского </w:t>
      </w:r>
      <w:r w:rsidR="00385EBD">
        <w:rPr>
          <w:rFonts w:eastAsia="Calibri"/>
          <w:sz w:val="28"/>
          <w:szCs w:val="28"/>
        </w:rPr>
        <w:t xml:space="preserve"> поселения </w:t>
      </w:r>
      <w:r w:rsidR="00620C86">
        <w:rPr>
          <w:rFonts w:eastAsia="Calibri"/>
          <w:sz w:val="28"/>
          <w:szCs w:val="28"/>
        </w:rPr>
        <w:t>Красноармейского</w:t>
      </w:r>
      <w:r w:rsidR="00385EBD">
        <w:rPr>
          <w:rFonts w:eastAsia="Calibri"/>
          <w:sz w:val="28"/>
          <w:szCs w:val="28"/>
        </w:rPr>
        <w:t xml:space="preserve"> района «Развитие ж</w:t>
      </w:r>
      <w:r w:rsidR="00620C86">
        <w:rPr>
          <w:rFonts w:eastAsia="Calibri"/>
          <w:sz w:val="28"/>
          <w:szCs w:val="28"/>
        </w:rPr>
        <w:t xml:space="preserve">илищно-коммунального </w:t>
      </w:r>
      <w:r w:rsidR="00385EBD">
        <w:rPr>
          <w:rFonts w:eastAsia="Calibri"/>
          <w:sz w:val="28"/>
          <w:szCs w:val="28"/>
        </w:rPr>
        <w:t xml:space="preserve"> хозяйства» </w:t>
      </w:r>
      <w:r w:rsidR="00525FCB" w:rsidRPr="00444AB7">
        <w:rPr>
          <w:sz w:val="28"/>
          <w:szCs w:val="28"/>
        </w:rPr>
        <w:t xml:space="preserve">осуществляется на основе бальной оценки в 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620C86">
        <w:rPr>
          <w:sz w:val="28"/>
          <w:szCs w:val="28"/>
        </w:rPr>
        <w:t>станицы Полтавской.</w:t>
      </w: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907E2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 А. Гористов</w:t>
      </w: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233CE4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233CE4" w:rsidRDefault="00233CE4" w:rsidP="00233CE4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233CE4" w:rsidRDefault="00233CE4" w:rsidP="00233CE4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233CE4" w:rsidRDefault="00233CE4" w:rsidP="00233CE4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233CE4" w:rsidRDefault="00233CE4" w:rsidP="00233CE4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C1074B" w:rsidRDefault="00C1074B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2907E2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67BEC" w:rsidRDefault="00767BEC" w:rsidP="00767BE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67BEC" w:rsidRPr="004F6AB4" w:rsidRDefault="00767BEC" w:rsidP="00767BE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4F6AB4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5</w:t>
      </w:r>
    </w:p>
    <w:p w:rsidR="00767BEC" w:rsidRPr="004F6AB4" w:rsidRDefault="00767BEC" w:rsidP="00767BE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767BEC">
        <w:rPr>
          <w:sz w:val="28"/>
          <w:szCs w:val="28"/>
        </w:rPr>
        <w:t>к Порядку включения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67BEC">
        <w:rPr>
          <w:sz w:val="28"/>
          <w:szCs w:val="28"/>
        </w:rPr>
        <w:t>дворовых территорий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767BEC">
        <w:rPr>
          <w:sz w:val="28"/>
          <w:szCs w:val="28"/>
        </w:rPr>
        <w:t>многоквартирных домов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67BEC">
        <w:rPr>
          <w:sz w:val="28"/>
          <w:szCs w:val="28"/>
        </w:rPr>
        <w:t>в муниципальную программу</w:t>
      </w:r>
    </w:p>
    <w:p w:rsidR="00767BEC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</w:t>
      </w:r>
      <w:r w:rsidRPr="00767BEC">
        <w:rPr>
          <w:rFonts w:eastAsia="Calibri"/>
          <w:sz w:val="28"/>
          <w:szCs w:val="28"/>
        </w:rPr>
        <w:t>формирование современной</w:t>
      </w:r>
    </w:p>
    <w:p w:rsid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г</w:t>
      </w:r>
      <w:r w:rsidRPr="00767BEC">
        <w:rPr>
          <w:rFonts w:eastAsia="Calibri"/>
          <w:sz w:val="28"/>
          <w:szCs w:val="28"/>
        </w:rPr>
        <w:t>ородской среды Полтавского</w:t>
      </w:r>
    </w:p>
    <w:p w:rsidR="00767BEC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767BEC">
        <w:rPr>
          <w:rFonts w:eastAsia="Calibri"/>
          <w:sz w:val="28"/>
          <w:szCs w:val="28"/>
        </w:rPr>
        <w:t xml:space="preserve">сельского поселения  </w:t>
      </w:r>
    </w:p>
    <w:p w:rsidR="00767BEC" w:rsidRPr="00767BEC" w:rsidRDefault="00767BEC" w:rsidP="00767BE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Pr="00767BEC">
        <w:rPr>
          <w:rFonts w:eastAsia="Calibri"/>
          <w:sz w:val="28"/>
          <w:szCs w:val="28"/>
        </w:rPr>
        <w:t>на 2018-2022 годы</w:t>
      </w:r>
    </w:p>
    <w:p w:rsidR="007732B9" w:rsidRDefault="007732B9" w:rsidP="00767BE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1074B" w:rsidRDefault="00C1074B" w:rsidP="00270521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7732B9" w:rsidRPr="003E7C9E" w:rsidRDefault="003E7C9E" w:rsidP="000073D0">
      <w:pPr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БАЛЬНАЯ ОЦЕНКА</w:t>
      </w:r>
    </w:p>
    <w:p w:rsidR="00115965" w:rsidRDefault="00525FCB" w:rsidP="003279BC">
      <w:pPr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критериев </w:t>
      </w:r>
      <w:r w:rsidR="002762ED" w:rsidRPr="003E7C9E">
        <w:rPr>
          <w:b/>
          <w:sz w:val="28"/>
          <w:szCs w:val="28"/>
        </w:rPr>
        <w:t xml:space="preserve">включения </w:t>
      </w:r>
      <w:r w:rsidRPr="003E7C9E">
        <w:rPr>
          <w:b/>
          <w:sz w:val="28"/>
          <w:szCs w:val="28"/>
        </w:rPr>
        <w:t xml:space="preserve">дворовых территорий </w:t>
      </w:r>
      <w:r w:rsidR="004E5582" w:rsidRPr="003E7C9E">
        <w:rPr>
          <w:b/>
          <w:sz w:val="28"/>
          <w:szCs w:val="28"/>
        </w:rPr>
        <w:t>многоквартирных домов, расположенных на территории Полтавского сельского</w:t>
      </w:r>
    </w:p>
    <w:p w:rsidR="00115965" w:rsidRDefault="004E5582" w:rsidP="003279BC">
      <w:pPr>
        <w:ind w:firstLine="709"/>
        <w:jc w:val="center"/>
        <w:rPr>
          <w:rFonts w:eastAsia="Calibri"/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 поселения</w:t>
      </w:r>
      <w:r w:rsidR="00115965">
        <w:rPr>
          <w:b/>
          <w:sz w:val="28"/>
          <w:szCs w:val="28"/>
        </w:rPr>
        <w:t xml:space="preserve"> </w:t>
      </w:r>
      <w:r w:rsidRPr="003E7C9E">
        <w:rPr>
          <w:b/>
          <w:sz w:val="28"/>
          <w:szCs w:val="28"/>
        </w:rPr>
        <w:t xml:space="preserve"> </w:t>
      </w:r>
      <w:r w:rsidR="002762ED" w:rsidRPr="003E7C9E">
        <w:rPr>
          <w:b/>
          <w:sz w:val="28"/>
          <w:szCs w:val="28"/>
        </w:rPr>
        <w:t xml:space="preserve">в муниципальную </w:t>
      </w:r>
      <w:r w:rsidR="00115965">
        <w:rPr>
          <w:b/>
          <w:sz w:val="28"/>
          <w:szCs w:val="28"/>
        </w:rPr>
        <w:t>программу ф</w:t>
      </w:r>
      <w:r w:rsidR="003279BC" w:rsidRPr="003E7C9E">
        <w:rPr>
          <w:rFonts w:eastAsia="Calibri"/>
          <w:b/>
          <w:sz w:val="28"/>
          <w:szCs w:val="28"/>
        </w:rPr>
        <w:t>ормирование современной городской среды</w:t>
      </w:r>
      <w:r w:rsidRPr="003E7C9E">
        <w:rPr>
          <w:rFonts w:eastAsia="Calibri"/>
          <w:b/>
          <w:sz w:val="28"/>
          <w:szCs w:val="28"/>
        </w:rPr>
        <w:t xml:space="preserve"> Полтавского сельского поселения</w:t>
      </w:r>
    </w:p>
    <w:p w:rsidR="003279BC" w:rsidRDefault="003279BC" w:rsidP="00115965">
      <w:pPr>
        <w:ind w:firstLine="709"/>
        <w:jc w:val="center"/>
        <w:rPr>
          <w:rFonts w:eastAsia="Calibri"/>
          <w:b/>
          <w:sz w:val="28"/>
          <w:szCs w:val="28"/>
        </w:rPr>
      </w:pPr>
      <w:r w:rsidRPr="003E7C9E">
        <w:rPr>
          <w:rFonts w:eastAsia="Calibri"/>
          <w:b/>
          <w:sz w:val="28"/>
          <w:szCs w:val="28"/>
        </w:rPr>
        <w:t xml:space="preserve"> </w:t>
      </w:r>
      <w:r w:rsidR="004E5582" w:rsidRPr="003E7C9E">
        <w:rPr>
          <w:rFonts w:eastAsia="Calibri"/>
          <w:b/>
          <w:sz w:val="28"/>
          <w:szCs w:val="28"/>
        </w:rPr>
        <w:t>на 201</w:t>
      </w:r>
      <w:r w:rsidR="002907E2">
        <w:rPr>
          <w:rFonts w:eastAsia="Calibri"/>
          <w:b/>
          <w:sz w:val="28"/>
          <w:szCs w:val="28"/>
        </w:rPr>
        <w:t>8-2022 годы</w:t>
      </w:r>
    </w:p>
    <w:p w:rsidR="00C1074B" w:rsidRPr="003E7C9E" w:rsidRDefault="00C1074B" w:rsidP="0011596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0"/>
      </w:tblGrid>
      <w:tr w:rsidR="007D5EBE" w:rsidRPr="009D628C" w:rsidTr="009D628C">
        <w:tc>
          <w:tcPr>
            <w:tcW w:w="959" w:type="dxa"/>
            <w:shd w:val="clear" w:color="auto" w:fill="auto"/>
          </w:tcPr>
          <w:p w:rsidR="007D5EBE" w:rsidRPr="004E5582" w:rsidRDefault="00C46EA9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7D5EBE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C46EA9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Балл, </w:t>
            </w:r>
            <w:r w:rsidR="00C46EA9" w:rsidRPr="004E5582">
              <w:rPr>
                <w:sz w:val="24"/>
                <w:szCs w:val="24"/>
              </w:rPr>
              <w:t>п</w:t>
            </w:r>
            <w:r w:rsidRPr="004E5582">
              <w:rPr>
                <w:sz w:val="24"/>
                <w:szCs w:val="24"/>
              </w:rPr>
              <w:t>рисваиваемый</w:t>
            </w:r>
            <w:r w:rsidR="00C46EA9" w:rsidRPr="004E5582">
              <w:rPr>
                <w:sz w:val="24"/>
                <w:szCs w:val="24"/>
              </w:rPr>
              <w:t xml:space="preserve"> в        соответствии с</w:t>
            </w:r>
          </w:p>
          <w:p w:rsidR="007D5EBE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критерием отбора</w:t>
            </w:r>
          </w:p>
        </w:tc>
      </w:tr>
      <w:tr w:rsidR="00AA65FB" w:rsidRPr="009D628C" w:rsidTr="009D628C">
        <w:tc>
          <w:tcPr>
            <w:tcW w:w="959" w:type="dxa"/>
            <w:vMerge w:val="restart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а) от 41 и более лет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от 31 до 40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4B0248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г) от 16 до </w:t>
            </w:r>
            <w:r w:rsidR="004B0248">
              <w:rPr>
                <w:sz w:val="24"/>
                <w:szCs w:val="24"/>
              </w:rPr>
              <w:t>3</w:t>
            </w:r>
            <w:r w:rsidRPr="004E5582">
              <w:rPr>
                <w:sz w:val="24"/>
                <w:szCs w:val="24"/>
              </w:rPr>
              <w:t xml:space="preserve">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д) от 10 до 15 лет      </w:t>
            </w:r>
          </w:p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AA65F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 w:val="restart"/>
            <w:shd w:val="clear" w:color="auto" w:fill="auto"/>
          </w:tcPr>
          <w:p w:rsidR="00B4758A" w:rsidRDefault="00B4758A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2.</w:t>
            </w:r>
          </w:p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</w:p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</w:p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Наличие ранее проведенного капитального ремонта многоквартирного дома: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4E5582" w:rsidRDefault="00B4758A" w:rsidP="0011596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капитальный ремонт произведен </w:t>
            </w:r>
          </w:p>
        </w:tc>
        <w:tc>
          <w:tcPr>
            <w:tcW w:w="3190" w:type="dxa"/>
            <w:shd w:val="clear" w:color="auto" w:fill="auto"/>
          </w:tcPr>
          <w:p w:rsidR="00B4758A" w:rsidRPr="004E5582" w:rsidRDefault="00D6111B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4E5582" w:rsidRDefault="00B4758A" w:rsidP="0011596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капитальный ремонт </w:t>
            </w:r>
            <w:r w:rsidR="00115965">
              <w:rPr>
                <w:sz w:val="24"/>
                <w:szCs w:val="24"/>
              </w:rPr>
              <w:t>не произведен</w:t>
            </w:r>
            <w:r w:rsidRPr="004E558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90" w:type="dxa"/>
            <w:shd w:val="clear" w:color="auto" w:fill="auto"/>
          </w:tcPr>
          <w:p w:rsidR="00B4758A" w:rsidRPr="004E5582" w:rsidRDefault="00D86A45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F0465B" w:rsidP="00D86A4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Наличие ранее проведенного  ремонта </w:t>
            </w:r>
            <w:r>
              <w:rPr>
                <w:sz w:val="24"/>
                <w:szCs w:val="24"/>
              </w:rPr>
              <w:t xml:space="preserve"> дворовой территории </w:t>
            </w:r>
            <w:r w:rsidRPr="004E5582">
              <w:rPr>
                <w:sz w:val="24"/>
                <w:szCs w:val="24"/>
              </w:rPr>
              <w:t>многоквартирного дома</w:t>
            </w:r>
            <w:r w:rsidR="00D86A45">
              <w:rPr>
                <w:sz w:val="24"/>
                <w:szCs w:val="24"/>
              </w:rPr>
              <w:t>, включая внутридворовые проезды, тротуары, парковки</w:t>
            </w:r>
          </w:p>
          <w:p w:rsidR="00C1074B" w:rsidRPr="004E5582" w:rsidRDefault="00C1074B" w:rsidP="00D86A45">
            <w:pPr>
              <w:jc w:val="both"/>
              <w:rPr>
                <w:sz w:val="24"/>
                <w:szCs w:val="24"/>
              </w:rPr>
            </w:pPr>
          </w:p>
        </w:tc>
      </w:tr>
      <w:tr w:rsidR="00F0465B" w:rsidRPr="009D628C" w:rsidTr="009D628C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F0465B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ремонт произведен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D6111B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65B" w:rsidRPr="009D628C" w:rsidTr="009D628C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558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ремонт не произведен</w:t>
            </w:r>
          </w:p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0465B" w:rsidRPr="004E5582" w:rsidRDefault="00D86A45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54B2" w:rsidRPr="009D628C" w:rsidTr="00C74648">
        <w:tc>
          <w:tcPr>
            <w:tcW w:w="959" w:type="dxa"/>
            <w:vMerge w:val="restart"/>
            <w:shd w:val="clear" w:color="auto" w:fill="auto"/>
          </w:tcPr>
          <w:p w:rsidR="001954B2" w:rsidRPr="004E5582" w:rsidRDefault="001954B2" w:rsidP="00195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 w:rsidRPr="00827931">
              <w:rPr>
                <w:sz w:val="24"/>
                <w:szCs w:val="24"/>
              </w:rPr>
              <w:t>Расположение многоквартирного дома по отношению</w:t>
            </w:r>
            <w:r>
              <w:rPr>
                <w:sz w:val="24"/>
                <w:szCs w:val="24"/>
              </w:rPr>
              <w:t xml:space="preserve"> к</w:t>
            </w:r>
            <w:r w:rsidRPr="00827931">
              <w:rPr>
                <w:sz w:val="24"/>
                <w:szCs w:val="24"/>
              </w:rPr>
              <w:t xml:space="preserve"> наиболее посещаемой муниципальной территории общего пользования</w:t>
            </w:r>
          </w:p>
          <w:p w:rsidR="00C1074B" w:rsidRPr="00827931" w:rsidRDefault="00C1074B" w:rsidP="00D86A45">
            <w:pPr>
              <w:jc w:val="center"/>
              <w:rPr>
                <w:sz w:val="24"/>
                <w:szCs w:val="24"/>
              </w:rPr>
            </w:pPr>
          </w:p>
        </w:tc>
      </w:tr>
      <w:tr w:rsidR="001954B2" w:rsidRPr="009D628C" w:rsidTr="009D628C">
        <w:tc>
          <w:tcPr>
            <w:tcW w:w="959" w:type="dxa"/>
            <w:vMerge/>
            <w:shd w:val="clear" w:color="auto" w:fill="auto"/>
          </w:tcPr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1954B2" w:rsidRDefault="001954B2" w:rsidP="00827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непосредственной близости</w:t>
            </w:r>
          </w:p>
        </w:tc>
        <w:tc>
          <w:tcPr>
            <w:tcW w:w="3190" w:type="dxa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54B2" w:rsidRPr="009D628C" w:rsidTr="009D628C">
        <w:tc>
          <w:tcPr>
            <w:tcW w:w="959" w:type="dxa"/>
            <w:vMerge/>
            <w:shd w:val="clear" w:color="auto" w:fill="auto"/>
          </w:tcPr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отдалении</w:t>
            </w:r>
          </w:p>
        </w:tc>
        <w:tc>
          <w:tcPr>
            <w:tcW w:w="3190" w:type="dxa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465B" w:rsidRPr="009D628C" w:rsidTr="009D628C">
        <w:tc>
          <w:tcPr>
            <w:tcW w:w="959" w:type="dxa"/>
            <w:vMerge w:val="restart"/>
            <w:shd w:val="clear" w:color="auto" w:fill="auto"/>
          </w:tcPr>
          <w:p w:rsidR="00F0465B" w:rsidRPr="004E5582" w:rsidRDefault="001954B2" w:rsidP="00195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465B" w:rsidRPr="004E5582">
              <w:rPr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745FD8" w:rsidP="00D86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Надлежащее т</w:t>
            </w:r>
            <w:r w:rsidR="00F0465B" w:rsidRPr="004E5582">
              <w:rPr>
                <w:sz w:val="24"/>
                <w:szCs w:val="24"/>
              </w:rPr>
              <w:t>ехническое</w:t>
            </w:r>
            <w:r>
              <w:rPr>
                <w:sz w:val="24"/>
                <w:szCs w:val="24"/>
              </w:rPr>
              <w:t xml:space="preserve"> и санитарное </w:t>
            </w:r>
            <w:r w:rsidR="00F0465B" w:rsidRPr="004E5582">
              <w:rPr>
                <w:sz w:val="24"/>
                <w:szCs w:val="24"/>
              </w:rPr>
              <w:t xml:space="preserve"> состояние дворовой территории многоквартирного дома</w:t>
            </w:r>
            <w:r w:rsidR="00D86A45">
              <w:rPr>
                <w:sz w:val="24"/>
                <w:szCs w:val="24"/>
              </w:rPr>
              <w:t>:</w:t>
            </w:r>
            <w:r w:rsidR="00F0465B" w:rsidRPr="004E5582">
              <w:rPr>
                <w:sz w:val="24"/>
                <w:szCs w:val="24"/>
              </w:rPr>
              <w:t xml:space="preserve"> </w:t>
            </w:r>
          </w:p>
          <w:p w:rsidR="00C1074B" w:rsidRPr="004E5582" w:rsidRDefault="00C1074B" w:rsidP="00D86A45">
            <w:pPr>
              <w:jc w:val="both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детское игровое оборудование: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- наличие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- отсутствие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1D0F95" w:rsidP="001D0F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0465B" w:rsidRPr="004E5582">
              <w:rPr>
                <w:sz w:val="24"/>
                <w:szCs w:val="24"/>
              </w:rPr>
              <w:t>) тротуар: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- наличие              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- отсутствие </w:t>
            </w:r>
          </w:p>
          <w:p w:rsidR="00745FD8" w:rsidRDefault="00745FD8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санитарное  состояние придомовой территории</w:t>
            </w:r>
          </w:p>
          <w:p w:rsidR="00745FD8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 </w:t>
            </w:r>
            <w:r w:rsidR="00745FD8">
              <w:rPr>
                <w:sz w:val="24"/>
                <w:szCs w:val="24"/>
              </w:rPr>
              <w:t>-  отличное</w:t>
            </w:r>
            <w:r w:rsidRPr="004E5582">
              <w:rPr>
                <w:sz w:val="24"/>
                <w:szCs w:val="24"/>
              </w:rPr>
              <w:t xml:space="preserve">  </w:t>
            </w:r>
          </w:p>
          <w:p w:rsidR="00745FD8" w:rsidRDefault="00745FD8" w:rsidP="00745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удовлетворительное </w:t>
            </w:r>
          </w:p>
          <w:p w:rsidR="00F0465B" w:rsidRPr="004E5582" w:rsidRDefault="00745FD8" w:rsidP="00745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неудовлетворительное</w:t>
            </w:r>
            <w:r w:rsidR="00F0465B" w:rsidRPr="004E558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  <w:shd w:val="clear" w:color="auto" w:fill="auto"/>
          </w:tcPr>
          <w:p w:rsidR="00F0465B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45FD8" w:rsidRPr="004E5582" w:rsidRDefault="00745FD8" w:rsidP="0074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65B" w:rsidRPr="009D628C" w:rsidTr="00F33B1F">
        <w:tc>
          <w:tcPr>
            <w:tcW w:w="959" w:type="dxa"/>
            <w:vMerge w:val="restart"/>
            <w:shd w:val="clear" w:color="auto" w:fill="auto"/>
          </w:tcPr>
          <w:p w:rsidR="00F0465B" w:rsidRPr="009D628C" w:rsidRDefault="001954B2" w:rsidP="001954B2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D6111B" w:rsidP="006604BF">
            <w:pPr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Финансовая дисциплина собственников помещений в многоквартирном доме</w:t>
            </w:r>
            <w:r>
              <w:rPr>
                <w:sz w:val="24"/>
                <w:szCs w:val="24"/>
              </w:rPr>
              <w:t xml:space="preserve"> по оплате  налогов в бюджет</w:t>
            </w:r>
            <w:r w:rsidR="001954B2">
              <w:rPr>
                <w:sz w:val="24"/>
                <w:szCs w:val="24"/>
              </w:rPr>
              <w:t xml:space="preserve"> ( размер задолженности, руб</w:t>
            </w:r>
            <w:r w:rsidR="00A148EB">
              <w:rPr>
                <w:sz w:val="24"/>
                <w:szCs w:val="24"/>
              </w:rPr>
              <w:t>.</w:t>
            </w:r>
            <w:r w:rsidR="001954B2">
              <w:rPr>
                <w:sz w:val="24"/>
                <w:szCs w:val="24"/>
              </w:rPr>
              <w:t>)</w:t>
            </w:r>
          </w:p>
          <w:p w:rsidR="00C1074B" w:rsidRPr="004E5582" w:rsidRDefault="00C1074B" w:rsidP="006604BF">
            <w:pPr>
              <w:rPr>
                <w:sz w:val="24"/>
                <w:szCs w:val="24"/>
              </w:rPr>
            </w:pPr>
          </w:p>
        </w:tc>
      </w:tr>
      <w:tr w:rsidR="00D6111B" w:rsidRPr="009D628C" w:rsidTr="00097B55">
        <w:tc>
          <w:tcPr>
            <w:tcW w:w="959" w:type="dxa"/>
            <w:vMerge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A148EB" w:rsidP="00A14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D6111B" w:rsidRPr="004E558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D6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111B" w:rsidRPr="009D628C" w:rsidTr="00097B55">
        <w:tc>
          <w:tcPr>
            <w:tcW w:w="959" w:type="dxa"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A148EB" w:rsidP="00A1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тыс. руб.</w:t>
            </w:r>
            <w:r w:rsidR="001954B2">
              <w:rPr>
                <w:sz w:val="24"/>
                <w:szCs w:val="24"/>
              </w:rPr>
              <w:t xml:space="preserve"> </w:t>
            </w:r>
            <w:r w:rsidR="00D6111B" w:rsidRPr="004E5582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074B" w:rsidRPr="009D628C" w:rsidTr="00097B55">
        <w:tc>
          <w:tcPr>
            <w:tcW w:w="959" w:type="dxa"/>
            <w:shd w:val="clear" w:color="auto" w:fill="auto"/>
          </w:tcPr>
          <w:p w:rsidR="00C1074B" w:rsidRDefault="00C1074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C1074B" w:rsidP="00C1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20 тыс. руб.</w:t>
            </w:r>
          </w:p>
        </w:tc>
        <w:tc>
          <w:tcPr>
            <w:tcW w:w="3190" w:type="dxa"/>
            <w:shd w:val="clear" w:color="auto" w:fill="auto"/>
          </w:tcPr>
          <w:p w:rsidR="00C1074B" w:rsidRDefault="00C1074B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11B" w:rsidRPr="009D628C" w:rsidTr="00097B55">
        <w:tc>
          <w:tcPr>
            <w:tcW w:w="959" w:type="dxa"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C1074B" w:rsidP="00C1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701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ыше </w:t>
            </w:r>
            <w:r w:rsidR="00A148EB">
              <w:rPr>
                <w:sz w:val="24"/>
                <w:szCs w:val="24"/>
              </w:rPr>
              <w:t xml:space="preserve">20 тыс. руб. и выше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36BD" w:rsidRDefault="004D34AC" w:rsidP="004D3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062CD">
        <w:rPr>
          <w:sz w:val="28"/>
          <w:szCs w:val="28"/>
        </w:rPr>
        <w:t xml:space="preserve">   </w:t>
      </w: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3E7C9E" w:rsidRDefault="003E7C9E" w:rsidP="003E7C9E">
      <w:pPr>
        <w:ind w:firstLine="709"/>
        <w:jc w:val="both"/>
        <w:rPr>
          <w:sz w:val="28"/>
          <w:szCs w:val="28"/>
        </w:rPr>
      </w:pPr>
    </w:p>
    <w:p w:rsidR="002907E2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 А. Гористов</w:t>
      </w:r>
    </w:p>
    <w:p w:rsidR="003E7C9E" w:rsidRDefault="003E7C9E" w:rsidP="003E7C9E">
      <w:pPr>
        <w:ind w:firstLine="709"/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767BEC" w:rsidRPr="004F6AB4" w:rsidRDefault="00767BEC" w:rsidP="00767BEC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4F6AB4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6</w:t>
      </w:r>
    </w:p>
    <w:p w:rsidR="00767BEC" w:rsidRPr="004F6AB4" w:rsidRDefault="00767BEC" w:rsidP="00767BE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67BEC">
        <w:rPr>
          <w:sz w:val="28"/>
          <w:szCs w:val="28"/>
        </w:rPr>
        <w:t>к Порядку включения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67BEC">
        <w:rPr>
          <w:sz w:val="28"/>
          <w:szCs w:val="28"/>
        </w:rPr>
        <w:t>дворовых территорий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767BEC">
        <w:rPr>
          <w:sz w:val="28"/>
          <w:szCs w:val="28"/>
        </w:rPr>
        <w:t>многоквартирных домов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67BEC">
        <w:rPr>
          <w:sz w:val="28"/>
          <w:szCs w:val="28"/>
        </w:rPr>
        <w:t>в муниципальную программу</w:t>
      </w:r>
    </w:p>
    <w:p w:rsidR="00767BEC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767BEC">
        <w:rPr>
          <w:rFonts w:eastAsia="Calibri"/>
          <w:sz w:val="28"/>
          <w:szCs w:val="28"/>
        </w:rPr>
        <w:t>формирование современной</w:t>
      </w:r>
    </w:p>
    <w:p w:rsid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г</w:t>
      </w:r>
      <w:r w:rsidRPr="00767BEC">
        <w:rPr>
          <w:rFonts w:eastAsia="Calibri"/>
          <w:sz w:val="28"/>
          <w:szCs w:val="28"/>
        </w:rPr>
        <w:t>ородской среды Полтавского</w:t>
      </w:r>
    </w:p>
    <w:p w:rsidR="00767BEC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</w:t>
      </w:r>
      <w:r w:rsidRPr="00767BEC">
        <w:rPr>
          <w:rFonts w:eastAsia="Calibri"/>
          <w:sz w:val="28"/>
          <w:szCs w:val="28"/>
        </w:rPr>
        <w:t xml:space="preserve">сельского поселения  </w:t>
      </w:r>
    </w:p>
    <w:p w:rsidR="00767BEC" w:rsidRPr="00767BEC" w:rsidRDefault="00767BEC" w:rsidP="00767BE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Pr="00767BEC">
        <w:rPr>
          <w:rFonts w:eastAsia="Calibri"/>
          <w:sz w:val="28"/>
          <w:szCs w:val="28"/>
        </w:rPr>
        <w:t>на 2018-2022 год</w:t>
      </w:r>
      <w:r>
        <w:rPr>
          <w:rFonts w:eastAsia="Calibri"/>
          <w:sz w:val="28"/>
          <w:szCs w:val="28"/>
        </w:rPr>
        <w:t>ы</w:t>
      </w:r>
    </w:p>
    <w:p w:rsidR="00525FCB" w:rsidRPr="003E7C9E" w:rsidRDefault="00EB259E" w:rsidP="00274775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А</w:t>
      </w:r>
      <w:r w:rsidR="00525FCB" w:rsidRPr="003E7C9E">
        <w:rPr>
          <w:b/>
          <w:sz w:val="28"/>
          <w:szCs w:val="28"/>
        </w:rPr>
        <w:t>КТ</w:t>
      </w:r>
    </w:p>
    <w:p w:rsidR="008A3900" w:rsidRPr="003E7C9E" w:rsidRDefault="00525FCB" w:rsidP="00EB259E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приема-передачи объектов внешнего благоустройства </w:t>
      </w:r>
    </w:p>
    <w:p w:rsidR="00525FCB" w:rsidRPr="003E7C9E" w:rsidRDefault="00525FCB" w:rsidP="008A390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для их</w:t>
      </w:r>
      <w:r w:rsidR="008A3900" w:rsidRPr="003E7C9E">
        <w:rPr>
          <w:b/>
          <w:sz w:val="28"/>
          <w:szCs w:val="28"/>
        </w:rPr>
        <w:t xml:space="preserve"> </w:t>
      </w:r>
      <w:r w:rsidRPr="003E7C9E">
        <w:rPr>
          <w:b/>
          <w:sz w:val="28"/>
          <w:szCs w:val="28"/>
        </w:rPr>
        <w:t>последующего содержания</w:t>
      </w:r>
    </w:p>
    <w:p w:rsidR="008A3900" w:rsidRPr="003E7C9E" w:rsidRDefault="008A3900" w:rsidP="008A3900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46E48" w:rsidRDefault="00146E48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«___»_______________201__г.                                     </w:t>
      </w:r>
      <w:r w:rsidR="001303DF">
        <w:rPr>
          <w:sz w:val="28"/>
          <w:szCs w:val="28"/>
        </w:rPr>
        <w:t xml:space="preserve">        </w:t>
      </w:r>
      <w:r w:rsidR="008A3900">
        <w:rPr>
          <w:sz w:val="28"/>
          <w:szCs w:val="28"/>
        </w:rPr>
        <w:t xml:space="preserve">   станица Полтавская</w:t>
      </w:r>
    </w:p>
    <w:p w:rsidR="00525FCB" w:rsidRDefault="001303DF" w:rsidP="001303DF">
      <w:pPr>
        <w:jc w:val="center"/>
      </w:pPr>
      <w:r>
        <w:rPr>
          <w:sz w:val="28"/>
          <w:szCs w:val="28"/>
        </w:rPr>
        <w:t>_________________________________________________________________</w:t>
      </w:r>
      <w:r w:rsidRPr="00444AB7">
        <w:rPr>
          <w:sz w:val="28"/>
          <w:szCs w:val="28"/>
        </w:rPr>
        <w:t xml:space="preserve"> </w:t>
      </w:r>
      <w:r w:rsidR="00525FCB" w:rsidRPr="001303DF">
        <w:t>(адрес объекта благоустройства дворовой территории)</w:t>
      </w:r>
    </w:p>
    <w:p w:rsidR="008A3900" w:rsidRDefault="00236B18" w:rsidP="00274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A3900">
        <w:rPr>
          <w:sz w:val="28"/>
          <w:szCs w:val="28"/>
        </w:rPr>
        <w:t xml:space="preserve">Полтавского сельского </w:t>
      </w:r>
      <w:r w:rsidR="002260E5">
        <w:rPr>
          <w:sz w:val="28"/>
          <w:szCs w:val="28"/>
        </w:rPr>
        <w:t xml:space="preserve"> поселения</w:t>
      </w:r>
      <w:r w:rsidR="00525FCB" w:rsidRPr="00444AB7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 xml:space="preserve"> главы </w:t>
      </w:r>
      <w:r w:rsidR="008A3900">
        <w:rPr>
          <w:sz w:val="28"/>
          <w:szCs w:val="28"/>
        </w:rPr>
        <w:t xml:space="preserve">Полтавского сельского </w:t>
      </w:r>
      <w:r w:rsidR="002260E5">
        <w:rPr>
          <w:sz w:val="28"/>
          <w:szCs w:val="28"/>
        </w:rPr>
        <w:t xml:space="preserve"> поселения </w:t>
      </w:r>
      <w:r w:rsidR="008A3900">
        <w:rPr>
          <w:sz w:val="28"/>
          <w:szCs w:val="28"/>
        </w:rPr>
        <w:t>Побож</w:t>
      </w:r>
      <w:r w:rsidR="00B75D29">
        <w:rPr>
          <w:sz w:val="28"/>
          <w:szCs w:val="28"/>
        </w:rPr>
        <w:t xml:space="preserve">его </w:t>
      </w:r>
      <w:r w:rsidR="008A3900">
        <w:rPr>
          <w:sz w:val="28"/>
          <w:szCs w:val="28"/>
        </w:rPr>
        <w:t>В. А.</w:t>
      </w:r>
      <w:r w:rsidR="003F46DB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525FCB" w:rsidRPr="00444AB7">
        <w:rPr>
          <w:sz w:val="28"/>
          <w:szCs w:val="28"/>
        </w:rPr>
        <w:t xml:space="preserve">Заказчик) и представитель </w:t>
      </w:r>
      <w:r>
        <w:rPr>
          <w:sz w:val="28"/>
          <w:szCs w:val="28"/>
        </w:rPr>
        <w:t>с</w:t>
      </w:r>
      <w:r w:rsidR="00525FCB" w:rsidRPr="00444AB7">
        <w:rPr>
          <w:sz w:val="28"/>
          <w:szCs w:val="28"/>
        </w:rPr>
        <w:t>обственников помещений многоквартирного дома (МКД)</w:t>
      </w:r>
      <w:r w:rsidR="00B75D29">
        <w:rPr>
          <w:sz w:val="28"/>
          <w:szCs w:val="28"/>
        </w:rPr>
        <w:t>, далее - Уполномоченное лицо)</w:t>
      </w:r>
      <w:r w:rsidR="00525FCB" w:rsidRPr="00444AB7">
        <w:rPr>
          <w:sz w:val="28"/>
          <w:szCs w:val="28"/>
        </w:rPr>
        <w:t>, расположенного по адресу:</w:t>
      </w:r>
    </w:p>
    <w:p w:rsidR="00B75D29" w:rsidRDefault="008A3900" w:rsidP="00B75D29">
      <w:pPr>
        <w:jc w:val="center"/>
        <w:rPr>
          <w:sz w:val="24"/>
          <w:szCs w:val="24"/>
        </w:rPr>
      </w:pPr>
      <w:r>
        <w:rPr>
          <w:sz w:val="28"/>
          <w:szCs w:val="28"/>
        </w:rPr>
        <w:t>станица Полтавская</w:t>
      </w:r>
      <w:r w:rsidR="00236B18">
        <w:rPr>
          <w:sz w:val="28"/>
          <w:szCs w:val="28"/>
        </w:rPr>
        <w:t xml:space="preserve">, </w:t>
      </w:r>
      <w:r w:rsidR="00525FCB" w:rsidRPr="00444AB7">
        <w:rPr>
          <w:sz w:val="28"/>
          <w:szCs w:val="28"/>
        </w:rPr>
        <w:t xml:space="preserve">ул. (пр.) </w:t>
      </w:r>
      <w:r w:rsidR="00236B18">
        <w:rPr>
          <w:sz w:val="28"/>
          <w:szCs w:val="28"/>
        </w:rPr>
        <w:t>____</w:t>
      </w:r>
      <w:r w:rsidR="00851B01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="00525FCB" w:rsidRPr="00444AB7">
        <w:rPr>
          <w:sz w:val="28"/>
          <w:szCs w:val="28"/>
        </w:rPr>
        <w:t>,</w:t>
      </w:r>
      <w:r w:rsidR="00AF4BF0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д. _</w:t>
      </w:r>
      <w:r w:rsidR="00851B01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="00525FCB" w:rsidRPr="00444AB7">
        <w:rPr>
          <w:sz w:val="28"/>
          <w:szCs w:val="28"/>
        </w:rPr>
        <w:t xml:space="preserve"> (далее - МКД),</w:t>
      </w:r>
      <w:r w:rsidR="00851B01">
        <w:rPr>
          <w:sz w:val="28"/>
          <w:szCs w:val="28"/>
        </w:rPr>
        <w:t xml:space="preserve"> ___________</w:t>
      </w:r>
      <w:r w:rsidR="00525FCB" w:rsidRPr="00444AB7">
        <w:rPr>
          <w:sz w:val="28"/>
          <w:szCs w:val="28"/>
        </w:rPr>
        <w:t>_</w:t>
      </w:r>
      <w:r w:rsidR="00B75D29">
        <w:rPr>
          <w:sz w:val="28"/>
          <w:szCs w:val="28"/>
        </w:rPr>
        <w:t xml:space="preserve">____________________________________________________                   </w:t>
      </w:r>
      <w:r w:rsidR="00525FCB" w:rsidRPr="00444AB7">
        <w:rPr>
          <w:sz w:val="28"/>
          <w:szCs w:val="28"/>
        </w:rPr>
        <w:t xml:space="preserve"> </w:t>
      </w:r>
      <w:r w:rsidR="00B75D29">
        <w:rPr>
          <w:sz w:val="28"/>
          <w:szCs w:val="28"/>
        </w:rPr>
        <w:t xml:space="preserve">                                              </w:t>
      </w:r>
      <w:r w:rsidR="00B75D29" w:rsidRPr="00767BEC">
        <w:t>(</w:t>
      </w:r>
      <w:r w:rsidR="00851B01" w:rsidRPr="00767BEC">
        <w:t>Ф</w:t>
      </w:r>
      <w:r w:rsidR="00525FCB" w:rsidRPr="00767BEC">
        <w:t>.</w:t>
      </w:r>
      <w:r w:rsidR="00851B01" w:rsidRPr="00767BEC">
        <w:t>И</w:t>
      </w:r>
      <w:r w:rsidR="00525FCB" w:rsidRPr="00767BEC">
        <w:t>.О. доверенного лица),</w:t>
      </w:r>
    </w:p>
    <w:p w:rsidR="00B849B0" w:rsidRDefault="00525FCB" w:rsidP="008A3900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действующий на основании протокола общего собрания собственников помещений МКД от</w:t>
      </w:r>
      <w:r w:rsidR="003F2222">
        <w:rPr>
          <w:sz w:val="28"/>
          <w:szCs w:val="28"/>
        </w:rPr>
        <w:t xml:space="preserve"> </w:t>
      </w:r>
      <w:r w:rsidR="007D7DFB">
        <w:rPr>
          <w:sz w:val="28"/>
          <w:szCs w:val="28"/>
        </w:rPr>
        <w:t>«____</w:t>
      </w:r>
      <w:r w:rsidR="00B849B0">
        <w:rPr>
          <w:sz w:val="28"/>
          <w:szCs w:val="28"/>
        </w:rPr>
        <w:t>______201__</w:t>
      </w:r>
      <w:r w:rsidRPr="00444AB7">
        <w:rPr>
          <w:sz w:val="28"/>
          <w:szCs w:val="28"/>
        </w:rPr>
        <w:t>г.</w:t>
      </w:r>
      <w:r w:rsidR="00AF4BF0">
        <w:rPr>
          <w:sz w:val="28"/>
          <w:szCs w:val="28"/>
        </w:rPr>
        <w:t xml:space="preserve"> </w:t>
      </w:r>
      <w:r w:rsidR="00B849B0">
        <w:rPr>
          <w:sz w:val="28"/>
          <w:szCs w:val="28"/>
        </w:rPr>
        <w:t>№ ___</w:t>
      </w:r>
      <w:r w:rsidRPr="00444AB7">
        <w:rPr>
          <w:sz w:val="28"/>
          <w:szCs w:val="28"/>
        </w:rPr>
        <w:t xml:space="preserve"> (является </w:t>
      </w:r>
      <w:r w:rsidR="00B849B0">
        <w:rPr>
          <w:sz w:val="28"/>
          <w:szCs w:val="28"/>
        </w:rPr>
        <w:t>неотъ</w:t>
      </w:r>
      <w:r w:rsidRPr="00444AB7">
        <w:rPr>
          <w:sz w:val="28"/>
          <w:szCs w:val="28"/>
        </w:rPr>
        <w:t xml:space="preserve">емлемой частью акта) (далее - Собственник), составили настоящий акт о том, что Заказчик передает выполненные в рамках </w:t>
      </w:r>
      <w:r w:rsidR="00E26462">
        <w:rPr>
          <w:sz w:val="28"/>
          <w:szCs w:val="28"/>
        </w:rPr>
        <w:t>муниципальной программы</w:t>
      </w:r>
      <w:r w:rsidR="00B75D29">
        <w:rPr>
          <w:sz w:val="28"/>
          <w:szCs w:val="28"/>
        </w:rPr>
        <w:t xml:space="preserve"> </w:t>
      </w:r>
      <w:r w:rsidR="00E26462">
        <w:rPr>
          <w:sz w:val="28"/>
          <w:szCs w:val="28"/>
        </w:rPr>
        <w:t xml:space="preserve"> </w:t>
      </w:r>
      <w:r w:rsidR="00B75D29">
        <w:rPr>
          <w:sz w:val="28"/>
          <w:szCs w:val="28"/>
        </w:rPr>
        <w:t>ф</w:t>
      </w:r>
      <w:r w:rsidR="00274775">
        <w:rPr>
          <w:rFonts w:eastAsia="Calibri"/>
          <w:sz w:val="28"/>
          <w:szCs w:val="28"/>
        </w:rPr>
        <w:t>ормировани</w:t>
      </w:r>
      <w:r w:rsidR="00B75D29">
        <w:rPr>
          <w:rFonts w:eastAsia="Calibri"/>
          <w:sz w:val="28"/>
          <w:szCs w:val="28"/>
        </w:rPr>
        <w:t>я</w:t>
      </w:r>
      <w:r w:rsidR="00274775">
        <w:rPr>
          <w:rFonts w:eastAsia="Calibri"/>
          <w:sz w:val="28"/>
          <w:szCs w:val="28"/>
        </w:rPr>
        <w:t xml:space="preserve"> современной городской среды</w:t>
      </w:r>
      <w:r w:rsidR="008A3900">
        <w:rPr>
          <w:rFonts w:eastAsia="Calibri"/>
          <w:sz w:val="28"/>
          <w:szCs w:val="28"/>
        </w:rPr>
        <w:t xml:space="preserve"> Полтавского сельского поселения на 201</w:t>
      </w:r>
      <w:r w:rsidR="002907E2">
        <w:rPr>
          <w:rFonts w:eastAsia="Calibri"/>
          <w:sz w:val="28"/>
          <w:szCs w:val="28"/>
        </w:rPr>
        <w:t>8-2022 годы</w:t>
      </w:r>
      <w:r w:rsidR="008A3900">
        <w:rPr>
          <w:rFonts w:eastAsia="Calibri"/>
          <w:sz w:val="28"/>
          <w:szCs w:val="28"/>
        </w:rPr>
        <w:t xml:space="preserve">, </w:t>
      </w:r>
      <w:r w:rsidR="00274775">
        <w:rPr>
          <w:rFonts w:eastAsia="Calibri"/>
          <w:sz w:val="28"/>
          <w:szCs w:val="28"/>
        </w:rPr>
        <w:t xml:space="preserve">  </w:t>
      </w:r>
      <w:r w:rsidRPr="00444AB7">
        <w:rPr>
          <w:sz w:val="28"/>
          <w:szCs w:val="28"/>
        </w:rPr>
        <w:t xml:space="preserve">а Собственник принимает: </w:t>
      </w:r>
    </w:p>
    <w:p w:rsidR="00FF2F47" w:rsidRDefault="00525FCB" w:rsidP="005E1E2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1. Объекты благоустройства дворовых территорий:</w:t>
      </w:r>
      <w:r w:rsidR="00FF2F47">
        <w:rPr>
          <w:sz w:val="28"/>
          <w:szCs w:val="28"/>
        </w:rPr>
        <w:t>_________________</w:t>
      </w:r>
    </w:p>
    <w:p w:rsidR="00FF2F47" w:rsidRDefault="00FF2F47" w:rsidP="00FF2F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767BEC">
        <w:rPr>
          <w:sz w:val="28"/>
          <w:szCs w:val="28"/>
        </w:rPr>
        <w:t>_______________________________</w:t>
      </w:r>
    </w:p>
    <w:p w:rsidR="00FF2F47" w:rsidRDefault="00FF2F47" w:rsidP="00FF2F47">
      <w:pPr>
        <w:ind w:firstLine="709"/>
        <w:jc w:val="both"/>
      </w:pPr>
      <w:r>
        <w:t xml:space="preserve">    </w:t>
      </w:r>
      <w:r w:rsidR="00525FCB" w:rsidRPr="00FF2F47">
        <w:t xml:space="preserve"> (указываются все объекты благоустройства, выполненные в рамках мероприятий) </w:t>
      </w:r>
    </w:p>
    <w:p w:rsidR="00525FCB" w:rsidRDefault="00525FCB" w:rsidP="001677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Объекты общего </w:t>
      </w:r>
      <w:r w:rsidR="003F46DB">
        <w:rPr>
          <w:sz w:val="28"/>
          <w:szCs w:val="28"/>
        </w:rPr>
        <w:t>пользования</w:t>
      </w:r>
      <w:r w:rsidR="00167791">
        <w:rPr>
          <w:sz w:val="28"/>
          <w:szCs w:val="28"/>
        </w:rPr>
        <w:t>, передаваемые в для дальнейшей эксплуатации</w:t>
      </w:r>
      <w:r w:rsidR="00DC1D0E">
        <w:rPr>
          <w:sz w:val="28"/>
          <w:szCs w:val="28"/>
        </w:rPr>
        <w:t>:</w:t>
      </w:r>
      <w:r w:rsidR="00167791">
        <w:rPr>
          <w:sz w:val="28"/>
          <w:szCs w:val="28"/>
        </w:rPr>
        <w:t>_</w:t>
      </w:r>
      <w:r w:rsidR="00DC1D0E">
        <w:rPr>
          <w:sz w:val="28"/>
          <w:szCs w:val="28"/>
        </w:rPr>
        <w:t>_____________________________________________________</w:t>
      </w:r>
    </w:p>
    <w:p w:rsidR="008A3900" w:rsidRDefault="008A3900" w:rsidP="001677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DC1D0E" w:rsidRPr="00DC1D0E" w:rsidRDefault="00DC1D0E" w:rsidP="00DC1D0E">
      <w:pPr>
        <w:jc w:val="center"/>
      </w:pPr>
      <w:r w:rsidRPr="00DC1D0E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767BEC" w:rsidRDefault="00DC1D0E" w:rsidP="00767BE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5FCB" w:rsidRPr="00444AB7">
        <w:rPr>
          <w:sz w:val="28"/>
          <w:szCs w:val="28"/>
        </w:rPr>
        <w:t xml:space="preserve">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  <w:r w:rsidR="00767BEC">
        <w:rPr>
          <w:sz w:val="28"/>
          <w:szCs w:val="28"/>
        </w:rPr>
        <w:t xml:space="preserve">           </w:t>
      </w:r>
    </w:p>
    <w:p w:rsidR="007D7BE5" w:rsidRPr="00767BEC" w:rsidRDefault="007D7BE5" w:rsidP="00767BEC">
      <w:pPr>
        <w:jc w:val="center"/>
        <w:rPr>
          <w:sz w:val="28"/>
          <w:szCs w:val="28"/>
        </w:rPr>
      </w:pPr>
      <w:r w:rsidRPr="007D7BE5">
        <w:rPr>
          <w:b/>
          <w:sz w:val="28"/>
          <w:szCs w:val="28"/>
        </w:rPr>
        <w:t>Подписи сторон:</w:t>
      </w:r>
    </w:p>
    <w:tbl>
      <w:tblPr>
        <w:tblW w:w="0" w:type="auto"/>
        <w:tblLook w:val="04A0"/>
      </w:tblPr>
      <w:tblGrid>
        <w:gridCol w:w="4644"/>
        <w:gridCol w:w="4820"/>
      </w:tblGrid>
      <w:tr w:rsidR="00EB259E" w:rsidRPr="009D628C" w:rsidTr="009D628C">
        <w:tc>
          <w:tcPr>
            <w:tcW w:w="4644" w:type="dxa"/>
            <w:shd w:val="clear" w:color="auto" w:fill="auto"/>
          </w:tcPr>
          <w:p w:rsidR="00EB259E" w:rsidRPr="009D628C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28C">
              <w:rPr>
                <w:sz w:val="28"/>
                <w:szCs w:val="28"/>
              </w:rPr>
              <w:t>Заказчик</w:t>
            </w:r>
          </w:p>
          <w:p w:rsidR="00AF4BF0" w:rsidRPr="009D628C" w:rsidRDefault="00AF4BF0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B259E" w:rsidRPr="009D628C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28C">
              <w:rPr>
                <w:sz w:val="28"/>
                <w:szCs w:val="28"/>
              </w:rPr>
              <w:t>Собственник</w:t>
            </w:r>
          </w:p>
        </w:tc>
      </w:tr>
    </w:tbl>
    <w:p w:rsidR="008A3900" w:rsidRDefault="008A3900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3900" w:rsidRDefault="00A82CF6" w:rsidP="00BC3223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</w:t>
      </w:r>
      <w:r w:rsidR="008A3900">
        <w:rPr>
          <w:sz w:val="28"/>
          <w:szCs w:val="28"/>
        </w:rPr>
        <w:t>ния</w:t>
      </w:r>
    </w:p>
    <w:p w:rsidR="00767BEC" w:rsidRDefault="008A3900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</w:t>
      </w:r>
    </w:p>
    <w:p w:rsidR="00767BEC" w:rsidRDefault="00EB259E" w:rsidP="00290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</w:t>
      </w:r>
      <w:r w:rsidR="008A3900">
        <w:rPr>
          <w:sz w:val="28"/>
          <w:szCs w:val="28"/>
        </w:rPr>
        <w:t xml:space="preserve">                </w:t>
      </w:r>
      <w:r w:rsidR="00C1074B">
        <w:rPr>
          <w:sz w:val="28"/>
          <w:szCs w:val="28"/>
        </w:rPr>
        <w:t xml:space="preserve">  </w:t>
      </w:r>
      <w:r w:rsidR="008A3900">
        <w:rPr>
          <w:sz w:val="28"/>
          <w:szCs w:val="28"/>
        </w:rPr>
        <w:t xml:space="preserve">    </w:t>
      </w:r>
      <w:r>
        <w:rPr>
          <w:sz w:val="28"/>
          <w:szCs w:val="28"/>
        </w:rPr>
        <w:t>М.П</w:t>
      </w:r>
      <w:r w:rsidR="00767BEC">
        <w:rPr>
          <w:sz w:val="28"/>
          <w:szCs w:val="28"/>
        </w:rPr>
        <w:t>.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</w:t>
      </w:r>
      <w:r w:rsidR="00AB3407">
        <w:rPr>
          <w:bCs/>
          <w:sz w:val="28"/>
          <w:szCs w:val="28"/>
        </w:rPr>
        <w:t xml:space="preserve">                      </w:t>
      </w:r>
      <w:r w:rsidR="00A82C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21C6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 № 2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767BEC">
        <w:rPr>
          <w:bCs/>
          <w:sz w:val="28"/>
          <w:szCs w:val="28"/>
        </w:rPr>
        <w:t xml:space="preserve">                      </w:t>
      </w:r>
      <w:r w:rsidR="00A82CF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УТВЕРЖДЕН</w:t>
      </w:r>
    </w:p>
    <w:p w:rsidR="00410398" w:rsidRPr="005D14D0" w:rsidRDefault="00410398" w:rsidP="0041039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67BE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администрации</w:t>
      </w:r>
    </w:p>
    <w:p w:rsidR="00410398" w:rsidRPr="005D14D0" w:rsidRDefault="00410398" w:rsidP="00410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67BE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410398" w:rsidRPr="005D14D0" w:rsidRDefault="00410398" w:rsidP="00410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67BE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Красноармейского </w:t>
      </w:r>
      <w:r w:rsidRPr="005D14D0">
        <w:rPr>
          <w:sz w:val="28"/>
          <w:szCs w:val="28"/>
        </w:rPr>
        <w:t xml:space="preserve"> района</w:t>
      </w:r>
    </w:p>
    <w:p w:rsidR="00410398" w:rsidRPr="005D14D0" w:rsidRDefault="00767BEC" w:rsidP="00410398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D54">
        <w:rPr>
          <w:sz w:val="28"/>
          <w:szCs w:val="28"/>
        </w:rPr>
        <w:t xml:space="preserve">  </w:t>
      </w:r>
      <w:r w:rsidR="00745FD8">
        <w:rPr>
          <w:sz w:val="28"/>
          <w:szCs w:val="28"/>
        </w:rPr>
        <w:t>о</w:t>
      </w:r>
      <w:r w:rsidR="00410398" w:rsidRPr="005D14D0">
        <w:rPr>
          <w:sz w:val="28"/>
          <w:szCs w:val="28"/>
        </w:rPr>
        <w:t>т</w:t>
      </w:r>
      <w:r w:rsidR="00745FD8">
        <w:rPr>
          <w:sz w:val="28"/>
          <w:szCs w:val="28"/>
        </w:rPr>
        <w:t xml:space="preserve"> </w:t>
      </w:r>
      <w:r w:rsidR="00AF6D54">
        <w:rPr>
          <w:sz w:val="28"/>
          <w:szCs w:val="28"/>
        </w:rPr>
        <w:t>___________</w:t>
      </w:r>
      <w:r w:rsidR="00A82CF6">
        <w:rPr>
          <w:sz w:val="28"/>
          <w:szCs w:val="28"/>
        </w:rPr>
        <w:t xml:space="preserve"> </w:t>
      </w:r>
      <w:r w:rsidR="00745FD8">
        <w:rPr>
          <w:sz w:val="28"/>
          <w:szCs w:val="28"/>
        </w:rPr>
        <w:t xml:space="preserve"> </w:t>
      </w:r>
      <w:r w:rsidR="00410398" w:rsidRPr="005D14D0">
        <w:rPr>
          <w:sz w:val="28"/>
          <w:szCs w:val="28"/>
        </w:rPr>
        <w:t>№</w:t>
      </w:r>
      <w:r w:rsidR="002907E2">
        <w:rPr>
          <w:sz w:val="28"/>
          <w:szCs w:val="28"/>
        </w:rPr>
        <w:t xml:space="preserve"> </w:t>
      </w:r>
      <w:r w:rsidR="00AF6D54">
        <w:rPr>
          <w:sz w:val="28"/>
          <w:szCs w:val="28"/>
        </w:rPr>
        <w:t>______</w:t>
      </w:r>
    </w:p>
    <w:p w:rsidR="00410398" w:rsidRDefault="00410398" w:rsidP="0041039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A3900" w:rsidRDefault="008A3900" w:rsidP="00507E27">
      <w:pPr>
        <w:tabs>
          <w:tab w:val="left" w:pos="0"/>
        </w:tabs>
        <w:ind w:firstLine="4962"/>
        <w:jc w:val="both"/>
        <w:rPr>
          <w:sz w:val="28"/>
          <w:szCs w:val="28"/>
        </w:rPr>
      </w:pPr>
    </w:p>
    <w:p w:rsidR="00507E27" w:rsidRDefault="00507E27" w:rsidP="00BC3223">
      <w:pPr>
        <w:tabs>
          <w:tab w:val="left" w:pos="0"/>
        </w:tabs>
        <w:ind w:firstLine="2977"/>
        <w:jc w:val="both"/>
        <w:rPr>
          <w:sz w:val="28"/>
          <w:szCs w:val="28"/>
        </w:rPr>
      </w:pPr>
    </w:p>
    <w:p w:rsidR="00507E27" w:rsidRPr="00BC3223" w:rsidRDefault="00BC3223" w:rsidP="00BC3223">
      <w:pPr>
        <w:tabs>
          <w:tab w:val="left" w:pos="0"/>
        </w:tabs>
        <w:ind w:firstLine="851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                                    </w:t>
      </w:r>
      <w:r w:rsidR="00507E27" w:rsidRPr="00BC3223">
        <w:rPr>
          <w:b/>
          <w:sz w:val="28"/>
          <w:szCs w:val="28"/>
        </w:rPr>
        <w:t>ПОРЯДОК</w:t>
      </w:r>
    </w:p>
    <w:p w:rsidR="00BC3223" w:rsidRPr="00BC3223" w:rsidRDefault="00BC3223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>п</w:t>
      </w:r>
      <w:r w:rsidR="00507E27" w:rsidRPr="00BC3223">
        <w:rPr>
          <w:b/>
          <w:sz w:val="28"/>
          <w:szCs w:val="28"/>
        </w:rPr>
        <w:t>редставления, рассмотрения и оценки  предложений граждан,</w:t>
      </w:r>
    </w:p>
    <w:p w:rsidR="002907E2" w:rsidRDefault="00507E27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организаций о включении в муниципальную программу </w:t>
      </w:r>
    </w:p>
    <w:p w:rsidR="00177F00" w:rsidRDefault="00507E27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формирования  современной  городской среды на территории </w:t>
      </w:r>
    </w:p>
    <w:p w:rsidR="00507E27" w:rsidRDefault="00177F00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</w:t>
      </w:r>
      <w:r w:rsidR="00BC3223" w:rsidRPr="00BC3223">
        <w:rPr>
          <w:b/>
          <w:sz w:val="28"/>
          <w:szCs w:val="28"/>
        </w:rPr>
        <w:t xml:space="preserve">поселения  </w:t>
      </w:r>
      <w:r w:rsidR="00D60B0F">
        <w:rPr>
          <w:b/>
          <w:sz w:val="28"/>
          <w:szCs w:val="28"/>
        </w:rPr>
        <w:t>на</w:t>
      </w:r>
      <w:r w:rsidR="00BC3223" w:rsidRPr="00BC3223">
        <w:rPr>
          <w:b/>
          <w:sz w:val="28"/>
          <w:szCs w:val="28"/>
        </w:rPr>
        <w:t xml:space="preserve"> 201</w:t>
      </w:r>
      <w:r w:rsidR="002907E2">
        <w:rPr>
          <w:b/>
          <w:sz w:val="28"/>
          <w:szCs w:val="28"/>
        </w:rPr>
        <w:t>8-2022 годы</w:t>
      </w:r>
    </w:p>
    <w:p w:rsidR="00177F00" w:rsidRDefault="00177F00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</w:p>
    <w:p w:rsidR="00597F94" w:rsidRPr="00597F94" w:rsidRDefault="00597F94" w:rsidP="002907E2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77F00" w:rsidRPr="00597F94">
        <w:rPr>
          <w:sz w:val="28"/>
          <w:szCs w:val="28"/>
        </w:rPr>
        <w:t>Настоящий Порядок определяет последовательность действий и сроки представления, рассмотрения и оценки предложений гра</w:t>
      </w:r>
      <w:r w:rsidRPr="00597F94">
        <w:rPr>
          <w:sz w:val="28"/>
          <w:szCs w:val="28"/>
        </w:rPr>
        <w:t xml:space="preserve">ждан, организаций о включении в муниципальную программу формирования  современной  городской среды на территории Полтавского сельского поселения  </w:t>
      </w:r>
      <w:r w:rsidR="00D60B0F">
        <w:rPr>
          <w:sz w:val="28"/>
          <w:szCs w:val="28"/>
        </w:rPr>
        <w:t>на</w:t>
      </w:r>
      <w:r w:rsidRPr="00597F94">
        <w:rPr>
          <w:sz w:val="28"/>
          <w:szCs w:val="28"/>
        </w:rPr>
        <w:t xml:space="preserve"> 201</w:t>
      </w:r>
      <w:r w:rsidR="002907E2">
        <w:rPr>
          <w:sz w:val="28"/>
          <w:szCs w:val="28"/>
        </w:rPr>
        <w:t xml:space="preserve">8-2022 годы </w:t>
      </w:r>
      <w:r w:rsidR="00780671">
        <w:rPr>
          <w:sz w:val="28"/>
          <w:szCs w:val="28"/>
        </w:rPr>
        <w:t>( далее</w:t>
      </w:r>
      <w:r w:rsidR="00570121">
        <w:rPr>
          <w:sz w:val="28"/>
          <w:szCs w:val="28"/>
        </w:rPr>
        <w:t xml:space="preserve"> </w:t>
      </w:r>
      <w:r w:rsidR="00780671">
        <w:rPr>
          <w:sz w:val="28"/>
          <w:szCs w:val="28"/>
        </w:rPr>
        <w:t xml:space="preserve">- муниципальная программа) </w:t>
      </w:r>
      <w:r w:rsidR="00E34CB8">
        <w:rPr>
          <w:sz w:val="28"/>
          <w:szCs w:val="28"/>
        </w:rPr>
        <w:t xml:space="preserve">наиболее посещаемой муниципальной </w:t>
      </w:r>
      <w:r w:rsidR="00BE26A1">
        <w:rPr>
          <w:sz w:val="28"/>
          <w:szCs w:val="28"/>
        </w:rPr>
        <w:t xml:space="preserve">территории </w:t>
      </w:r>
      <w:r w:rsidR="00E34CB8">
        <w:rPr>
          <w:sz w:val="28"/>
          <w:szCs w:val="28"/>
        </w:rPr>
        <w:t>общего пользования</w:t>
      </w:r>
      <w:r w:rsidR="00731E14">
        <w:rPr>
          <w:sz w:val="28"/>
          <w:szCs w:val="28"/>
        </w:rPr>
        <w:t xml:space="preserve"> Полтавского сельского поселения</w:t>
      </w:r>
      <w:r w:rsidR="00E34CB8">
        <w:rPr>
          <w:sz w:val="28"/>
          <w:szCs w:val="28"/>
        </w:rPr>
        <w:t>, подлежащей  благоустройству</w:t>
      </w:r>
      <w:r w:rsidR="00731E14">
        <w:rPr>
          <w:sz w:val="28"/>
          <w:szCs w:val="28"/>
        </w:rPr>
        <w:t xml:space="preserve"> </w:t>
      </w:r>
      <w:r w:rsidR="00D60B0F">
        <w:rPr>
          <w:sz w:val="28"/>
          <w:szCs w:val="28"/>
        </w:rPr>
        <w:t>на</w:t>
      </w:r>
      <w:r w:rsidR="00731E14">
        <w:rPr>
          <w:sz w:val="28"/>
          <w:szCs w:val="28"/>
        </w:rPr>
        <w:t xml:space="preserve"> 201</w:t>
      </w:r>
      <w:r w:rsidR="002907E2">
        <w:rPr>
          <w:sz w:val="28"/>
          <w:szCs w:val="28"/>
        </w:rPr>
        <w:t xml:space="preserve">8-2022 годы </w:t>
      </w:r>
      <w:r w:rsidR="00731E14">
        <w:rPr>
          <w:sz w:val="28"/>
          <w:szCs w:val="28"/>
        </w:rPr>
        <w:t>( далее</w:t>
      </w:r>
      <w:r w:rsidR="00570121">
        <w:rPr>
          <w:sz w:val="28"/>
          <w:szCs w:val="28"/>
        </w:rPr>
        <w:t xml:space="preserve"> </w:t>
      </w:r>
      <w:r w:rsidR="00731E14">
        <w:rPr>
          <w:sz w:val="28"/>
          <w:szCs w:val="28"/>
        </w:rPr>
        <w:t>- общественная территория).</w:t>
      </w:r>
    </w:p>
    <w:p w:rsidR="008733BC" w:rsidRDefault="009C172F" w:rsidP="002907E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53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2.В целях настоящего </w:t>
      </w:r>
      <w:r w:rsidR="00491883">
        <w:rPr>
          <w:sz w:val="28"/>
          <w:szCs w:val="28"/>
        </w:rPr>
        <w:t>П</w:t>
      </w:r>
      <w:r>
        <w:rPr>
          <w:sz w:val="28"/>
          <w:szCs w:val="28"/>
        </w:rPr>
        <w:t>орядка под общественной территорией  понимается территория общего пользования, которыми беспрепятственно п</w:t>
      </w:r>
      <w:r w:rsidR="00323D94">
        <w:rPr>
          <w:sz w:val="28"/>
          <w:szCs w:val="28"/>
        </w:rPr>
        <w:t>о</w:t>
      </w:r>
      <w:r>
        <w:rPr>
          <w:sz w:val="28"/>
          <w:szCs w:val="28"/>
        </w:rPr>
        <w:t xml:space="preserve">льзуется </w:t>
      </w:r>
      <w:r w:rsidR="00323D94">
        <w:rPr>
          <w:sz w:val="28"/>
          <w:szCs w:val="28"/>
        </w:rPr>
        <w:t>неограниченный круг лиц соответствующего функционального  назначения</w:t>
      </w:r>
      <w:r w:rsidR="003C3898">
        <w:rPr>
          <w:sz w:val="28"/>
          <w:szCs w:val="28"/>
        </w:rPr>
        <w:t xml:space="preserve"> (в том числе площади, набережные, улицы, пешеходные зоны</w:t>
      </w:r>
      <w:r w:rsidR="000E6FB4">
        <w:rPr>
          <w:sz w:val="28"/>
          <w:szCs w:val="28"/>
        </w:rPr>
        <w:t>, береговые  полосы водных объектов  общего пользования, скверы, парки,</w:t>
      </w:r>
      <w:r w:rsidR="008733BC">
        <w:rPr>
          <w:sz w:val="28"/>
          <w:szCs w:val="28"/>
        </w:rPr>
        <w:t xml:space="preserve"> </w:t>
      </w:r>
      <w:r w:rsidR="000E6FB4">
        <w:rPr>
          <w:sz w:val="28"/>
          <w:szCs w:val="28"/>
        </w:rPr>
        <w:t>бульвары)</w:t>
      </w:r>
      <w:r w:rsidR="008733BC">
        <w:rPr>
          <w:sz w:val="28"/>
          <w:szCs w:val="28"/>
        </w:rPr>
        <w:t>.</w:t>
      </w:r>
    </w:p>
    <w:p w:rsidR="00597F94" w:rsidRDefault="008733BC" w:rsidP="002907E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3.Предложение о включении в муниципальную </w:t>
      </w:r>
      <w:r w:rsidR="003C3898">
        <w:rPr>
          <w:sz w:val="28"/>
          <w:szCs w:val="28"/>
        </w:rPr>
        <w:t xml:space="preserve"> </w:t>
      </w:r>
      <w:r w:rsidR="004A2365">
        <w:rPr>
          <w:sz w:val="28"/>
          <w:szCs w:val="28"/>
        </w:rPr>
        <w:t>программу  общественной территории вправе</w:t>
      </w:r>
      <w:r w:rsidR="00E05405">
        <w:rPr>
          <w:sz w:val="28"/>
          <w:szCs w:val="28"/>
        </w:rPr>
        <w:t xml:space="preserve"> подавать граждане и организации</w:t>
      </w:r>
      <w:r w:rsidR="003B0794">
        <w:rPr>
          <w:sz w:val="28"/>
          <w:szCs w:val="28"/>
        </w:rPr>
        <w:t xml:space="preserve"> (далее</w:t>
      </w:r>
      <w:r w:rsidR="00570121">
        <w:rPr>
          <w:sz w:val="28"/>
          <w:szCs w:val="28"/>
        </w:rPr>
        <w:t xml:space="preserve"> </w:t>
      </w:r>
      <w:r w:rsidR="003B0794">
        <w:rPr>
          <w:sz w:val="28"/>
          <w:szCs w:val="28"/>
        </w:rPr>
        <w:t>-</w:t>
      </w:r>
      <w:r w:rsidR="00570121">
        <w:rPr>
          <w:sz w:val="28"/>
          <w:szCs w:val="28"/>
        </w:rPr>
        <w:t xml:space="preserve"> </w:t>
      </w:r>
      <w:r w:rsidR="003B0794">
        <w:rPr>
          <w:sz w:val="28"/>
          <w:szCs w:val="28"/>
        </w:rPr>
        <w:t>заявители) в соответствии с настоящим Порядком.</w:t>
      </w:r>
    </w:p>
    <w:p w:rsidR="005B2527" w:rsidRDefault="005B2527" w:rsidP="002907E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4.Предложение о включении в муниципальную программу  общественной территории  подается в виде заявки в двух  экземплярах по форме согласно приложению к настоящему Порядку.</w:t>
      </w:r>
    </w:p>
    <w:p w:rsidR="00C85B79" w:rsidRDefault="00C85B79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Предложение о включении общественной </w:t>
      </w:r>
      <w:r w:rsidR="00063F81">
        <w:rPr>
          <w:sz w:val="28"/>
          <w:szCs w:val="28"/>
        </w:rPr>
        <w:t xml:space="preserve"> территории в муниципальную программу должно  отвечать следующим критериям:</w:t>
      </w:r>
    </w:p>
    <w:p w:rsidR="00CB015B" w:rsidRDefault="00063F81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</w:t>
      </w:r>
      <w:r w:rsidR="00CB015B">
        <w:rPr>
          <w:sz w:val="28"/>
          <w:szCs w:val="28"/>
        </w:rPr>
        <w:t>наиболее посещаемая территория;</w:t>
      </w:r>
    </w:p>
    <w:p w:rsidR="00903CF2" w:rsidRDefault="00CB015B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2)соответствия территории градостроительной документации в части ее функцион</w:t>
      </w:r>
      <w:r w:rsidR="00903CF2">
        <w:rPr>
          <w:sz w:val="28"/>
          <w:szCs w:val="28"/>
        </w:rPr>
        <w:t>ального зонирования;</w:t>
      </w:r>
    </w:p>
    <w:p w:rsidR="0063665E" w:rsidRDefault="00903CF2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0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3) </w:t>
      </w:r>
      <w:r w:rsidR="0063665E">
        <w:rPr>
          <w:sz w:val="28"/>
          <w:szCs w:val="28"/>
        </w:rPr>
        <w:t xml:space="preserve">возможность реализации проекта в полном объеме </w:t>
      </w:r>
      <w:r w:rsidR="00D60B0F">
        <w:rPr>
          <w:sz w:val="28"/>
          <w:szCs w:val="28"/>
        </w:rPr>
        <w:t>на</w:t>
      </w:r>
      <w:r w:rsidR="0063665E">
        <w:rPr>
          <w:sz w:val="28"/>
          <w:szCs w:val="28"/>
        </w:rPr>
        <w:t xml:space="preserve"> 201</w:t>
      </w:r>
      <w:r w:rsidR="002907E2">
        <w:rPr>
          <w:sz w:val="28"/>
          <w:szCs w:val="28"/>
        </w:rPr>
        <w:t>8-2022 годы</w:t>
      </w:r>
      <w:r w:rsidR="0063665E">
        <w:rPr>
          <w:sz w:val="28"/>
          <w:szCs w:val="28"/>
        </w:rPr>
        <w:t>.</w:t>
      </w:r>
    </w:p>
    <w:p w:rsidR="0063665E" w:rsidRDefault="0063665E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Заявитель в заявке вправе указать:</w:t>
      </w:r>
    </w:p>
    <w:p w:rsidR="0063665E" w:rsidRDefault="0063665E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1) предложение о благоустройстве общественной  территории  </w:t>
      </w:r>
      <w:r w:rsidR="006D2EB7">
        <w:rPr>
          <w:sz w:val="28"/>
          <w:szCs w:val="28"/>
        </w:rPr>
        <w:t>с</w:t>
      </w:r>
      <w:r w:rsidR="00115DD6">
        <w:rPr>
          <w:sz w:val="28"/>
          <w:szCs w:val="28"/>
        </w:rPr>
        <w:t xml:space="preserve"> указанием  местоположения, перечня работ предлагаемы</w:t>
      </w:r>
      <w:r w:rsidR="006D11CC">
        <w:rPr>
          <w:sz w:val="28"/>
          <w:szCs w:val="28"/>
        </w:rPr>
        <w:t>х к выполнению на о</w:t>
      </w:r>
      <w:r w:rsidR="00C96989">
        <w:rPr>
          <w:sz w:val="28"/>
          <w:szCs w:val="28"/>
        </w:rPr>
        <w:t>б</w:t>
      </w:r>
      <w:r w:rsidR="006D11CC">
        <w:rPr>
          <w:sz w:val="28"/>
          <w:szCs w:val="28"/>
        </w:rPr>
        <w:t>щественной территории</w:t>
      </w:r>
      <w:r w:rsidR="00FF1638">
        <w:rPr>
          <w:sz w:val="28"/>
          <w:szCs w:val="28"/>
        </w:rPr>
        <w:t>;</w:t>
      </w:r>
    </w:p>
    <w:p w:rsidR="004C72B1" w:rsidRDefault="00FF1638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предложения по размещению на общественной территории видов оборудования, малых архитектурных  форм, иных некапитальных </w:t>
      </w:r>
      <w:r w:rsidR="004C72B1">
        <w:rPr>
          <w:sz w:val="28"/>
          <w:szCs w:val="28"/>
        </w:rPr>
        <w:t>объектов;</w:t>
      </w:r>
    </w:p>
    <w:p w:rsidR="00063F81" w:rsidRDefault="004C72B1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</w:t>
      </w:r>
      <w:r w:rsidR="008C052D">
        <w:rPr>
          <w:sz w:val="28"/>
          <w:szCs w:val="28"/>
        </w:rPr>
        <w:t xml:space="preserve">предложения по организации различных по функциональному назначению зон на общественной территории, </w:t>
      </w:r>
      <w:r w:rsidR="0060761D">
        <w:rPr>
          <w:sz w:val="28"/>
          <w:szCs w:val="28"/>
        </w:rPr>
        <w:t>предлагаемой к благоустройству;</w:t>
      </w:r>
      <w:r w:rsidR="00063F81">
        <w:rPr>
          <w:sz w:val="28"/>
          <w:szCs w:val="28"/>
        </w:rPr>
        <w:t xml:space="preserve">   </w:t>
      </w:r>
    </w:p>
    <w:p w:rsidR="00A25DDD" w:rsidRDefault="00A25DDD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предложения по стилевому решению, в том числе </w:t>
      </w:r>
      <w:r w:rsidR="00550536">
        <w:rPr>
          <w:sz w:val="28"/>
          <w:szCs w:val="28"/>
        </w:rPr>
        <w:t xml:space="preserve"> по типам озеленения;</w:t>
      </w:r>
    </w:p>
    <w:p w:rsidR="00550536" w:rsidRDefault="00550536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</w:t>
      </w:r>
      <w:r w:rsidR="00EF0666">
        <w:rPr>
          <w:sz w:val="28"/>
          <w:szCs w:val="28"/>
        </w:rPr>
        <w:t>проблемы, на решение которых направлены  мероприятия по благоустройству общественной территории.</w:t>
      </w:r>
    </w:p>
    <w:p w:rsidR="00EF0666" w:rsidRDefault="00EF0666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 заявке заявитель вправе приложить эскизный проект  благоустройства с указанием пер</w:t>
      </w:r>
      <w:r w:rsidR="00EA0580">
        <w:rPr>
          <w:sz w:val="28"/>
          <w:szCs w:val="28"/>
        </w:rPr>
        <w:t>е</w:t>
      </w:r>
      <w:r>
        <w:rPr>
          <w:sz w:val="28"/>
          <w:szCs w:val="28"/>
        </w:rPr>
        <w:t>чня  работ</w:t>
      </w:r>
      <w:r w:rsidR="00EA0580">
        <w:rPr>
          <w:sz w:val="28"/>
          <w:szCs w:val="28"/>
        </w:rPr>
        <w:t xml:space="preserve"> по благоустройству, перечня объектов благоустройства предлагаемых к размещению на общественной территории, визуальное  изображение (фото, видео, рисунки и т.д.)</w:t>
      </w:r>
    </w:p>
    <w:p w:rsidR="00047F22" w:rsidRDefault="0017038E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Заявка  с прилагаемыми к ней документами </w:t>
      </w:r>
      <w:r w:rsidR="006A631F">
        <w:rPr>
          <w:sz w:val="28"/>
          <w:szCs w:val="28"/>
        </w:rPr>
        <w:t>подается в администрацию Полтавского сельского поселения</w:t>
      </w:r>
      <w:r w:rsidR="00C3199B">
        <w:rPr>
          <w:sz w:val="28"/>
          <w:szCs w:val="28"/>
        </w:rPr>
        <w:t xml:space="preserve"> нарочно.</w:t>
      </w:r>
      <w:r w:rsidR="00D046F8" w:rsidRPr="00D046F8">
        <w:rPr>
          <w:sz w:val="28"/>
          <w:szCs w:val="28"/>
        </w:rPr>
        <w:t xml:space="preserve"> </w:t>
      </w:r>
      <w:r w:rsidR="00D046F8" w:rsidRPr="00444AB7">
        <w:rPr>
          <w:sz w:val="28"/>
          <w:szCs w:val="28"/>
        </w:rPr>
        <w:t>Заявка регистрируется специалистом</w:t>
      </w:r>
      <w:r w:rsidR="00D046F8">
        <w:rPr>
          <w:sz w:val="28"/>
          <w:szCs w:val="28"/>
        </w:rPr>
        <w:t xml:space="preserve"> администрации в день ее поступления. На обоих экземплярах  заявки ставится </w:t>
      </w:r>
      <w:r w:rsidR="00D046F8" w:rsidRPr="00444AB7">
        <w:rPr>
          <w:sz w:val="28"/>
          <w:szCs w:val="28"/>
        </w:rPr>
        <w:t xml:space="preserve"> отметк</w:t>
      </w:r>
      <w:r w:rsidR="00D046F8">
        <w:rPr>
          <w:sz w:val="28"/>
          <w:szCs w:val="28"/>
        </w:rPr>
        <w:t>а</w:t>
      </w:r>
      <w:r w:rsidR="00D046F8" w:rsidRPr="00444AB7">
        <w:rPr>
          <w:sz w:val="28"/>
          <w:szCs w:val="28"/>
        </w:rPr>
        <w:t xml:space="preserve"> о получении с указанием даты</w:t>
      </w:r>
      <w:r w:rsidR="00D046F8">
        <w:rPr>
          <w:sz w:val="28"/>
          <w:szCs w:val="28"/>
        </w:rPr>
        <w:t xml:space="preserve"> и времени</w:t>
      </w:r>
      <w:r w:rsidR="00D046F8" w:rsidRPr="00444AB7">
        <w:rPr>
          <w:sz w:val="28"/>
          <w:szCs w:val="28"/>
        </w:rPr>
        <w:t>.</w:t>
      </w:r>
      <w:r w:rsidR="00D046F8" w:rsidRPr="00455212">
        <w:rPr>
          <w:sz w:val="28"/>
          <w:szCs w:val="28"/>
        </w:rPr>
        <w:t xml:space="preserve"> </w:t>
      </w:r>
      <w:r w:rsidR="00D046F8">
        <w:rPr>
          <w:sz w:val="28"/>
          <w:szCs w:val="28"/>
        </w:rPr>
        <w:t>Один экземпляр заявки возвращается  заявителю</w:t>
      </w:r>
      <w:r w:rsidR="002F2BEB">
        <w:rPr>
          <w:sz w:val="28"/>
          <w:szCs w:val="28"/>
        </w:rPr>
        <w:t>.</w:t>
      </w:r>
    </w:p>
    <w:p w:rsidR="0017628E" w:rsidRDefault="002F2BEB" w:rsidP="002907E2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628E">
        <w:rPr>
          <w:sz w:val="28"/>
          <w:szCs w:val="28"/>
        </w:rPr>
        <w:t>9</w:t>
      </w:r>
      <w:r w:rsidR="0017628E" w:rsidRPr="00444AB7">
        <w:rPr>
          <w:sz w:val="28"/>
          <w:szCs w:val="28"/>
        </w:rPr>
        <w:t xml:space="preserve">. </w:t>
      </w:r>
      <w:r w:rsidR="0017628E">
        <w:rPr>
          <w:sz w:val="28"/>
          <w:szCs w:val="28"/>
        </w:rPr>
        <w:t>Рассмотрение  и оценку заявок  заинтересованных лиц на предмет  соответствия заявки и прилагаемых к ней документов установленным настоящим Порядком  требованиям осуществляет  муниципальная общественная комиссия.</w:t>
      </w:r>
      <w:r w:rsidR="0017628E" w:rsidRPr="00444AB7">
        <w:rPr>
          <w:sz w:val="28"/>
          <w:szCs w:val="28"/>
        </w:rPr>
        <w:t xml:space="preserve"> </w:t>
      </w:r>
    </w:p>
    <w:p w:rsidR="0017628E" w:rsidRDefault="00474588" w:rsidP="002907E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17628E">
        <w:rPr>
          <w:sz w:val="28"/>
          <w:szCs w:val="28"/>
        </w:rPr>
        <w:t>.</w:t>
      </w:r>
      <w:r w:rsidR="0017628E" w:rsidRPr="00444AB7">
        <w:rPr>
          <w:sz w:val="28"/>
          <w:szCs w:val="28"/>
        </w:rPr>
        <w:t>Комиссия проводит отбор представленных заявок посредством</w:t>
      </w:r>
      <w:r w:rsidR="00A37470">
        <w:rPr>
          <w:sz w:val="28"/>
          <w:szCs w:val="28"/>
        </w:rPr>
        <w:t xml:space="preserve"> их </w:t>
      </w:r>
      <w:r w:rsidR="0017628E" w:rsidRPr="00444AB7">
        <w:rPr>
          <w:sz w:val="28"/>
          <w:szCs w:val="28"/>
        </w:rPr>
        <w:t>оценки</w:t>
      </w:r>
      <w:r w:rsidR="009900B9">
        <w:rPr>
          <w:sz w:val="28"/>
          <w:szCs w:val="28"/>
        </w:rPr>
        <w:t>,</w:t>
      </w:r>
      <w:r w:rsidR="0017628E" w:rsidRPr="00444AB7">
        <w:rPr>
          <w:sz w:val="28"/>
          <w:szCs w:val="28"/>
        </w:rPr>
        <w:t xml:space="preserve"> исходя из содержания</w:t>
      </w:r>
      <w:r w:rsidR="00466260">
        <w:rPr>
          <w:sz w:val="28"/>
          <w:szCs w:val="28"/>
        </w:rPr>
        <w:t xml:space="preserve"> заявки </w:t>
      </w:r>
      <w:r w:rsidR="0017628E" w:rsidRPr="00444AB7">
        <w:rPr>
          <w:sz w:val="28"/>
          <w:szCs w:val="28"/>
        </w:rPr>
        <w:t xml:space="preserve"> и</w:t>
      </w:r>
      <w:r w:rsidR="00466260">
        <w:rPr>
          <w:sz w:val="28"/>
          <w:szCs w:val="28"/>
        </w:rPr>
        <w:t xml:space="preserve"> соответствия  предлагаемой территории общего пользования  условиям отбора.</w:t>
      </w:r>
      <w:r w:rsidR="0017628E" w:rsidRPr="00444AB7">
        <w:rPr>
          <w:sz w:val="28"/>
          <w:szCs w:val="28"/>
        </w:rPr>
        <w:t xml:space="preserve"> </w:t>
      </w:r>
    </w:p>
    <w:p w:rsidR="002F2BEB" w:rsidRDefault="002F2BEB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570121" w:rsidRDefault="0057012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907E2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 А. Гористов</w:t>
      </w:r>
    </w:p>
    <w:p w:rsidR="00570121" w:rsidRDefault="00570121" w:rsidP="00570121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0121" w:rsidRDefault="0057012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2907E2">
      <w:pPr>
        <w:tabs>
          <w:tab w:val="left" w:pos="284"/>
        </w:tabs>
        <w:jc w:val="both"/>
        <w:rPr>
          <w:sz w:val="28"/>
          <w:szCs w:val="28"/>
        </w:rPr>
      </w:pPr>
    </w:p>
    <w:p w:rsidR="003A4891" w:rsidRDefault="003A4891" w:rsidP="002907E2">
      <w:pPr>
        <w:tabs>
          <w:tab w:val="left" w:pos="284"/>
        </w:tabs>
        <w:jc w:val="both"/>
        <w:rPr>
          <w:sz w:val="28"/>
          <w:szCs w:val="28"/>
        </w:rPr>
      </w:pPr>
    </w:p>
    <w:p w:rsidR="00767BEC" w:rsidRPr="004F6AB4" w:rsidRDefault="00767BEC" w:rsidP="00767BEC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4F6AB4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2</w:t>
      </w:r>
    </w:p>
    <w:p w:rsidR="00767BEC" w:rsidRPr="004F6AB4" w:rsidRDefault="00767BEC" w:rsidP="00767BE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67BEC">
        <w:rPr>
          <w:sz w:val="28"/>
          <w:szCs w:val="28"/>
        </w:rPr>
        <w:t>к Порядку включения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767BEC">
        <w:rPr>
          <w:sz w:val="28"/>
          <w:szCs w:val="28"/>
        </w:rPr>
        <w:t>дворовых территорий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767BEC">
        <w:rPr>
          <w:sz w:val="28"/>
          <w:szCs w:val="28"/>
        </w:rPr>
        <w:t>многоквартирных домов</w:t>
      </w:r>
    </w:p>
    <w:p w:rsidR="00767BEC" w:rsidRPr="00767BEC" w:rsidRDefault="00767BEC" w:rsidP="00767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67BEC">
        <w:rPr>
          <w:sz w:val="28"/>
          <w:szCs w:val="28"/>
        </w:rPr>
        <w:t>в муниципальную программу</w:t>
      </w:r>
    </w:p>
    <w:p w:rsidR="00767BEC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</w:t>
      </w:r>
      <w:r w:rsidRPr="00767BEC">
        <w:rPr>
          <w:rFonts w:eastAsia="Calibri"/>
          <w:sz w:val="28"/>
          <w:szCs w:val="28"/>
        </w:rPr>
        <w:t>формирование современной</w:t>
      </w:r>
    </w:p>
    <w:p w:rsid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г</w:t>
      </w:r>
      <w:r w:rsidRPr="00767BEC">
        <w:rPr>
          <w:rFonts w:eastAsia="Calibri"/>
          <w:sz w:val="28"/>
          <w:szCs w:val="28"/>
        </w:rPr>
        <w:t>ородской среды Полтавского</w:t>
      </w:r>
    </w:p>
    <w:p w:rsidR="00767BEC" w:rsidRPr="00767BEC" w:rsidRDefault="00767BEC" w:rsidP="00767BE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</w:t>
      </w:r>
      <w:r w:rsidRPr="00767BEC">
        <w:rPr>
          <w:rFonts w:eastAsia="Calibri"/>
          <w:sz w:val="28"/>
          <w:szCs w:val="28"/>
        </w:rPr>
        <w:t xml:space="preserve">сельского поселения  </w:t>
      </w:r>
    </w:p>
    <w:p w:rsidR="00767BEC" w:rsidRPr="00767BEC" w:rsidRDefault="00767BEC" w:rsidP="00767BE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</w:t>
      </w:r>
      <w:r w:rsidRPr="00767BEC">
        <w:rPr>
          <w:rFonts w:eastAsia="Calibri"/>
          <w:sz w:val="28"/>
          <w:szCs w:val="28"/>
        </w:rPr>
        <w:t>на 2018-2022 годы</w:t>
      </w:r>
    </w:p>
    <w:p w:rsidR="009242AA" w:rsidRDefault="003A4891" w:rsidP="002907E2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9242AA" w:rsidRDefault="009242AA" w:rsidP="002907E2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__________________________________</w:t>
      </w:r>
    </w:p>
    <w:p w:rsidR="003A4891" w:rsidRDefault="009242AA" w:rsidP="003A4891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  <w:r w:rsidR="006B2F40">
        <w:rPr>
          <w:rFonts w:eastAsia="Calibri"/>
          <w:sz w:val="28"/>
          <w:szCs w:val="28"/>
        </w:rPr>
        <w:t xml:space="preserve">  </w:t>
      </w:r>
      <w:r w:rsidR="002907E2">
        <w:rPr>
          <w:rFonts w:eastAsia="Calibri"/>
          <w:sz w:val="28"/>
          <w:szCs w:val="28"/>
        </w:rPr>
        <w:t xml:space="preserve">  </w:t>
      </w:r>
      <w:r w:rsidR="006B2F40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="003A4891" w:rsidRPr="00F862B0">
        <w:rPr>
          <w:rFonts w:eastAsia="Calibri"/>
          <w:sz w:val="28"/>
          <w:szCs w:val="28"/>
        </w:rPr>
        <w:t xml:space="preserve">от </w:t>
      </w:r>
      <w:r w:rsidR="003A4891">
        <w:rPr>
          <w:rFonts w:eastAsia="Calibri"/>
          <w:b/>
          <w:sz w:val="28"/>
          <w:szCs w:val="28"/>
        </w:rPr>
        <w:t>___________________________________</w:t>
      </w:r>
    </w:p>
    <w:p w:rsidR="003A4891" w:rsidRPr="002907E2" w:rsidRDefault="002907E2" w:rsidP="003A4891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4"/>
          <w:szCs w:val="24"/>
        </w:rPr>
        <w:t xml:space="preserve"> </w:t>
      </w:r>
      <w:r w:rsidR="003A4891" w:rsidRPr="002907E2">
        <w:rPr>
          <w:rFonts w:eastAsia="Calibri"/>
          <w:sz w:val="22"/>
          <w:szCs w:val="22"/>
        </w:rPr>
        <w:t xml:space="preserve">( указывается  Ф.И.О. </w:t>
      </w:r>
      <w:r w:rsidR="00177AF9" w:rsidRPr="002907E2">
        <w:rPr>
          <w:rFonts w:eastAsia="Calibri"/>
          <w:sz w:val="22"/>
          <w:szCs w:val="22"/>
        </w:rPr>
        <w:t>заявителя,</w:t>
      </w:r>
      <w:r w:rsidR="003A4891" w:rsidRPr="002907E2">
        <w:rPr>
          <w:rFonts w:eastAsia="Calibri"/>
          <w:sz w:val="22"/>
          <w:szCs w:val="22"/>
        </w:rPr>
        <w:t>уполномоченного лица)</w:t>
      </w:r>
    </w:p>
    <w:p w:rsidR="003A4891" w:rsidRPr="00F862B0" w:rsidRDefault="003A4891" w:rsidP="003A4891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3A4891" w:rsidRDefault="003A4891" w:rsidP="003A489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</w:t>
      </w:r>
      <w:r w:rsidR="002907E2">
        <w:rPr>
          <w:rFonts w:eastAsia="Calibri"/>
          <w:b/>
          <w:sz w:val="28"/>
          <w:szCs w:val="28"/>
        </w:rPr>
        <w:t xml:space="preserve">                                </w:t>
      </w:r>
      <w:r>
        <w:rPr>
          <w:rFonts w:eastAsia="Calibri"/>
          <w:b/>
          <w:sz w:val="28"/>
          <w:szCs w:val="28"/>
        </w:rPr>
        <w:t>________________________________________,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3A4891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3A4891" w:rsidRDefault="003A4891" w:rsidP="003A4891">
      <w:pPr>
        <w:jc w:val="right"/>
        <w:rPr>
          <w:rFonts w:eastAsia="Calibri"/>
          <w:b/>
          <w:sz w:val="28"/>
          <w:szCs w:val="28"/>
        </w:rPr>
      </w:pP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</w:p>
    <w:p w:rsidR="003A4891" w:rsidRDefault="003A4891" w:rsidP="003A4891">
      <w:pPr>
        <w:jc w:val="center"/>
        <w:rPr>
          <w:rFonts w:eastAsia="Calibri"/>
          <w:sz w:val="28"/>
          <w:szCs w:val="28"/>
        </w:rPr>
      </w:pPr>
      <w:r w:rsidRPr="00570121">
        <w:rPr>
          <w:sz w:val="28"/>
          <w:szCs w:val="28"/>
        </w:rPr>
        <w:t>о</w:t>
      </w:r>
      <w:r w:rsidRPr="004F6AB4">
        <w:rPr>
          <w:b/>
          <w:sz w:val="28"/>
          <w:szCs w:val="28"/>
        </w:rPr>
        <w:t xml:space="preserve"> </w:t>
      </w:r>
      <w:r w:rsidRPr="00E16EA7">
        <w:rPr>
          <w:sz w:val="28"/>
          <w:szCs w:val="28"/>
        </w:rPr>
        <w:t xml:space="preserve">включении </w:t>
      </w:r>
      <w:r w:rsidR="00177AF9">
        <w:rPr>
          <w:sz w:val="28"/>
          <w:szCs w:val="28"/>
        </w:rPr>
        <w:t>общественной территории</w:t>
      </w:r>
      <w:r w:rsidRPr="00E16EA7">
        <w:rPr>
          <w:sz w:val="28"/>
          <w:szCs w:val="28"/>
        </w:rPr>
        <w:t xml:space="preserve"> в муниципальную подпрограмму </w:t>
      </w:r>
      <w:r w:rsidR="00177AF9">
        <w:rPr>
          <w:sz w:val="28"/>
          <w:szCs w:val="28"/>
        </w:rPr>
        <w:t>ф</w:t>
      </w:r>
      <w:r w:rsidRPr="00E16EA7">
        <w:rPr>
          <w:rFonts w:eastAsia="Calibri"/>
          <w:sz w:val="28"/>
          <w:szCs w:val="28"/>
        </w:rPr>
        <w:t>ормировани</w:t>
      </w:r>
      <w:r w:rsidR="00177AF9">
        <w:rPr>
          <w:rFonts w:eastAsia="Calibri"/>
          <w:sz w:val="28"/>
          <w:szCs w:val="28"/>
        </w:rPr>
        <w:t>я</w:t>
      </w:r>
      <w:r w:rsidRPr="00E16EA7">
        <w:rPr>
          <w:rFonts w:eastAsia="Calibri"/>
          <w:sz w:val="28"/>
          <w:szCs w:val="28"/>
        </w:rPr>
        <w:t xml:space="preserve"> современной городской среды Полтавского сельского поселения  </w:t>
      </w:r>
      <w:r w:rsidR="00D60B0F">
        <w:rPr>
          <w:rFonts w:eastAsia="Calibri"/>
          <w:sz w:val="28"/>
          <w:szCs w:val="28"/>
        </w:rPr>
        <w:t>на</w:t>
      </w:r>
      <w:r w:rsidRPr="00E16EA7">
        <w:rPr>
          <w:rFonts w:eastAsia="Calibri"/>
          <w:sz w:val="28"/>
          <w:szCs w:val="28"/>
        </w:rPr>
        <w:t xml:space="preserve"> 201</w:t>
      </w:r>
      <w:r w:rsidR="002F44A7">
        <w:rPr>
          <w:rFonts w:eastAsia="Calibri"/>
          <w:sz w:val="28"/>
          <w:szCs w:val="28"/>
        </w:rPr>
        <w:t>8-2022 годы.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1.Общая  характеристика объекта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51"/>
        <w:gridCol w:w="5363"/>
      </w:tblGrid>
      <w:tr w:rsidR="00177AF9" w:rsidTr="00177AF9">
        <w:tc>
          <w:tcPr>
            <w:tcW w:w="4361" w:type="dxa"/>
          </w:tcPr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объекта, адрес или описание его местоположения</w:t>
            </w:r>
          </w:p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Площадь, на которой предполагается реализовать проект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проекта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Инициатор проекта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 инициативная группа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rPr>
          <w:trHeight w:val="120"/>
        </w:trPr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Заявитель проекта </w:t>
            </w: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                                                         _______________                           </w:t>
      </w: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( дата)                                                                ( подпись)</w:t>
      </w:r>
    </w:p>
    <w:p w:rsidR="002907E2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</w:p>
    <w:p w:rsidR="002907E2" w:rsidRDefault="002907E2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A82CF6" w:rsidP="00A82CF6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7AF9">
        <w:rPr>
          <w:sz w:val="28"/>
          <w:szCs w:val="28"/>
        </w:rPr>
        <w:t xml:space="preserve">  2.Описание проекта</w:t>
      </w:r>
    </w:p>
    <w:p w:rsidR="00177AF9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177AF9" w:rsidRDefault="006B2F40" w:rsidP="002907E2">
      <w:pPr>
        <w:pStyle w:val="af3"/>
        <w:tabs>
          <w:tab w:val="left" w:pos="284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07E2">
        <w:rPr>
          <w:sz w:val="28"/>
          <w:szCs w:val="28"/>
        </w:rPr>
        <w:t xml:space="preserve">       </w:t>
      </w:r>
      <w:r w:rsidR="00177AF9">
        <w:rPr>
          <w:sz w:val="28"/>
          <w:szCs w:val="28"/>
        </w:rPr>
        <w:t>2.1</w:t>
      </w:r>
      <w:r w:rsidR="00B16A76">
        <w:rPr>
          <w:sz w:val="28"/>
          <w:szCs w:val="28"/>
        </w:rPr>
        <w:t>.</w:t>
      </w:r>
      <w:r w:rsidR="00177AF9">
        <w:rPr>
          <w:sz w:val="28"/>
          <w:szCs w:val="28"/>
        </w:rPr>
        <w:t xml:space="preserve">Описание проблемы  и обоснование ее актуальности для жителей </w:t>
      </w:r>
      <w:r w:rsidR="00B16A76">
        <w:rPr>
          <w:sz w:val="28"/>
          <w:szCs w:val="28"/>
        </w:rPr>
        <w:t>поселения:</w:t>
      </w:r>
    </w:p>
    <w:p w:rsidR="00B16A76" w:rsidRDefault="00B16A76" w:rsidP="00A82CF6">
      <w:pPr>
        <w:pStyle w:val="af3"/>
        <w:tabs>
          <w:tab w:val="left" w:pos="284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2CF6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 существующей ситуации и описание решаемой проблемы;</w:t>
      </w:r>
    </w:p>
    <w:p w:rsidR="00B16A76" w:rsidRPr="00177AF9" w:rsidRDefault="00B16A76" w:rsidP="00A82CF6">
      <w:pPr>
        <w:pStyle w:val="af3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выполнения проекта;</w:t>
      </w:r>
    </w:p>
    <w:p w:rsidR="003A4891" w:rsidRDefault="00203A34" w:rsidP="00A82C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круг людей, которых касается  решаемая проблема;</w:t>
      </w:r>
    </w:p>
    <w:p w:rsidR="00203A34" w:rsidRDefault="00203A34" w:rsidP="002907E2">
      <w:pPr>
        <w:tabs>
          <w:tab w:val="left" w:pos="284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2CF6">
        <w:rPr>
          <w:sz w:val="28"/>
          <w:szCs w:val="28"/>
        </w:rPr>
        <w:t xml:space="preserve">      - </w:t>
      </w:r>
      <w:r>
        <w:rPr>
          <w:sz w:val="28"/>
          <w:szCs w:val="28"/>
        </w:rPr>
        <w:t>актуальность решаемой проблемы для поселения, общественная значимость.</w:t>
      </w:r>
    </w:p>
    <w:p w:rsidR="00203A34" w:rsidRDefault="00203A34" w:rsidP="002907E2">
      <w:pPr>
        <w:tabs>
          <w:tab w:val="left" w:pos="284"/>
        </w:tabs>
        <w:ind w:hanging="284"/>
        <w:jc w:val="both"/>
        <w:rPr>
          <w:sz w:val="28"/>
          <w:szCs w:val="28"/>
        </w:rPr>
      </w:pPr>
    </w:p>
    <w:p w:rsidR="00203A34" w:rsidRDefault="00767BEC" w:rsidP="00767BE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3A34">
        <w:rPr>
          <w:sz w:val="28"/>
          <w:szCs w:val="28"/>
        </w:rPr>
        <w:t>2. Цели и задачи проекта.</w:t>
      </w:r>
    </w:p>
    <w:p w:rsidR="00203A34" w:rsidRDefault="00203A34" w:rsidP="002907E2">
      <w:pPr>
        <w:tabs>
          <w:tab w:val="left" w:pos="284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 w:rsidR="00A82C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3. Мероприятия по  реализации  проекта:</w:t>
      </w:r>
    </w:p>
    <w:p w:rsidR="003A4891" w:rsidRDefault="00203A34" w:rsidP="002907E2">
      <w:pPr>
        <w:tabs>
          <w:tab w:val="left" w:pos="284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2C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-  конкретные мероприятия (работы), предполагаемые к реализации</w:t>
      </w:r>
      <w:r w:rsidR="00735AD3">
        <w:rPr>
          <w:sz w:val="28"/>
          <w:szCs w:val="28"/>
        </w:rPr>
        <w:t xml:space="preserve"> в ходе проекта, </w:t>
      </w:r>
      <w:r w:rsidR="006B2F40">
        <w:rPr>
          <w:sz w:val="28"/>
          <w:szCs w:val="28"/>
        </w:rPr>
        <w:t xml:space="preserve">   </w:t>
      </w:r>
      <w:r w:rsidR="00735AD3">
        <w:rPr>
          <w:sz w:val="28"/>
          <w:szCs w:val="28"/>
        </w:rPr>
        <w:t>в том числе  с участием общественности, основные этапы;</w:t>
      </w:r>
    </w:p>
    <w:p w:rsidR="00735AD3" w:rsidRDefault="00A82CF6" w:rsidP="00767BEC">
      <w:pPr>
        <w:tabs>
          <w:tab w:val="left" w:pos="284"/>
          <w:tab w:val="left" w:pos="709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7BEC">
        <w:rPr>
          <w:sz w:val="28"/>
          <w:szCs w:val="28"/>
        </w:rPr>
        <w:t xml:space="preserve">    </w:t>
      </w:r>
      <w:r w:rsidR="00735AD3">
        <w:rPr>
          <w:sz w:val="28"/>
          <w:szCs w:val="28"/>
        </w:rPr>
        <w:t xml:space="preserve">- способы привлечения  населения  для реализации проекта( формы и методы  работы с местным населением);  </w:t>
      </w:r>
    </w:p>
    <w:p w:rsidR="003A4891" w:rsidRDefault="004F681B" w:rsidP="004F681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5AD3">
        <w:rPr>
          <w:sz w:val="28"/>
          <w:szCs w:val="28"/>
        </w:rPr>
        <w:t xml:space="preserve">4. Ожидаемые результаты проекта:  </w:t>
      </w:r>
    </w:p>
    <w:p w:rsidR="003A4891" w:rsidRDefault="00735AD3" w:rsidP="00767BEC">
      <w:pPr>
        <w:tabs>
          <w:tab w:val="left" w:pos="284"/>
          <w:tab w:val="left" w:pos="709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2CF6">
        <w:rPr>
          <w:sz w:val="28"/>
          <w:szCs w:val="28"/>
        </w:rPr>
        <w:t xml:space="preserve">       </w:t>
      </w:r>
      <w:r>
        <w:rPr>
          <w:sz w:val="28"/>
          <w:szCs w:val="28"/>
        </w:rPr>
        <w:t>- практические результаты, которые планируется достичь в ходе выполнения проекта. Результаты, характеризующие решение заявленной проблемы.</w:t>
      </w:r>
    </w:p>
    <w:p w:rsidR="00735AD3" w:rsidRDefault="00735AD3" w:rsidP="00A82CF6">
      <w:pPr>
        <w:tabs>
          <w:tab w:val="left" w:pos="284"/>
          <w:tab w:val="left" w:pos="709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82CF6">
        <w:rPr>
          <w:sz w:val="28"/>
          <w:szCs w:val="28"/>
        </w:rPr>
        <w:t xml:space="preserve">    </w:t>
      </w:r>
      <w:r>
        <w:rPr>
          <w:sz w:val="28"/>
          <w:szCs w:val="28"/>
        </w:rPr>
        <w:t>5. Дальнейшее развитие проекта после завершени</w:t>
      </w:r>
      <w:r w:rsidR="00D21FB4">
        <w:rPr>
          <w:sz w:val="28"/>
          <w:szCs w:val="28"/>
        </w:rPr>
        <w:t>я финансирования мероприятий по благоустройству, использование результатов проекта в последующие годы</w:t>
      </w:r>
      <w:r>
        <w:rPr>
          <w:sz w:val="28"/>
          <w:szCs w:val="28"/>
        </w:rPr>
        <w:t xml:space="preserve"> </w:t>
      </w: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F44A7" w:rsidRDefault="002F44A7" w:rsidP="002F44A7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2F44A7" w:rsidRPr="00660CFE" w:rsidRDefault="002F44A7" w:rsidP="002F44A7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F44A7" w:rsidRPr="00660CFE" w:rsidRDefault="002F44A7" w:rsidP="002F44A7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 А. Гористов</w:t>
      </w:r>
    </w:p>
    <w:p w:rsidR="00570121" w:rsidRDefault="00570121" w:rsidP="002F44A7">
      <w:pPr>
        <w:spacing w:line="240" w:lineRule="exact"/>
        <w:ind w:left="-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sectPr w:rsidR="003A4891" w:rsidSect="002907E2">
      <w:headerReference w:type="default" r:id="rId10"/>
      <w:footerReference w:type="default" r:id="rId11"/>
      <w:pgSz w:w="11906" w:h="16838"/>
      <w:pgMar w:top="1134" w:right="707" w:bottom="1134" w:left="1701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79" w:rsidRDefault="00BB6A79" w:rsidP="00C62BF1">
      <w:r>
        <w:separator/>
      </w:r>
    </w:p>
  </w:endnote>
  <w:endnote w:type="continuationSeparator" w:id="0">
    <w:p w:rsidR="00BB6A79" w:rsidRDefault="00BB6A79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c"/>
      <w:jc w:val="center"/>
    </w:pPr>
  </w:p>
  <w:p w:rsidR="004B0248" w:rsidRDefault="004B0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79" w:rsidRDefault="00BB6A79" w:rsidP="00C62BF1">
      <w:r>
        <w:separator/>
      </w:r>
    </w:p>
  </w:footnote>
  <w:footnote w:type="continuationSeparator" w:id="0">
    <w:p w:rsidR="00BB6A79" w:rsidRDefault="00BB6A79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907E2"/>
    <w:rsid w:val="002A2970"/>
    <w:rsid w:val="002A46D7"/>
    <w:rsid w:val="002A5731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3671"/>
    <w:rsid w:val="0041429E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A65"/>
    <w:rsid w:val="006005C4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B1D08A44DE04EA9C72C9D617EDBB8E23BD1ED21D63B4DA479BABD963434ABC1D9A08BEAg3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9569-2481-4247-A587-A7B718A7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18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Admin</cp:lastModifiedBy>
  <cp:revision>17</cp:revision>
  <cp:lastPrinted>2017-07-24T14:44:00Z</cp:lastPrinted>
  <dcterms:created xsi:type="dcterms:W3CDTF">2017-03-29T13:48:00Z</dcterms:created>
  <dcterms:modified xsi:type="dcterms:W3CDTF">2017-07-24T14:45:00Z</dcterms:modified>
</cp:coreProperties>
</file>