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3FF59" w14:textId="77777777" w:rsidR="001D3B42" w:rsidRDefault="001D3B42" w:rsidP="001D3B42">
      <w:pPr>
        <w:pStyle w:val="1"/>
        <w:rPr>
          <w:lang w:val="en-US"/>
        </w:rPr>
      </w:pPr>
    </w:p>
    <w:p w14:paraId="6D37D38B" w14:textId="7273B652" w:rsidR="00A72DA2" w:rsidRPr="00A72DA2" w:rsidRDefault="004031BA" w:rsidP="00147A4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До конца 2020 года работающим гражданам необходимо определиться с форматом ведения трудовой книжки</w:t>
      </w:r>
    </w:p>
    <w:p w14:paraId="43073F8C" w14:textId="77777777" w:rsidR="008E4C10" w:rsidRPr="009A0B9C" w:rsidRDefault="008E4C10" w:rsidP="00D20AA8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14:paraId="20E21378" w14:textId="65A12F75" w:rsidR="005570CF" w:rsidRPr="004031BA" w:rsidRDefault="00D514CE" w:rsidP="004031BA">
      <w:pPr>
        <w:pStyle w:val="1"/>
        <w:ind w:firstLine="709"/>
        <w:jc w:val="both"/>
        <w:rPr>
          <w:b w:val="0"/>
          <w:sz w:val="24"/>
          <w:szCs w:val="24"/>
        </w:rPr>
      </w:pPr>
      <w:r w:rsidRPr="004031BA">
        <w:rPr>
          <w:sz w:val="24"/>
          <w:szCs w:val="24"/>
        </w:rPr>
        <w:t xml:space="preserve">Краснодар, </w:t>
      </w:r>
      <w:r w:rsidR="00841966" w:rsidRPr="004031BA">
        <w:rPr>
          <w:sz w:val="24"/>
          <w:szCs w:val="24"/>
        </w:rPr>
        <w:t>26 ноября</w:t>
      </w:r>
      <w:r w:rsidR="007E5E8E" w:rsidRPr="004031BA">
        <w:rPr>
          <w:sz w:val="24"/>
          <w:szCs w:val="24"/>
        </w:rPr>
        <w:t xml:space="preserve"> 2020</w:t>
      </w:r>
      <w:r w:rsidRPr="004031BA">
        <w:rPr>
          <w:sz w:val="24"/>
          <w:szCs w:val="24"/>
        </w:rPr>
        <w:t xml:space="preserve"> года. </w:t>
      </w:r>
      <w:r w:rsidR="005570CF" w:rsidRPr="004031BA">
        <w:rPr>
          <w:b w:val="0"/>
          <w:sz w:val="24"/>
          <w:szCs w:val="24"/>
        </w:rPr>
        <w:t xml:space="preserve">Работающие жители </w:t>
      </w:r>
      <w:r w:rsidR="004031BA" w:rsidRPr="004031BA">
        <w:rPr>
          <w:b w:val="0"/>
          <w:sz w:val="24"/>
          <w:szCs w:val="24"/>
        </w:rPr>
        <w:t>Краснодарского края</w:t>
      </w:r>
      <w:r w:rsidR="005570CF" w:rsidRPr="004031BA">
        <w:rPr>
          <w:b w:val="0"/>
          <w:sz w:val="24"/>
          <w:szCs w:val="24"/>
        </w:rPr>
        <w:t xml:space="preserve"> должны до конца </w:t>
      </w:r>
      <w:r w:rsidR="004031BA" w:rsidRPr="004031BA">
        <w:rPr>
          <w:b w:val="0"/>
          <w:sz w:val="24"/>
          <w:szCs w:val="24"/>
        </w:rPr>
        <w:t>2020</w:t>
      </w:r>
      <w:r w:rsidR="005570CF" w:rsidRPr="004031BA">
        <w:rPr>
          <w:b w:val="0"/>
          <w:sz w:val="24"/>
          <w:szCs w:val="24"/>
        </w:rPr>
        <w:t xml:space="preserve"> года определиться, в каком виде работодатель будет вести их трудовую книжку. Напоминаем, что ведение трудовой книжки можно выбрать в электронном формате либо сохранить привычную бумажную версию </w:t>
      </w:r>
      <w:r w:rsidR="00F77234">
        <w:rPr>
          <w:b w:val="0"/>
          <w:sz w:val="24"/>
          <w:szCs w:val="24"/>
        </w:rPr>
        <w:t>–</w:t>
      </w:r>
      <w:r w:rsidR="005570CF" w:rsidRPr="004031BA">
        <w:rPr>
          <w:b w:val="0"/>
          <w:sz w:val="24"/>
          <w:szCs w:val="24"/>
        </w:rPr>
        <w:t xml:space="preserve"> в таком случае запись в ней будет вестись одновременно с электронной трудовой книжкой. Свое решение необходимо оформить в виде письменного заявления и передать в отдел кадров.</w:t>
      </w:r>
    </w:p>
    <w:p w14:paraId="1C11A249" w14:textId="3403C005" w:rsidR="005570CF" w:rsidRPr="004031BA" w:rsidRDefault="005570CF" w:rsidP="004031BA">
      <w:pPr>
        <w:pStyle w:val="a8"/>
        <w:spacing w:before="0" w:beforeAutospacing="0" w:after="0" w:afterAutospacing="0"/>
        <w:ind w:firstLine="709"/>
        <w:jc w:val="both"/>
      </w:pPr>
      <w:r w:rsidRPr="004031BA">
        <w:t>Напомним,</w:t>
      </w:r>
      <w:r w:rsidR="004031BA">
        <w:t xml:space="preserve"> что</w:t>
      </w:r>
      <w:r w:rsidRPr="004031BA">
        <w:t xml:space="preserve"> с 1 января 2020 года в России введена электронная трудовая книжка. Она призвана обеспечить постоянный, удобный и быстрый доступ работников к информации о трудовой деятельности через Личный кабинет на сайте Пенсионного фонда РФ или Портале государственных услуг. Кроме того, цифровая трудовая книжка минимизирует ошибочные и неточные сведения о трудовой деятельности и имеет высокий уровень безопасности и сохранности данных.</w:t>
      </w:r>
    </w:p>
    <w:p w14:paraId="6B8B8D21" w14:textId="1B601C19" w:rsidR="005570CF" w:rsidRPr="004031BA" w:rsidRDefault="005570CF" w:rsidP="004031BA">
      <w:pPr>
        <w:pStyle w:val="a8"/>
        <w:spacing w:before="0" w:beforeAutospacing="0" w:after="0" w:afterAutospacing="0"/>
        <w:ind w:firstLine="709"/>
        <w:jc w:val="both"/>
      </w:pPr>
      <w:r w:rsidRPr="004031BA">
        <w:t xml:space="preserve">Граждане, выбравшие электронную трудовую книжку, получают бумажную трудовую на руки с соответствующей записью о сделанном выборе. Бумажная трудовая книжка при этом не теряет своей силы и продолжает использоваться наравне </w:t>
      </w:r>
      <w:proofErr w:type="gramStart"/>
      <w:r w:rsidRPr="004031BA">
        <w:t>с</w:t>
      </w:r>
      <w:proofErr w:type="gramEnd"/>
      <w:r w:rsidRPr="004031BA">
        <w:t xml:space="preserve"> электронной. Необходимо сохранять бумажную книжку, поскольку она является источником сведений о трудовой деятельности до 2020 года. В электронной версии фиксируются только сведения</w:t>
      </w:r>
      <w:r w:rsidR="00EB6CC2">
        <w:t>,</w:t>
      </w:r>
      <w:r w:rsidRPr="004031BA">
        <w:t xml:space="preserve"> начиная с 2020 года.</w:t>
      </w:r>
    </w:p>
    <w:p w14:paraId="63B2172F" w14:textId="1CB1112D" w:rsidR="005570CF" w:rsidRPr="004031BA" w:rsidRDefault="005570CF" w:rsidP="004031BA">
      <w:pPr>
        <w:pStyle w:val="a8"/>
        <w:spacing w:before="0" w:beforeAutospacing="0" w:after="0" w:afterAutospacing="0"/>
        <w:ind w:firstLine="709"/>
        <w:jc w:val="both"/>
      </w:pPr>
      <w:r w:rsidRPr="004031BA">
        <w:t xml:space="preserve">По данным </w:t>
      </w:r>
      <w:r w:rsidR="004031BA" w:rsidRPr="004031BA">
        <w:t>Отделения ПФР по Краснодарскому краю</w:t>
      </w:r>
      <w:r w:rsidR="00003A50">
        <w:t xml:space="preserve"> на Кубани</w:t>
      </w:r>
      <w:r w:rsidRPr="004031BA">
        <w:t xml:space="preserve"> порядка </w:t>
      </w:r>
      <w:r w:rsidR="00003A50">
        <w:t>1,9 млн.</w:t>
      </w:r>
      <w:r w:rsidRPr="004031BA">
        <w:t xml:space="preserve"> раб</w:t>
      </w:r>
      <w:r w:rsidR="004031BA" w:rsidRPr="004031BA">
        <w:t xml:space="preserve">отающих граждан, из них более </w:t>
      </w:r>
      <w:r w:rsidR="00003A50">
        <w:t>1,1 млн.</w:t>
      </w:r>
      <w:r w:rsidRPr="004031BA">
        <w:t xml:space="preserve"> уже определились с форматом ведения трудовой книжки.</w:t>
      </w:r>
    </w:p>
    <w:p w14:paraId="42304B01" w14:textId="500A1A51" w:rsidR="005570CF" w:rsidRPr="004031BA" w:rsidRDefault="005570CF" w:rsidP="004031BA">
      <w:pPr>
        <w:pStyle w:val="a8"/>
        <w:spacing w:before="0" w:beforeAutospacing="0" w:after="0" w:afterAutospacing="0"/>
        <w:ind w:firstLine="709"/>
        <w:jc w:val="both"/>
      </w:pPr>
      <w:r w:rsidRPr="004031BA">
        <w:t xml:space="preserve">Подробнее об электронных трудовых книжках на сайте ПФР - </w:t>
      </w:r>
      <w:hyperlink r:id="rId9" w:history="1">
        <w:r w:rsidR="004031BA" w:rsidRPr="004031BA">
          <w:rPr>
            <w:rStyle w:val="a9"/>
          </w:rPr>
          <w:t>http://www.pfrf.ru/etk</w:t>
        </w:r>
      </w:hyperlink>
      <w:r w:rsidRPr="004031BA">
        <w:t>.</w:t>
      </w:r>
    </w:p>
    <w:p w14:paraId="7A4A5996" w14:textId="77777777" w:rsidR="004031BA" w:rsidRDefault="004031BA" w:rsidP="004031BA">
      <w:pPr>
        <w:autoSpaceDE w:val="0"/>
        <w:autoSpaceDN w:val="0"/>
        <w:adjustRightInd w:val="0"/>
        <w:jc w:val="both"/>
        <w:rPr>
          <w:rFonts w:ascii="Myriad Pro" w:hAnsi="Myriad Pro"/>
          <w:b/>
          <w:color w:val="488DCD"/>
        </w:rPr>
      </w:pPr>
    </w:p>
    <w:p w14:paraId="115BCF53" w14:textId="77777777" w:rsidR="004031BA" w:rsidRDefault="004031BA" w:rsidP="004031BA">
      <w:pPr>
        <w:autoSpaceDE w:val="0"/>
        <w:autoSpaceDN w:val="0"/>
        <w:adjustRightInd w:val="0"/>
        <w:jc w:val="both"/>
        <w:rPr>
          <w:rFonts w:ascii="Myriad Pro" w:hAnsi="Myriad Pro"/>
          <w:b/>
          <w:color w:val="488DCD"/>
        </w:rPr>
      </w:pPr>
    </w:p>
    <w:p w14:paraId="20F39115" w14:textId="2CB22664" w:rsidR="00C77F06" w:rsidRPr="00441430" w:rsidRDefault="00396987" w:rsidP="004031BA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3487641" w14:textId="1A2BD44A" w:rsidR="009E3773" w:rsidRPr="00147A4E" w:rsidRDefault="008F49CB" w:rsidP="00147A4E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EC0817" wp14:editId="32EC6923">
            <wp:extent cx="306000" cy="306000"/>
            <wp:effectExtent l="0" t="0" r="0" b="0"/>
            <wp:docPr id="11" name="Рисунок 1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9E41AF3" wp14:editId="328A34DD">
            <wp:extent cx="306000" cy="306000"/>
            <wp:effectExtent l="0" t="0" r="0" b="0"/>
            <wp:docPr id="12" name="Рисунок 1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C3F54C" wp14:editId="7B1AD142">
            <wp:extent cx="306000" cy="306000"/>
            <wp:effectExtent l="0" t="0" r="0" b="0"/>
            <wp:docPr id="13" name="Рисунок 1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643EFA5" wp14:editId="4EDABC0C">
            <wp:extent cx="306000" cy="306000"/>
            <wp:effectExtent l="0" t="0" r="0" b="0"/>
            <wp:docPr id="14" name="Рисунок 1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BCB37" w14:textId="77777777" w:rsidR="00147A4E" w:rsidRDefault="00147A4E" w:rsidP="00186EAB">
      <w:pPr>
        <w:jc w:val="right"/>
        <w:rPr>
          <w:b/>
          <w:color w:val="488DCD"/>
          <w:sz w:val="20"/>
          <w:szCs w:val="20"/>
        </w:rPr>
      </w:pPr>
    </w:p>
    <w:p w14:paraId="07AEF82F" w14:textId="77777777" w:rsidR="004031BA" w:rsidRDefault="004031BA" w:rsidP="00186EAB">
      <w:pPr>
        <w:jc w:val="right"/>
        <w:rPr>
          <w:b/>
          <w:color w:val="488DCD"/>
          <w:sz w:val="20"/>
          <w:szCs w:val="20"/>
        </w:rPr>
      </w:pPr>
    </w:p>
    <w:p w14:paraId="5E73C910" w14:textId="77777777" w:rsidR="004031BA" w:rsidRDefault="004031BA" w:rsidP="00186EAB">
      <w:pPr>
        <w:jc w:val="right"/>
        <w:rPr>
          <w:b/>
          <w:color w:val="488DCD"/>
          <w:sz w:val="20"/>
          <w:szCs w:val="20"/>
        </w:rPr>
      </w:pPr>
    </w:p>
    <w:p w14:paraId="1AF5482D" w14:textId="797A48B8" w:rsidR="004031BA" w:rsidRDefault="004031BA" w:rsidP="00186EAB">
      <w:pPr>
        <w:jc w:val="right"/>
        <w:rPr>
          <w:b/>
          <w:color w:val="488DCD"/>
          <w:sz w:val="20"/>
          <w:szCs w:val="20"/>
        </w:rPr>
      </w:pPr>
    </w:p>
    <w:p w14:paraId="4EDEA643" w14:textId="77777777" w:rsidR="004031BA" w:rsidRDefault="004031BA" w:rsidP="00186EAB">
      <w:pPr>
        <w:jc w:val="right"/>
        <w:rPr>
          <w:b/>
          <w:color w:val="488DCD"/>
          <w:sz w:val="20"/>
          <w:szCs w:val="20"/>
        </w:rPr>
      </w:pPr>
    </w:p>
    <w:p w14:paraId="4E9D2FDB" w14:textId="77777777" w:rsidR="004031BA" w:rsidRDefault="004031BA" w:rsidP="00186EAB">
      <w:pPr>
        <w:jc w:val="right"/>
        <w:rPr>
          <w:b/>
          <w:color w:val="488DCD"/>
          <w:sz w:val="20"/>
          <w:szCs w:val="20"/>
        </w:rPr>
      </w:pPr>
    </w:p>
    <w:p w14:paraId="7CDF93B7" w14:textId="32F7DE55" w:rsidR="005B44E6" w:rsidRPr="005B44E6" w:rsidRDefault="005B44E6" w:rsidP="005B44E6">
      <w:pPr>
        <w:pStyle w:val="a8"/>
        <w:spacing w:before="0" w:beforeAutospacing="0" w:after="0" w:afterAutospacing="0"/>
        <w:rPr>
          <w:rStyle w:val="a9"/>
          <w:b/>
        </w:rPr>
      </w:pPr>
      <w:bookmarkStart w:id="0" w:name="_GoBack"/>
      <w:bookmarkEnd w:id="0"/>
    </w:p>
    <w:sectPr w:rsidR="005B44E6" w:rsidRPr="005B44E6" w:rsidSect="009E0EA7">
      <w:headerReference w:type="default" r:id="rId18"/>
      <w:footerReference w:type="even" r:id="rId19"/>
      <w:footerReference w:type="default" r:id="rId20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533CB" w14:textId="77777777" w:rsidR="005734C9" w:rsidRDefault="005734C9">
      <w:r>
        <w:separator/>
      </w:r>
    </w:p>
  </w:endnote>
  <w:endnote w:type="continuationSeparator" w:id="0">
    <w:p w14:paraId="66B8C029" w14:textId="77777777" w:rsidR="005734C9" w:rsidRDefault="0057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2D644" w14:textId="77777777" w:rsidR="005734C9" w:rsidRDefault="005734C9">
      <w:r>
        <w:separator/>
      </w:r>
    </w:p>
  </w:footnote>
  <w:footnote w:type="continuationSeparator" w:id="0">
    <w:p w14:paraId="6161EAAD" w14:textId="77777777" w:rsidR="005734C9" w:rsidRDefault="0057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10CF777C" w:rsidR="00953FB4" w:rsidRDefault="007E5E8E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A281B7E" wp14:editId="5558D6FD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3DCE151E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F93A3C"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6AC"/>
    <w:rsid w:val="00137B0B"/>
    <w:rsid w:val="0014280F"/>
    <w:rsid w:val="00143B92"/>
    <w:rsid w:val="00145C7D"/>
    <w:rsid w:val="00147A4E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91D"/>
    <w:rsid w:val="00197DE8"/>
    <w:rsid w:val="001A0701"/>
    <w:rsid w:val="001A11FF"/>
    <w:rsid w:val="001B1070"/>
    <w:rsid w:val="001B1182"/>
    <w:rsid w:val="001B16C0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65033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4A51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6F48"/>
    <w:rsid w:val="003F736A"/>
    <w:rsid w:val="003F74B9"/>
    <w:rsid w:val="003F7727"/>
    <w:rsid w:val="0040110F"/>
    <w:rsid w:val="004031BA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45C6"/>
    <w:rsid w:val="00436FCF"/>
    <w:rsid w:val="00437926"/>
    <w:rsid w:val="00441430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7731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0C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5AB5"/>
    <w:rsid w:val="006D6BF3"/>
    <w:rsid w:val="006D7086"/>
    <w:rsid w:val="006E00C9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30C9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562CE"/>
    <w:rsid w:val="00A60512"/>
    <w:rsid w:val="00A60694"/>
    <w:rsid w:val="00A60E36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BF4"/>
    <w:rsid w:val="00BA5E43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EE4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1B1A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31FF"/>
    <w:rsid w:val="00EA443E"/>
    <w:rsid w:val="00EA4F2A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30B9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twitter.com/pfr_krasnodar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ok.ru/pfr.krasnodarskiikra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facebook.com/pfr.krasnodarskiikrai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frf.ru/etk" TargetMode="External"/><Relationship Id="rId14" Type="http://schemas.openxmlformats.org/officeDocument/2006/relationships/hyperlink" Target="http://vk.com/pfr.krasnodarskiikrai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3922-AFE8-4691-B862-51FD3FD6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1758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2020-09-14T13:34:00Z</cp:lastPrinted>
  <dcterms:created xsi:type="dcterms:W3CDTF">2020-11-24T06:22:00Z</dcterms:created>
  <dcterms:modified xsi:type="dcterms:W3CDTF">2020-11-24T06:22:00Z</dcterms:modified>
</cp:coreProperties>
</file>