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4" w:type="dxa"/>
        <w:tblLayout w:type="fixed"/>
        <w:tblLook w:val="04A0"/>
      </w:tblPr>
      <w:tblGrid>
        <w:gridCol w:w="10942"/>
      </w:tblGrid>
      <w:tr w:rsidR="00394633">
        <w:tc>
          <w:tcPr>
            <w:tcW w:w="10942" w:type="dxa"/>
          </w:tcPr>
          <w:p w:rsidR="00394633" w:rsidRPr="00313E71" w:rsidRDefault="002A4998">
            <w:pPr>
              <w:tabs>
                <w:tab w:val="left" w:pos="3270"/>
              </w:tabs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394633" w:rsidRPr="00313E71" w:rsidRDefault="007B6EA8">
            <w:pPr>
              <w:tabs>
                <w:tab w:val="left" w:pos="3270"/>
              </w:tabs>
              <w:jc w:val="center"/>
              <w:rPr>
                <w:b/>
              </w:rPr>
            </w:pPr>
            <w:r w:rsidRPr="00313E71">
              <w:rPr>
                <w:b/>
              </w:rPr>
              <w:t>о проведен</w:t>
            </w:r>
            <w:proofErr w:type="gramStart"/>
            <w:r w:rsidRPr="00313E71">
              <w:rPr>
                <w:b/>
              </w:rPr>
              <w:t>ии ау</w:t>
            </w:r>
            <w:proofErr w:type="gramEnd"/>
            <w:r w:rsidRPr="00313E71">
              <w:rPr>
                <w:b/>
              </w:rPr>
              <w:t>кциона в электронной форме по продаже</w:t>
            </w:r>
            <w:r w:rsidR="00F07D9D" w:rsidRPr="00313E71">
              <w:rPr>
                <w:b/>
                <w:color w:val="auto"/>
                <w:szCs w:val="24"/>
              </w:rPr>
              <w:t xml:space="preserve"> права на заключение договора аренды земельного участка</w:t>
            </w:r>
            <w:r w:rsidRPr="00313E71">
              <w:rPr>
                <w:b/>
                <w:color w:val="auto"/>
                <w:szCs w:val="24"/>
              </w:rPr>
              <w:t xml:space="preserve">, </w:t>
            </w:r>
            <w:r w:rsidRPr="00313E71">
              <w:rPr>
                <w:b/>
              </w:rPr>
              <w:t xml:space="preserve">находящегося в собственности </w:t>
            </w:r>
            <w:r w:rsidR="00F07D9D" w:rsidRPr="00313E71">
              <w:rPr>
                <w:b/>
              </w:rPr>
              <w:t>Полтавского сельского поселения Красноармейского района</w:t>
            </w:r>
          </w:p>
          <w:p w:rsidR="00394633" w:rsidRPr="00313E71" w:rsidRDefault="00394633">
            <w:pPr>
              <w:tabs>
                <w:tab w:val="left" w:pos="3270"/>
              </w:tabs>
              <w:jc w:val="center"/>
              <w:rPr>
                <w:b/>
              </w:rPr>
            </w:pPr>
          </w:p>
          <w:p w:rsidR="00394633" w:rsidRPr="00313E71" w:rsidRDefault="005766A1" w:rsidP="00141C33">
            <w:pPr>
              <w:pStyle w:val="25"/>
              <w:spacing w:after="0" w:line="240" w:lineRule="auto"/>
              <w:jc w:val="both"/>
            </w:pPr>
            <w:r w:rsidRPr="00313E71">
              <w:t>Администрации Полтавского сельского поселения Красноармейского района</w:t>
            </w:r>
            <w:r w:rsidR="007B6EA8" w:rsidRPr="00313E71">
              <w:t xml:space="preserve"> (далее - </w:t>
            </w:r>
            <w:r w:rsidR="009053E4">
              <w:t>Арендодатель</w:t>
            </w:r>
            <w:r w:rsidR="007B6EA8" w:rsidRPr="00313E71">
              <w:t>)</w:t>
            </w:r>
            <w:r w:rsidRPr="00313E71">
              <w:t xml:space="preserve"> </w:t>
            </w:r>
            <w:r w:rsidR="007B6EA8" w:rsidRPr="00313E71">
              <w:t>действующее в соответствии с регламентом электронной площадки «</w:t>
            </w:r>
            <w:proofErr w:type="spellStart"/>
            <w:r w:rsidR="007B6EA8" w:rsidRPr="00313E71">
              <w:t>Сбербанк-АСТ</w:t>
            </w:r>
            <w:proofErr w:type="spellEnd"/>
            <w:r w:rsidR="007B6EA8" w:rsidRPr="00313E71">
              <w:t>» (</w:t>
            </w:r>
            <w:hyperlink r:id="rId4" w:history="1">
              <w:r w:rsidR="007B6EA8" w:rsidRPr="00313E71">
                <w:rPr>
                  <w:rStyle w:val="af4"/>
                  <w:u w:val="none"/>
                </w:rPr>
                <w:t>http://utp.sberbank-ast.ru/AP/Notice/1027/Instructions</w:t>
              </w:r>
            </w:hyperlink>
            <w:r w:rsidR="007B6EA8" w:rsidRPr="00313E71">
              <w:t xml:space="preserve">), постановлением администрации </w:t>
            </w:r>
            <w:r w:rsidRPr="00313E71">
              <w:t>Полтавского сельского поселения Красноармейского района</w:t>
            </w:r>
            <w:r w:rsidR="007B6EA8" w:rsidRPr="00313E71">
              <w:t xml:space="preserve"> от </w:t>
            </w:r>
            <w:r w:rsidRPr="00B6742B">
              <w:t>30</w:t>
            </w:r>
            <w:r w:rsidR="007B6EA8" w:rsidRPr="00B6742B">
              <w:t>.</w:t>
            </w:r>
            <w:r w:rsidR="00945755" w:rsidRPr="00B6742B">
              <w:t>10</w:t>
            </w:r>
            <w:r w:rsidR="007B6EA8" w:rsidRPr="00B6742B">
              <w:t>.202</w:t>
            </w:r>
            <w:r w:rsidRPr="00B6742B">
              <w:t>3</w:t>
            </w:r>
            <w:r w:rsidR="007B6EA8" w:rsidRPr="00B6742B">
              <w:t xml:space="preserve"> г. №</w:t>
            </w:r>
            <w:r w:rsidR="00B6742B" w:rsidRPr="00B6742B">
              <w:t>261</w:t>
            </w:r>
            <w:r w:rsidR="007B6EA8" w:rsidRPr="00313E71">
              <w:t xml:space="preserve"> «</w:t>
            </w:r>
            <w:r w:rsidR="00141C33" w:rsidRPr="00313E71">
              <w:rPr>
                <w:bCs/>
                <w:color w:val="auto"/>
              </w:rPr>
              <w:t>О проведен</w:t>
            </w:r>
            <w:proofErr w:type="gramStart"/>
            <w:r w:rsidR="00141C33" w:rsidRPr="00313E71">
              <w:rPr>
                <w:bCs/>
                <w:color w:val="auto"/>
              </w:rPr>
              <w:t>ии ау</w:t>
            </w:r>
            <w:proofErr w:type="gramEnd"/>
            <w:r w:rsidR="00141C33" w:rsidRPr="00313E71">
              <w:rPr>
                <w:bCs/>
                <w:color w:val="auto"/>
              </w:rPr>
              <w:t xml:space="preserve">кциона по продаже права на заключение договора аренды земельного участка, расположенного по адресу: Краснодарский край, </w:t>
            </w:r>
            <w:r w:rsidR="00DC2363">
              <w:rPr>
                <w:bCs/>
                <w:color w:val="auto"/>
              </w:rPr>
              <w:t xml:space="preserve">р-н </w:t>
            </w:r>
            <w:r w:rsidR="00141C33" w:rsidRPr="00313E71">
              <w:rPr>
                <w:bCs/>
                <w:color w:val="auto"/>
              </w:rPr>
              <w:t>Красноармейский</w:t>
            </w:r>
            <w:r w:rsidR="007B6EA8" w:rsidRPr="00313E71">
              <w:t>»</w:t>
            </w:r>
            <w:r w:rsidR="00141C33" w:rsidRPr="00313E71">
              <w:t xml:space="preserve"> </w:t>
            </w:r>
            <w:r w:rsidR="007B6EA8" w:rsidRPr="00313E71">
              <w:t xml:space="preserve">сообщает о </w:t>
            </w:r>
            <w:r w:rsidR="00141C33" w:rsidRPr="00313E71">
              <w:rPr>
                <w:bCs/>
                <w:color w:val="auto"/>
              </w:rPr>
              <w:t>продаже права на заключение договора аренды земельного участка</w:t>
            </w:r>
            <w:r w:rsidR="007B6EA8" w:rsidRPr="00313E71">
              <w:t xml:space="preserve">, находящегося в собственности </w:t>
            </w:r>
            <w:r w:rsidR="00141C33" w:rsidRPr="00313E71">
              <w:t>Полтавского сельского поселения Красноармейского района</w:t>
            </w:r>
            <w:r w:rsidR="007B6EA8" w:rsidRPr="00313E71">
              <w:t xml:space="preserve">, на аукционе в электронной форме, открытом по составу участников и по форме подачи предложений о цене </w:t>
            </w:r>
            <w:r w:rsidR="00F84DCF">
              <w:t>права на заключение договора аренды</w:t>
            </w:r>
            <w:r w:rsidR="007B6EA8" w:rsidRPr="00313E71">
              <w:t>.</w:t>
            </w:r>
          </w:p>
          <w:p w:rsidR="00394633" w:rsidRPr="00313E71" w:rsidRDefault="007B6EA8">
            <w:pPr>
              <w:ind w:firstLine="567"/>
              <w:jc w:val="both"/>
              <w:rPr>
                <w:u w:val="single"/>
              </w:rPr>
            </w:pPr>
            <w:r w:rsidRPr="00313E71">
              <w:t xml:space="preserve">Настоящее информационное сообщение размещается на официальном сайте Российской Федерации </w:t>
            </w:r>
            <w:hyperlink r:id="rId5" w:history="1">
              <w:r w:rsidRPr="00313E71">
                <w:t>www.torgi.gov.ru</w:t>
              </w:r>
            </w:hyperlink>
            <w:r w:rsidRPr="00313E71">
              <w:t xml:space="preserve">,  на официальном сайте администрации </w:t>
            </w:r>
            <w:r w:rsidR="00BD6D98">
              <w:t>Полтавского сельского поселения</w:t>
            </w:r>
            <w:r w:rsidRPr="00313E71">
              <w:t xml:space="preserve"> Красноармейск</w:t>
            </w:r>
            <w:r w:rsidR="00BD6D98">
              <w:t>ого</w:t>
            </w:r>
            <w:r w:rsidRPr="00313E71">
              <w:t xml:space="preserve">  район</w:t>
            </w:r>
            <w:r w:rsidR="00BD6D98">
              <w:t>а</w:t>
            </w:r>
            <w:r w:rsidRPr="00313E71">
              <w:t xml:space="preserve">  –</w:t>
            </w:r>
            <w:hyperlink r:id="rId6" w:history="1">
              <w:r w:rsidR="00925B95" w:rsidRPr="00313E71">
                <w:rPr>
                  <w:rStyle w:val="af4"/>
                  <w:u w:val="none"/>
                </w:rPr>
                <w:t>www.</w:t>
              </w:r>
              <w:r w:rsidR="00925B95" w:rsidRPr="00313E71">
                <w:rPr>
                  <w:rStyle w:val="af4"/>
                  <w:u w:val="none"/>
                  <w:lang w:val="en-US"/>
                </w:rPr>
                <w:t>poltavadm</w:t>
              </w:r>
              <w:r w:rsidR="00925B95" w:rsidRPr="00313E71">
                <w:rPr>
                  <w:rStyle w:val="af4"/>
                  <w:u w:val="none"/>
                </w:rPr>
                <w:t>.ru</w:t>
              </w:r>
            </w:hyperlink>
            <w:r w:rsidRPr="00313E71">
              <w:t>, и электронной площадке</w:t>
            </w:r>
            <w:r w:rsidR="00846E08">
              <w:t xml:space="preserve"> </w:t>
            </w:r>
            <w:r w:rsidRPr="00313E71">
              <w:t>http://utp.sberbank-ast.ru.</w:t>
            </w:r>
          </w:p>
          <w:p w:rsidR="00394633" w:rsidRPr="00313E71" w:rsidRDefault="007B6EA8">
            <w:pPr>
              <w:pStyle w:val="ac"/>
              <w:widowControl w:val="0"/>
              <w:tabs>
                <w:tab w:val="left" w:pos="709"/>
                <w:tab w:val="left" w:pos="3600"/>
              </w:tabs>
              <w:spacing w:before="0" w:after="0"/>
              <w:ind w:left="0" w:right="0"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b/>
                <w:sz w:val="24"/>
              </w:rPr>
              <w:t xml:space="preserve">Оператор электронной площадки: </w:t>
            </w:r>
            <w:r w:rsidRPr="00313E71">
              <w:rPr>
                <w:rFonts w:ascii="Times New Roman" w:hAnsi="Times New Roman"/>
                <w:sz w:val="24"/>
              </w:rPr>
              <w:t>АО «</w:t>
            </w:r>
            <w:proofErr w:type="spellStart"/>
            <w:r w:rsidRPr="00313E71">
              <w:rPr>
                <w:rFonts w:ascii="Times New Roman" w:hAnsi="Times New Roman"/>
                <w:sz w:val="24"/>
              </w:rPr>
              <w:t>Сбербанк-АСТ</w:t>
            </w:r>
            <w:proofErr w:type="spellEnd"/>
            <w:r w:rsidRPr="00313E71">
              <w:rPr>
                <w:rFonts w:ascii="Times New Roman" w:hAnsi="Times New Roman"/>
                <w:sz w:val="24"/>
              </w:rPr>
              <w:t xml:space="preserve">», владеющее сайтом </w:t>
            </w:r>
            <w:hyperlink r:id="rId7" w:history="1">
              <w:r w:rsidR="00925B95" w:rsidRPr="00313E71">
                <w:rPr>
                  <w:rStyle w:val="af4"/>
                  <w:rFonts w:ascii="Times New Roman" w:hAnsi="Times New Roman"/>
                  <w:sz w:val="24"/>
                  <w:u w:val="none"/>
                </w:rPr>
                <w:t>http://utp.sberbank-ast.ru/AP</w:t>
              </w:r>
            </w:hyperlink>
            <w:r w:rsidR="00925B95" w:rsidRPr="00313E71">
              <w:rPr>
                <w:rFonts w:ascii="Times New Roman" w:hAnsi="Times New Roman"/>
                <w:sz w:val="24"/>
              </w:rPr>
              <w:t xml:space="preserve"> </w:t>
            </w:r>
            <w:r w:rsidRPr="00313E71">
              <w:rPr>
                <w:rFonts w:ascii="Times New Roman" w:hAnsi="Times New Roman"/>
                <w:sz w:val="24"/>
              </w:rPr>
              <w:t>в информационно-телекоммуникационной сети «Интернет».</w:t>
            </w:r>
            <w:r w:rsidR="00925B95" w:rsidRPr="00313E71">
              <w:rPr>
                <w:rFonts w:ascii="Times New Roman" w:hAnsi="Times New Roman"/>
                <w:sz w:val="24"/>
              </w:rPr>
              <w:t xml:space="preserve"> </w:t>
            </w:r>
          </w:p>
          <w:p w:rsidR="000070D3" w:rsidRDefault="007B6EA8" w:rsidP="000070D3">
            <w:pPr>
              <w:autoSpaceDE w:val="0"/>
              <w:autoSpaceDN w:val="0"/>
              <w:adjustRightInd w:val="0"/>
              <w:ind w:firstLine="709"/>
              <w:rPr>
                <w:szCs w:val="28"/>
              </w:rPr>
            </w:pPr>
            <w:r w:rsidRPr="00313E71">
              <w:rPr>
                <w:b/>
              </w:rPr>
              <w:t>Наименование имущества –</w:t>
            </w:r>
            <w:r w:rsidR="00925B95" w:rsidRPr="00313E71">
              <w:rPr>
                <w:b/>
              </w:rPr>
              <w:t xml:space="preserve"> </w:t>
            </w:r>
            <w:r w:rsidR="00925B95" w:rsidRPr="00313E71">
              <w:t>земельный участок</w:t>
            </w:r>
            <w:r w:rsidRPr="00313E71">
              <w:t xml:space="preserve">, площадью </w:t>
            </w:r>
            <w:r w:rsidR="00EA4A4E">
              <w:t>35266</w:t>
            </w:r>
            <w:r w:rsidRPr="00313E71">
              <w:t xml:space="preserve"> кв</w:t>
            </w:r>
            <w:proofErr w:type="gramStart"/>
            <w:r w:rsidRPr="00313E71">
              <w:t>.м</w:t>
            </w:r>
            <w:proofErr w:type="gramEnd"/>
            <w:r w:rsidRPr="00313E71">
              <w:t xml:space="preserve">, кадастровый номер </w:t>
            </w:r>
            <w:r w:rsidR="00DC2363" w:rsidRPr="00DC2363">
              <w:rPr>
                <w:rFonts w:eastAsia="TimesNewRomanPSMT"/>
                <w:szCs w:val="24"/>
              </w:rPr>
              <w:t>23:13:0101001:184</w:t>
            </w:r>
            <w:r w:rsidRPr="00DC2363">
              <w:rPr>
                <w:szCs w:val="24"/>
              </w:rPr>
              <w:t>,</w:t>
            </w:r>
            <w:r w:rsidRPr="00313E71">
              <w:t xml:space="preserve"> расположенны</w:t>
            </w:r>
            <w:r w:rsidR="00925B95" w:rsidRPr="00313E71">
              <w:t>й</w:t>
            </w:r>
            <w:r w:rsidRPr="00313E71">
              <w:t xml:space="preserve"> по адресу: Краснодарски</w:t>
            </w:r>
            <w:r w:rsidR="00925B95" w:rsidRPr="00313E71">
              <w:t>й край,</w:t>
            </w:r>
            <w:r w:rsidR="00DC2363">
              <w:t xml:space="preserve"> р-н</w:t>
            </w:r>
            <w:r w:rsidR="00925B95" w:rsidRPr="00313E71">
              <w:t xml:space="preserve"> Красноармейский</w:t>
            </w:r>
            <w:r w:rsidRPr="00313E71">
              <w:t>.</w:t>
            </w:r>
            <w:r w:rsidR="00D748FD" w:rsidRPr="001F5B68">
              <w:rPr>
                <w:szCs w:val="28"/>
              </w:rPr>
              <w:t xml:space="preserve"> </w:t>
            </w:r>
            <w:r w:rsidR="000070D3">
              <w:rPr>
                <w:szCs w:val="28"/>
              </w:rPr>
              <w:t xml:space="preserve"> </w:t>
            </w:r>
          </w:p>
          <w:p w:rsidR="00394633" w:rsidRPr="00DC2363" w:rsidRDefault="000070D3" w:rsidP="000070D3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Cs w:val="24"/>
              </w:rPr>
            </w:pPr>
            <w:r w:rsidRPr="001F5B68">
              <w:rPr>
                <w:szCs w:val="28"/>
              </w:rPr>
              <w:t xml:space="preserve">Ограничения прав на земельный участок, предусмотренные статьей 56 Земельного кодекса Российской Федерации, </w:t>
            </w:r>
            <w:r w:rsidR="00464C82" w:rsidRPr="00464C82">
              <w:rPr>
                <w:szCs w:val="24"/>
              </w:rPr>
              <w:t>р</w:t>
            </w:r>
            <w:r w:rsidR="00464C82" w:rsidRPr="00464C82">
              <w:rPr>
                <w:rFonts w:eastAsia="TimesNewRomanPSMT"/>
                <w:szCs w:val="24"/>
              </w:rPr>
              <w:t xml:space="preserve">еестровый номер границы </w:t>
            </w:r>
            <w:r w:rsidRPr="00464C82">
              <w:rPr>
                <w:rFonts w:eastAsia="TimesNewRomanPSMT"/>
                <w:szCs w:val="24"/>
              </w:rPr>
              <w:t>23.13.2.54</w:t>
            </w:r>
            <w:r w:rsidRPr="00464C82">
              <w:rPr>
                <w:szCs w:val="24"/>
              </w:rPr>
              <w:t xml:space="preserve"> (834 кв.м.)</w:t>
            </w:r>
            <w:r w:rsidR="00464C82" w:rsidRPr="00464C82">
              <w:rPr>
                <w:szCs w:val="24"/>
              </w:rPr>
              <w:t xml:space="preserve"> и </w:t>
            </w:r>
            <w:r w:rsidR="00464C82">
              <w:rPr>
                <w:szCs w:val="24"/>
              </w:rPr>
              <w:t>р</w:t>
            </w:r>
            <w:r w:rsidR="00464C82" w:rsidRPr="00464C82">
              <w:rPr>
                <w:rFonts w:eastAsia="TimesNewRomanPSMT"/>
                <w:szCs w:val="24"/>
              </w:rPr>
              <w:t>еестровый номер границы 23:13-6.1814 (весь участок)</w:t>
            </w:r>
            <w:r w:rsidR="00464C82">
              <w:rPr>
                <w:rFonts w:eastAsia="TimesNewRomanPSMT"/>
                <w:szCs w:val="24"/>
              </w:rPr>
              <w:t>.</w:t>
            </w:r>
          </w:p>
          <w:p w:rsidR="00925B95" w:rsidRPr="00313E71" w:rsidRDefault="007B6EA8">
            <w:pPr>
              <w:widowControl w:val="0"/>
              <w:tabs>
                <w:tab w:val="left" w:pos="1032"/>
              </w:tabs>
              <w:ind w:left="30" w:firstLine="426"/>
              <w:jc w:val="both"/>
            </w:pPr>
            <w:r w:rsidRPr="00313E71">
              <w:t xml:space="preserve">1. Начальная цена предмета аукциона – </w:t>
            </w:r>
            <w:r w:rsidRPr="00313E71">
              <w:rPr>
                <w:spacing w:val="-3"/>
              </w:rPr>
              <w:t xml:space="preserve">составляет </w:t>
            </w:r>
            <w:r w:rsidR="00D33C21">
              <w:rPr>
                <w:spacing w:val="-3"/>
              </w:rPr>
              <w:t>30710</w:t>
            </w:r>
            <w:r w:rsidRPr="00313E71">
              <w:rPr>
                <w:spacing w:val="-3"/>
              </w:rPr>
              <w:t>,00 (</w:t>
            </w:r>
            <w:r w:rsidR="00D33C21">
              <w:rPr>
                <w:rFonts w:eastAsia="A"/>
                <w:color w:val="auto"/>
                <w:szCs w:val="28"/>
              </w:rPr>
              <w:t>тридцать тысяч семьсот десять</w:t>
            </w:r>
            <w:r w:rsidR="00925B95" w:rsidRPr="00313E71">
              <w:rPr>
                <w:spacing w:val="-1"/>
              </w:rPr>
              <w:t>) рублей 00 копеек</w:t>
            </w:r>
            <w:r w:rsidRPr="00313E71">
              <w:rPr>
                <w:spacing w:val="-1"/>
              </w:rPr>
              <w:t>.</w:t>
            </w:r>
            <w:r w:rsidRPr="00313E71">
              <w:t xml:space="preserve"> </w:t>
            </w:r>
          </w:p>
          <w:p w:rsidR="00394633" w:rsidRPr="00313E71" w:rsidRDefault="007B6EA8">
            <w:pPr>
              <w:widowControl w:val="0"/>
              <w:tabs>
                <w:tab w:val="left" w:pos="1032"/>
              </w:tabs>
              <w:ind w:left="30" w:firstLine="426"/>
              <w:jc w:val="both"/>
              <w:rPr>
                <w:spacing w:val="-13"/>
              </w:rPr>
            </w:pPr>
            <w:r w:rsidRPr="00313E71">
              <w:t xml:space="preserve">2. Размер задатка составляет – </w:t>
            </w:r>
            <w:r w:rsidR="00156C4B">
              <w:t>30710</w:t>
            </w:r>
            <w:r w:rsidRPr="00313E71">
              <w:t>,00 (</w:t>
            </w:r>
            <w:r w:rsidR="00156C4B">
              <w:rPr>
                <w:rFonts w:eastAsia="A"/>
                <w:color w:val="auto"/>
                <w:szCs w:val="28"/>
              </w:rPr>
              <w:t>тридцать тысяч семьсот десять</w:t>
            </w:r>
            <w:r w:rsidRPr="00313E71">
              <w:t>) рублей 00 копеек.</w:t>
            </w:r>
          </w:p>
          <w:p w:rsidR="00394633" w:rsidRPr="00313E71" w:rsidRDefault="007B6EA8">
            <w:pPr>
              <w:ind w:left="34" w:firstLine="567"/>
              <w:jc w:val="both"/>
            </w:pPr>
            <w:r w:rsidRPr="00313E71">
              <w:t xml:space="preserve">«Шаг» аукциона составляет – </w:t>
            </w:r>
            <w:r w:rsidR="00225F59">
              <w:t>921</w:t>
            </w:r>
            <w:r w:rsidRPr="00313E71">
              <w:rPr>
                <w:spacing w:val="-1"/>
              </w:rPr>
              <w:t>,00 (</w:t>
            </w:r>
            <w:r w:rsidR="00225F59">
              <w:rPr>
                <w:rFonts w:eastAsia="A"/>
                <w:color w:val="auto"/>
                <w:szCs w:val="28"/>
              </w:rPr>
              <w:t>девятьсот двадцать один</w:t>
            </w:r>
            <w:r w:rsidRPr="00313E71">
              <w:rPr>
                <w:spacing w:val="-1"/>
              </w:rPr>
              <w:t>) рубл</w:t>
            </w:r>
            <w:r w:rsidR="00B17275">
              <w:rPr>
                <w:spacing w:val="-1"/>
              </w:rPr>
              <w:t>ь</w:t>
            </w:r>
            <w:r w:rsidRPr="00313E71">
              <w:rPr>
                <w:spacing w:val="-1"/>
              </w:rPr>
              <w:t xml:space="preserve"> 00 копеек.</w:t>
            </w:r>
          </w:p>
          <w:p w:rsidR="00394633" w:rsidRPr="00313E71" w:rsidRDefault="007B6EA8">
            <w:pPr>
              <w:pStyle w:val="25"/>
              <w:tabs>
                <w:tab w:val="left" w:pos="0"/>
              </w:tabs>
              <w:spacing w:after="0" w:line="240" w:lineRule="auto"/>
              <w:ind w:firstLine="567"/>
              <w:jc w:val="both"/>
            </w:pPr>
            <w:r w:rsidRPr="00313E71">
              <w:rPr>
                <w:b/>
              </w:rPr>
              <w:t>Форма торгов –</w:t>
            </w:r>
            <w:r w:rsidRPr="00313E71">
              <w:t xml:space="preserve"> аукцион в электронной форме, открытый по составу участников.</w:t>
            </w:r>
          </w:p>
          <w:p w:rsidR="00394633" w:rsidRPr="00313E71" w:rsidRDefault="007B6EA8">
            <w:pPr>
              <w:widowControl w:val="0"/>
              <w:ind w:firstLine="567"/>
              <w:jc w:val="both"/>
            </w:pPr>
            <w:r w:rsidRPr="00313E71">
              <w:t>Подача предложений о цене проводится в день и время, указанные в извещении о проведении торгов на электронной площадке – универсальная торговая платформа АО «</w:t>
            </w:r>
            <w:proofErr w:type="spellStart"/>
            <w:r w:rsidRPr="00313E71">
              <w:t>Сбербанк-АСТ</w:t>
            </w:r>
            <w:proofErr w:type="spellEnd"/>
            <w:r w:rsidRPr="00313E71">
              <w:t>», размещенная на сайте http://utp.sberbank-ast.ru в сети Интернет.</w:t>
            </w:r>
          </w:p>
          <w:p w:rsidR="00394633" w:rsidRPr="00313E71" w:rsidRDefault="007B6EA8">
            <w:pPr>
              <w:rPr>
                <w:rFonts w:ascii="TimesNewRoman,Bold" w:hAnsi="TimesNewRoman,Bold"/>
                <w:b/>
              </w:rPr>
            </w:pPr>
            <w:r w:rsidRPr="00313E71">
              <w:rPr>
                <w:rFonts w:ascii="TimesNewRoman,Bold" w:hAnsi="TimesNewRoman,Bold"/>
                <w:b/>
              </w:rPr>
              <w:t>Место, сроки подачи (приема) заявок, определения участников и проведения Аукциона.</w:t>
            </w:r>
          </w:p>
          <w:p w:rsidR="00394633" w:rsidRPr="00313E71" w:rsidRDefault="007B6EA8">
            <w:pPr>
              <w:widowControl w:val="0"/>
              <w:ind w:firstLine="567"/>
              <w:jc w:val="both"/>
            </w:pPr>
            <w:r w:rsidRPr="00313E71">
              <w:t>Место подачи (приема) Заявок: электронная площадка:</w:t>
            </w:r>
            <w:r w:rsidR="00043289" w:rsidRPr="00313E71">
              <w:t xml:space="preserve"> </w:t>
            </w:r>
            <w:r w:rsidRPr="00313E71">
              <w:t>универсальная торговая платформа АО «</w:t>
            </w:r>
            <w:proofErr w:type="spellStart"/>
            <w:r w:rsidRPr="00313E71">
              <w:t>Сбербанк-АСТ</w:t>
            </w:r>
            <w:proofErr w:type="spellEnd"/>
            <w:r w:rsidRPr="00313E71">
              <w:t>», размещенная на сайте http://utp.sberbank-ast.ru в сети Интернет.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Указанное в настоящем информационном сообщении время – московское.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      </w:r>
          </w:p>
          <w:p w:rsidR="00394633" w:rsidRPr="007C7CB4" w:rsidRDefault="007B6EA8">
            <w:pPr>
              <w:widowControl w:val="0"/>
              <w:ind w:firstLine="567"/>
              <w:jc w:val="both"/>
            </w:pPr>
            <w:r w:rsidRPr="007C7CB4">
              <w:t xml:space="preserve">Дата </w:t>
            </w:r>
            <w:r w:rsidR="00ED21CD">
              <w:t xml:space="preserve">и время </w:t>
            </w:r>
            <w:r w:rsidRPr="007C7CB4">
              <w:t xml:space="preserve">начала приема заявок на участие в </w:t>
            </w:r>
            <w:r w:rsidR="007C7CB4" w:rsidRPr="007C7CB4">
              <w:t>электронном аукционе</w:t>
            </w:r>
            <w:r w:rsidRPr="007C7CB4">
              <w:t xml:space="preserve"> –</w:t>
            </w:r>
            <w:r w:rsidR="007C7CB4" w:rsidRPr="007C7CB4">
              <w:t xml:space="preserve"> </w:t>
            </w:r>
            <w:r w:rsidR="00B17D05" w:rsidRPr="007C7CB4">
              <w:t>с</w:t>
            </w:r>
            <w:r w:rsidR="00C159B2" w:rsidRPr="007C7CB4">
              <w:t xml:space="preserve"> </w:t>
            </w:r>
            <w:r w:rsidR="00874DCF">
              <w:t>01</w:t>
            </w:r>
            <w:r w:rsidRPr="007C7CB4">
              <w:t>.</w:t>
            </w:r>
            <w:r w:rsidR="00874DCF">
              <w:t>11</w:t>
            </w:r>
            <w:r w:rsidRPr="007C7CB4">
              <w:t>.202</w:t>
            </w:r>
            <w:r w:rsidR="006A436E" w:rsidRPr="007C7CB4">
              <w:t>3</w:t>
            </w:r>
            <w:r w:rsidRPr="007C7CB4">
              <w:t>г.</w:t>
            </w:r>
            <w:r w:rsidR="00B17D05" w:rsidRPr="007C7CB4">
              <w:t xml:space="preserve"> с </w:t>
            </w:r>
            <w:r w:rsidR="00EE5C1F">
              <w:t>16</w:t>
            </w:r>
            <w:r w:rsidR="00B17D05" w:rsidRPr="007C7CB4">
              <w:t>:00 часов</w:t>
            </w:r>
          </w:p>
          <w:p w:rsidR="00394633" w:rsidRPr="007C7CB4" w:rsidRDefault="007B6EA8">
            <w:pPr>
              <w:widowControl w:val="0"/>
              <w:ind w:firstLine="567"/>
              <w:jc w:val="both"/>
            </w:pPr>
            <w:r w:rsidRPr="007C7CB4">
              <w:t xml:space="preserve">Дата </w:t>
            </w:r>
            <w:r w:rsidR="00ED21CD">
              <w:t xml:space="preserve">и время </w:t>
            </w:r>
            <w:r w:rsidRPr="007C7CB4">
              <w:t xml:space="preserve">окончания приема заявок на участие в </w:t>
            </w:r>
            <w:r w:rsidR="007C7CB4" w:rsidRPr="007C7CB4">
              <w:t>электронном аукционе</w:t>
            </w:r>
            <w:r w:rsidRPr="007C7CB4">
              <w:t xml:space="preserve"> – </w:t>
            </w:r>
            <w:r w:rsidR="00874DCF">
              <w:t>01</w:t>
            </w:r>
            <w:r w:rsidRPr="007C7CB4">
              <w:t>.</w:t>
            </w:r>
            <w:r w:rsidR="00874DCF">
              <w:t>12</w:t>
            </w:r>
            <w:r w:rsidRPr="007C7CB4">
              <w:t>.202</w:t>
            </w:r>
            <w:r w:rsidR="006A436E" w:rsidRPr="007C7CB4">
              <w:t>3</w:t>
            </w:r>
            <w:r w:rsidRPr="007C7CB4">
              <w:t>г.</w:t>
            </w:r>
            <w:r w:rsidR="00B17D05" w:rsidRPr="007C7CB4">
              <w:t xml:space="preserve"> до 1</w:t>
            </w:r>
            <w:r w:rsidR="005121C5">
              <w:t>6</w:t>
            </w:r>
            <w:r w:rsidR="00B17D05" w:rsidRPr="007C7CB4">
              <w:t>:00 часов</w:t>
            </w:r>
          </w:p>
          <w:p w:rsidR="00394633" w:rsidRDefault="007B6EA8">
            <w:pPr>
              <w:widowControl w:val="0"/>
              <w:ind w:firstLine="567"/>
              <w:jc w:val="both"/>
            </w:pPr>
            <w:r w:rsidRPr="007C7CB4">
              <w:t xml:space="preserve">Дата </w:t>
            </w:r>
            <w:r w:rsidR="00B17D05" w:rsidRPr="007C7CB4">
              <w:t>рассмотрения заявок</w:t>
            </w:r>
            <w:r w:rsidRPr="007C7CB4">
              <w:t xml:space="preserve"> – </w:t>
            </w:r>
            <w:r w:rsidR="00B17D05" w:rsidRPr="007C7CB4">
              <w:t>0</w:t>
            </w:r>
            <w:r w:rsidR="00FF725F">
              <w:t>4</w:t>
            </w:r>
            <w:r w:rsidRPr="007C7CB4">
              <w:t>.</w:t>
            </w:r>
            <w:r w:rsidR="00FF725F">
              <w:t>12</w:t>
            </w:r>
            <w:r w:rsidRPr="007C7CB4">
              <w:t>.202</w:t>
            </w:r>
            <w:r w:rsidR="00D4156B" w:rsidRPr="007C7CB4">
              <w:t>3</w:t>
            </w:r>
            <w:r w:rsidRPr="007C7CB4">
              <w:t xml:space="preserve"> г.</w:t>
            </w:r>
          </w:p>
          <w:p w:rsidR="0025167A" w:rsidRPr="007C7CB4" w:rsidRDefault="0025167A">
            <w:pPr>
              <w:widowControl w:val="0"/>
              <w:ind w:firstLine="567"/>
              <w:jc w:val="both"/>
            </w:pPr>
            <w:r>
              <w:t>Дата, время и место проведения аукциона: 0</w:t>
            </w:r>
            <w:r w:rsidR="00FF725F">
              <w:t>6</w:t>
            </w:r>
            <w:r>
              <w:t>.</w:t>
            </w:r>
            <w:r w:rsidR="00FF725F">
              <w:t xml:space="preserve">12.2023 в </w:t>
            </w:r>
            <w:r w:rsidR="003C1717">
              <w:t>0</w:t>
            </w:r>
            <w:r w:rsidR="00FF725F">
              <w:t>9</w:t>
            </w:r>
            <w:r>
              <w:t>:00,</w:t>
            </w:r>
          </w:p>
          <w:p w:rsidR="00394633" w:rsidRPr="00313E71" w:rsidRDefault="007B6EA8">
            <w:pPr>
              <w:widowControl w:val="0"/>
              <w:ind w:firstLine="567"/>
              <w:jc w:val="both"/>
            </w:pPr>
            <w:r w:rsidRPr="005B78F2">
              <w:t>Место проведения электронного аукциона:</w:t>
            </w:r>
            <w:r w:rsidRPr="00313E71">
              <w:t xml:space="preserve"> электронная площадка – универсальная торговая платформа АО «</w:t>
            </w:r>
            <w:proofErr w:type="spellStart"/>
            <w:r w:rsidRPr="00313E71">
              <w:t>Сбербанк-АСТ</w:t>
            </w:r>
            <w:proofErr w:type="spellEnd"/>
            <w:r w:rsidRPr="00313E71">
              <w:t xml:space="preserve">», размещенная на сайте </w:t>
            </w:r>
            <w:r w:rsidRPr="00C00D22">
              <w:t>http://</w:t>
            </w:r>
            <w:r w:rsidR="00C00D22" w:rsidRPr="00C00D22">
              <w:rPr>
                <w:lang w:val="en-US"/>
              </w:rPr>
              <w:t>u</w:t>
            </w:r>
            <w:proofErr w:type="spellStart"/>
            <w:r w:rsidRPr="00C00D22">
              <w:t>tp.sberbank-ast.ru</w:t>
            </w:r>
            <w:proofErr w:type="spellEnd"/>
            <w:r w:rsidRPr="00313E71">
              <w:t xml:space="preserve"> в сети Интернет (торговая секция «Приватизация, аренда и продажа прав»).</w:t>
            </w:r>
            <w:r w:rsidR="00C00D22">
              <w:t xml:space="preserve"> </w:t>
            </w:r>
          </w:p>
          <w:p w:rsidR="00394633" w:rsidRPr="00313E71" w:rsidRDefault="007B6EA8">
            <w:pPr>
              <w:pStyle w:val="23"/>
              <w:ind w:firstLine="0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>Порядок регистрации на электронной площадке и подачи заявки на участие в аукционе в электронной форме.</w:t>
            </w:r>
          </w:p>
          <w:p w:rsidR="00394633" w:rsidRPr="00313E71" w:rsidRDefault="007B6EA8">
            <w:pPr>
              <w:pStyle w:val="23"/>
              <w:ind w:firstLine="567"/>
              <w:rPr>
                <w:sz w:val="24"/>
              </w:rPr>
            </w:pPr>
            <w:r w:rsidRPr="00313E71">
              <w:rPr>
                <w:sz w:val="24"/>
              </w:rPr>
              <w:t>Для обеспечения доступа к участию в электронном аукционе Претендентам необходимо пройти процедуру регистрации на электронной площадке.</w:t>
            </w:r>
          </w:p>
          <w:p w:rsidR="00394633" w:rsidRPr="00313E71" w:rsidRDefault="007B6EA8">
            <w:pPr>
              <w:pStyle w:val="23"/>
              <w:ind w:firstLine="567"/>
              <w:rPr>
                <w:sz w:val="24"/>
              </w:rPr>
            </w:pPr>
            <w:r w:rsidRPr="00313E71">
              <w:rPr>
                <w:sz w:val="24"/>
              </w:rPr>
              <w:t>Регистрация на электронной площадке проводится в соответствии с Регламентом электронной площадки.</w:t>
            </w:r>
          </w:p>
          <w:p w:rsidR="00394633" w:rsidRPr="00313E71" w:rsidRDefault="007B6EA8">
            <w:pPr>
              <w:pStyle w:val="23"/>
              <w:ind w:firstLine="567"/>
              <w:rPr>
                <w:sz w:val="24"/>
              </w:rPr>
            </w:pPr>
            <w:r w:rsidRPr="00313E71">
              <w:rPr>
                <w:sz w:val="24"/>
              </w:rPr>
              <w:t>Подача заявки на участие осуществляется только посредством интерфейса универсальной торговой платформы АО «</w:t>
            </w:r>
            <w:proofErr w:type="spellStart"/>
            <w:r w:rsidRPr="00313E71">
              <w:rPr>
                <w:sz w:val="24"/>
              </w:rPr>
              <w:t>Сбербанк-АСТ</w:t>
            </w:r>
            <w:proofErr w:type="spellEnd"/>
            <w:r w:rsidRPr="00313E71">
              <w:rPr>
                <w:sz w:val="24"/>
              </w:rPr>
              <w:t>» торговой секции «Приватизация, аренда и продажа прав» из личного кабинета претендента (образец заявки приведен в приложении 1, 2 к настоящему информационному сообщению).</w:t>
            </w:r>
          </w:p>
          <w:p w:rsidR="00394633" w:rsidRPr="00313E71" w:rsidRDefault="007B6EA8">
            <w:pPr>
              <w:pStyle w:val="23"/>
              <w:ind w:firstLine="567"/>
              <w:rPr>
                <w:sz w:val="24"/>
              </w:rPr>
            </w:pPr>
            <w:r w:rsidRPr="00313E71">
              <w:rPr>
                <w:sz w:val="24"/>
              </w:rPr>
              <w:lastRenderedPageBreak/>
              <w:t xml:space="preserve"> Инструкция для участника торгов по работе в торговой секции «Приватизация, аренда и продажа прав» универсальной торговой платформы АО «</w:t>
            </w:r>
            <w:proofErr w:type="spellStart"/>
            <w:r w:rsidRPr="00313E71">
              <w:rPr>
                <w:sz w:val="24"/>
              </w:rPr>
              <w:t>Сбербанк-АСТ</w:t>
            </w:r>
            <w:proofErr w:type="spellEnd"/>
            <w:r w:rsidRPr="00313E71">
              <w:rPr>
                <w:sz w:val="24"/>
              </w:rPr>
              <w:t>» размещена по адресу: http://utp.sberbank-ast.ru/AP/Notice/652/Instructions</w:t>
            </w:r>
          </w:p>
          <w:p w:rsidR="00394633" w:rsidRPr="00313E71" w:rsidRDefault="007B6EA8">
            <w:pPr>
              <w:pStyle w:val="23"/>
              <w:ind w:firstLine="567"/>
              <w:rPr>
                <w:sz w:val="24"/>
              </w:rPr>
            </w:pPr>
            <w:r w:rsidRPr="00313E71">
              <w:rPr>
                <w:sz w:val="24"/>
              </w:rPr>
              <w:t>После заполнения формы подачи заявки заявку необходимо подписать электронной подписью. Получить сертификаты электронной подписи можно в Авторизованных удостоверяющих центрах. </w:t>
            </w:r>
            <w:proofErr w:type="gramStart"/>
            <w:r w:rsidRPr="00313E71">
              <w:rPr>
                <w:sz w:val="24"/>
              </w:rPr>
      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необходимых документов </w:t>
            </w:r>
            <w:r w:rsidRPr="00313E71">
              <w:rPr>
                <w:b/>
                <w:sz w:val="24"/>
              </w:rPr>
      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      </w:r>
            <w:r w:rsidRPr="00313E71">
              <w:rPr>
                <w:sz w:val="24"/>
              </w:rPr>
              <w:t>претендента либо лица, имеющего право действовать от имени претендента:</w:t>
            </w:r>
            <w:proofErr w:type="gramEnd"/>
          </w:p>
          <w:p w:rsidR="00394633" w:rsidRPr="00313E71" w:rsidRDefault="007B6EA8">
            <w:pPr>
              <w:ind w:firstLine="567"/>
              <w:jc w:val="both"/>
              <w:rPr>
                <w:b/>
              </w:rPr>
            </w:pPr>
            <w:r w:rsidRPr="00313E71">
              <w:rPr>
                <w:b/>
                <w:i/>
              </w:rPr>
              <w:t>физические лица</w:t>
            </w:r>
            <w:r w:rsidRPr="00313E71">
              <w:rPr>
                <w:b/>
              </w:rPr>
              <w:t>:</w:t>
            </w:r>
          </w:p>
          <w:p w:rsidR="00394633" w:rsidRDefault="007B6EA8">
            <w:pPr>
              <w:ind w:firstLine="567"/>
              <w:jc w:val="both"/>
            </w:pPr>
            <w:r w:rsidRPr="00313E71">
              <w:t>- копию всех листов документа, удостоверяющего личность;</w:t>
            </w:r>
          </w:p>
          <w:p w:rsidR="009C307E" w:rsidRPr="009C307E" w:rsidRDefault="009C307E">
            <w:pPr>
              <w:ind w:firstLine="567"/>
              <w:jc w:val="both"/>
              <w:rPr>
                <w:szCs w:val="24"/>
              </w:rPr>
            </w:pPr>
            <w:r w:rsidRPr="009C307E">
              <w:rPr>
                <w:szCs w:val="24"/>
              </w:rPr>
              <w:t xml:space="preserve">-документ, подтверждающий принадлежность </w:t>
            </w:r>
            <w:r w:rsidRPr="002E745B">
              <w:rPr>
                <w:szCs w:val="24"/>
              </w:rPr>
              <w:t>к субъектам малого и среднего предпринимательства</w:t>
            </w:r>
            <w:r w:rsidRPr="009C307E">
              <w:rPr>
                <w:szCs w:val="24"/>
              </w:rPr>
              <w:t>.</w:t>
            </w:r>
          </w:p>
          <w:p w:rsidR="00394633" w:rsidRPr="00313E71" w:rsidRDefault="007B6EA8">
            <w:pPr>
              <w:ind w:firstLine="567"/>
              <w:jc w:val="both"/>
              <w:rPr>
                <w:b/>
                <w:i/>
              </w:rPr>
            </w:pPr>
            <w:r w:rsidRPr="00313E71">
              <w:rPr>
                <w:b/>
                <w:i/>
              </w:rPr>
              <w:t>юридические лица: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rPr>
                <w:i/>
              </w:rPr>
              <w:t>-</w:t>
            </w:r>
            <w:r w:rsidRPr="00313E71">
              <w:t>заверенные копии учредительных документов;</w:t>
            </w:r>
          </w:p>
          <w:p w:rsidR="00394633" w:rsidRDefault="007B6EA8">
            <w:pPr>
              <w:ind w:firstLine="540"/>
              <w:jc w:val="both"/>
              <w:outlineLvl w:val="1"/>
            </w:pPr>
            <w:r w:rsidRPr="00313E71">
      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</w:t>
            </w:r>
            <w:r w:rsidR="009C307E">
              <w:t>дического лица без доверенности;</w:t>
            </w:r>
          </w:p>
          <w:p w:rsidR="009C307E" w:rsidRPr="009C307E" w:rsidRDefault="009C307E">
            <w:pPr>
              <w:ind w:firstLine="540"/>
              <w:jc w:val="both"/>
              <w:outlineLvl w:val="1"/>
              <w:rPr>
                <w:szCs w:val="24"/>
              </w:rPr>
            </w:pPr>
            <w:r w:rsidRPr="009C307E">
              <w:rPr>
                <w:szCs w:val="24"/>
              </w:rPr>
              <w:t>-</w:t>
            </w:r>
            <w:r>
              <w:rPr>
                <w:szCs w:val="24"/>
              </w:rPr>
              <w:t>д</w:t>
            </w:r>
            <w:r w:rsidRPr="009C307E">
              <w:rPr>
                <w:szCs w:val="24"/>
              </w:rPr>
              <w:t xml:space="preserve">окумент, подтверждающий принадлежность </w:t>
            </w:r>
            <w:r w:rsidRPr="002E745B">
              <w:rPr>
                <w:szCs w:val="24"/>
              </w:rPr>
              <w:t>к субъектам малого и среднего предпринимательства</w:t>
            </w:r>
            <w:r w:rsidRPr="009C307E">
              <w:rPr>
                <w:szCs w:val="24"/>
              </w:rPr>
              <w:t>.</w:t>
            </w:r>
          </w:p>
          <w:p w:rsidR="00394633" w:rsidRPr="00313E71" w:rsidRDefault="007B6EA8">
            <w:pPr>
              <w:ind w:firstLine="540"/>
              <w:jc w:val="both"/>
              <w:outlineLvl w:val="1"/>
            </w:pPr>
            <w:r w:rsidRPr="00313E71">
              <w:t>В случае</w:t>
            </w:r>
            <w:proofErr w:type="gramStart"/>
            <w:r w:rsidRPr="00313E71">
              <w:t>,</w:t>
            </w:r>
            <w:proofErr w:type="gramEnd"/>
            <w:r w:rsidRPr="00313E71">
      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      </w:r>
            <w:hyperlink r:id="rId8" w:history="1">
              <w:r w:rsidRPr="00313E71">
                <w:t>порядке</w:t>
              </w:r>
            </w:hyperlink>
            <w:r w:rsidRPr="00313E71">
              <w:t>, или нотариально заверенная копия такой доверенности.  В случае</w:t>
            </w:r>
            <w:proofErr w:type="gramStart"/>
            <w:r w:rsidRPr="00313E71">
              <w:t>,</w:t>
            </w:r>
            <w:proofErr w:type="gramEnd"/>
            <w:r w:rsidRPr="00313E71"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Все листы документов, представляемых одновременно с заявкой, должны быть пронумерованы. К данным документам прилагается опись. </w:t>
            </w:r>
          </w:p>
          <w:p w:rsidR="00394633" w:rsidRPr="00313E71" w:rsidRDefault="007B6EA8">
            <w:pPr>
              <w:pStyle w:val="25"/>
              <w:spacing w:after="0" w:line="240" w:lineRule="auto"/>
              <w:ind w:firstLine="567"/>
              <w:jc w:val="both"/>
            </w:pPr>
            <w:r w:rsidRPr="00313E71">
      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Одно лицо имеет право подать только одну заявку на</w:t>
            </w:r>
            <w:r w:rsidR="0080648C">
              <w:t xml:space="preserve"> покупку</w:t>
            </w:r>
            <w:r w:rsidRPr="00313E71">
              <w:t xml:space="preserve"> </w:t>
            </w:r>
            <w:r w:rsidR="0080648C">
              <w:t>права на заключения договора аренды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Заявки подаются на электронную площадку, начиная </w:t>
            </w:r>
            <w:proofErr w:type="gramStart"/>
            <w:r w:rsidRPr="00313E71">
              <w:t>с даты начала</w:t>
            </w:r>
            <w:proofErr w:type="gramEnd"/>
            <w:r w:rsidRPr="00313E71">
              <w:t xml:space="preserve"> приема заявок до времени и даты окончания приема заявок, указанных в информационном сообщении.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участниках. 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>В течение одного часа со времени поступления заявки Оператор электронной площадки сообщает Претендент</w:t>
            </w:r>
            <w:proofErr w:type="gramStart"/>
            <w:r w:rsidRPr="00313E71">
              <w:t>у о ее</w:t>
            </w:r>
            <w:proofErr w:type="gramEnd"/>
            <w:r w:rsidRPr="00313E71">
              <w:t xml:space="preserve"> поступлении путем направления уведомления с приложением электронных копий </w:t>
            </w:r>
          </w:p>
          <w:p w:rsidR="00394633" w:rsidRPr="00313E71" w:rsidRDefault="007B6EA8">
            <w:pPr>
              <w:tabs>
                <w:tab w:val="left" w:pos="540"/>
              </w:tabs>
              <w:jc w:val="both"/>
              <w:outlineLvl w:val="0"/>
            </w:pPr>
            <w:r w:rsidRPr="00313E71">
              <w:t>зарегистрированной заявки и прилагаемых к ней документов.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>Изменение заявки допускается только путем подачи Претендентом новой заявки в установленные в информационном сообщении сроки о проведен</w:t>
            </w:r>
            <w:proofErr w:type="gramStart"/>
            <w:r w:rsidRPr="00313E71">
              <w:t>ии ау</w:t>
            </w:r>
            <w:proofErr w:type="gramEnd"/>
            <w:r w:rsidRPr="00313E71">
              <w:t>кциона, при этом первоначальная заявка должна быть отозвана.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b/>
                <w:sz w:val="24"/>
              </w:rPr>
            </w:pPr>
            <w:r w:rsidRPr="00313E71">
              <w:rPr>
                <w:rFonts w:ascii="Times New Roman" w:hAnsi="Times New Roman"/>
                <w:b/>
                <w:sz w:val="24"/>
              </w:rPr>
              <w:t>Претендент не допускается к участию в аукционе по следующим основаниям: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- представленные документы не подтверждают право претендента быть </w:t>
            </w:r>
            <w:r w:rsidR="008971A9">
              <w:rPr>
                <w:rFonts w:ascii="Times New Roman" w:hAnsi="Times New Roman"/>
                <w:sz w:val="24"/>
              </w:rPr>
              <w:t>арендатором</w:t>
            </w:r>
            <w:r w:rsidRPr="00313E71">
              <w:rPr>
                <w:rFonts w:ascii="Times New Roman" w:hAnsi="Times New Roman"/>
                <w:sz w:val="24"/>
              </w:rPr>
              <w:t xml:space="preserve"> в </w:t>
            </w:r>
            <w:r w:rsidRPr="00313E71">
              <w:rPr>
                <w:rFonts w:ascii="Times New Roman" w:hAnsi="Times New Roman"/>
                <w:sz w:val="24"/>
              </w:rPr>
              <w:lastRenderedPageBreak/>
              <w:t xml:space="preserve">соответствии с </w:t>
            </w:r>
            <w:hyperlink r:id="rId9" w:history="1">
              <w:r w:rsidRPr="00313E71">
                <w:rPr>
                  <w:rFonts w:ascii="Times New Roman" w:hAnsi="Times New Roman"/>
                  <w:sz w:val="24"/>
                </w:rPr>
                <w:t>законодательством</w:t>
              </w:r>
            </w:hyperlink>
            <w:r w:rsidRPr="00313E71">
              <w:rPr>
                <w:rFonts w:ascii="Times New Roman" w:hAnsi="Times New Roman"/>
                <w:sz w:val="24"/>
              </w:rPr>
              <w:t xml:space="preserve"> Российской Федерации;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- представлены не все документы в соответствии с перечнем, указанным в информационном сообщении (за исключением предложений о </w:t>
            </w:r>
            <w:r w:rsidRPr="00F84DCF">
              <w:rPr>
                <w:rFonts w:ascii="Times New Roman" w:hAnsi="Times New Roman"/>
                <w:sz w:val="24"/>
                <w:szCs w:val="24"/>
              </w:rPr>
              <w:t xml:space="preserve">цене </w:t>
            </w:r>
            <w:r w:rsidR="00F84DCF" w:rsidRPr="00F84DCF">
              <w:rPr>
                <w:rFonts w:ascii="Times New Roman" w:hAnsi="Times New Roman"/>
                <w:sz w:val="24"/>
                <w:szCs w:val="24"/>
              </w:rPr>
              <w:t>права на заключение договора аренды</w:t>
            </w:r>
            <w:r w:rsidRPr="00F84DCF">
              <w:rPr>
                <w:rFonts w:ascii="Times New Roman" w:hAnsi="Times New Roman"/>
                <w:sz w:val="24"/>
                <w:szCs w:val="24"/>
              </w:rPr>
              <w:t xml:space="preserve"> на аукционе</w:t>
            </w:r>
            <w:r w:rsidRPr="00313E71">
              <w:rPr>
                <w:rFonts w:ascii="Times New Roman" w:hAnsi="Times New Roman"/>
                <w:sz w:val="24"/>
              </w:rPr>
              <w:t>), или оформление указанных документов не соответствует законодательству Российской Федерации;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>- заявка подана лицом, не уполномоченным претендентом на осуществление таких действий;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>- не подтверждено поступление в установленный срок задатка на счет Оператора, указанный в информационном сообщении.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3E71">
              <w:rPr>
                <w:rFonts w:ascii="Times New Roman" w:hAnsi="Times New Roman"/>
                <w:sz w:val="24"/>
                <w:szCs w:val="24"/>
              </w:rPr>
              <w:t>Перечень оснований отказа претенденту в участии в аукционе является исчерпывающим.</w:t>
            </w:r>
          </w:p>
          <w:p w:rsidR="00394633" w:rsidRPr="00313E71" w:rsidRDefault="00D877C7">
            <w:pPr>
              <w:tabs>
                <w:tab w:val="left" w:pos="540"/>
              </w:tabs>
              <w:ind w:firstLine="567"/>
              <w:jc w:val="both"/>
              <w:outlineLvl w:val="0"/>
            </w:pPr>
            <w:proofErr w:type="gramStart"/>
            <w:r>
              <w:t>Арендодатель</w:t>
            </w:r>
            <w:r w:rsidR="007B6EA8" w:rsidRPr="00313E71">
              <w:t xml:space="preserve">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      </w:r>
            <w:proofErr w:type="gramEnd"/>
          </w:p>
          <w:p w:rsidR="00394633" w:rsidRPr="00313E71" w:rsidRDefault="007B6EA8">
            <w:pPr>
              <w:tabs>
                <w:tab w:val="left" w:pos="0"/>
              </w:tabs>
              <w:ind w:firstLine="567"/>
              <w:jc w:val="both"/>
              <w:outlineLvl w:val="0"/>
            </w:pPr>
            <w:r w:rsidRPr="00313E71">
              <w:t>Претендент приобретает статус участника аукциона с момента подписания протокола о признании Претендентов участниками аукциона.</w:t>
            </w:r>
          </w:p>
          <w:p w:rsidR="00394633" w:rsidRPr="00313E71" w:rsidRDefault="007B6EA8">
            <w:pPr>
              <w:tabs>
                <w:tab w:val="left" w:pos="0"/>
              </w:tabs>
              <w:ind w:firstLine="567"/>
              <w:jc w:val="both"/>
              <w:outlineLvl w:val="0"/>
            </w:pPr>
            <w:r w:rsidRPr="00313E71">
      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      </w:r>
          </w:p>
          <w:p w:rsidR="00394633" w:rsidRPr="00313E71" w:rsidRDefault="007B6EA8">
            <w:pPr>
              <w:ind w:firstLine="567"/>
              <w:jc w:val="both"/>
              <w:rPr>
                <w:u w:val="single"/>
              </w:rPr>
            </w:pPr>
            <w:r w:rsidRPr="00313E71">
      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      </w:r>
            <w:hyperlink r:id="rId10" w:history="1">
              <w:r w:rsidRPr="00313E71">
                <w:t>www.torgi.gov.ru</w:t>
              </w:r>
            </w:hyperlink>
            <w:r w:rsidRPr="00313E71">
              <w:t xml:space="preserve">, на официальном сайте администрации </w:t>
            </w:r>
            <w:r w:rsidR="00892029" w:rsidRPr="00313E71">
              <w:t>Полтавского сельского поселения</w:t>
            </w:r>
            <w:r w:rsidRPr="00313E71">
              <w:t xml:space="preserve"> Красноармейск</w:t>
            </w:r>
            <w:r w:rsidR="00892029" w:rsidRPr="00313E71">
              <w:t>ого</w:t>
            </w:r>
            <w:r w:rsidRPr="00313E71">
              <w:t xml:space="preserve"> район</w:t>
            </w:r>
            <w:r w:rsidR="00892029" w:rsidRPr="00313E71">
              <w:t>а</w:t>
            </w:r>
            <w:r w:rsidRPr="00313E71">
              <w:t xml:space="preserve"> </w:t>
            </w:r>
            <w:hyperlink r:id="rId11" w:history="1">
              <w:r w:rsidR="00892029" w:rsidRPr="00313E71">
                <w:rPr>
                  <w:rStyle w:val="af4"/>
                  <w:u w:val="none"/>
                </w:rPr>
                <w:t>www.</w:t>
              </w:r>
              <w:r w:rsidR="00892029" w:rsidRPr="00313E71">
                <w:rPr>
                  <w:rStyle w:val="af4"/>
                  <w:u w:val="none"/>
                  <w:lang w:val="en-US"/>
                </w:rPr>
                <w:t>poltavadm</w:t>
              </w:r>
              <w:r w:rsidR="00892029" w:rsidRPr="00313E71">
                <w:rPr>
                  <w:rStyle w:val="af4"/>
                  <w:u w:val="none"/>
                </w:rPr>
                <w:t>.</w:t>
              </w:r>
              <w:proofErr w:type="spellStart"/>
              <w:r w:rsidR="00892029" w:rsidRPr="00313E71">
                <w:rPr>
                  <w:rStyle w:val="af4"/>
                  <w:u w:val="none"/>
                </w:rPr>
                <w:t>ru</w:t>
              </w:r>
              <w:proofErr w:type="spellEnd"/>
            </w:hyperlink>
            <w:r w:rsidRPr="00313E71">
              <w:t>.</w:t>
            </w:r>
          </w:p>
          <w:p w:rsidR="00394633" w:rsidRPr="00313E71" w:rsidRDefault="007B6EA8">
            <w:pPr>
              <w:pStyle w:val="Normal00"/>
              <w:widowControl w:val="0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>Срок и порядок внесения задатка, необходимые реквизиты счетов и порядок возврата задатка.</w:t>
            </w:r>
          </w:p>
          <w:p w:rsidR="00394633" w:rsidRPr="00313E71" w:rsidRDefault="007B6EA8">
            <w:pPr>
              <w:pStyle w:val="Normal00"/>
              <w:widowControl w:val="0"/>
              <w:ind w:firstLine="567"/>
              <w:jc w:val="both"/>
              <w:rPr>
                <w:sz w:val="24"/>
              </w:rPr>
            </w:pPr>
            <w:r w:rsidRPr="00313E71">
              <w:rPr>
                <w:sz w:val="24"/>
              </w:rPr>
              <w:t xml:space="preserve">Для участия в аукционе претендент вносит задаток в размере </w:t>
            </w:r>
            <w:r w:rsidR="004A3692" w:rsidRPr="00313E71">
              <w:rPr>
                <w:sz w:val="24"/>
              </w:rPr>
              <w:t>50</w:t>
            </w:r>
            <w:r w:rsidRPr="00313E71">
              <w:rPr>
                <w:sz w:val="24"/>
              </w:rPr>
              <w:t xml:space="preserve"> процентов начальной цены, указанной в информационном сообщении о продаже </w:t>
            </w:r>
            <w:r w:rsidR="004A3692" w:rsidRPr="00313E71">
              <w:rPr>
                <w:sz w:val="24"/>
              </w:rPr>
              <w:t>права на заключение договора аренды</w:t>
            </w:r>
            <w:r w:rsidRPr="00313E71">
              <w:rPr>
                <w:sz w:val="24"/>
              </w:rPr>
              <w:t>.</w:t>
            </w:r>
          </w:p>
          <w:p w:rsidR="00394633" w:rsidRPr="00313E71" w:rsidRDefault="007B6EA8">
            <w:pPr>
              <w:pStyle w:val="Normal00"/>
              <w:widowControl w:val="0"/>
              <w:ind w:firstLine="567"/>
              <w:jc w:val="both"/>
              <w:rPr>
                <w:sz w:val="24"/>
              </w:rPr>
            </w:pPr>
            <w:r w:rsidRPr="00313E71">
              <w:rPr>
                <w:sz w:val="24"/>
              </w:rPr>
              <w:t>Размер задатка указан в предмете аукциона.</w:t>
            </w:r>
          </w:p>
          <w:p w:rsidR="00394633" w:rsidRPr="00313E71" w:rsidRDefault="007B6EA8">
            <w:pPr>
              <w:pStyle w:val="Normal00"/>
              <w:widowControl w:val="0"/>
              <w:ind w:firstLine="567"/>
              <w:jc w:val="both"/>
              <w:rPr>
                <w:sz w:val="24"/>
              </w:rPr>
            </w:pPr>
            <w:r w:rsidRPr="00313E71">
              <w:rPr>
                <w:sz w:val="24"/>
              </w:rPr>
              <w:t>Срок внесения задатка определяется в соответствии с регламентом оператора электронной площадки.</w:t>
            </w:r>
            <w:r w:rsidR="00BF3F38" w:rsidRPr="00313E71">
              <w:rPr>
                <w:sz w:val="24"/>
              </w:rPr>
              <w:t xml:space="preserve"> </w:t>
            </w:r>
            <w:r w:rsidRPr="00313E71">
              <w:rPr>
                <w:sz w:val="24"/>
              </w:rPr>
              <w:t>Задаток перечисляется на счет оператора электронной площадки</w:t>
            </w:r>
            <w:r w:rsidR="00BF3F38" w:rsidRPr="00313E71">
              <w:rPr>
                <w:sz w:val="24"/>
              </w:rPr>
              <w:t xml:space="preserve"> </w:t>
            </w:r>
            <w:r w:rsidRPr="00313E71">
              <w:rPr>
                <w:sz w:val="24"/>
              </w:rPr>
              <w:t>АО «</w:t>
            </w:r>
            <w:proofErr w:type="spellStart"/>
            <w:r w:rsidRPr="00313E71">
              <w:rPr>
                <w:sz w:val="24"/>
              </w:rPr>
              <w:t>Сбербанк-АСТ</w:t>
            </w:r>
            <w:proofErr w:type="spellEnd"/>
            <w:r w:rsidRPr="00313E71">
              <w:rPr>
                <w:sz w:val="24"/>
              </w:rPr>
              <w:t>».</w:t>
            </w: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 xml:space="preserve">Задаток для участия в аукционе служит обеспечением в части заключения договора, а также в обеспечение исполнения обязательств, предусмотренных договором купли-продажи. </w:t>
            </w: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</w:t>
            </w:r>
          </w:p>
          <w:p w:rsidR="00394633" w:rsidRPr="00313E71" w:rsidRDefault="00394633">
            <w:pPr>
              <w:ind w:firstLine="567"/>
              <w:jc w:val="both"/>
              <w:outlineLvl w:val="0"/>
            </w:pP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 xml:space="preserve">Банковские реквизиты счета для перечисления задатка: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256"/>
              <w:gridCol w:w="6955"/>
            </w:tblGrid>
            <w:tr w:rsidR="00394633" w:rsidRPr="00313E71">
              <w:trPr>
                <w:trHeight w:val="203"/>
              </w:trPr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pStyle w:val="3"/>
                    <w:ind w:firstLine="567"/>
                    <w:rPr>
                      <w:sz w:val="24"/>
                    </w:rPr>
                  </w:pPr>
                  <w:r w:rsidRPr="00313E71">
                    <w:rPr>
                      <w:sz w:val="24"/>
                    </w:rPr>
                    <w:t>Получатель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 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Наименование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АО "</w:t>
                  </w:r>
                  <w:proofErr w:type="spellStart"/>
                  <w:r w:rsidRPr="00313E71">
                    <w:t>Сбербанк-АСТ</w:t>
                  </w:r>
                  <w:proofErr w:type="spellEnd"/>
                  <w:r w:rsidRPr="00313E71">
                    <w:t>"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ИНН: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7707308480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КПП: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770401001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Расчетный счет: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40702810300020038047</w:t>
                  </w:r>
                </w:p>
              </w:tc>
            </w:tr>
            <w:tr w:rsidR="00394633" w:rsidRPr="00313E71">
              <w:trPr>
                <w:trHeight w:val="183"/>
              </w:trPr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pStyle w:val="3"/>
                    <w:ind w:firstLine="567"/>
                    <w:rPr>
                      <w:sz w:val="24"/>
                    </w:rPr>
                  </w:pPr>
                  <w:r w:rsidRPr="00313E71">
                    <w:rPr>
                      <w:sz w:val="24"/>
                    </w:rPr>
                    <w:t>Банк получателя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 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Наименование банка: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ПАО</w:t>
                  </w:r>
                  <w:proofErr w:type="gramStart"/>
                  <w:r w:rsidRPr="00313E71">
                    <w:t>"С</w:t>
                  </w:r>
                  <w:proofErr w:type="gramEnd"/>
                  <w:r w:rsidRPr="00313E71">
                    <w:t>БЕРБАНК РОССИИ" г. МОСКВА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БИК: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044525225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Корреспондентский счет: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30101810400000000225</w:t>
                  </w:r>
                </w:p>
              </w:tc>
            </w:tr>
          </w:tbl>
          <w:p w:rsidR="00394633" w:rsidRPr="00313E71" w:rsidRDefault="007B6EA8">
            <w:pPr>
              <w:pStyle w:val="Normal00"/>
              <w:widowControl w:val="0"/>
              <w:ind w:firstLine="567"/>
              <w:jc w:val="both"/>
              <w:rPr>
                <w:sz w:val="24"/>
              </w:rPr>
            </w:pPr>
            <w:r w:rsidRPr="00313E71">
              <w:rPr>
                <w:sz w:val="24"/>
              </w:rPr>
              <w:t>В назначении платежа необходимо указание «перечисление денежных сре</w:t>
            </w:r>
            <w:proofErr w:type="gramStart"/>
            <w:r w:rsidRPr="00313E71">
              <w:rPr>
                <w:sz w:val="24"/>
              </w:rPr>
              <w:t>дств в к</w:t>
            </w:r>
            <w:proofErr w:type="gramEnd"/>
            <w:r w:rsidRPr="00313E71">
              <w:rPr>
                <w:sz w:val="24"/>
              </w:rPr>
              <w:t>ачестве задатка (депозита) (ИНН плательщика)», а так же  указывать  «без НДС или НДС не облагается».</w:t>
            </w:r>
          </w:p>
          <w:p w:rsidR="00394633" w:rsidRPr="00313E71" w:rsidRDefault="007B6EA8">
            <w:pPr>
              <w:ind w:firstLine="567"/>
              <w:jc w:val="both"/>
              <w:outlineLvl w:val="3"/>
            </w:pPr>
            <w:r w:rsidRPr="00313E71">
              <w:t>Денежные средства, перечисленные за Участника третьим лицом, не зачисляются на счет такого Участника на УТП.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Образец платежного поручения приведен на электронной площадке по адресу: </w:t>
            </w:r>
            <w:hyperlink r:id="rId12" w:history="1">
              <w:r w:rsidRPr="00313E71">
                <w:t>http://utp.sberbank-ast.ru/AP/Notice/653/Requisites</w:t>
              </w:r>
            </w:hyperlink>
          </w:p>
          <w:p w:rsidR="00394633" w:rsidRPr="00313E71" w:rsidRDefault="007B6EA8">
            <w:pPr>
              <w:ind w:firstLine="567"/>
              <w:jc w:val="both"/>
            </w:pPr>
            <w:r w:rsidRPr="00313E71">
              <w:t>При перечислении обеспечения участия в нескольких процедурах возможно заполнение одного платежного поручения на общую сумму.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При уклонении или отказе победителя аукциона от заключения в установленный срок договора </w:t>
            </w:r>
            <w:r w:rsidR="00D52592" w:rsidRPr="00313E71">
              <w:t>аренды</w:t>
            </w:r>
            <w:r w:rsidRPr="00313E71">
              <w:t xml:space="preserve"> результаты </w:t>
            </w:r>
            <w:r w:rsidR="003D3A1B">
              <w:t>аукциона</w:t>
            </w:r>
            <w:r w:rsidRPr="00313E71">
              <w:t xml:space="preserve"> аннулируются, победитель утрачивает право на заключение указанного </w:t>
            </w:r>
            <w:r w:rsidRPr="00313E71">
              <w:lastRenderedPageBreak/>
              <w:t>договора, задаток ему не возвращается.</w:t>
            </w:r>
          </w:p>
          <w:p w:rsidR="00394633" w:rsidRPr="00313E71" w:rsidRDefault="007B6EA8">
            <w:pPr>
              <w:pStyle w:val="ConsPlusNormal"/>
              <w:ind w:firstLine="567"/>
              <w:jc w:val="both"/>
              <w:rPr>
                <w:rFonts w:ascii="Times New Roman" w:hAnsi="Times New Roman"/>
                <w:b/>
                <w:sz w:val="24"/>
              </w:rPr>
            </w:pPr>
            <w:r w:rsidRPr="00313E71">
              <w:rPr>
                <w:rFonts w:ascii="Times New Roman" w:hAnsi="Times New Roman"/>
                <w:b/>
                <w:sz w:val="24"/>
              </w:rPr>
              <w:t xml:space="preserve">Данное информационное сообщение является публичной офертой для заключения договора о задатке в соответствии со </w:t>
            </w:r>
            <w:hyperlink r:id="rId13" w:history="1">
              <w:r w:rsidRPr="00313E71">
                <w:rPr>
                  <w:rFonts w:ascii="Times New Roman" w:hAnsi="Times New Roman"/>
                  <w:b/>
                  <w:sz w:val="24"/>
                </w:rPr>
                <w:t>статьей 437</w:t>
              </w:r>
            </w:hyperlink>
            <w:r w:rsidRPr="00313E71">
              <w:rPr>
                <w:rFonts w:ascii="Times New Roman" w:hAnsi="Times New Roman"/>
                <w:b/>
                <w:sz w:val="24"/>
              </w:rPr>
              <w:t xml:space="preserve"> Гражданского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      </w:r>
          </w:p>
          <w:p w:rsidR="00394633" w:rsidRPr="00313E71" w:rsidRDefault="007B6EA8">
            <w:pPr>
              <w:pStyle w:val="TextBoldCenter"/>
              <w:spacing w:before="0"/>
              <w:ind w:firstLine="567"/>
              <w:jc w:val="both"/>
              <w:outlineLvl w:val="0"/>
              <w:rPr>
                <w:b w:val="0"/>
                <w:i/>
                <w:sz w:val="24"/>
              </w:rPr>
            </w:pPr>
            <w:r w:rsidRPr="00313E71">
              <w:rPr>
                <w:b w:val="0"/>
                <w:sz w:val="24"/>
              </w:rPr>
      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      </w:r>
          </w:p>
          <w:p w:rsidR="00394633" w:rsidRPr="00313E71" w:rsidRDefault="007B6EA8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Задаток возвращается всем участникам аукциона, кроме победителя, в течение 5 (пяти) календарных дней </w:t>
            </w:r>
            <w:proofErr w:type="gramStart"/>
            <w:r w:rsidRPr="00313E71">
              <w:rPr>
                <w:rFonts w:ascii="Times New Roman" w:hAnsi="Times New Roman"/>
                <w:sz w:val="24"/>
              </w:rPr>
              <w:t>с даты подведения</w:t>
            </w:r>
            <w:proofErr w:type="gramEnd"/>
            <w:r w:rsidRPr="00313E71">
              <w:rPr>
                <w:rFonts w:ascii="Times New Roman" w:hAnsi="Times New Roman"/>
                <w:sz w:val="24"/>
              </w:rPr>
              <w:t xml:space="preserve"> итогов аукциона. Задаток, перечисленный победителем аукциона, засчитывается в сумму платежа по договору </w:t>
            </w:r>
            <w:r w:rsidR="00CE0B4D" w:rsidRPr="00313E71">
              <w:rPr>
                <w:rFonts w:ascii="Times New Roman" w:hAnsi="Times New Roman"/>
                <w:sz w:val="24"/>
              </w:rPr>
              <w:t>аренды</w:t>
            </w:r>
            <w:r w:rsidRPr="00313E71">
              <w:rPr>
                <w:rFonts w:ascii="Times New Roman" w:hAnsi="Times New Roman"/>
                <w:sz w:val="24"/>
              </w:rPr>
              <w:t>.</w:t>
            </w:r>
          </w:p>
          <w:p w:rsidR="00394633" w:rsidRPr="00313E71" w:rsidRDefault="007B6EA8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При уклонении или отказе победителя аукциона от заключения в установленный срок договора </w:t>
            </w:r>
            <w:r w:rsidR="00794407" w:rsidRPr="00313E71">
              <w:rPr>
                <w:rFonts w:ascii="Times New Roman" w:hAnsi="Times New Roman"/>
                <w:sz w:val="24"/>
              </w:rPr>
              <w:t>аренды</w:t>
            </w:r>
            <w:r w:rsidRPr="00313E71">
              <w:rPr>
                <w:rFonts w:ascii="Times New Roman" w:hAnsi="Times New Roman"/>
                <w:sz w:val="24"/>
              </w:rPr>
              <w:t xml:space="preserve"> задаток ему не возвращается, и он утрачивает право на заключение указанного договора.</w:t>
            </w:r>
          </w:p>
          <w:p w:rsidR="00394633" w:rsidRPr="00313E71" w:rsidRDefault="007B6EA8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В случае расторжения договора </w:t>
            </w:r>
            <w:r w:rsidR="00794407" w:rsidRPr="00313E71">
              <w:rPr>
                <w:rFonts w:ascii="Times New Roman" w:hAnsi="Times New Roman"/>
                <w:sz w:val="24"/>
              </w:rPr>
              <w:t>аренды</w:t>
            </w:r>
            <w:r w:rsidR="001E2440">
              <w:rPr>
                <w:rFonts w:ascii="Times New Roman" w:hAnsi="Times New Roman"/>
                <w:sz w:val="24"/>
              </w:rPr>
              <w:t xml:space="preserve"> </w:t>
            </w:r>
            <w:r w:rsidRPr="00313E71">
              <w:rPr>
                <w:rFonts w:ascii="Times New Roman" w:hAnsi="Times New Roman"/>
                <w:sz w:val="24"/>
              </w:rPr>
              <w:t xml:space="preserve">по вине </w:t>
            </w:r>
            <w:r w:rsidR="008633DB">
              <w:rPr>
                <w:rFonts w:ascii="Times New Roman" w:hAnsi="Times New Roman"/>
                <w:sz w:val="24"/>
              </w:rPr>
              <w:t>Арендатора</w:t>
            </w:r>
            <w:r w:rsidRPr="00313E71">
              <w:rPr>
                <w:rFonts w:ascii="Times New Roman" w:hAnsi="Times New Roman"/>
                <w:sz w:val="24"/>
              </w:rPr>
              <w:t>, задаток не возвращается и остается у Продавца.</w:t>
            </w:r>
          </w:p>
          <w:p w:rsidR="00394633" w:rsidRPr="00313E71" w:rsidRDefault="007B6EA8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Сумму НДС </w:t>
            </w:r>
            <w:proofErr w:type="spellStart"/>
            <w:proofErr w:type="gramStart"/>
            <w:r w:rsidR="00C91B0F">
              <w:rPr>
                <w:rFonts w:ascii="Times New Roman" w:hAnsi="Times New Roman"/>
                <w:sz w:val="24"/>
              </w:rPr>
              <w:t>Арендатор</w:t>
            </w:r>
            <w:r w:rsidRPr="00313E71">
              <w:rPr>
                <w:rFonts w:ascii="Times New Roman" w:hAnsi="Times New Roman"/>
                <w:sz w:val="24"/>
              </w:rPr>
              <w:t>-юридическое</w:t>
            </w:r>
            <w:proofErr w:type="spellEnd"/>
            <w:proofErr w:type="gramEnd"/>
            <w:r w:rsidRPr="00313E71">
              <w:rPr>
                <w:rFonts w:ascii="Times New Roman" w:hAnsi="Times New Roman"/>
                <w:sz w:val="24"/>
              </w:rPr>
              <w:t xml:space="preserve"> лицо исчисляет и уплачивает самостоятельно в соответствии с действующим налоговым законодательством Российской Федерации.</w:t>
            </w:r>
          </w:p>
          <w:p w:rsidR="00394633" w:rsidRPr="00313E71" w:rsidRDefault="007B6EA8">
            <w:pPr>
              <w:pStyle w:val="aa"/>
              <w:ind w:firstLine="0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 xml:space="preserve">Порядок ознакомления с документацией и информацией </w:t>
            </w:r>
            <w:r w:rsidR="001E2440">
              <w:rPr>
                <w:b/>
                <w:sz w:val="24"/>
              </w:rPr>
              <w:t>о земельном участке</w:t>
            </w:r>
            <w:r w:rsidRPr="00313E71">
              <w:rPr>
                <w:b/>
                <w:sz w:val="24"/>
              </w:rPr>
              <w:t xml:space="preserve">, условиями договора </w:t>
            </w:r>
            <w:r w:rsidR="00782089" w:rsidRPr="00313E71">
              <w:rPr>
                <w:b/>
                <w:sz w:val="24"/>
              </w:rPr>
              <w:t>аренды</w:t>
            </w:r>
            <w:r w:rsidRPr="00313E71">
              <w:rPr>
                <w:b/>
                <w:sz w:val="24"/>
              </w:rPr>
              <w:t>.</w:t>
            </w:r>
          </w:p>
          <w:p w:rsidR="00394633" w:rsidRPr="00313E71" w:rsidRDefault="007B6EA8">
            <w:pPr>
              <w:ind w:firstLine="567"/>
              <w:jc w:val="both"/>
              <w:rPr>
                <w:u w:val="single"/>
              </w:rPr>
            </w:pPr>
            <w:proofErr w:type="gramStart"/>
            <w:r w:rsidRPr="00313E71">
              <w:t xml:space="preserve">Информационное сообщение о проведении электронного аукциона, а также образец договора </w:t>
            </w:r>
            <w:r w:rsidR="003E6A91" w:rsidRPr="00313E71">
              <w:t>аренды</w:t>
            </w:r>
            <w:r w:rsidRPr="00313E71">
              <w:t xml:space="preserve"> размещается</w:t>
            </w:r>
            <w:r w:rsidR="003E6A91" w:rsidRPr="00313E71">
              <w:t xml:space="preserve"> </w:t>
            </w:r>
            <w:r w:rsidRPr="00313E71">
              <w:t xml:space="preserve">на официальном сайте Российской Федерации для размещения информации о проведении торгов </w:t>
            </w:r>
            <w:hyperlink r:id="rId14" w:history="1">
              <w:r w:rsidRPr="00313E71">
                <w:rPr>
                  <w:rStyle w:val="af4"/>
                </w:rPr>
                <w:t>www.torgi.gov.ru</w:t>
              </w:r>
            </w:hyperlink>
            <w:r w:rsidRPr="00313E71">
              <w:t xml:space="preserve">, на официальном сайте администрации </w:t>
            </w:r>
            <w:r w:rsidR="00815766">
              <w:t>Полтавского сельского поселения</w:t>
            </w:r>
            <w:r w:rsidRPr="00313E71">
              <w:t xml:space="preserve"> Красноармейск</w:t>
            </w:r>
            <w:r w:rsidR="00815766">
              <w:t>ого</w:t>
            </w:r>
            <w:r w:rsidRPr="00313E71">
              <w:t xml:space="preserve"> район</w:t>
            </w:r>
            <w:r w:rsidR="00815766">
              <w:t>а</w:t>
            </w:r>
            <w:r w:rsidRPr="00313E71">
              <w:t xml:space="preserve"> </w:t>
            </w:r>
            <w:hyperlink r:id="rId15" w:history="1">
              <w:r w:rsidR="00E66F89" w:rsidRPr="00313E71">
                <w:rPr>
                  <w:rStyle w:val="af4"/>
                  <w:u w:val="none"/>
                </w:rPr>
                <w:t>www.</w:t>
              </w:r>
              <w:r w:rsidR="00E66F89" w:rsidRPr="00313E71">
                <w:rPr>
                  <w:rStyle w:val="af4"/>
                  <w:u w:val="none"/>
                  <w:lang w:val="en-US"/>
                </w:rPr>
                <w:t>poltavadm</w:t>
              </w:r>
              <w:r w:rsidR="00E66F89" w:rsidRPr="00313E71">
                <w:rPr>
                  <w:rStyle w:val="af4"/>
                  <w:u w:val="none"/>
                </w:rPr>
                <w:t>.ru</w:t>
              </w:r>
            </w:hyperlink>
            <w:r w:rsidRPr="00313E71">
              <w:t>, и</w:t>
            </w:r>
            <w:r w:rsidR="00E66F89" w:rsidRPr="00313E71">
              <w:t xml:space="preserve"> </w:t>
            </w:r>
            <w:r w:rsidRPr="00313E71">
              <w:t xml:space="preserve">в открытой для доступа неограниченного круга лиц части электронной площадки на сайте </w:t>
            </w:r>
            <w:hyperlink r:id="rId16" w:history="1">
              <w:r w:rsidRPr="00313E71">
                <w:rPr>
                  <w:rStyle w:val="af4"/>
                </w:rPr>
                <w:t>http://utp.sberbank-ast.ru</w:t>
              </w:r>
            </w:hyperlink>
            <w:r w:rsidRPr="00313E71">
              <w:t>.</w:t>
            </w:r>
            <w:proofErr w:type="gramEnd"/>
          </w:p>
          <w:p w:rsidR="00394633" w:rsidRPr="00313E71" w:rsidRDefault="007B6EA8">
            <w:pPr>
              <w:ind w:firstLine="567"/>
              <w:jc w:val="both"/>
            </w:pPr>
            <w:r w:rsidRPr="00313E71">
      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</w:t>
            </w: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 xml:space="preserve">Такой запрос в режиме реального времени направляется в «личный кабинет» </w:t>
            </w:r>
            <w:r w:rsidR="00D215F1">
              <w:t>Арендодателя</w:t>
            </w:r>
            <w:r w:rsidRPr="00313E71">
              <w:t xml:space="preserve"> для рассмотрения при условии, что запрос поступил </w:t>
            </w:r>
            <w:r w:rsidR="00D215F1">
              <w:t>Арендодателю</w:t>
            </w:r>
            <w:r w:rsidRPr="00313E71">
              <w:t xml:space="preserve"> торгов не позднее 5 (пяти) рабочих дней до даты окончания подачи заявок.</w:t>
            </w: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 xml:space="preserve">В течение 2 (двух) рабочих дней со дня поступления запроса </w:t>
            </w:r>
            <w:r w:rsidR="00D877C7">
              <w:t>Арендодатель</w:t>
            </w:r>
            <w:r w:rsidRPr="00313E71">
              <w:t xml:space="preserve">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      </w: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>Любое заинтересованное лицо независимо от регистрации на электронной площадке со дня начала приема заяв</w:t>
            </w:r>
            <w:r w:rsidR="00471D58">
              <w:t>ок вправе осмотреть выставленный земельный участок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Проведение показа </w:t>
            </w:r>
            <w:r w:rsidR="003D3A1B">
              <w:t xml:space="preserve">земельного участка </w:t>
            </w:r>
            <w:r w:rsidRPr="00313E71">
              <w:t>осуществляется</w:t>
            </w:r>
            <w:r w:rsidR="00E66F89" w:rsidRPr="00313E71">
              <w:t xml:space="preserve"> </w:t>
            </w:r>
            <w:r w:rsidRPr="00313E71">
              <w:t xml:space="preserve">по рабочим дням с 8 часов 00 минут до 12 часов 00 минут и  с 13 часов 00 минут до 16 часов 00 минут по местному времени,  по адресу: 353800, Краснодарский край, Красноармейский район, станица Полтавская ул. </w:t>
            </w:r>
            <w:r w:rsidR="00E66F89" w:rsidRPr="00313E71">
              <w:t>Красная</w:t>
            </w:r>
            <w:r w:rsidRPr="00313E71">
              <w:t>, 1</w:t>
            </w:r>
            <w:r w:rsidR="00E66F89" w:rsidRPr="00313E71">
              <w:t>20</w:t>
            </w:r>
            <w:r w:rsidRPr="00313E71">
              <w:t xml:space="preserve">, 1-й этаж, кабинет № </w:t>
            </w:r>
            <w:r w:rsidR="00E66F89" w:rsidRPr="00313E71">
              <w:t>8</w:t>
            </w:r>
            <w:r w:rsidRPr="00313E71">
              <w:t>. Телефон для справок 8 (86165) 3-</w:t>
            </w:r>
            <w:r w:rsidR="00E66F89" w:rsidRPr="00313E71">
              <w:t>17</w:t>
            </w:r>
            <w:r w:rsidRPr="00313E71">
              <w:t>-</w:t>
            </w:r>
            <w:r w:rsidR="00E66F89" w:rsidRPr="00313E71">
              <w:t>33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С документацией по </w:t>
            </w:r>
            <w:r w:rsidR="008636FD" w:rsidRPr="00313E71">
              <w:t>земельному участку</w:t>
            </w:r>
            <w:r w:rsidRPr="00313E71">
              <w:t xml:space="preserve">, условиями договора </w:t>
            </w:r>
            <w:r w:rsidR="008636FD" w:rsidRPr="00313E71">
              <w:t>аренды</w:t>
            </w:r>
            <w:r w:rsidRPr="00313E71">
              <w:t xml:space="preserve"> можно ознакомиться у </w:t>
            </w:r>
            <w:r w:rsidR="00382BCE">
              <w:t>Арендодателя</w:t>
            </w:r>
            <w:r w:rsidRPr="00313E71">
              <w:t xml:space="preserve"> по адресу: Краснодарский край, Красноармейский район, станица Полтавская, </w:t>
            </w:r>
            <w:r w:rsidR="008636FD" w:rsidRPr="00313E71">
              <w:t xml:space="preserve">ул. Красная, 120, 1-й этаж, кабинет № </w:t>
            </w:r>
            <w:r w:rsidR="008636FD" w:rsidRPr="00313E71">
              <w:rPr>
                <w:color w:val="auto"/>
              </w:rPr>
              <w:t>8</w:t>
            </w:r>
            <w:r w:rsidRPr="00313E71">
              <w:rPr>
                <w:color w:val="auto"/>
              </w:rPr>
              <w:t xml:space="preserve"> в рабочие дни с </w:t>
            </w:r>
            <w:r w:rsidR="0094735C" w:rsidRPr="00313E71">
              <w:rPr>
                <w:color w:val="auto"/>
              </w:rPr>
              <w:t>10 часов</w:t>
            </w:r>
            <w:r w:rsidR="0094735C" w:rsidRPr="00313E71">
              <w:t xml:space="preserve"> 00 минут до 12 часов 00 минут и  с 13 часов 00 минут до 16 часов 00 минут по местному времени</w:t>
            </w:r>
            <w:r w:rsidRPr="00313E71">
              <w:rPr>
                <w:color w:val="FF0000"/>
              </w:rPr>
              <w:t xml:space="preserve">. </w:t>
            </w:r>
            <w:r w:rsidRPr="00313E71">
              <w:t>Телефон для справок 8 (86165) 3-</w:t>
            </w:r>
            <w:r w:rsidR="008636FD" w:rsidRPr="00313E71">
              <w:t>17</w:t>
            </w:r>
            <w:r w:rsidRPr="00313E71">
              <w:t>-</w:t>
            </w:r>
            <w:r w:rsidR="008636FD" w:rsidRPr="00313E71">
              <w:t>33</w:t>
            </w:r>
            <w:r w:rsidRPr="00313E71">
              <w:t>.</w:t>
            </w:r>
          </w:p>
          <w:p w:rsidR="00394633" w:rsidRPr="00313E71" w:rsidRDefault="007B6EA8">
            <w:pPr>
              <w:pStyle w:val="aa"/>
              <w:tabs>
                <w:tab w:val="left" w:pos="0"/>
              </w:tabs>
              <w:ind w:firstLine="567"/>
              <w:rPr>
                <w:sz w:val="24"/>
              </w:rPr>
            </w:pPr>
            <w:r w:rsidRPr="00313E71">
              <w:rPr>
                <w:color w:val="FF0000"/>
                <w:sz w:val="24"/>
              </w:rPr>
              <w:tab/>
            </w:r>
            <w:r w:rsidRPr="00313E71">
              <w:rPr>
                <w:sz w:val="24"/>
              </w:rPr>
              <w:t xml:space="preserve">Победитель торгов, не реализовавший свое право на осмотр объекта и изучение его технической документации, лишается права предъявлять претензии к </w:t>
            </w:r>
            <w:r w:rsidR="00E644BB" w:rsidRPr="00E644BB">
              <w:rPr>
                <w:sz w:val="24"/>
                <w:szCs w:val="24"/>
              </w:rPr>
              <w:t>Арендодателю</w:t>
            </w:r>
            <w:r w:rsidRPr="00313E71">
              <w:rPr>
                <w:sz w:val="24"/>
              </w:rPr>
              <w:t xml:space="preserve"> по поводу юридического, физического и финансового состояния объекта.</w:t>
            </w:r>
          </w:p>
          <w:p w:rsidR="00394633" w:rsidRPr="00313E71" w:rsidRDefault="007B6EA8">
            <w:pPr>
              <w:pStyle w:val="aa"/>
              <w:ind w:firstLine="0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 xml:space="preserve">Порядок проведения электронного аукциона, определения его победителей и место подведения итогов продажи </w:t>
            </w:r>
            <w:r w:rsidR="006D0DEA" w:rsidRPr="00313E71">
              <w:rPr>
                <w:b/>
                <w:sz w:val="24"/>
              </w:rPr>
              <w:t>права на заключение договора аренды</w:t>
            </w:r>
            <w:r w:rsidRPr="00313E71">
              <w:rPr>
                <w:b/>
                <w:sz w:val="24"/>
              </w:rPr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Электронный аукцион проводится в указанные в информационном сообщении день и час путем последовательного повышения участниками начальной цены </w:t>
            </w:r>
            <w:r w:rsidR="00943123">
              <w:t>права на заключение договора аренды</w:t>
            </w:r>
            <w:r w:rsidRPr="00313E71">
              <w:t xml:space="preserve"> </w:t>
            </w:r>
            <w:r w:rsidR="002B781E">
              <w:t>на</w:t>
            </w:r>
            <w:r w:rsidRPr="00313E71">
              <w:t xml:space="preserve"> величину, равную либо кратную величине «шага аукциона».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«Шаг аукциона» устанавливается </w:t>
            </w:r>
            <w:r w:rsidR="001A2DE0">
              <w:t>Арендодателем</w:t>
            </w:r>
            <w:r w:rsidRPr="00313E71">
              <w:t xml:space="preserve"> в фиксированной сумме и не изменяется в течение всего аукциона.</w:t>
            </w:r>
          </w:p>
          <w:p w:rsidR="00394633" w:rsidRPr="00313E71" w:rsidRDefault="007B6EA8">
            <w:pPr>
              <w:ind w:firstLine="567"/>
              <w:contextualSpacing/>
              <w:jc w:val="both"/>
            </w:pPr>
            <w:r w:rsidRPr="00313E71">
              <w:t xml:space="preserve"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</w:t>
            </w:r>
            <w:r w:rsidR="003D3A1B">
              <w:t>права на заключение договора аренды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contextualSpacing/>
              <w:jc w:val="both"/>
            </w:pPr>
            <w:proofErr w:type="gramStart"/>
            <w:r w:rsidRPr="00313E71">
              <w:t xml:space="preserve">Предложением о цене признается подписанное электронной подписью Участника предложение </w:t>
            </w:r>
            <w:r w:rsidRPr="00313E71">
              <w:lastRenderedPageBreak/>
              <w:t xml:space="preserve">участника, увеличенное на величину, равную или кратную «шагу аукциона» от начальной цены </w:t>
            </w:r>
            <w:r w:rsidR="004E10E0">
              <w:t xml:space="preserve">права на заключение договора </w:t>
            </w:r>
            <w:r w:rsidR="00533670">
              <w:t>аренды</w:t>
            </w:r>
            <w:r w:rsidRPr="00313E71">
              <w:t xml:space="preserve"> или от лучшего предложения о цене, или предложение, равное начальное цене в установленных Регламентом электронной площадки случаях.</w:t>
            </w:r>
            <w:proofErr w:type="gramEnd"/>
          </w:p>
          <w:p w:rsidR="00394633" w:rsidRPr="00313E71" w:rsidRDefault="007B6EA8">
            <w:pPr>
              <w:ind w:firstLine="567"/>
              <w:jc w:val="both"/>
            </w:pPr>
            <w:r w:rsidRPr="00313E71">
              <w:t>Со времени начала проведения процедуры аукциона Оператором электронной площадки размещается: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</w:t>
            </w:r>
            <w:r w:rsidR="003D3A1B">
              <w:t>права на заключение договора аренды</w:t>
            </w:r>
            <w:r w:rsidR="008412E3">
              <w:t xml:space="preserve"> </w:t>
            </w:r>
            <w:r w:rsidRPr="00313E71">
              <w:t xml:space="preserve">и время их поступления, величина повышения начальной цены ("шаг аукциона"), время, оставшееся до окончания приема предложений о цене </w:t>
            </w:r>
            <w:r w:rsidR="003D3A1B">
              <w:t>права на заключение договора аренды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В течение одного часа со времени начала проведения процедуры аукциона участникам предлагается заявить о приобретении </w:t>
            </w:r>
            <w:r w:rsidR="00533670">
              <w:t>права на заключение договора аренды</w:t>
            </w:r>
            <w:r w:rsidR="00A36AAF">
              <w:t xml:space="preserve"> </w:t>
            </w:r>
            <w:r w:rsidRPr="00313E71">
              <w:t xml:space="preserve">по начальной цене. 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В случае</w:t>
            </w:r>
            <w:proofErr w:type="gramStart"/>
            <w:r w:rsidRPr="00313E71">
              <w:t>,</w:t>
            </w:r>
            <w:proofErr w:type="gramEnd"/>
            <w:r w:rsidRPr="00313E71">
              <w:t xml:space="preserve"> если в течение указанного времени: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- поступило предложение о начальной цене </w:t>
            </w:r>
            <w:r w:rsidR="003D3A1B">
              <w:t>права на заключение договора аренды</w:t>
            </w:r>
            <w:r w:rsidRPr="00313E71">
              <w:t xml:space="preserve">, то время для представления следующих предложений об увеличенной на "шаг аукциона" цене </w:t>
            </w:r>
            <w:r w:rsidR="003D3A1B">
              <w:t>права на заключение договора аренды</w:t>
            </w:r>
            <w:r w:rsidR="00DD3DBE">
              <w:t xml:space="preserve"> </w:t>
            </w:r>
            <w:r w:rsidRPr="00313E71">
              <w:t xml:space="preserve">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</w:t>
            </w:r>
            <w:r w:rsidR="003D3A1B">
              <w:t>права на заключение договора аренды</w:t>
            </w:r>
            <w:r w:rsidR="003D3A1B" w:rsidRPr="00313E71">
              <w:t xml:space="preserve"> </w:t>
            </w:r>
            <w:r w:rsidRPr="00313E71">
              <w:t>следующее предложение не поступило, аукцион с помощью программно-аппаратных средств электронной площадки завершается;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- не поступило ни одного предложения о начальной цене </w:t>
            </w:r>
            <w:r w:rsidR="003D3A1B">
              <w:t>права на заключение договора аренды</w:t>
            </w:r>
            <w:r w:rsidRPr="00313E71">
      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      </w:r>
            <w:r w:rsidR="003D3A1B">
              <w:t>права на заключение договора аренды</w:t>
            </w:r>
            <w:r w:rsidRPr="00313E71">
              <w:t xml:space="preserve"> является время завершения аукциона.</w:t>
            </w:r>
          </w:p>
          <w:p w:rsidR="00394633" w:rsidRPr="00313E71" w:rsidRDefault="007B6EA8">
            <w:pPr>
              <w:ind w:firstLine="539"/>
              <w:jc w:val="both"/>
            </w:pPr>
            <w:r w:rsidRPr="00313E71">
              <w:t>При этом программными средствами электронной площадки обеспечивается:</w:t>
            </w:r>
          </w:p>
          <w:p w:rsidR="00394633" w:rsidRPr="00313E71" w:rsidRDefault="007B6EA8">
            <w:pPr>
              <w:ind w:firstLine="539"/>
              <w:jc w:val="both"/>
            </w:pPr>
            <w:r w:rsidRPr="00313E71">
              <w:t xml:space="preserve">а) исключение возможности подачи участником предложения о цене </w:t>
            </w:r>
            <w:r w:rsidR="003D3A1B">
              <w:t>права на заключение договора аренды</w:t>
            </w:r>
            <w:r w:rsidRPr="00313E71">
              <w:t>, не соответствующего увеличению текущей цены на величину "шага аукциона";</w:t>
            </w:r>
          </w:p>
          <w:p w:rsidR="00394633" w:rsidRPr="00313E71" w:rsidRDefault="007B6EA8">
            <w:pPr>
              <w:ind w:firstLine="539"/>
              <w:jc w:val="both"/>
            </w:pPr>
            <w:r w:rsidRPr="00313E71">
              <w:t xml:space="preserve">б) уведомление участника в случае, если предложение этого участника о цене </w:t>
            </w:r>
            <w:r w:rsidR="003D3A1B">
              <w:t>права на заключение договора аренды</w:t>
            </w:r>
            <w:r w:rsidRPr="00313E71">
              <w:t xml:space="preserve"> не может быть принято в связи с подачей аналогичного предложения ранее другим участником.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Победителем аукциона признается участник, предложивший наибольш</w:t>
            </w:r>
            <w:r w:rsidR="001B294F" w:rsidRPr="00313E71">
              <w:t>ий размер ежегодной арендной платы за земельный участок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  <w:rPr>
                <w:u w:val="single"/>
              </w:rPr>
            </w:pPr>
            <w:proofErr w:type="gramStart"/>
            <w:r w:rsidRPr="00313E71">
              <w:t xml:space="preserve">Ход проведения процедуры аукциона фиксируется Оператором электронной площадки в электронном журнале, который направляется </w:t>
            </w:r>
            <w:r w:rsidR="00EE2D4A">
              <w:t>Арендодателю</w:t>
            </w:r>
            <w:r w:rsidRPr="00313E71">
              <w:t xml:space="preserve"> в течение одного часа со времени завершения приема предложений о цене </w:t>
            </w:r>
            <w:r w:rsidR="003D3A1B">
              <w:t>права на заключение договора аренды</w:t>
            </w:r>
            <w:r w:rsidRPr="00313E71">
              <w:t xml:space="preserve"> для подведения итогов аукциона путем оформления протокола об итогах аукциона, который размещается на официальном сайте Российской Федерации для размещения информации о проведении торгов </w:t>
            </w:r>
            <w:hyperlink r:id="rId17" w:history="1">
              <w:r w:rsidRPr="00313E71">
                <w:t>www.torgi.gov.ru</w:t>
              </w:r>
            </w:hyperlink>
            <w:r w:rsidRPr="00313E71">
              <w:t>, на  официальном сайте</w:t>
            </w:r>
            <w:proofErr w:type="gramEnd"/>
            <w:r w:rsidRPr="00313E71">
              <w:t xml:space="preserve"> администрации </w:t>
            </w:r>
            <w:r w:rsidR="006C69A0" w:rsidRPr="00313E71">
              <w:t>Полтавского сельского поселения</w:t>
            </w:r>
            <w:r w:rsidRPr="00313E71">
              <w:t xml:space="preserve"> Красноармейск</w:t>
            </w:r>
            <w:r w:rsidR="006C69A0" w:rsidRPr="00313E71">
              <w:t>ого</w:t>
            </w:r>
            <w:r w:rsidRPr="00313E71">
              <w:t xml:space="preserve"> район</w:t>
            </w:r>
            <w:r w:rsidR="006C69A0" w:rsidRPr="00313E71">
              <w:t>а</w:t>
            </w:r>
            <w:r w:rsidRPr="00313E71">
              <w:t xml:space="preserve"> </w:t>
            </w:r>
            <w:hyperlink r:id="rId18" w:history="1">
              <w:r w:rsidR="006C69A0" w:rsidRPr="00313E71">
                <w:rPr>
                  <w:rStyle w:val="af4"/>
                  <w:u w:val="none"/>
                </w:rPr>
                <w:t>www.</w:t>
              </w:r>
              <w:r w:rsidR="006C69A0" w:rsidRPr="00313E71">
                <w:rPr>
                  <w:rStyle w:val="af4"/>
                  <w:u w:val="none"/>
                  <w:lang w:val="en-US"/>
                </w:rPr>
                <w:t>poltavadm</w:t>
              </w:r>
              <w:r w:rsidR="006C69A0" w:rsidRPr="00313E71">
                <w:rPr>
                  <w:rStyle w:val="af4"/>
                  <w:u w:val="none"/>
                </w:rPr>
                <w:t>.ru</w:t>
              </w:r>
            </w:hyperlink>
            <w:r w:rsidR="006C69A0" w:rsidRPr="00313E71">
              <w:t xml:space="preserve"> </w:t>
            </w:r>
            <w:r w:rsidRPr="00313E71">
              <w:t>не позднее дня, следующего за днем подписания указанного протокола.</w:t>
            </w:r>
            <w:r w:rsidR="006C69A0" w:rsidRPr="00313E71">
              <w:t xml:space="preserve"> </w:t>
            </w:r>
            <w:r w:rsidRPr="00313E71">
              <w:t xml:space="preserve">А также информационное сообщение об итогах аукциона на  официальном сайте администрации </w:t>
            </w:r>
            <w:r w:rsidR="00502F95">
              <w:t>Полтавского сельского поселения</w:t>
            </w:r>
            <w:r w:rsidRPr="00313E71">
              <w:t xml:space="preserve"> Красноармейск</w:t>
            </w:r>
            <w:r w:rsidR="00502F95">
              <w:t>ого</w:t>
            </w:r>
            <w:r w:rsidRPr="00313E71">
              <w:t xml:space="preserve"> район</w:t>
            </w:r>
            <w:r w:rsidR="00502F95">
              <w:t>а</w:t>
            </w:r>
            <w:r w:rsidRPr="00313E71">
              <w:t xml:space="preserve"> </w:t>
            </w:r>
            <w:hyperlink r:id="rId19" w:history="1">
              <w:r w:rsidR="00AC0B87" w:rsidRPr="00313E71">
                <w:rPr>
                  <w:rStyle w:val="af4"/>
                  <w:u w:val="none"/>
                </w:rPr>
                <w:t>www.</w:t>
              </w:r>
              <w:r w:rsidR="00AC0B87" w:rsidRPr="00313E71">
                <w:rPr>
                  <w:rStyle w:val="af4"/>
                  <w:u w:val="none"/>
                  <w:lang w:val="en-US"/>
                </w:rPr>
                <w:t>poltavadm</w:t>
              </w:r>
              <w:r w:rsidR="00AC0B87" w:rsidRPr="00313E71">
                <w:rPr>
                  <w:rStyle w:val="af4"/>
                  <w:u w:val="none"/>
                </w:rPr>
                <w:t>.ru</w:t>
              </w:r>
            </w:hyperlink>
            <w:r w:rsidR="00136C48">
              <w:t>,</w:t>
            </w:r>
            <w:r w:rsidRPr="00313E71">
              <w:t xml:space="preserve"> не позднее дня, следующего за днем подписания указанного протокола.</w:t>
            </w:r>
          </w:p>
          <w:p w:rsidR="00394633" w:rsidRPr="00313E71" w:rsidRDefault="007B6EA8">
            <w:pPr>
              <w:ind w:firstLine="567"/>
              <w:jc w:val="both"/>
              <w:outlineLvl w:val="1"/>
            </w:pPr>
            <w:r w:rsidRPr="00313E71">
              <w:t xml:space="preserve">Процедура аукциона считается завершенной с момента подписания </w:t>
            </w:r>
            <w:r w:rsidR="006C6814">
              <w:t>Арендодателем</w:t>
            </w:r>
            <w:r w:rsidRPr="00313E71">
              <w:t xml:space="preserve"> протокола об итогах аукциона. </w:t>
            </w:r>
          </w:p>
          <w:p w:rsidR="00394633" w:rsidRPr="00313E71" w:rsidRDefault="007B6EA8">
            <w:pPr>
              <w:ind w:firstLine="567"/>
            </w:pPr>
            <w:r w:rsidRPr="00313E71">
              <w:t>Аукцион признается несостоявшимся в следующих случаях: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не было подано ни одной заявки на участие либо ни один из Претендентов не признан участником;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принято решение о признании только одного Претендента участником;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- ни один из участников не сделал предложение о начальной цене </w:t>
            </w:r>
            <w:r w:rsidR="003D3A1B">
              <w:t>права на заключение договора аренды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Решение о признан</w:t>
            </w:r>
            <w:proofErr w:type="gramStart"/>
            <w:r w:rsidRPr="00313E71">
              <w:t>ии ау</w:t>
            </w:r>
            <w:proofErr w:type="gramEnd"/>
            <w:r w:rsidRPr="00313E71">
              <w:t>кциона несостоявшимся оформляется протоколом об итогах аукциона.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В течение одного часа со времени подписания протокола об итогах аукциона Оператор ЭП направляет победителю уведомление о признании его победителем с приложением данного протокола, а также размещает в открытой части электронной площадки следующую информацию: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наименование имущества и иные позволяющие его индивидуализировать сведения;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цена сделки;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фамилия, имя, отчество физического лица или наименование юридического лица – Победителя.</w:t>
            </w:r>
          </w:p>
          <w:p w:rsidR="00394633" w:rsidRPr="00313E71" w:rsidRDefault="007B6EA8">
            <w:pPr>
              <w:pStyle w:val="aa"/>
              <w:ind w:firstLine="0"/>
              <w:jc w:val="left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lastRenderedPageBreak/>
              <w:t xml:space="preserve">Срок заключения договора </w:t>
            </w:r>
            <w:r w:rsidR="00E046CE" w:rsidRPr="00313E71">
              <w:rPr>
                <w:b/>
                <w:sz w:val="24"/>
              </w:rPr>
              <w:t>аренды</w:t>
            </w:r>
            <w:r w:rsidRPr="00313E71">
              <w:rPr>
                <w:b/>
                <w:sz w:val="24"/>
              </w:rPr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Договор </w:t>
            </w:r>
            <w:r w:rsidR="0047594F" w:rsidRPr="00313E71">
              <w:t>аренды</w:t>
            </w:r>
            <w:r w:rsidRPr="00313E71">
              <w:t xml:space="preserve"> (приложение № 3 к информационному сообщению), заключается между </w:t>
            </w:r>
            <w:r w:rsidR="00F948C9">
              <w:t>Арендодателем</w:t>
            </w:r>
            <w:r w:rsidRPr="00313E71">
              <w:t xml:space="preserve"> и победителем аукциона в соответствии с Гражданским кодексом Российской Федерации, </w:t>
            </w:r>
            <w:r w:rsidR="00F948C9">
              <w:t xml:space="preserve">не ранее чем через 10 дней после </w:t>
            </w:r>
            <w:r w:rsidR="002209BF" w:rsidRPr="00313E71">
              <w:t>составления протокола о результатах аукциона.</w:t>
            </w:r>
            <w:r w:rsidRPr="00313E71">
              <w:t xml:space="preserve"> 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Договор </w:t>
            </w:r>
            <w:r w:rsidR="00786846" w:rsidRPr="00313E71">
              <w:t>аренды</w:t>
            </w:r>
            <w:r w:rsidRPr="00313E71">
              <w:t xml:space="preserve"> заключается с победителем в форме электронного документа.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При уклонении или отказе победителя аукциона от заключения в установленный срок договора </w:t>
            </w:r>
            <w:r w:rsidR="00E03DBE" w:rsidRPr="00313E71">
              <w:t>аренды</w:t>
            </w:r>
            <w:r w:rsidRPr="00313E71">
              <w:t xml:space="preserve"> результаты аукциона аннулируются </w:t>
            </w:r>
            <w:r w:rsidR="009669B4">
              <w:t>Арендодателем</w:t>
            </w:r>
            <w:r w:rsidRPr="00313E71">
              <w:t>, победитель утрачивает право на заключение указанного договора, задаток ему не возвращается.</w:t>
            </w:r>
          </w:p>
          <w:p w:rsidR="00394633" w:rsidRPr="00313E71" w:rsidRDefault="007B6EA8">
            <w:pPr>
              <w:tabs>
                <w:tab w:val="left" w:pos="707"/>
                <w:tab w:val="left" w:pos="1413"/>
                <w:tab w:val="left" w:pos="2124"/>
                <w:tab w:val="left" w:pos="2831"/>
                <w:tab w:val="left" w:pos="3538"/>
                <w:tab w:val="left" w:pos="4248"/>
                <w:tab w:val="left" w:pos="4955"/>
                <w:tab w:val="left" w:pos="5662"/>
                <w:tab w:val="left" w:pos="6372"/>
                <w:tab w:val="left" w:pos="7079"/>
                <w:tab w:val="left" w:pos="7786"/>
                <w:tab w:val="left" w:pos="8497"/>
                <w:tab w:val="left" w:pos="9203"/>
                <w:tab w:val="left" w:pos="9348"/>
                <w:tab w:val="left" w:pos="9913"/>
              </w:tabs>
              <w:jc w:val="both"/>
            </w:pPr>
            <w:r w:rsidRPr="00313E71">
              <w:t xml:space="preserve">Передача </w:t>
            </w:r>
            <w:r w:rsidR="003D3A1B">
              <w:t>земельного участка</w:t>
            </w:r>
            <w:r w:rsidRPr="00313E71">
              <w:t xml:space="preserve"> и оформление права </w:t>
            </w:r>
            <w:r w:rsidR="00AB05B0" w:rsidRPr="00313E71">
              <w:t>аренды</w:t>
            </w:r>
            <w:r w:rsidRPr="00313E71">
              <w:t xml:space="preserve"> на него осуществляются в соответствии с законодательством Российской Федерации и договором </w:t>
            </w:r>
            <w:r w:rsidR="00E03DBE" w:rsidRPr="00313E71">
              <w:t>аренды</w:t>
            </w:r>
            <w:r w:rsidRPr="00313E71">
              <w:t xml:space="preserve"> не позднее чем через 30 (тридцати) календарных дней после дня оплаты </w:t>
            </w:r>
            <w:r w:rsidR="003D3A1B">
              <w:t>арендной платы</w:t>
            </w:r>
            <w:r w:rsidRPr="00313E71">
              <w:t>.</w:t>
            </w:r>
            <w:r w:rsidR="00E03DBE" w:rsidRPr="00313E71">
              <w:t xml:space="preserve"> </w:t>
            </w:r>
            <w:r w:rsidRPr="00313E71">
              <w:t xml:space="preserve">Согласно условиям Договора </w:t>
            </w:r>
            <w:r w:rsidR="00E03DBE" w:rsidRPr="00313E71">
              <w:t>аренды</w:t>
            </w:r>
            <w:r w:rsidRPr="00313E71">
              <w:t xml:space="preserve"> оплата расходов по удостоверению Договора </w:t>
            </w:r>
            <w:r w:rsidR="00E03DBE" w:rsidRPr="00313E71">
              <w:t>аренды</w:t>
            </w:r>
            <w:r w:rsidRPr="00313E71">
              <w:t xml:space="preserve">, а также расходов по нотариальным действиям, связанным с удостоверением Договора </w:t>
            </w:r>
            <w:r w:rsidR="00E03DBE" w:rsidRPr="00313E71">
              <w:t>аренды</w:t>
            </w:r>
            <w:r w:rsidRPr="00313E71">
              <w:t xml:space="preserve">, лежит на </w:t>
            </w:r>
            <w:r w:rsidR="000318F6">
              <w:t>Арендаторе</w:t>
            </w:r>
            <w:r w:rsidRPr="00313E71">
              <w:t>.</w:t>
            </w:r>
          </w:p>
          <w:p w:rsidR="00394633" w:rsidRPr="00313E71" w:rsidRDefault="007B6EA8">
            <w:pPr>
              <w:pStyle w:val="aa"/>
              <w:ind w:firstLine="0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 xml:space="preserve">Условия и сроки платежа, реквизиты счетов для оплаты по договору </w:t>
            </w:r>
            <w:r w:rsidR="00AB05B0" w:rsidRPr="00313E71">
              <w:rPr>
                <w:b/>
                <w:sz w:val="24"/>
              </w:rPr>
              <w:t>аренды</w:t>
            </w:r>
            <w:r w:rsidRPr="00313E71">
              <w:rPr>
                <w:b/>
                <w:sz w:val="24"/>
              </w:rPr>
              <w:t>.</w:t>
            </w:r>
          </w:p>
          <w:p w:rsidR="00394633" w:rsidRDefault="007B6EA8" w:rsidP="00511E56">
            <w:pPr>
              <w:suppressAutoHyphens/>
              <w:ind w:firstLine="720"/>
              <w:jc w:val="both"/>
            </w:pPr>
            <w:r w:rsidRPr="00313E71">
              <w:t xml:space="preserve">Оплата производится </w:t>
            </w:r>
            <w:r w:rsidR="00BF0EB7">
              <w:t>Арендатором</w:t>
            </w:r>
            <w:r w:rsidRPr="00313E71">
              <w:t xml:space="preserve"> в срок не позднее 10 (десяти)  дней со дня заключения договора </w:t>
            </w:r>
            <w:r w:rsidR="00BF0EB7">
              <w:t xml:space="preserve">аренды </w:t>
            </w:r>
            <w:r w:rsidRPr="00313E71">
              <w:t>путем единовременного перечисления в безналичном порядке денежных сре</w:t>
            </w:r>
            <w:proofErr w:type="gramStart"/>
            <w:r w:rsidRPr="00313E71">
              <w:t>дств в р</w:t>
            </w:r>
            <w:proofErr w:type="gramEnd"/>
            <w:r w:rsidRPr="00313E71">
              <w:t xml:space="preserve">ублях на расчетные счета по следующим реквизитам: </w:t>
            </w:r>
            <w:r w:rsidRPr="00313E71">
              <w:rPr>
                <w:color w:val="auto"/>
                <w:szCs w:val="24"/>
              </w:rPr>
              <w:t xml:space="preserve">ИНН </w:t>
            </w:r>
            <w:r w:rsidR="00511E56" w:rsidRPr="00313E71">
              <w:rPr>
                <w:color w:val="auto"/>
                <w:szCs w:val="24"/>
              </w:rPr>
              <w:t>2336017468</w:t>
            </w:r>
            <w:r w:rsidR="00FD6038" w:rsidRPr="00313E71">
              <w:rPr>
                <w:color w:val="auto"/>
                <w:szCs w:val="24"/>
              </w:rPr>
              <w:t>,</w:t>
            </w:r>
            <w:r w:rsidRPr="00313E71">
              <w:rPr>
                <w:color w:val="auto"/>
                <w:szCs w:val="24"/>
              </w:rPr>
              <w:t xml:space="preserve"> КПП </w:t>
            </w:r>
            <w:r w:rsidR="00511E56" w:rsidRPr="00313E71">
              <w:rPr>
                <w:color w:val="auto"/>
                <w:szCs w:val="24"/>
              </w:rPr>
              <w:t>233601001</w:t>
            </w:r>
            <w:r w:rsidR="00FD6038" w:rsidRPr="00313E71">
              <w:rPr>
                <w:color w:val="auto"/>
                <w:szCs w:val="24"/>
              </w:rPr>
              <w:t>, Получатель:</w:t>
            </w:r>
            <w:r w:rsidR="00511E56" w:rsidRPr="00313E71">
              <w:rPr>
                <w:color w:val="auto"/>
                <w:szCs w:val="24"/>
              </w:rPr>
              <w:t xml:space="preserve"> УФК по Краснодарскому краю (Администрация Полтавского сельского поселения Красноармейского района </w:t>
            </w:r>
            <w:proofErr w:type="gramStart"/>
            <w:r w:rsidR="00511E56" w:rsidRPr="00313E71">
              <w:rPr>
                <w:color w:val="auto"/>
                <w:szCs w:val="24"/>
              </w:rPr>
              <w:t>л</w:t>
            </w:r>
            <w:proofErr w:type="gramEnd"/>
            <w:r w:rsidR="00511E56" w:rsidRPr="00313E71">
              <w:rPr>
                <w:color w:val="auto"/>
                <w:szCs w:val="24"/>
              </w:rPr>
              <w:t>/с 04183018540)</w:t>
            </w:r>
            <w:r w:rsidR="00FD6038" w:rsidRPr="00313E71">
              <w:rPr>
                <w:color w:val="auto"/>
                <w:szCs w:val="24"/>
              </w:rPr>
              <w:t>,</w:t>
            </w:r>
            <w:r w:rsidRPr="00313E71">
              <w:rPr>
                <w:color w:val="auto"/>
                <w:szCs w:val="24"/>
              </w:rPr>
              <w:t xml:space="preserve"> Наименование банка: </w:t>
            </w:r>
            <w:r w:rsidR="00511E56" w:rsidRPr="00313E71">
              <w:rPr>
                <w:color w:val="auto"/>
                <w:szCs w:val="24"/>
              </w:rPr>
              <w:t>Южное ГУ Банка России//УФК по Краснодарскому краю, г</w:t>
            </w:r>
            <w:proofErr w:type="gramStart"/>
            <w:r w:rsidR="00511E56" w:rsidRPr="00313E71">
              <w:rPr>
                <w:color w:val="auto"/>
                <w:szCs w:val="24"/>
              </w:rPr>
              <w:t>.К</w:t>
            </w:r>
            <w:proofErr w:type="gramEnd"/>
            <w:r w:rsidR="00511E56" w:rsidRPr="00313E71">
              <w:rPr>
                <w:color w:val="auto"/>
                <w:szCs w:val="24"/>
              </w:rPr>
              <w:t>раснодар</w:t>
            </w:r>
            <w:r w:rsidR="00FD6038" w:rsidRPr="00313E71">
              <w:rPr>
                <w:color w:val="auto"/>
                <w:szCs w:val="24"/>
              </w:rPr>
              <w:t>,</w:t>
            </w:r>
            <w:r w:rsidRPr="00313E71">
              <w:rPr>
                <w:color w:val="auto"/>
                <w:szCs w:val="24"/>
              </w:rPr>
              <w:t xml:space="preserve"> БИК ТОФК </w:t>
            </w:r>
            <w:r w:rsidR="00511E56" w:rsidRPr="00313E71">
              <w:rPr>
                <w:color w:val="auto"/>
                <w:szCs w:val="24"/>
              </w:rPr>
              <w:t>010349101</w:t>
            </w:r>
            <w:r w:rsidR="00FD6038" w:rsidRPr="00313E71">
              <w:rPr>
                <w:color w:val="auto"/>
                <w:szCs w:val="24"/>
              </w:rPr>
              <w:t>,</w:t>
            </w:r>
            <w:r w:rsidR="00511E56" w:rsidRPr="00313E71">
              <w:rPr>
                <w:color w:val="auto"/>
                <w:szCs w:val="24"/>
              </w:rPr>
              <w:t xml:space="preserve"> </w:t>
            </w:r>
            <w:r w:rsidRPr="00313E71">
              <w:rPr>
                <w:color w:val="auto"/>
                <w:szCs w:val="24"/>
              </w:rPr>
              <w:t xml:space="preserve">Единый казначейский счет </w:t>
            </w:r>
            <w:r w:rsidR="00511E56" w:rsidRPr="00313E71">
              <w:rPr>
                <w:color w:val="auto"/>
                <w:szCs w:val="24"/>
              </w:rPr>
              <w:t>40102810945370000010</w:t>
            </w:r>
            <w:r w:rsidR="00FD6038" w:rsidRPr="00313E71">
              <w:rPr>
                <w:color w:val="auto"/>
                <w:szCs w:val="24"/>
              </w:rPr>
              <w:t>,</w:t>
            </w:r>
            <w:r w:rsidR="00511E56" w:rsidRPr="00313E71">
              <w:rPr>
                <w:color w:val="auto"/>
                <w:szCs w:val="24"/>
              </w:rPr>
              <w:t xml:space="preserve"> </w:t>
            </w:r>
            <w:r w:rsidRPr="00313E71">
              <w:rPr>
                <w:color w:val="auto"/>
                <w:szCs w:val="24"/>
              </w:rPr>
              <w:t xml:space="preserve">Казначейский счет </w:t>
            </w:r>
            <w:r w:rsidR="00511E56" w:rsidRPr="00313E71">
              <w:rPr>
                <w:color w:val="auto"/>
                <w:szCs w:val="24"/>
              </w:rPr>
              <w:t>03100643000000011800, КБК 99211105025100000120, ОКТМО 03623410.</w:t>
            </w:r>
            <w:r w:rsidRPr="00313E71">
              <w:t xml:space="preserve"> </w:t>
            </w:r>
            <w:r w:rsidRPr="00313E71">
              <w:rPr>
                <w:b/>
              </w:rPr>
              <w:t>Назначение платежа</w:t>
            </w:r>
            <w:r w:rsidRPr="00313E71">
              <w:t>:</w:t>
            </w:r>
            <w:r w:rsidRPr="00313E71">
              <w:rPr>
                <w:spacing w:val="-1"/>
              </w:rPr>
              <w:t xml:space="preserve"> «Оплата по договору </w:t>
            </w:r>
            <w:r w:rsidR="00511E56" w:rsidRPr="00313E71">
              <w:rPr>
                <w:spacing w:val="-1"/>
              </w:rPr>
              <w:t>аренды</w:t>
            </w:r>
            <w:r w:rsidRPr="00313E71">
              <w:rPr>
                <w:spacing w:val="-1"/>
              </w:rPr>
              <w:t xml:space="preserve"> (дата и номер договора).</w:t>
            </w: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/>
        </w:tc>
      </w:tr>
      <w:tr w:rsidR="00394633">
        <w:tc>
          <w:tcPr>
            <w:tcW w:w="10942" w:type="dxa"/>
          </w:tcPr>
          <w:p w:rsidR="00394633" w:rsidRDefault="00394633">
            <w:pPr>
              <w:tabs>
                <w:tab w:val="left" w:pos="3270"/>
              </w:tabs>
              <w:jc w:val="center"/>
              <w:rPr>
                <w:b/>
              </w:rPr>
            </w:pPr>
          </w:p>
        </w:tc>
      </w:tr>
    </w:tbl>
    <w:p w:rsidR="00394633" w:rsidRDefault="00394633"/>
    <w:p w:rsidR="00394633" w:rsidRDefault="00394633"/>
    <w:sectPr w:rsidR="00394633" w:rsidSect="00394633">
      <w:pgSz w:w="11906" w:h="16838"/>
      <w:pgMar w:top="426" w:right="567" w:bottom="568" w:left="85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">
    <w:altName w:val="MS Mincho"/>
    <w:charset w:val="80"/>
    <w:family w:val="swiss"/>
    <w:pitch w:val="variable"/>
    <w:sig w:usb0="21003A87" w:usb1="090F0000" w:usb2="00000010" w:usb3="00000000" w:csb0="003F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94633"/>
    <w:rsid w:val="000070D3"/>
    <w:rsid w:val="000146C9"/>
    <w:rsid w:val="000318F6"/>
    <w:rsid w:val="00043289"/>
    <w:rsid w:val="000B5742"/>
    <w:rsid w:val="000C322E"/>
    <w:rsid w:val="00125473"/>
    <w:rsid w:val="00136C48"/>
    <w:rsid w:val="00141C33"/>
    <w:rsid w:val="00156C4B"/>
    <w:rsid w:val="001A2DE0"/>
    <w:rsid w:val="001B294F"/>
    <w:rsid w:val="001C51D4"/>
    <w:rsid w:val="001E2440"/>
    <w:rsid w:val="002048E6"/>
    <w:rsid w:val="002209BF"/>
    <w:rsid w:val="00225A70"/>
    <w:rsid w:val="00225F59"/>
    <w:rsid w:val="00237A4E"/>
    <w:rsid w:val="002410F8"/>
    <w:rsid w:val="00241B1E"/>
    <w:rsid w:val="0025167A"/>
    <w:rsid w:val="002A4998"/>
    <w:rsid w:val="002B781E"/>
    <w:rsid w:val="002C7FAB"/>
    <w:rsid w:val="002F3A4E"/>
    <w:rsid w:val="00313E71"/>
    <w:rsid w:val="00321D92"/>
    <w:rsid w:val="00325B63"/>
    <w:rsid w:val="0033540C"/>
    <w:rsid w:val="00355555"/>
    <w:rsid w:val="00382BCE"/>
    <w:rsid w:val="00394633"/>
    <w:rsid w:val="003C1717"/>
    <w:rsid w:val="003D3A1B"/>
    <w:rsid w:val="003E6A91"/>
    <w:rsid w:val="003F6235"/>
    <w:rsid w:val="00464C82"/>
    <w:rsid w:val="00471D58"/>
    <w:rsid w:val="0047594F"/>
    <w:rsid w:val="004A2AD1"/>
    <w:rsid w:val="004A3692"/>
    <w:rsid w:val="004E10E0"/>
    <w:rsid w:val="004E556C"/>
    <w:rsid w:val="004F1ADE"/>
    <w:rsid w:val="00502F95"/>
    <w:rsid w:val="00511E56"/>
    <w:rsid w:val="005121C5"/>
    <w:rsid w:val="0052409A"/>
    <w:rsid w:val="00533670"/>
    <w:rsid w:val="00550DB8"/>
    <w:rsid w:val="005766A1"/>
    <w:rsid w:val="00576F07"/>
    <w:rsid w:val="005841D9"/>
    <w:rsid w:val="005B0453"/>
    <w:rsid w:val="005B1164"/>
    <w:rsid w:val="005B78F2"/>
    <w:rsid w:val="005D5421"/>
    <w:rsid w:val="00607873"/>
    <w:rsid w:val="00667A29"/>
    <w:rsid w:val="00674550"/>
    <w:rsid w:val="006A436E"/>
    <w:rsid w:val="006C1279"/>
    <w:rsid w:val="006C3798"/>
    <w:rsid w:val="006C6814"/>
    <w:rsid w:val="006C69A0"/>
    <w:rsid w:val="006D0844"/>
    <w:rsid w:val="006D0DEA"/>
    <w:rsid w:val="006D43DF"/>
    <w:rsid w:val="006E45A6"/>
    <w:rsid w:val="00711124"/>
    <w:rsid w:val="00732355"/>
    <w:rsid w:val="00782089"/>
    <w:rsid w:val="00786846"/>
    <w:rsid w:val="007912A3"/>
    <w:rsid w:val="00794407"/>
    <w:rsid w:val="007B6EA8"/>
    <w:rsid w:val="007C7CB4"/>
    <w:rsid w:val="007E0E64"/>
    <w:rsid w:val="007F56D8"/>
    <w:rsid w:val="00803E24"/>
    <w:rsid w:val="00806328"/>
    <w:rsid w:val="0080648C"/>
    <w:rsid w:val="00807337"/>
    <w:rsid w:val="00815766"/>
    <w:rsid w:val="00836EC9"/>
    <w:rsid w:val="008412E3"/>
    <w:rsid w:val="00846E08"/>
    <w:rsid w:val="008633DB"/>
    <w:rsid w:val="008636FD"/>
    <w:rsid w:val="00870C55"/>
    <w:rsid w:val="0087242D"/>
    <w:rsid w:val="00874DCF"/>
    <w:rsid w:val="00892029"/>
    <w:rsid w:val="008971A9"/>
    <w:rsid w:val="00900ED3"/>
    <w:rsid w:val="009053E4"/>
    <w:rsid w:val="00925B95"/>
    <w:rsid w:val="00927889"/>
    <w:rsid w:val="00943123"/>
    <w:rsid w:val="00945755"/>
    <w:rsid w:val="0094735C"/>
    <w:rsid w:val="009669B4"/>
    <w:rsid w:val="009C307E"/>
    <w:rsid w:val="00A35302"/>
    <w:rsid w:val="00A36AAF"/>
    <w:rsid w:val="00A76642"/>
    <w:rsid w:val="00AB05B0"/>
    <w:rsid w:val="00AC0B87"/>
    <w:rsid w:val="00AC5428"/>
    <w:rsid w:val="00AE1EA1"/>
    <w:rsid w:val="00AE4835"/>
    <w:rsid w:val="00AF2613"/>
    <w:rsid w:val="00B17275"/>
    <w:rsid w:val="00B17D05"/>
    <w:rsid w:val="00B25372"/>
    <w:rsid w:val="00B56ADE"/>
    <w:rsid w:val="00B6742B"/>
    <w:rsid w:val="00B771E2"/>
    <w:rsid w:val="00BD6D98"/>
    <w:rsid w:val="00BF0EB7"/>
    <w:rsid w:val="00BF3F38"/>
    <w:rsid w:val="00C00D22"/>
    <w:rsid w:val="00C01C7F"/>
    <w:rsid w:val="00C159B2"/>
    <w:rsid w:val="00C22265"/>
    <w:rsid w:val="00C311E3"/>
    <w:rsid w:val="00C31628"/>
    <w:rsid w:val="00C66538"/>
    <w:rsid w:val="00C91B0F"/>
    <w:rsid w:val="00C921D3"/>
    <w:rsid w:val="00CE0B4D"/>
    <w:rsid w:val="00CE504D"/>
    <w:rsid w:val="00D215F1"/>
    <w:rsid w:val="00D25603"/>
    <w:rsid w:val="00D33C21"/>
    <w:rsid w:val="00D4156B"/>
    <w:rsid w:val="00D51C89"/>
    <w:rsid w:val="00D52592"/>
    <w:rsid w:val="00D748FD"/>
    <w:rsid w:val="00D83BB6"/>
    <w:rsid w:val="00D877C7"/>
    <w:rsid w:val="00DB4496"/>
    <w:rsid w:val="00DC2363"/>
    <w:rsid w:val="00DD3DBE"/>
    <w:rsid w:val="00DE13A0"/>
    <w:rsid w:val="00DE1C26"/>
    <w:rsid w:val="00DE72F9"/>
    <w:rsid w:val="00E01760"/>
    <w:rsid w:val="00E03DBE"/>
    <w:rsid w:val="00E046CE"/>
    <w:rsid w:val="00E26396"/>
    <w:rsid w:val="00E644BB"/>
    <w:rsid w:val="00E66A69"/>
    <w:rsid w:val="00E66F89"/>
    <w:rsid w:val="00E717F3"/>
    <w:rsid w:val="00EA4A4E"/>
    <w:rsid w:val="00EC54CE"/>
    <w:rsid w:val="00ED21CD"/>
    <w:rsid w:val="00EE2D4A"/>
    <w:rsid w:val="00EE482C"/>
    <w:rsid w:val="00EE5C1F"/>
    <w:rsid w:val="00EE5F61"/>
    <w:rsid w:val="00F07D9D"/>
    <w:rsid w:val="00F34E80"/>
    <w:rsid w:val="00F71522"/>
    <w:rsid w:val="00F84DCF"/>
    <w:rsid w:val="00F8590C"/>
    <w:rsid w:val="00F948C9"/>
    <w:rsid w:val="00FB225C"/>
    <w:rsid w:val="00FC1017"/>
    <w:rsid w:val="00FC6D79"/>
    <w:rsid w:val="00FD6038"/>
    <w:rsid w:val="00FE0059"/>
    <w:rsid w:val="00FE464E"/>
    <w:rsid w:val="00FF7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94633"/>
    <w:rPr>
      <w:sz w:val="24"/>
    </w:rPr>
  </w:style>
  <w:style w:type="paragraph" w:styleId="10">
    <w:name w:val="heading 1"/>
    <w:next w:val="a"/>
    <w:link w:val="11"/>
    <w:uiPriority w:val="9"/>
    <w:qFormat/>
    <w:rsid w:val="0039463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394633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qFormat/>
    <w:rsid w:val="0039463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qFormat/>
    <w:rsid w:val="00394633"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next w:val="a"/>
    <w:link w:val="50"/>
    <w:uiPriority w:val="9"/>
    <w:qFormat/>
    <w:rsid w:val="00394633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94633"/>
    <w:rPr>
      <w:sz w:val="24"/>
    </w:rPr>
  </w:style>
  <w:style w:type="paragraph" w:styleId="21">
    <w:name w:val="toc 2"/>
    <w:next w:val="a"/>
    <w:link w:val="22"/>
    <w:uiPriority w:val="39"/>
    <w:rsid w:val="0039463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94633"/>
    <w:rPr>
      <w:rFonts w:ascii="XO Thames" w:hAnsi="XO Thames"/>
      <w:sz w:val="28"/>
    </w:rPr>
  </w:style>
  <w:style w:type="paragraph" w:styleId="a3">
    <w:name w:val="footer"/>
    <w:basedOn w:val="a"/>
    <w:link w:val="a4"/>
    <w:rsid w:val="0039463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394633"/>
  </w:style>
  <w:style w:type="paragraph" w:styleId="41">
    <w:name w:val="toc 4"/>
    <w:next w:val="a"/>
    <w:link w:val="42"/>
    <w:uiPriority w:val="39"/>
    <w:rsid w:val="0039463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9463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9463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9463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9463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94633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394633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394633"/>
    <w:rPr>
      <w:rFonts w:ascii="Arial" w:hAnsi="Arial"/>
    </w:rPr>
  </w:style>
  <w:style w:type="paragraph" w:styleId="a5">
    <w:name w:val="Body Text"/>
    <w:basedOn w:val="a"/>
    <w:link w:val="a6"/>
    <w:rsid w:val="00394633"/>
    <w:pPr>
      <w:jc w:val="both"/>
    </w:pPr>
    <w:rPr>
      <w:sz w:val="28"/>
    </w:rPr>
  </w:style>
  <w:style w:type="character" w:customStyle="1" w:styleId="a6">
    <w:name w:val="Основной текст Знак"/>
    <w:basedOn w:val="1"/>
    <w:link w:val="a5"/>
    <w:rsid w:val="00394633"/>
    <w:rPr>
      <w:sz w:val="28"/>
    </w:rPr>
  </w:style>
  <w:style w:type="character" w:customStyle="1" w:styleId="30">
    <w:name w:val="Заголовок 3 Знак"/>
    <w:basedOn w:val="1"/>
    <w:link w:val="3"/>
    <w:rsid w:val="00394633"/>
    <w:rPr>
      <w:b/>
      <w:sz w:val="28"/>
    </w:rPr>
  </w:style>
  <w:style w:type="paragraph" w:styleId="a7">
    <w:name w:val="Plain Text"/>
    <w:basedOn w:val="a"/>
    <w:link w:val="a8"/>
    <w:rsid w:val="00394633"/>
    <w:rPr>
      <w:rFonts w:ascii="Courier New" w:hAnsi="Courier New"/>
      <w:sz w:val="20"/>
    </w:rPr>
  </w:style>
  <w:style w:type="character" w:customStyle="1" w:styleId="a8">
    <w:name w:val="Текст Знак"/>
    <w:basedOn w:val="1"/>
    <w:link w:val="a7"/>
    <w:rsid w:val="00394633"/>
    <w:rPr>
      <w:rFonts w:ascii="Courier New" w:hAnsi="Courier New"/>
      <w:sz w:val="20"/>
    </w:rPr>
  </w:style>
  <w:style w:type="paragraph" w:customStyle="1" w:styleId="12">
    <w:name w:val="Просмотренная гиперссылка1"/>
    <w:link w:val="a9"/>
    <w:rsid w:val="00394633"/>
    <w:rPr>
      <w:color w:val="800080"/>
      <w:u w:val="single"/>
    </w:rPr>
  </w:style>
  <w:style w:type="character" w:styleId="a9">
    <w:name w:val="FollowedHyperlink"/>
    <w:link w:val="12"/>
    <w:rsid w:val="00394633"/>
    <w:rPr>
      <w:color w:val="800080"/>
      <w:u w:val="single"/>
    </w:rPr>
  </w:style>
  <w:style w:type="paragraph" w:customStyle="1" w:styleId="Normal">
    <w:name w:val="[Normal]"/>
    <w:link w:val="Normal0"/>
    <w:rsid w:val="00394633"/>
    <w:pPr>
      <w:widowControl w:val="0"/>
    </w:pPr>
    <w:rPr>
      <w:rFonts w:ascii="Arial" w:hAnsi="Arial"/>
      <w:sz w:val="24"/>
    </w:rPr>
  </w:style>
  <w:style w:type="character" w:customStyle="1" w:styleId="Normal0">
    <w:name w:val="[Normal]"/>
    <w:link w:val="Normal"/>
    <w:rsid w:val="00394633"/>
    <w:rPr>
      <w:rFonts w:ascii="Arial" w:hAnsi="Arial"/>
      <w:sz w:val="24"/>
    </w:rPr>
  </w:style>
  <w:style w:type="paragraph" w:customStyle="1" w:styleId="13">
    <w:name w:val="Основной шрифт абзаца1"/>
    <w:link w:val="ConsNormal"/>
    <w:rsid w:val="00394633"/>
  </w:style>
  <w:style w:type="paragraph" w:customStyle="1" w:styleId="ConsNormal">
    <w:name w:val="ConsNormal"/>
    <w:link w:val="ConsNormal0"/>
    <w:rsid w:val="00394633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394633"/>
    <w:rPr>
      <w:rFonts w:ascii="Arial" w:hAnsi="Arial"/>
    </w:rPr>
  </w:style>
  <w:style w:type="paragraph" w:styleId="aa">
    <w:name w:val="Body Text Indent"/>
    <w:basedOn w:val="a"/>
    <w:link w:val="ab"/>
    <w:rsid w:val="00394633"/>
    <w:pPr>
      <w:widowControl w:val="0"/>
      <w:ind w:firstLine="720"/>
      <w:jc w:val="both"/>
    </w:pPr>
    <w:rPr>
      <w:sz w:val="28"/>
    </w:rPr>
  </w:style>
  <w:style w:type="character" w:customStyle="1" w:styleId="ab">
    <w:name w:val="Основной текст с отступом Знак"/>
    <w:basedOn w:val="1"/>
    <w:link w:val="aa"/>
    <w:rsid w:val="00394633"/>
    <w:rPr>
      <w:sz w:val="28"/>
    </w:rPr>
  </w:style>
  <w:style w:type="paragraph" w:styleId="31">
    <w:name w:val="toc 3"/>
    <w:next w:val="a"/>
    <w:link w:val="32"/>
    <w:uiPriority w:val="39"/>
    <w:rsid w:val="0039463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94633"/>
    <w:rPr>
      <w:rFonts w:ascii="XO Thames" w:hAnsi="XO Thames"/>
      <w:sz w:val="28"/>
    </w:rPr>
  </w:style>
  <w:style w:type="paragraph" w:styleId="ac">
    <w:name w:val="Normal (Web)"/>
    <w:basedOn w:val="a"/>
    <w:link w:val="ad"/>
    <w:rsid w:val="00394633"/>
    <w:pPr>
      <w:spacing w:before="74" w:after="74"/>
      <w:ind w:left="74" w:right="74"/>
    </w:pPr>
    <w:rPr>
      <w:rFonts w:ascii="Arial CYR" w:hAnsi="Arial CYR"/>
      <w:sz w:val="30"/>
    </w:rPr>
  </w:style>
  <w:style w:type="character" w:customStyle="1" w:styleId="ad">
    <w:name w:val="Обычный (веб) Знак"/>
    <w:basedOn w:val="1"/>
    <w:link w:val="ac"/>
    <w:rsid w:val="00394633"/>
    <w:rPr>
      <w:rFonts w:ascii="Arial CYR" w:hAnsi="Arial CYR"/>
      <w:color w:val="000000"/>
      <w:sz w:val="30"/>
    </w:rPr>
  </w:style>
  <w:style w:type="paragraph" w:styleId="ae">
    <w:name w:val="header"/>
    <w:basedOn w:val="a"/>
    <w:link w:val="af"/>
    <w:rsid w:val="0039463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sid w:val="00394633"/>
  </w:style>
  <w:style w:type="paragraph" w:customStyle="1" w:styleId="ConsPlusCell">
    <w:name w:val="ConsPlusCell"/>
    <w:link w:val="ConsPlusCell0"/>
    <w:rsid w:val="00394633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394633"/>
    <w:rPr>
      <w:rFonts w:ascii="Arial" w:hAnsi="Arial"/>
    </w:rPr>
  </w:style>
  <w:style w:type="character" w:customStyle="1" w:styleId="50">
    <w:name w:val="Заголовок 5 Знак"/>
    <w:link w:val="5"/>
    <w:rsid w:val="00394633"/>
    <w:rPr>
      <w:rFonts w:ascii="XO Thames" w:hAnsi="XO Thames"/>
      <w:b/>
      <w:sz w:val="22"/>
    </w:rPr>
  </w:style>
  <w:style w:type="paragraph" w:customStyle="1" w:styleId="Style1">
    <w:name w:val="Style1"/>
    <w:basedOn w:val="a"/>
    <w:link w:val="Style10"/>
    <w:rsid w:val="00394633"/>
    <w:pPr>
      <w:widowControl w:val="0"/>
    </w:pPr>
  </w:style>
  <w:style w:type="character" w:customStyle="1" w:styleId="Style10">
    <w:name w:val="Style1"/>
    <w:basedOn w:val="1"/>
    <w:link w:val="Style1"/>
    <w:rsid w:val="00394633"/>
  </w:style>
  <w:style w:type="paragraph" w:customStyle="1" w:styleId="af0">
    <w:name w:val="Знак Знак Знак Знак Знак Знак Знак Знак Знак Знак Знак Знак Знак Знак Знак Знак Знак Знак Знак"/>
    <w:basedOn w:val="a"/>
    <w:link w:val="af1"/>
    <w:rsid w:val="00394633"/>
    <w:pPr>
      <w:spacing w:beforeAutospacing="1" w:afterAutospacing="1"/>
    </w:pPr>
    <w:rPr>
      <w:rFonts w:ascii="Tahoma" w:hAnsi="Tahoma"/>
      <w:sz w:val="20"/>
    </w:rPr>
  </w:style>
  <w:style w:type="character" w:customStyle="1" w:styleId="af1">
    <w:name w:val="Знак Знак Знак Знак Знак Знак Знак Знак Знак Знак Знак Знак Знак Знак Знак Знак Знак Знак Знак"/>
    <w:basedOn w:val="1"/>
    <w:link w:val="af0"/>
    <w:rsid w:val="00394633"/>
    <w:rPr>
      <w:rFonts w:ascii="Tahoma" w:hAnsi="Tahoma"/>
      <w:sz w:val="20"/>
    </w:rPr>
  </w:style>
  <w:style w:type="character" w:customStyle="1" w:styleId="11">
    <w:name w:val="Заголовок 1 Знак"/>
    <w:link w:val="10"/>
    <w:rsid w:val="00394633"/>
    <w:rPr>
      <w:rFonts w:ascii="XO Thames" w:hAnsi="XO Thames"/>
      <w:b/>
      <w:sz w:val="32"/>
    </w:rPr>
  </w:style>
  <w:style w:type="paragraph" w:styleId="af2">
    <w:name w:val="Balloon Text"/>
    <w:basedOn w:val="a"/>
    <w:link w:val="af3"/>
    <w:rsid w:val="00394633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sid w:val="00394633"/>
    <w:rPr>
      <w:rFonts w:ascii="Tahoma" w:hAnsi="Tahoma"/>
      <w:sz w:val="16"/>
    </w:rPr>
  </w:style>
  <w:style w:type="paragraph" w:customStyle="1" w:styleId="14">
    <w:name w:val="Гиперссылка1"/>
    <w:link w:val="af4"/>
    <w:rsid w:val="00394633"/>
    <w:rPr>
      <w:color w:val="0000FF"/>
      <w:u w:val="single"/>
    </w:rPr>
  </w:style>
  <w:style w:type="character" w:styleId="af4">
    <w:name w:val="Hyperlink"/>
    <w:link w:val="14"/>
    <w:rsid w:val="00394633"/>
    <w:rPr>
      <w:color w:val="0000FF"/>
      <w:u w:val="single"/>
    </w:rPr>
  </w:style>
  <w:style w:type="paragraph" w:customStyle="1" w:styleId="Footnote">
    <w:name w:val="Footnote"/>
    <w:link w:val="Footnote0"/>
    <w:rsid w:val="00394633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94633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394633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39463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94633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394633"/>
    <w:rPr>
      <w:rFonts w:ascii="XO Thames" w:hAnsi="XO Thames"/>
      <w:sz w:val="20"/>
    </w:rPr>
  </w:style>
  <w:style w:type="paragraph" w:customStyle="1" w:styleId="TextBoldCenter">
    <w:name w:val="TextBoldCenter"/>
    <w:basedOn w:val="a"/>
    <w:link w:val="TextBoldCenter0"/>
    <w:rsid w:val="00394633"/>
    <w:pPr>
      <w:spacing w:before="283"/>
      <w:jc w:val="center"/>
    </w:pPr>
    <w:rPr>
      <w:b/>
      <w:sz w:val="26"/>
    </w:rPr>
  </w:style>
  <w:style w:type="character" w:customStyle="1" w:styleId="TextBoldCenter0">
    <w:name w:val="TextBoldCenter"/>
    <w:basedOn w:val="1"/>
    <w:link w:val="TextBoldCenter"/>
    <w:rsid w:val="00394633"/>
    <w:rPr>
      <w:b/>
      <w:sz w:val="26"/>
    </w:rPr>
  </w:style>
  <w:style w:type="paragraph" w:styleId="23">
    <w:name w:val="Body Text Indent 2"/>
    <w:basedOn w:val="a"/>
    <w:link w:val="24"/>
    <w:rsid w:val="00394633"/>
    <w:pPr>
      <w:widowControl w:val="0"/>
      <w:ind w:firstLine="360"/>
      <w:jc w:val="both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394633"/>
    <w:rPr>
      <w:sz w:val="28"/>
    </w:rPr>
  </w:style>
  <w:style w:type="paragraph" w:styleId="9">
    <w:name w:val="toc 9"/>
    <w:next w:val="a"/>
    <w:link w:val="90"/>
    <w:uiPriority w:val="39"/>
    <w:rsid w:val="0039463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94633"/>
    <w:rPr>
      <w:rFonts w:ascii="XO Thames" w:hAnsi="XO Thames"/>
      <w:sz w:val="28"/>
    </w:rPr>
  </w:style>
  <w:style w:type="paragraph" w:customStyle="1" w:styleId="s22">
    <w:name w:val="s_22"/>
    <w:basedOn w:val="a"/>
    <w:link w:val="s220"/>
    <w:rsid w:val="00394633"/>
    <w:pPr>
      <w:spacing w:beforeAutospacing="1" w:afterAutospacing="1"/>
    </w:pPr>
  </w:style>
  <w:style w:type="character" w:customStyle="1" w:styleId="s220">
    <w:name w:val="s_22"/>
    <w:basedOn w:val="1"/>
    <w:link w:val="s22"/>
    <w:rsid w:val="00394633"/>
  </w:style>
  <w:style w:type="paragraph" w:customStyle="1" w:styleId="51">
    <w:name w:val="Знак5 Знак Знак Знак"/>
    <w:basedOn w:val="a"/>
    <w:link w:val="52"/>
    <w:rsid w:val="00394633"/>
    <w:pPr>
      <w:spacing w:after="160" w:line="240" w:lineRule="exact"/>
    </w:pPr>
    <w:rPr>
      <w:rFonts w:ascii="Verdana" w:hAnsi="Verdana"/>
      <w:sz w:val="20"/>
    </w:rPr>
  </w:style>
  <w:style w:type="character" w:customStyle="1" w:styleId="52">
    <w:name w:val="Знак5 Знак Знак Знак"/>
    <w:basedOn w:val="1"/>
    <w:link w:val="51"/>
    <w:rsid w:val="00394633"/>
    <w:rPr>
      <w:rFonts w:ascii="Verdana" w:hAnsi="Verdana"/>
      <w:sz w:val="20"/>
    </w:rPr>
  </w:style>
  <w:style w:type="paragraph" w:customStyle="1" w:styleId="s1">
    <w:name w:val="s_1"/>
    <w:basedOn w:val="a"/>
    <w:link w:val="s10"/>
    <w:rsid w:val="00394633"/>
    <w:pPr>
      <w:spacing w:beforeAutospacing="1" w:afterAutospacing="1"/>
    </w:pPr>
  </w:style>
  <w:style w:type="character" w:customStyle="1" w:styleId="s10">
    <w:name w:val="s_1"/>
    <w:basedOn w:val="1"/>
    <w:link w:val="s1"/>
    <w:rsid w:val="00394633"/>
  </w:style>
  <w:style w:type="paragraph" w:styleId="8">
    <w:name w:val="toc 8"/>
    <w:next w:val="a"/>
    <w:link w:val="80"/>
    <w:uiPriority w:val="39"/>
    <w:rsid w:val="0039463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94633"/>
    <w:rPr>
      <w:rFonts w:ascii="XO Thames" w:hAnsi="XO Thames"/>
      <w:sz w:val="28"/>
    </w:rPr>
  </w:style>
  <w:style w:type="paragraph" w:styleId="25">
    <w:name w:val="Body Text 2"/>
    <w:basedOn w:val="a"/>
    <w:link w:val="26"/>
    <w:rsid w:val="00394633"/>
    <w:pPr>
      <w:spacing w:after="120" w:line="480" w:lineRule="auto"/>
    </w:pPr>
  </w:style>
  <w:style w:type="character" w:customStyle="1" w:styleId="26">
    <w:name w:val="Основной текст 2 Знак"/>
    <w:basedOn w:val="1"/>
    <w:link w:val="25"/>
    <w:rsid w:val="00394633"/>
  </w:style>
  <w:style w:type="paragraph" w:customStyle="1" w:styleId="Normal00">
    <w:name w:val="Normal_0"/>
    <w:link w:val="Normal01"/>
    <w:rsid w:val="00394633"/>
  </w:style>
  <w:style w:type="character" w:customStyle="1" w:styleId="Normal01">
    <w:name w:val="Normal_0"/>
    <w:link w:val="Normal00"/>
    <w:rsid w:val="00394633"/>
  </w:style>
  <w:style w:type="paragraph" w:styleId="53">
    <w:name w:val="toc 5"/>
    <w:next w:val="a"/>
    <w:link w:val="54"/>
    <w:uiPriority w:val="39"/>
    <w:rsid w:val="00394633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sid w:val="00394633"/>
    <w:rPr>
      <w:rFonts w:ascii="XO Thames" w:hAnsi="XO Thames"/>
      <w:sz w:val="28"/>
    </w:rPr>
  </w:style>
  <w:style w:type="paragraph" w:styleId="af5">
    <w:name w:val="No Spacing"/>
    <w:link w:val="af6"/>
    <w:rsid w:val="00394633"/>
    <w:rPr>
      <w:rFonts w:ascii="Calibri" w:hAnsi="Calibri"/>
      <w:sz w:val="22"/>
    </w:rPr>
  </w:style>
  <w:style w:type="character" w:customStyle="1" w:styleId="17">
    <w:name w:val="Без интервала1"/>
    <w:link w:val="af5"/>
    <w:rsid w:val="00394633"/>
    <w:rPr>
      <w:rFonts w:ascii="Calibri" w:hAnsi="Calibri"/>
      <w:sz w:val="22"/>
    </w:rPr>
  </w:style>
  <w:style w:type="paragraph" w:customStyle="1" w:styleId="18">
    <w:name w:val="обычный_1 Знак Знак Знак Знак Знак Знак Знак Знак Знак"/>
    <w:basedOn w:val="a"/>
    <w:link w:val="19"/>
    <w:rsid w:val="00394633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9">
    <w:name w:val="обычный_1 Знак Знак Знак Знак Знак Знак Знак Знак Знак"/>
    <w:basedOn w:val="1"/>
    <w:link w:val="18"/>
    <w:rsid w:val="00394633"/>
    <w:rPr>
      <w:rFonts w:ascii="Tahoma" w:hAnsi="Tahoma"/>
      <w:sz w:val="20"/>
    </w:rPr>
  </w:style>
  <w:style w:type="character" w:customStyle="1" w:styleId="af6">
    <w:name w:val="Без интервала Знак"/>
    <w:link w:val="af5"/>
    <w:rsid w:val="00394633"/>
    <w:rPr>
      <w:rFonts w:ascii="Calibri" w:hAnsi="Calibri"/>
      <w:sz w:val="22"/>
    </w:rPr>
  </w:style>
  <w:style w:type="paragraph" w:customStyle="1" w:styleId="1a">
    <w:name w:val="Номер страницы1"/>
    <w:link w:val="af7"/>
    <w:rsid w:val="00394633"/>
  </w:style>
  <w:style w:type="character" w:styleId="af7">
    <w:name w:val="page number"/>
    <w:link w:val="1a"/>
    <w:rsid w:val="00394633"/>
  </w:style>
  <w:style w:type="paragraph" w:styleId="af8">
    <w:name w:val="Subtitle"/>
    <w:next w:val="a"/>
    <w:link w:val="af9"/>
    <w:uiPriority w:val="11"/>
    <w:qFormat/>
    <w:rsid w:val="00394633"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sid w:val="00394633"/>
    <w:rPr>
      <w:rFonts w:ascii="XO Thames" w:hAnsi="XO Thames"/>
      <w:i/>
      <w:sz w:val="24"/>
    </w:rPr>
  </w:style>
  <w:style w:type="paragraph" w:styleId="afa">
    <w:name w:val="Title"/>
    <w:basedOn w:val="a"/>
    <w:link w:val="afb"/>
    <w:uiPriority w:val="10"/>
    <w:qFormat/>
    <w:rsid w:val="00394633"/>
    <w:pPr>
      <w:jc w:val="center"/>
    </w:pPr>
    <w:rPr>
      <w:sz w:val="28"/>
    </w:rPr>
  </w:style>
  <w:style w:type="character" w:customStyle="1" w:styleId="afb">
    <w:name w:val="Название Знак"/>
    <w:basedOn w:val="1"/>
    <w:link w:val="afa"/>
    <w:rsid w:val="00394633"/>
    <w:rPr>
      <w:sz w:val="28"/>
    </w:rPr>
  </w:style>
  <w:style w:type="character" w:customStyle="1" w:styleId="40">
    <w:name w:val="Заголовок 4 Знак"/>
    <w:basedOn w:val="1"/>
    <w:link w:val="4"/>
    <w:rsid w:val="00394633"/>
    <w:rPr>
      <w:rFonts w:ascii="Calibri" w:hAnsi="Calibri"/>
      <w:b/>
      <w:sz w:val="28"/>
    </w:rPr>
  </w:style>
  <w:style w:type="character" w:customStyle="1" w:styleId="20">
    <w:name w:val="Заголовок 2 Знак"/>
    <w:basedOn w:val="1"/>
    <w:link w:val="2"/>
    <w:rsid w:val="00394633"/>
  </w:style>
  <w:style w:type="paragraph" w:customStyle="1" w:styleId="1b">
    <w:name w:val="1"/>
    <w:basedOn w:val="a"/>
    <w:link w:val="1c"/>
    <w:rsid w:val="00394633"/>
    <w:pPr>
      <w:spacing w:beforeAutospacing="1" w:afterAutospacing="1"/>
    </w:pPr>
    <w:rPr>
      <w:rFonts w:ascii="Tahoma" w:hAnsi="Tahoma"/>
      <w:sz w:val="20"/>
    </w:rPr>
  </w:style>
  <w:style w:type="character" w:customStyle="1" w:styleId="1c">
    <w:name w:val="1"/>
    <w:basedOn w:val="1"/>
    <w:link w:val="1b"/>
    <w:rsid w:val="00394633"/>
    <w:rPr>
      <w:rFonts w:ascii="Tahoma" w:hAnsi="Tahoma"/>
      <w:sz w:val="20"/>
    </w:rPr>
  </w:style>
  <w:style w:type="table" w:styleId="afc">
    <w:name w:val="Table Grid"/>
    <w:basedOn w:val="a1"/>
    <w:rsid w:val="003946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70;fld=134;dst=101017" TargetMode="External"/><Relationship Id="rId13" Type="http://schemas.openxmlformats.org/officeDocument/2006/relationships/hyperlink" Target="consultantplus://offline/ref=A10F5D937D850D81206C84D1299789FB165035802CFCC36DD343B7EAA5B15203F1A2275EC6233CD8L2b7L" TargetMode="External"/><Relationship Id="rId18" Type="http://schemas.openxmlformats.org/officeDocument/2006/relationships/hyperlink" Target="http://www.poltavadm.ru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utp.sberbank-ast.ru/AP" TargetMode="External"/><Relationship Id="rId12" Type="http://schemas.openxmlformats.org/officeDocument/2006/relationships/hyperlink" Target="http://utp.sberbank-ast.ru/AP/Notice/653/Requisites" TargetMode="External"/><Relationship Id="rId17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utp.sberbank-ast.ru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poltavadm.ru" TargetMode="External"/><Relationship Id="rId11" Type="http://schemas.openxmlformats.org/officeDocument/2006/relationships/hyperlink" Target="http://www.poltavadm.ru" TargetMode="External"/><Relationship Id="rId24" Type="http://schemas.microsoft.com/office/2007/relationships/stylesWithEffects" Target="stylesWithEffects.xml"/><Relationship Id="rId5" Type="http://schemas.openxmlformats.org/officeDocument/2006/relationships/hyperlink" Target="http://www.torgi.gov.ru" TargetMode="External"/><Relationship Id="rId15" Type="http://schemas.openxmlformats.org/officeDocument/2006/relationships/hyperlink" Target="http://www.poltavadm.ru" TargetMode="Externa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://www.poltavadm.ru" TargetMode="External"/><Relationship Id="rId4" Type="http://schemas.openxmlformats.org/officeDocument/2006/relationships/hyperlink" Target="http://utp.sberbank-ast.ru/AP/Notice/1027/Instructions" TargetMode="External"/><Relationship Id="rId9" Type="http://schemas.openxmlformats.org/officeDocument/2006/relationships/hyperlink" Target="consultantplus://offline/ref=BC767E132FABCA80E5D8E89BBA81F5C773224245EE3648859B1788C14793711A0B1681896E1FFD4DrCB3Q" TargetMode="External"/><Relationship Id="rId1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6</Pages>
  <Words>3477</Words>
  <Characters>19822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Nalogi</cp:lastModifiedBy>
  <cp:revision>175</cp:revision>
  <dcterms:created xsi:type="dcterms:W3CDTF">2023-03-31T04:59:00Z</dcterms:created>
  <dcterms:modified xsi:type="dcterms:W3CDTF">2023-10-31T06:48:00Z</dcterms:modified>
</cp:coreProperties>
</file>