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389" w:rsidRDefault="00B70389" w:rsidP="007013CE">
      <w:pPr>
        <w:spacing w:after="0" w:line="240" w:lineRule="auto"/>
        <w:ind w:right="-1"/>
        <w:jc w:val="center"/>
        <w:rPr>
          <w:rFonts w:ascii="Times New Roman" w:hAnsi="Times New Roman" w:cs="Times New Roman"/>
          <w:sz w:val="28"/>
          <w:szCs w:val="28"/>
        </w:rPr>
      </w:pPr>
    </w:p>
    <w:p w:rsidR="007013CE" w:rsidRDefault="007013CE" w:rsidP="007013CE">
      <w:pPr>
        <w:spacing w:after="0" w:line="240" w:lineRule="auto"/>
        <w:ind w:right="-1"/>
        <w:jc w:val="center"/>
        <w:rPr>
          <w:rFonts w:ascii="Times New Roman" w:hAnsi="Times New Roman" w:cs="Times New Roman"/>
          <w:sz w:val="28"/>
          <w:szCs w:val="28"/>
        </w:rPr>
      </w:pPr>
      <w:r>
        <w:rPr>
          <w:rFonts w:ascii="Times New Roman" w:hAnsi="Times New Roman" w:cs="Times New Roman"/>
          <w:sz w:val="28"/>
          <w:szCs w:val="28"/>
        </w:rPr>
        <w:t xml:space="preserve">Обзор обращений граждан, поступивших </w:t>
      </w:r>
    </w:p>
    <w:p w:rsidR="000D4F3C" w:rsidRDefault="007013CE" w:rsidP="007013CE">
      <w:pPr>
        <w:spacing w:after="0" w:line="240" w:lineRule="auto"/>
        <w:ind w:right="-1"/>
        <w:jc w:val="center"/>
        <w:rPr>
          <w:rFonts w:ascii="Times New Roman" w:hAnsi="Times New Roman" w:cs="Times New Roman"/>
          <w:sz w:val="28"/>
          <w:szCs w:val="28"/>
        </w:rPr>
      </w:pPr>
      <w:r>
        <w:rPr>
          <w:rFonts w:ascii="Times New Roman" w:hAnsi="Times New Roman" w:cs="Times New Roman"/>
          <w:sz w:val="28"/>
          <w:szCs w:val="28"/>
        </w:rPr>
        <w:t>в администрацию Полтавского сельского поселения</w:t>
      </w:r>
    </w:p>
    <w:p w:rsidR="007013CE" w:rsidRDefault="002B7A6C" w:rsidP="007013CE">
      <w:pPr>
        <w:spacing w:after="0" w:line="240" w:lineRule="auto"/>
        <w:ind w:right="-1"/>
        <w:jc w:val="center"/>
        <w:rPr>
          <w:rFonts w:ascii="Times New Roman" w:hAnsi="Times New Roman" w:cs="Times New Roman"/>
          <w:sz w:val="28"/>
          <w:szCs w:val="28"/>
        </w:rPr>
      </w:pPr>
      <w:r>
        <w:rPr>
          <w:rFonts w:ascii="Times New Roman" w:hAnsi="Times New Roman" w:cs="Times New Roman"/>
          <w:sz w:val="28"/>
          <w:szCs w:val="28"/>
        </w:rPr>
        <w:t>в</w:t>
      </w:r>
      <w:r w:rsidR="006C2A3D">
        <w:rPr>
          <w:rFonts w:ascii="Times New Roman" w:hAnsi="Times New Roman" w:cs="Times New Roman"/>
          <w:sz w:val="28"/>
          <w:szCs w:val="28"/>
        </w:rPr>
        <w:t xml:space="preserve"> </w:t>
      </w:r>
      <w:r w:rsidR="00795794">
        <w:rPr>
          <w:rFonts w:ascii="Times New Roman" w:hAnsi="Times New Roman" w:cs="Times New Roman"/>
          <w:sz w:val="28"/>
          <w:szCs w:val="28"/>
        </w:rPr>
        <w:t xml:space="preserve">1 квартале </w:t>
      </w:r>
      <w:r w:rsidR="007013CE">
        <w:rPr>
          <w:rFonts w:ascii="Times New Roman" w:hAnsi="Times New Roman" w:cs="Times New Roman"/>
          <w:sz w:val="28"/>
          <w:szCs w:val="28"/>
        </w:rPr>
        <w:t>202</w:t>
      </w:r>
      <w:r w:rsidR="00795794">
        <w:rPr>
          <w:rFonts w:ascii="Times New Roman" w:hAnsi="Times New Roman" w:cs="Times New Roman"/>
          <w:sz w:val="28"/>
          <w:szCs w:val="28"/>
        </w:rPr>
        <w:t>3</w:t>
      </w:r>
      <w:r w:rsidR="007013CE">
        <w:rPr>
          <w:rFonts w:ascii="Times New Roman" w:hAnsi="Times New Roman" w:cs="Times New Roman"/>
          <w:sz w:val="28"/>
          <w:szCs w:val="28"/>
        </w:rPr>
        <w:t xml:space="preserve"> год</w:t>
      </w:r>
      <w:r w:rsidR="00795794">
        <w:rPr>
          <w:rFonts w:ascii="Times New Roman" w:hAnsi="Times New Roman" w:cs="Times New Roman"/>
          <w:sz w:val="28"/>
          <w:szCs w:val="28"/>
        </w:rPr>
        <w:t>а</w:t>
      </w:r>
    </w:p>
    <w:p w:rsidR="005C470F" w:rsidRDefault="005C470F" w:rsidP="007013CE">
      <w:pPr>
        <w:spacing w:after="0" w:line="240" w:lineRule="auto"/>
        <w:ind w:right="-1"/>
        <w:jc w:val="center"/>
        <w:rPr>
          <w:rFonts w:ascii="Times New Roman" w:hAnsi="Times New Roman" w:cs="Times New Roman"/>
          <w:sz w:val="28"/>
          <w:szCs w:val="28"/>
        </w:rPr>
      </w:pPr>
    </w:p>
    <w:p w:rsidR="005C470F" w:rsidRDefault="005C470F" w:rsidP="007013CE">
      <w:pPr>
        <w:spacing w:after="0" w:line="240" w:lineRule="auto"/>
        <w:ind w:right="-1"/>
        <w:jc w:val="center"/>
        <w:rPr>
          <w:rFonts w:ascii="Times New Roman" w:hAnsi="Times New Roman" w:cs="Times New Roman"/>
          <w:sz w:val="28"/>
          <w:szCs w:val="28"/>
        </w:rPr>
      </w:pPr>
    </w:p>
    <w:p w:rsidR="005C470F" w:rsidRDefault="005C470F" w:rsidP="007013CE">
      <w:pPr>
        <w:spacing w:after="0" w:line="240" w:lineRule="auto"/>
        <w:ind w:right="-1"/>
        <w:jc w:val="center"/>
        <w:rPr>
          <w:rFonts w:ascii="Times New Roman" w:hAnsi="Times New Roman" w:cs="Times New Roman"/>
          <w:sz w:val="28"/>
          <w:szCs w:val="28"/>
        </w:rPr>
      </w:pPr>
    </w:p>
    <w:p w:rsidR="00434D48" w:rsidRDefault="00BF0AA8" w:rsidP="00294361">
      <w:pPr>
        <w:pStyle w:val="a8"/>
        <w:numPr>
          <w:ilvl w:val="0"/>
          <w:numId w:val="1"/>
        </w:numPr>
        <w:spacing w:after="0" w:line="240" w:lineRule="auto"/>
        <w:ind w:left="0" w:right="-1" w:firstLine="360"/>
        <w:jc w:val="both"/>
        <w:rPr>
          <w:rFonts w:ascii="Times New Roman" w:hAnsi="Times New Roman" w:cs="Times New Roman"/>
          <w:sz w:val="28"/>
          <w:szCs w:val="28"/>
        </w:rPr>
      </w:pPr>
      <w:r w:rsidRPr="00434D48">
        <w:rPr>
          <w:rFonts w:ascii="Times New Roman" w:hAnsi="Times New Roman" w:cs="Times New Roman"/>
          <w:sz w:val="28"/>
          <w:szCs w:val="28"/>
        </w:rPr>
        <w:t>Гра</w:t>
      </w:r>
      <w:r w:rsidR="00B06163" w:rsidRPr="00434D48">
        <w:rPr>
          <w:rFonts w:ascii="Times New Roman" w:hAnsi="Times New Roman" w:cs="Times New Roman"/>
          <w:sz w:val="28"/>
          <w:szCs w:val="28"/>
        </w:rPr>
        <w:t>ждан</w:t>
      </w:r>
      <w:r w:rsidR="00952E2D" w:rsidRPr="00434D48">
        <w:rPr>
          <w:rFonts w:ascii="Times New Roman" w:hAnsi="Times New Roman" w:cs="Times New Roman"/>
          <w:sz w:val="28"/>
          <w:szCs w:val="28"/>
        </w:rPr>
        <w:t>ка</w:t>
      </w:r>
      <w:r w:rsidR="001856C8">
        <w:rPr>
          <w:rFonts w:ascii="Times New Roman" w:hAnsi="Times New Roman" w:cs="Times New Roman"/>
          <w:sz w:val="28"/>
          <w:szCs w:val="28"/>
        </w:rPr>
        <w:t xml:space="preserve"> </w:t>
      </w:r>
      <w:r w:rsidR="00434D48">
        <w:rPr>
          <w:rFonts w:ascii="Times New Roman" w:hAnsi="Times New Roman" w:cs="Times New Roman"/>
          <w:sz w:val="28"/>
          <w:szCs w:val="28"/>
        </w:rPr>
        <w:t>Е</w:t>
      </w:r>
      <w:r w:rsidR="005870B5" w:rsidRPr="00434D48">
        <w:rPr>
          <w:rFonts w:ascii="Times New Roman" w:hAnsi="Times New Roman" w:cs="Times New Roman"/>
          <w:sz w:val="28"/>
          <w:szCs w:val="28"/>
        </w:rPr>
        <w:t xml:space="preserve">., </w:t>
      </w:r>
      <w:proofErr w:type="gramStart"/>
      <w:r w:rsidR="005870B5" w:rsidRPr="00434D48">
        <w:rPr>
          <w:rFonts w:ascii="Times New Roman" w:hAnsi="Times New Roman" w:cs="Times New Roman"/>
          <w:sz w:val="28"/>
          <w:szCs w:val="28"/>
        </w:rPr>
        <w:t>проживающ</w:t>
      </w:r>
      <w:r w:rsidR="00952E2D" w:rsidRPr="00434D48">
        <w:rPr>
          <w:rFonts w:ascii="Times New Roman" w:hAnsi="Times New Roman" w:cs="Times New Roman"/>
          <w:sz w:val="28"/>
          <w:szCs w:val="28"/>
        </w:rPr>
        <w:t>ая</w:t>
      </w:r>
      <w:proofErr w:type="gramEnd"/>
      <w:r w:rsidR="005870B5" w:rsidRPr="00434D48">
        <w:rPr>
          <w:rFonts w:ascii="Times New Roman" w:hAnsi="Times New Roman" w:cs="Times New Roman"/>
          <w:sz w:val="28"/>
          <w:szCs w:val="28"/>
        </w:rPr>
        <w:t xml:space="preserve"> по ул. </w:t>
      </w:r>
      <w:r w:rsidR="00434D48">
        <w:rPr>
          <w:rFonts w:ascii="Times New Roman" w:hAnsi="Times New Roman" w:cs="Times New Roman"/>
          <w:sz w:val="28"/>
          <w:szCs w:val="28"/>
        </w:rPr>
        <w:t>Казачьей, обратилась в администрацию Полтавского сельского поселения по вопросу ремонта дорожного полотна по ул. Казачьей от ул. Таманской до ул. Заводской. Администрацией Полтавского сельского поселения была выполнена подсыпка инертным материалом (ГПС) на вышеуказанном промежутке.</w:t>
      </w:r>
    </w:p>
    <w:p w:rsidR="00E1593B" w:rsidRDefault="005F7319" w:rsidP="00294361">
      <w:pPr>
        <w:pStyle w:val="a8"/>
        <w:numPr>
          <w:ilvl w:val="0"/>
          <w:numId w:val="1"/>
        </w:numPr>
        <w:spacing w:after="0" w:line="240" w:lineRule="auto"/>
        <w:ind w:left="0" w:right="-1" w:firstLine="360"/>
        <w:jc w:val="both"/>
        <w:rPr>
          <w:rFonts w:ascii="Times New Roman" w:hAnsi="Times New Roman" w:cs="Times New Roman"/>
          <w:sz w:val="28"/>
          <w:szCs w:val="28"/>
        </w:rPr>
      </w:pPr>
      <w:r w:rsidRPr="00E1593B">
        <w:rPr>
          <w:rFonts w:ascii="Times New Roman" w:hAnsi="Times New Roman" w:cs="Times New Roman"/>
          <w:sz w:val="28"/>
          <w:szCs w:val="28"/>
        </w:rPr>
        <w:t>Граждан</w:t>
      </w:r>
      <w:r w:rsidR="00434D48" w:rsidRPr="00E1593B">
        <w:rPr>
          <w:rFonts w:ascii="Times New Roman" w:hAnsi="Times New Roman" w:cs="Times New Roman"/>
          <w:sz w:val="28"/>
          <w:szCs w:val="28"/>
        </w:rPr>
        <w:t xml:space="preserve">ин Г., </w:t>
      </w:r>
      <w:r w:rsidR="00617F6B" w:rsidRPr="00E1593B">
        <w:rPr>
          <w:rFonts w:ascii="Times New Roman" w:hAnsi="Times New Roman" w:cs="Times New Roman"/>
          <w:sz w:val="28"/>
          <w:szCs w:val="28"/>
        </w:rPr>
        <w:t>проживающ</w:t>
      </w:r>
      <w:r w:rsidR="00434D48" w:rsidRPr="00E1593B">
        <w:rPr>
          <w:rFonts w:ascii="Times New Roman" w:hAnsi="Times New Roman" w:cs="Times New Roman"/>
          <w:sz w:val="28"/>
          <w:szCs w:val="28"/>
        </w:rPr>
        <w:t>ий</w:t>
      </w:r>
      <w:r w:rsidR="00617F6B" w:rsidRPr="00E1593B">
        <w:rPr>
          <w:rFonts w:ascii="Times New Roman" w:hAnsi="Times New Roman" w:cs="Times New Roman"/>
          <w:sz w:val="28"/>
          <w:szCs w:val="28"/>
        </w:rPr>
        <w:t xml:space="preserve"> по </w:t>
      </w:r>
      <w:r w:rsidR="00434D48" w:rsidRPr="00E1593B">
        <w:rPr>
          <w:rFonts w:ascii="Times New Roman" w:hAnsi="Times New Roman" w:cs="Times New Roman"/>
          <w:sz w:val="28"/>
          <w:szCs w:val="28"/>
        </w:rPr>
        <w:t>ул. Московской</w:t>
      </w:r>
      <w:r w:rsidR="00617F6B" w:rsidRPr="00E1593B">
        <w:rPr>
          <w:rFonts w:ascii="Times New Roman" w:hAnsi="Times New Roman" w:cs="Times New Roman"/>
          <w:sz w:val="28"/>
          <w:szCs w:val="28"/>
        </w:rPr>
        <w:t>, обратил</w:t>
      </w:r>
      <w:r w:rsidR="00434D48" w:rsidRPr="00E1593B">
        <w:rPr>
          <w:rFonts w:ascii="Times New Roman" w:hAnsi="Times New Roman" w:cs="Times New Roman"/>
          <w:sz w:val="28"/>
          <w:szCs w:val="28"/>
        </w:rPr>
        <w:t xml:space="preserve">ся </w:t>
      </w:r>
      <w:r w:rsidR="00617F6B" w:rsidRPr="00E1593B">
        <w:rPr>
          <w:rFonts w:ascii="Times New Roman" w:hAnsi="Times New Roman" w:cs="Times New Roman"/>
          <w:sz w:val="28"/>
          <w:szCs w:val="28"/>
        </w:rPr>
        <w:t>в администрацию Полтавско</w:t>
      </w:r>
      <w:r w:rsidR="00E1593B">
        <w:rPr>
          <w:rFonts w:ascii="Times New Roman" w:hAnsi="Times New Roman" w:cs="Times New Roman"/>
          <w:sz w:val="28"/>
          <w:szCs w:val="28"/>
        </w:rPr>
        <w:t>го сельского поселения по вопросу оплаты земельного налога и был проинформирован, что Решением Совета Полтавского сельского поселения Красноармейского района от 21 ноября 2019 года № 5 / 1 «Об установлении земельного налога в Полтавском сельском поселении Красноармейского района (в ред. Решения от 21.12.2022 года № 44/7) не предусмотрено освобождение от уплаты земельного налога лиц, достигших 80 лет.</w:t>
      </w:r>
    </w:p>
    <w:p w:rsidR="005C470F" w:rsidRPr="00E1593B" w:rsidRDefault="00EC79CA" w:rsidP="00294361">
      <w:pPr>
        <w:pStyle w:val="a8"/>
        <w:numPr>
          <w:ilvl w:val="0"/>
          <w:numId w:val="1"/>
        </w:numPr>
        <w:spacing w:after="0" w:line="240" w:lineRule="auto"/>
        <w:ind w:left="0" w:right="-1" w:firstLine="360"/>
        <w:jc w:val="both"/>
        <w:rPr>
          <w:rFonts w:ascii="Times New Roman" w:hAnsi="Times New Roman" w:cs="Times New Roman"/>
          <w:sz w:val="28"/>
          <w:szCs w:val="28"/>
        </w:rPr>
      </w:pPr>
      <w:proofErr w:type="gramStart"/>
      <w:r>
        <w:rPr>
          <w:rFonts w:ascii="Times New Roman" w:hAnsi="Times New Roman" w:cs="Times New Roman"/>
          <w:sz w:val="28"/>
          <w:szCs w:val="28"/>
        </w:rPr>
        <w:t>Гражданка М., проживающая по ул. Набережной, обратилась по вопросу разлива канализационных вод с соседнего земельного участка</w:t>
      </w:r>
      <w:r w:rsidR="00586B1E">
        <w:rPr>
          <w:rFonts w:ascii="Times New Roman" w:hAnsi="Times New Roman" w:cs="Times New Roman"/>
          <w:sz w:val="28"/>
          <w:szCs w:val="28"/>
        </w:rPr>
        <w:t xml:space="preserve">, вследствие  чего гражданка Т. </w:t>
      </w:r>
      <w:r w:rsidR="002A78C9">
        <w:rPr>
          <w:rFonts w:ascii="Times New Roman" w:hAnsi="Times New Roman" w:cs="Times New Roman"/>
          <w:sz w:val="28"/>
          <w:szCs w:val="28"/>
        </w:rPr>
        <w:t>в</w:t>
      </w:r>
      <w:r w:rsidR="00586B1E">
        <w:rPr>
          <w:rFonts w:ascii="Times New Roman" w:hAnsi="Times New Roman" w:cs="Times New Roman"/>
          <w:sz w:val="28"/>
          <w:szCs w:val="28"/>
        </w:rPr>
        <w:t xml:space="preserve">ызвана на административную комиссию в администрацию Полтавского сельского поселения для привлечения к административной ответственности по части 1 статьи 3.2 Закона Краснодарского края от 23 июля 2003 года № 608-КЗ </w:t>
      </w:r>
      <w:r w:rsidR="0068614C">
        <w:rPr>
          <w:rFonts w:ascii="Times New Roman" w:hAnsi="Times New Roman" w:cs="Times New Roman"/>
          <w:sz w:val="28"/>
          <w:szCs w:val="28"/>
        </w:rPr>
        <w:t>«</w:t>
      </w:r>
      <w:r w:rsidR="00586B1E">
        <w:rPr>
          <w:rFonts w:ascii="Times New Roman" w:hAnsi="Times New Roman" w:cs="Times New Roman"/>
          <w:sz w:val="28"/>
          <w:szCs w:val="28"/>
        </w:rPr>
        <w:t xml:space="preserve">Об административных правонарушениях» за </w:t>
      </w:r>
      <w:r w:rsidR="00871236">
        <w:rPr>
          <w:rFonts w:ascii="Times New Roman" w:hAnsi="Times New Roman" w:cs="Times New Roman"/>
          <w:sz w:val="28"/>
          <w:szCs w:val="28"/>
        </w:rPr>
        <w:t xml:space="preserve"> нарушение абзаца 19 пункта 7.1 Правил благоустройства территории</w:t>
      </w:r>
      <w:proofErr w:type="gramEnd"/>
      <w:r w:rsidR="00871236">
        <w:rPr>
          <w:rFonts w:ascii="Times New Roman" w:hAnsi="Times New Roman" w:cs="Times New Roman"/>
          <w:sz w:val="28"/>
          <w:szCs w:val="28"/>
        </w:rPr>
        <w:t xml:space="preserve"> Полтавского сельского поселения Красноармейского района «сброс хозяйственно-бытовых вод на смежный земельный участок»</w:t>
      </w:r>
      <w:r w:rsidR="00A66FE2">
        <w:rPr>
          <w:rFonts w:ascii="Times New Roman" w:hAnsi="Times New Roman" w:cs="Times New Roman"/>
          <w:sz w:val="28"/>
          <w:szCs w:val="28"/>
        </w:rPr>
        <w:t>.</w:t>
      </w:r>
    </w:p>
    <w:p w:rsidR="004D0C7C" w:rsidRPr="005F7C21" w:rsidRDefault="006640D3" w:rsidP="005F7C21">
      <w:pPr>
        <w:pStyle w:val="a8"/>
        <w:numPr>
          <w:ilvl w:val="0"/>
          <w:numId w:val="1"/>
        </w:numPr>
        <w:spacing w:after="0" w:line="240" w:lineRule="auto"/>
        <w:ind w:left="0" w:right="-1" w:firstLine="360"/>
        <w:jc w:val="both"/>
        <w:rPr>
          <w:rFonts w:ascii="Times New Roman" w:hAnsi="Times New Roman" w:cs="Times New Roman"/>
          <w:sz w:val="28"/>
          <w:szCs w:val="28"/>
        </w:rPr>
      </w:pPr>
      <w:r w:rsidRPr="00192F87">
        <w:rPr>
          <w:rFonts w:ascii="Times New Roman" w:hAnsi="Times New Roman" w:cs="Times New Roman"/>
          <w:sz w:val="28"/>
          <w:szCs w:val="28"/>
        </w:rPr>
        <w:t>Граждан</w:t>
      </w:r>
      <w:r w:rsidR="00F0518E" w:rsidRPr="00192F87">
        <w:rPr>
          <w:rFonts w:ascii="Times New Roman" w:hAnsi="Times New Roman" w:cs="Times New Roman"/>
          <w:sz w:val="28"/>
          <w:szCs w:val="28"/>
        </w:rPr>
        <w:t xml:space="preserve">ка </w:t>
      </w:r>
      <w:r w:rsidR="00B17643">
        <w:rPr>
          <w:rFonts w:ascii="Times New Roman" w:hAnsi="Times New Roman" w:cs="Times New Roman"/>
          <w:sz w:val="28"/>
          <w:szCs w:val="28"/>
        </w:rPr>
        <w:t>Т</w:t>
      </w:r>
      <w:r w:rsidR="00294361" w:rsidRPr="00192F87">
        <w:rPr>
          <w:rFonts w:ascii="Times New Roman" w:hAnsi="Times New Roman" w:cs="Times New Roman"/>
          <w:sz w:val="28"/>
          <w:szCs w:val="28"/>
        </w:rPr>
        <w:t>., проживающ</w:t>
      </w:r>
      <w:r w:rsidR="00F0518E" w:rsidRPr="00192F87">
        <w:rPr>
          <w:rFonts w:ascii="Times New Roman" w:hAnsi="Times New Roman" w:cs="Times New Roman"/>
          <w:sz w:val="28"/>
          <w:szCs w:val="28"/>
        </w:rPr>
        <w:t>ая</w:t>
      </w:r>
      <w:r w:rsidR="003F7E30">
        <w:rPr>
          <w:rFonts w:ascii="Times New Roman" w:hAnsi="Times New Roman" w:cs="Times New Roman"/>
          <w:sz w:val="28"/>
          <w:szCs w:val="28"/>
        </w:rPr>
        <w:t xml:space="preserve"> по ул. </w:t>
      </w:r>
      <w:r w:rsidR="00B17643">
        <w:rPr>
          <w:rFonts w:ascii="Times New Roman" w:hAnsi="Times New Roman" w:cs="Times New Roman"/>
          <w:sz w:val="28"/>
          <w:szCs w:val="28"/>
        </w:rPr>
        <w:t>Ленина</w:t>
      </w:r>
      <w:r w:rsidR="003F7E30">
        <w:rPr>
          <w:rFonts w:ascii="Times New Roman" w:hAnsi="Times New Roman" w:cs="Times New Roman"/>
          <w:sz w:val="28"/>
          <w:szCs w:val="28"/>
        </w:rPr>
        <w:t xml:space="preserve">, обратилась в администрацию Полтавского сельского поселения с просьбой отловить безнадзорных агрессивных собак. Администрацией Полтавского сельского поселения произведен отлов безнадзорных животных, в том числе и по ул. </w:t>
      </w:r>
      <w:r w:rsidR="00B17643">
        <w:rPr>
          <w:rFonts w:ascii="Times New Roman" w:hAnsi="Times New Roman" w:cs="Times New Roman"/>
          <w:sz w:val="28"/>
          <w:szCs w:val="28"/>
        </w:rPr>
        <w:t>Ленина</w:t>
      </w:r>
      <w:r w:rsidR="003F7E30">
        <w:rPr>
          <w:rFonts w:ascii="Times New Roman" w:hAnsi="Times New Roman" w:cs="Times New Roman"/>
          <w:sz w:val="28"/>
          <w:szCs w:val="28"/>
        </w:rPr>
        <w:t>.</w:t>
      </w:r>
    </w:p>
    <w:p w:rsidR="004D0C7C" w:rsidRDefault="004D0C7C" w:rsidP="000C4C40">
      <w:pPr>
        <w:pStyle w:val="a8"/>
        <w:numPr>
          <w:ilvl w:val="0"/>
          <w:numId w:val="1"/>
        </w:numPr>
        <w:spacing w:after="0" w:line="240" w:lineRule="auto"/>
        <w:ind w:left="0" w:right="-1" w:firstLine="360"/>
        <w:jc w:val="both"/>
        <w:rPr>
          <w:rFonts w:ascii="Times New Roman" w:hAnsi="Times New Roman" w:cs="Times New Roman"/>
          <w:sz w:val="28"/>
          <w:szCs w:val="28"/>
        </w:rPr>
      </w:pPr>
      <w:r w:rsidRPr="00202285">
        <w:rPr>
          <w:rFonts w:ascii="Times New Roman" w:hAnsi="Times New Roman" w:cs="Times New Roman"/>
          <w:sz w:val="28"/>
          <w:szCs w:val="28"/>
        </w:rPr>
        <w:t>Граждан</w:t>
      </w:r>
      <w:r w:rsidR="00D004FB">
        <w:rPr>
          <w:rFonts w:ascii="Times New Roman" w:hAnsi="Times New Roman" w:cs="Times New Roman"/>
          <w:sz w:val="28"/>
          <w:szCs w:val="28"/>
        </w:rPr>
        <w:t>инТ</w:t>
      </w:r>
      <w:r w:rsidRPr="00202285">
        <w:rPr>
          <w:rFonts w:ascii="Times New Roman" w:hAnsi="Times New Roman" w:cs="Times New Roman"/>
          <w:sz w:val="28"/>
          <w:szCs w:val="28"/>
        </w:rPr>
        <w:t>.</w:t>
      </w:r>
      <w:r w:rsidR="000C4C40">
        <w:rPr>
          <w:rFonts w:ascii="Times New Roman" w:hAnsi="Times New Roman" w:cs="Times New Roman"/>
          <w:sz w:val="28"/>
          <w:szCs w:val="28"/>
        </w:rPr>
        <w:t>, проживающ</w:t>
      </w:r>
      <w:r w:rsidR="00D004FB">
        <w:rPr>
          <w:rFonts w:ascii="Times New Roman" w:hAnsi="Times New Roman" w:cs="Times New Roman"/>
          <w:sz w:val="28"/>
          <w:szCs w:val="28"/>
        </w:rPr>
        <w:t>ий</w:t>
      </w:r>
      <w:r w:rsidR="000C4C40">
        <w:rPr>
          <w:rFonts w:ascii="Times New Roman" w:hAnsi="Times New Roman" w:cs="Times New Roman"/>
          <w:sz w:val="28"/>
          <w:szCs w:val="28"/>
        </w:rPr>
        <w:t xml:space="preserve"> по ул.</w:t>
      </w:r>
      <w:r w:rsidR="00D004FB">
        <w:rPr>
          <w:rFonts w:ascii="Times New Roman" w:hAnsi="Times New Roman" w:cs="Times New Roman"/>
          <w:sz w:val="28"/>
          <w:szCs w:val="28"/>
        </w:rPr>
        <w:t xml:space="preserve">Энгельса, обратился с просьбой подсыпать дорогу по ул. </w:t>
      </w:r>
      <w:r w:rsidR="00D515FC">
        <w:rPr>
          <w:rFonts w:ascii="Times New Roman" w:hAnsi="Times New Roman" w:cs="Times New Roman"/>
          <w:sz w:val="28"/>
          <w:szCs w:val="28"/>
        </w:rPr>
        <w:t>Пионерской от ул. Пушкина до пер. Краснодарского и переулок Краснодарский. Администрацией Полтавского сельского поселения будет выполнена подсыпка дорожного полотна</w:t>
      </w:r>
      <w:r w:rsidR="00A4249B">
        <w:rPr>
          <w:rFonts w:ascii="Times New Roman" w:hAnsi="Times New Roman" w:cs="Times New Roman"/>
          <w:sz w:val="28"/>
          <w:szCs w:val="28"/>
        </w:rPr>
        <w:t xml:space="preserve"> инертным материалом  (ГПС) с </w:t>
      </w:r>
      <w:proofErr w:type="spellStart"/>
      <w:r w:rsidR="00A4249B">
        <w:rPr>
          <w:rFonts w:ascii="Times New Roman" w:hAnsi="Times New Roman" w:cs="Times New Roman"/>
          <w:sz w:val="28"/>
          <w:szCs w:val="28"/>
        </w:rPr>
        <w:t>грейдированием</w:t>
      </w:r>
      <w:proofErr w:type="spellEnd"/>
      <w:r w:rsidR="00A4249B">
        <w:rPr>
          <w:rFonts w:ascii="Times New Roman" w:hAnsi="Times New Roman" w:cs="Times New Roman"/>
          <w:sz w:val="28"/>
          <w:szCs w:val="28"/>
        </w:rPr>
        <w:t xml:space="preserve"> по указанному адресу во 2-</w:t>
      </w:r>
      <w:r w:rsidR="0068614C">
        <w:rPr>
          <w:rFonts w:ascii="Times New Roman" w:hAnsi="Times New Roman" w:cs="Times New Roman"/>
          <w:sz w:val="28"/>
          <w:szCs w:val="28"/>
        </w:rPr>
        <w:t xml:space="preserve">м </w:t>
      </w:r>
      <w:bookmarkStart w:id="0" w:name="_GoBack"/>
      <w:bookmarkEnd w:id="0"/>
      <w:r w:rsidR="00A4249B">
        <w:rPr>
          <w:rFonts w:ascii="Times New Roman" w:hAnsi="Times New Roman" w:cs="Times New Roman"/>
          <w:sz w:val="28"/>
          <w:szCs w:val="28"/>
        </w:rPr>
        <w:t>квартале 2023 г.</w:t>
      </w:r>
    </w:p>
    <w:p w:rsidR="004D0C7C" w:rsidRPr="00D54820" w:rsidRDefault="004D0C7C" w:rsidP="004D0C7C">
      <w:pPr>
        <w:pStyle w:val="a8"/>
        <w:numPr>
          <w:ilvl w:val="0"/>
          <w:numId w:val="1"/>
        </w:numPr>
        <w:spacing w:after="0" w:line="240" w:lineRule="auto"/>
        <w:ind w:left="0" w:right="-1" w:firstLine="360"/>
        <w:jc w:val="both"/>
        <w:rPr>
          <w:rFonts w:ascii="Times New Roman" w:hAnsi="Times New Roman" w:cs="Times New Roman"/>
          <w:sz w:val="28"/>
          <w:szCs w:val="28"/>
        </w:rPr>
      </w:pPr>
      <w:proofErr w:type="gramStart"/>
      <w:r w:rsidRPr="00D54820">
        <w:rPr>
          <w:rFonts w:ascii="Times New Roman" w:hAnsi="Times New Roman" w:cs="Times New Roman"/>
          <w:sz w:val="28"/>
          <w:szCs w:val="28"/>
        </w:rPr>
        <w:t>Граждан</w:t>
      </w:r>
      <w:r w:rsidR="005269E1" w:rsidRPr="00D54820">
        <w:rPr>
          <w:rFonts w:ascii="Times New Roman" w:hAnsi="Times New Roman" w:cs="Times New Roman"/>
          <w:sz w:val="28"/>
          <w:szCs w:val="28"/>
        </w:rPr>
        <w:t xml:space="preserve">ка </w:t>
      </w:r>
      <w:r w:rsidR="00A90BAA">
        <w:rPr>
          <w:rFonts w:ascii="Times New Roman" w:hAnsi="Times New Roman" w:cs="Times New Roman"/>
          <w:sz w:val="28"/>
          <w:szCs w:val="28"/>
        </w:rPr>
        <w:t>Н</w:t>
      </w:r>
      <w:r w:rsidR="00082E2C">
        <w:rPr>
          <w:rFonts w:ascii="Times New Roman" w:hAnsi="Times New Roman" w:cs="Times New Roman"/>
          <w:sz w:val="28"/>
          <w:szCs w:val="28"/>
        </w:rPr>
        <w:t xml:space="preserve">, проживающая по ул. </w:t>
      </w:r>
      <w:r w:rsidR="00A90BAA">
        <w:rPr>
          <w:rFonts w:ascii="Times New Roman" w:hAnsi="Times New Roman" w:cs="Times New Roman"/>
          <w:sz w:val="28"/>
          <w:szCs w:val="28"/>
        </w:rPr>
        <w:t>Выгонной</w:t>
      </w:r>
      <w:r w:rsidR="00082E2C">
        <w:rPr>
          <w:rFonts w:ascii="Times New Roman" w:hAnsi="Times New Roman" w:cs="Times New Roman"/>
          <w:sz w:val="28"/>
          <w:szCs w:val="28"/>
        </w:rPr>
        <w:t>, обратилась в администрацию Полтавского сельского поселения с просьбой ликвидировать аварийное дерево.</w:t>
      </w:r>
      <w:proofErr w:type="gramEnd"/>
      <w:r w:rsidR="00082E2C">
        <w:rPr>
          <w:rFonts w:ascii="Times New Roman" w:hAnsi="Times New Roman" w:cs="Times New Roman"/>
          <w:sz w:val="28"/>
          <w:szCs w:val="28"/>
        </w:rPr>
        <w:t xml:space="preserve"> Работы по ликвидации аварийного дерева выполнены силами МП «Благоустройство».</w:t>
      </w:r>
    </w:p>
    <w:p w:rsidR="004D0C7C" w:rsidRPr="008D7DC3" w:rsidRDefault="004D0C7C" w:rsidP="004D0C7C">
      <w:pPr>
        <w:pStyle w:val="a8"/>
        <w:numPr>
          <w:ilvl w:val="0"/>
          <w:numId w:val="1"/>
        </w:numPr>
        <w:spacing w:after="0" w:line="240" w:lineRule="auto"/>
        <w:ind w:left="0" w:right="-1" w:firstLine="360"/>
        <w:jc w:val="both"/>
        <w:rPr>
          <w:rFonts w:ascii="Times New Roman" w:hAnsi="Times New Roman" w:cs="Times New Roman"/>
          <w:sz w:val="28"/>
          <w:szCs w:val="28"/>
        </w:rPr>
      </w:pPr>
      <w:r w:rsidRPr="00D54820">
        <w:rPr>
          <w:rFonts w:ascii="Times New Roman" w:hAnsi="Times New Roman" w:cs="Times New Roman"/>
          <w:sz w:val="28"/>
          <w:szCs w:val="28"/>
        </w:rPr>
        <w:t xml:space="preserve">Гражданка </w:t>
      </w:r>
      <w:r w:rsidR="00A90BAA">
        <w:rPr>
          <w:rFonts w:ascii="Times New Roman" w:hAnsi="Times New Roman" w:cs="Times New Roman"/>
          <w:sz w:val="28"/>
          <w:szCs w:val="28"/>
        </w:rPr>
        <w:t>И</w:t>
      </w:r>
      <w:r w:rsidRPr="00D54820">
        <w:rPr>
          <w:rFonts w:ascii="Times New Roman" w:hAnsi="Times New Roman" w:cs="Times New Roman"/>
          <w:sz w:val="28"/>
          <w:szCs w:val="28"/>
        </w:rPr>
        <w:t xml:space="preserve">. </w:t>
      </w:r>
      <w:r w:rsidR="003530BD" w:rsidRPr="008B6528">
        <w:rPr>
          <w:rFonts w:ascii="Times New Roman" w:hAnsi="Times New Roman" w:cs="Times New Roman"/>
          <w:sz w:val="28"/>
          <w:szCs w:val="28"/>
        </w:rPr>
        <w:t xml:space="preserve">проживающая по ул. </w:t>
      </w:r>
      <w:proofErr w:type="gramStart"/>
      <w:r w:rsidR="00A90BAA">
        <w:rPr>
          <w:rFonts w:ascii="Times New Roman" w:hAnsi="Times New Roman" w:cs="Times New Roman"/>
          <w:sz w:val="28"/>
          <w:szCs w:val="28"/>
        </w:rPr>
        <w:t>Абрикосовой</w:t>
      </w:r>
      <w:proofErr w:type="gramEnd"/>
      <w:r w:rsidR="003530BD" w:rsidRPr="008B6528">
        <w:rPr>
          <w:rFonts w:ascii="Times New Roman" w:hAnsi="Times New Roman" w:cs="Times New Roman"/>
          <w:sz w:val="28"/>
          <w:szCs w:val="28"/>
        </w:rPr>
        <w:t xml:space="preserve">, обратилась в администрацию Полтавского сельского поселения по вопросу </w:t>
      </w:r>
      <w:r w:rsidR="003530BD">
        <w:rPr>
          <w:rFonts w:ascii="Times New Roman" w:hAnsi="Times New Roman" w:cs="Times New Roman"/>
          <w:sz w:val="28"/>
          <w:szCs w:val="28"/>
        </w:rPr>
        <w:t xml:space="preserve">предоставления бесплатных дров для отопления домовладения. Предприятие МП «Благоустройство» произвела доставку дров на ул. </w:t>
      </w:r>
      <w:r w:rsidR="00A90BAA">
        <w:rPr>
          <w:rFonts w:ascii="Times New Roman" w:hAnsi="Times New Roman" w:cs="Times New Roman"/>
          <w:sz w:val="28"/>
          <w:szCs w:val="28"/>
        </w:rPr>
        <w:t>Абрикосовую</w:t>
      </w:r>
      <w:r w:rsidR="003530BD">
        <w:rPr>
          <w:rFonts w:ascii="Times New Roman" w:hAnsi="Times New Roman" w:cs="Times New Roman"/>
          <w:sz w:val="28"/>
          <w:szCs w:val="28"/>
        </w:rPr>
        <w:t xml:space="preserve"> гражданке </w:t>
      </w:r>
      <w:r w:rsidR="00A90BAA">
        <w:rPr>
          <w:rFonts w:ascii="Times New Roman" w:hAnsi="Times New Roman" w:cs="Times New Roman"/>
          <w:sz w:val="28"/>
          <w:szCs w:val="28"/>
        </w:rPr>
        <w:t>И</w:t>
      </w:r>
      <w:r w:rsidR="003530BD">
        <w:rPr>
          <w:rFonts w:ascii="Times New Roman" w:hAnsi="Times New Roman" w:cs="Times New Roman"/>
          <w:sz w:val="28"/>
          <w:szCs w:val="28"/>
        </w:rPr>
        <w:t>.</w:t>
      </w:r>
    </w:p>
    <w:p w:rsidR="00294361" w:rsidRPr="008B6528" w:rsidRDefault="00807AFD" w:rsidP="00D543EB">
      <w:pPr>
        <w:pStyle w:val="a8"/>
        <w:numPr>
          <w:ilvl w:val="0"/>
          <w:numId w:val="1"/>
        </w:numPr>
        <w:spacing w:after="0" w:line="240" w:lineRule="auto"/>
        <w:ind w:left="0" w:right="-1" w:firstLine="360"/>
        <w:jc w:val="both"/>
        <w:rPr>
          <w:rFonts w:ascii="Times New Roman" w:hAnsi="Times New Roman" w:cs="Times New Roman"/>
          <w:sz w:val="28"/>
          <w:szCs w:val="28"/>
        </w:rPr>
      </w:pPr>
      <w:r>
        <w:rPr>
          <w:rFonts w:ascii="Times New Roman" w:hAnsi="Times New Roman" w:cs="Times New Roman"/>
          <w:sz w:val="28"/>
          <w:szCs w:val="28"/>
        </w:rPr>
        <w:lastRenderedPageBreak/>
        <w:t xml:space="preserve">Гражданин З. Обратился с просьбой в администрацию Полтавского сельского поселения с просьбой выдать разрешение на размещении рекламы на территории кладбища в станице Полтавской. Администрация Полтавского сельского поселения согласовала размещение рекламы на баннере 2 м </w:t>
      </w:r>
      <w:r>
        <w:rPr>
          <w:rFonts w:ascii="Times New Roman" w:hAnsi="Times New Roman" w:cs="Times New Roman"/>
          <w:sz w:val="28"/>
          <w:szCs w:val="28"/>
          <w:lang w:val="en-US"/>
        </w:rPr>
        <w:t>x</w:t>
      </w:r>
      <w:r>
        <w:rPr>
          <w:rFonts w:ascii="Times New Roman" w:hAnsi="Times New Roman" w:cs="Times New Roman"/>
          <w:sz w:val="28"/>
          <w:szCs w:val="28"/>
        </w:rPr>
        <w:t xml:space="preserve"> 3 м</w:t>
      </w:r>
      <w:r w:rsidR="00502C0A">
        <w:rPr>
          <w:rFonts w:ascii="Times New Roman" w:hAnsi="Times New Roman" w:cs="Times New Roman"/>
          <w:sz w:val="28"/>
          <w:szCs w:val="28"/>
        </w:rPr>
        <w:t xml:space="preserve"> на задней стене здания </w:t>
      </w:r>
      <w:proofErr w:type="gramStart"/>
      <w:r w:rsidR="00502C0A">
        <w:rPr>
          <w:rFonts w:ascii="Times New Roman" w:hAnsi="Times New Roman" w:cs="Times New Roman"/>
          <w:sz w:val="28"/>
          <w:szCs w:val="28"/>
        </w:rPr>
        <w:t>сторожки</w:t>
      </w:r>
      <w:proofErr w:type="gramEnd"/>
      <w:r w:rsidR="00502C0A">
        <w:rPr>
          <w:rFonts w:ascii="Times New Roman" w:hAnsi="Times New Roman" w:cs="Times New Roman"/>
          <w:sz w:val="28"/>
          <w:szCs w:val="28"/>
        </w:rPr>
        <w:t>, находящегося на старом кладбище в станице Полтавской.</w:t>
      </w:r>
    </w:p>
    <w:p w:rsidR="00320D1C" w:rsidRDefault="00294361" w:rsidP="00D543EB">
      <w:pPr>
        <w:pStyle w:val="a8"/>
        <w:numPr>
          <w:ilvl w:val="0"/>
          <w:numId w:val="1"/>
        </w:numPr>
        <w:spacing w:after="0" w:line="240" w:lineRule="auto"/>
        <w:ind w:left="0" w:right="-1" w:firstLine="360"/>
        <w:jc w:val="both"/>
        <w:rPr>
          <w:rFonts w:ascii="Times New Roman" w:hAnsi="Times New Roman" w:cs="Times New Roman"/>
          <w:sz w:val="28"/>
          <w:szCs w:val="28"/>
        </w:rPr>
      </w:pPr>
      <w:r w:rsidRPr="00320D1C">
        <w:rPr>
          <w:rFonts w:ascii="Times New Roman" w:hAnsi="Times New Roman" w:cs="Times New Roman"/>
          <w:sz w:val="28"/>
          <w:szCs w:val="28"/>
        </w:rPr>
        <w:t>Граждан</w:t>
      </w:r>
      <w:r w:rsidR="008B6528" w:rsidRPr="00320D1C">
        <w:rPr>
          <w:rFonts w:ascii="Times New Roman" w:hAnsi="Times New Roman" w:cs="Times New Roman"/>
          <w:sz w:val="28"/>
          <w:szCs w:val="28"/>
        </w:rPr>
        <w:t>ка</w:t>
      </w:r>
      <w:r w:rsidR="0000608C">
        <w:rPr>
          <w:rFonts w:ascii="Times New Roman" w:hAnsi="Times New Roman" w:cs="Times New Roman"/>
          <w:sz w:val="28"/>
          <w:szCs w:val="28"/>
        </w:rPr>
        <w:t>С</w:t>
      </w:r>
      <w:r w:rsidRPr="00320D1C">
        <w:rPr>
          <w:rFonts w:ascii="Times New Roman" w:hAnsi="Times New Roman" w:cs="Times New Roman"/>
          <w:sz w:val="28"/>
          <w:szCs w:val="28"/>
        </w:rPr>
        <w:t>. обратил</w:t>
      </w:r>
      <w:r w:rsidR="008B6528" w:rsidRPr="00320D1C">
        <w:rPr>
          <w:rFonts w:ascii="Times New Roman" w:hAnsi="Times New Roman" w:cs="Times New Roman"/>
          <w:sz w:val="28"/>
          <w:szCs w:val="28"/>
        </w:rPr>
        <w:t>а</w:t>
      </w:r>
      <w:r w:rsidRPr="00320D1C">
        <w:rPr>
          <w:rFonts w:ascii="Times New Roman" w:hAnsi="Times New Roman" w:cs="Times New Roman"/>
          <w:sz w:val="28"/>
          <w:szCs w:val="28"/>
        </w:rPr>
        <w:t>с</w:t>
      </w:r>
      <w:r w:rsidR="008B6528" w:rsidRPr="00320D1C">
        <w:rPr>
          <w:rFonts w:ascii="Times New Roman" w:hAnsi="Times New Roman" w:cs="Times New Roman"/>
          <w:sz w:val="28"/>
          <w:szCs w:val="28"/>
        </w:rPr>
        <w:t>ь</w:t>
      </w:r>
      <w:r w:rsidRPr="00320D1C">
        <w:rPr>
          <w:rFonts w:ascii="Times New Roman" w:hAnsi="Times New Roman" w:cs="Times New Roman"/>
          <w:sz w:val="28"/>
          <w:szCs w:val="28"/>
        </w:rPr>
        <w:t xml:space="preserve"> с просьбой</w:t>
      </w:r>
      <w:r w:rsidR="00320D1C">
        <w:rPr>
          <w:rFonts w:ascii="Times New Roman" w:hAnsi="Times New Roman" w:cs="Times New Roman"/>
          <w:sz w:val="28"/>
          <w:szCs w:val="28"/>
        </w:rPr>
        <w:t xml:space="preserve"> устройства уличного освещения по ул. </w:t>
      </w:r>
      <w:r w:rsidR="0000608C">
        <w:rPr>
          <w:rFonts w:ascii="Times New Roman" w:hAnsi="Times New Roman" w:cs="Times New Roman"/>
          <w:sz w:val="28"/>
          <w:szCs w:val="28"/>
        </w:rPr>
        <w:t>Майской</w:t>
      </w:r>
      <w:r w:rsidR="00320D1C">
        <w:rPr>
          <w:rFonts w:ascii="Times New Roman" w:hAnsi="Times New Roman" w:cs="Times New Roman"/>
          <w:sz w:val="28"/>
          <w:szCs w:val="28"/>
        </w:rPr>
        <w:t>. Администрация Полтавского сельского поселения готова приобрести и установить светильники с подключением к индивидуальным приборам учета электрической энергии жителей улицы, желающих установить светильники уличного освещения.</w:t>
      </w:r>
    </w:p>
    <w:p w:rsidR="00547BEF" w:rsidRDefault="00903198" w:rsidP="00D543EB">
      <w:pPr>
        <w:pStyle w:val="a8"/>
        <w:numPr>
          <w:ilvl w:val="0"/>
          <w:numId w:val="1"/>
        </w:numPr>
        <w:spacing w:after="0" w:line="240" w:lineRule="auto"/>
        <w:ind w:left="0" w:right="-1" w:firstLine="360"/>
        <w:jc w:val="both"/>
        <w:rPr>
          <w:rFonts w:ascii="Times New Roman" w:hAnsi="Times New Roman" w:cs="Times New Roman"/>
          <w:sz w:val="28"/>
          <w:szCs w:val="28"/>
        </w:rPr>
      </w:pPr>
      <w:proofErr w:type="gramStart"/>
      <w:r>
        <w:rPr>
          <w:rFonts w:ascii="Times New Roman" w:hAnsi="Times New Roman" w:cs="Times New Roman"/>
          <w:sz w:val="28"/>
          <w:szCs w:val="28"/>
        </w:rPr>
        <w:t xml:space="preserve">Гражданин </w:t>
      </w:r>
      <w:r w:rsidR="00DA24BD">
        <w:rPr>
          <w:rFonts w:ascii="Times New Roman" w:hAnsi="Times New Roman" w:cs="Times New Roman"/>
          <w:sz w:val="28"/>
          <w:szCs w:val="28"/>
        </w:rPr>
        <w:t>П</w:t>
      </w:r>
      <w:r>
        <w:rPr>
          <w:rFonts w:ascii="Times New Roman" w:hAnsi="Times New Roman" w:cs="Times New Roman"/>
          <w:sz w:val="28"/>
          <w:szCs w:val="28"/>
        </w:rPr>
        <w:t>., проживающий по ул. К</w:t>
      </w:r>
      <w:r w:rsidR="00DA24BD">
        <w:rPr>
          <w:rFonts w:ascii="Times New Roman" w:hAnsi="Times New Roman" w:cs="Times New Roman"/>
          <w:sz w:val="28"/>
          <w:szCs w:val="28"/>
        </w:rPr>
        <w:t>расн</w:t>
      </w:r>
      <w:r>
        <w:rPr>
          <w:rFonts w:ascii="Times New Roman" w:hAnsi="Times New Roman" w:cs="Times New Roman"/>
          <w:sz w:val="28"/>
          <w:szCs w:val="28"/>
        </w:rPr>
        <w:t>ой, обратился с просьбой очистить ливневую канализацию.</w:t>
      </w:r>
      <w:proofErr w:type="gramEnd"/>
      <w:r>
        <w:rPr>
          <w:rFonts w:ascii="Times New Roman" w:hAnsi="Times New Roman" w:cs="Times New Roman"/>
          <w:sz w:val="28"/>
          <w:szCs w:val="28"/>
        </w:rPr>
        <w:t xml:space="preserve"> Силами администрации Полтавского сельского поселения</w:t>
      </w:r>
      <w:r w:rsidR="00563344">
        <w:rPr>
          <w:rFonts w:ascii="Times New Roman" w:hAnsi="Times New Roman" w:cs="Times New Roman"/>
          <w:sz w:val="28"/>
          <w:szCs w:val="28"/>
        </w:rPr>
        <w:t xml:space="preserve"> работы по очистке ливневой канализации по ул. К</w:t>
      </w:r>
      <w:r w:rsidR="00DA24BD">
        <w:rPr>
          <w:rFonts w:ascii="Times New Roman" w:hAnsi="Times New Roman" w:cs="Times New Roman"/>
          <w:sz w:val="28"/>
          <w:szCs w:val="28"/>
        </w:rPr>
        <w:t>расной на пересечении с ул. Д.Бедного</w:t>
      </w:r>
      <w:r w:rsidR="00563344">
        <w:rPr>
          <w:rFonts w:ascii="Times New Roman" w:hAnsi="Times New Roman" w:cs="Times New Roman"/>
          <w:sz w:val="28"/>
          <w:szCs w:val="28"/>
        </w:rPr>
        <w:t xml:space="preserve"> выполнены.</w:t>
      </w:r>
    </w:p>
    <w:p w:rsidR="008B6528" w:rsidRPr="00D543EB" w:rsidRDefault="008B6528" w:rsidP="008B6528">
      <w:pPr>
        <w:pStyle w:val="a8"/>
        <w:spacing w:after="0" w:line="240" w:lineRule="auto"/>
        <w:ind w:left="2629" w:right="-1"/>
        <w:jc w:val="both"/>
        <w:rPr>
          <w:rFonts w:ascii="Times New Roman" w:hAnsi="Times New Roman" w:cs="Times New Roman"/>
          <w:sz w:val="28"/>
          <w:szCs w:val="28"/>
        </w:rPr>
      </w:pPr>
    </w:p>
    <w:p w:rsidR="00A87E65" w:rsidRPr="00777A20" w:rsidRDefault="00A87E65" w:rsidP="00777A20">
      <w:pPr>
        <w:spacing w:after="0" w:line="240" w:lineRule="auto"/>
        <w:ind w:right="-1"/>
        <w:jc w:val="both"/>
        <w:rPr>
          <w:rFonts w:ascii="Times New Roman" w:hAnsi="Times New Roman" w:cs="Times New Roman"/>
          <w:sz w:val="28"/>
          <w:szCs w:val="28"/>
        </w:rPr>
      </w:pPr>
    </w:p>
    <w:p w:rsidR="00B70389" w:rsidRPr="0093029A" w:rsidRDefault="00B70389" w:rsidP="004E1069">
      <w:pPr>
        <w:pStyle w:val="a8"/>
        <w:spacing w:after="0" w:line="240" w:lineRule="auto"/>
        <w:ind w:left="0" w:right="-1" w:firstLine="360"/>
        <w:jc w:val="both"/>
        <w:rPr>
          <w:rFonts w:ascii="Times New Roman" w:hAnsi="Times New Roman" w:cs="Times New Roman"/>
          <w:sz w:val="28"/>
          <w:szCs w:val="28"/>
        </w:rPr>
      </w:pPr>
    </w:p>
    <w:p w:rsidR="005217C3" w:rsidRDefault="005217C3" w:rsidP="00A21AE6">
      <w:pPr>
        <w:spacing w:after="0" w:line="240" w:lineRule="auto"/>
        <w:ind w:right="-1" w:firstLine="709"/>
        <w:jc w:val="center"/>
        <w:rPr>
          <w:rFonts w:ascii="Times New Roman" w:hAnsi="Times New Roman" w:cs="Times New Roman"/>
          <w:sz w:val="28"/>
          <w:szCs w:val="28"/>
        </w:rPr>
      </w:pPr>
    </w:p>
    <w:p w:rsidR="00AE56E8" w:rsidRDefault="00AE56E8" w:rsidP="00AE56E8">
      <w:pPr>
        <w:spacing w:after="0" w:line="240" w:lineRule="auto"/>
        <w:ind w:right="-1"/>
        <w:jc w:val="center"/>
        <w:rPr>
          <w:rFonts w:ascii="Times New Roman" w:hAnsi="Times New Roman" w:cs="Times New Roman"/>
          <w:sz w:val="28"/>
          <w:szCs w:val="28"/>
        </w:rPr>
      </w:pPr>
    </w:p>
    <w:p w:rsidR="0011466C" w:rsidRDefault="0011466C" w:rsidP="00AE56E8">
      <w:pPr>
        <w:spacing w:after="0" w:line="240" w:lineRule="auto"/>
        <w:ind w:right="-1"/>
        <w:rPr>
          <w:rFonts w:ascii="Times New Roman" w:hAnsi="Times New Roman" w:cs="Times New Roman"/>
          <w:sz w:val="28"/>
          <w:szCs w:val="28"/>
        </w:rPr>
      </w:pPr>
    </w:p>
    <w:p w:rsidR="00FF1B64" w:rsidRDefault="00FF1B64" w:rsidP="00AE56E8">
      <w:pPr>
        <w:spacing w:after="0" w:line="240" w:lineRule="auto"/>
        <w:ind w:right="-1"/>
        <w:rPr>
          <w:rFonts w:ascii="Times New Roman" w:hAnsi="Times New Roman" w:cs="Times New Roman"/>
          <w:sz w:val="28"/>
          <w:szCs w:val="28"/>
        </w:rPr>
      </w:pPr>
    </w:p>
    <w:p w:rsidR="00FF1B64" w:rsidRDefault="00FF1B64" w:rsidP="00AE56E8">
      <w:pPr>
        <w:spacing w:after="0" w:line="240" w:lineRule="auto"/>
        <w:ind w:right="-1"/>
        <w:rPr>
          <w:rFonts w:ascii="Times New Roman" w:hAnsi="Times New Roman" w:cs="Times New Roman"/>
          <w:sz w:val="28"/>
          <w:szCs w:val="28"/>
        </w:rPr>
      </w:pPr>
    </w:p>
    <w:sectPr w:rsidR="00FF1B64" w:rsidSect="00A960A8">
      <w:pgSz w:w="11906" w:h="16838"/>
      <w:pgMar w:top="1134" w:right="567" w:bottom="70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5A2C2E"/>
    <w:multiLevelType w:val="hybridMultilevel"/>
    <w:tmpl w:val="C5748156"/>
    <w:lvl w:ilvl="0" w:tplc="0419000F">
      <w:start w:val="1"/>
      <w:numFmt w:val="decimal"/>
      <w:lvlText w:val="%1."/>
      <w:lvlJc w:val="left"/>
      <w:pPr>
        <w:ind w:left="26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useFELayout/>
  </w:compat>
  <w:rsids>
    <w:rsidRoot w:val="009D2D23"/>
    <w:rsid w:val="0000608C"/>
    <w:rsid w:val="00011CB2"/>
    <w:rsid w:val="000310A6"/>
    <w:rsid w:val="00066419"/>
    <w:rsid w:val="000703A2"/>
    <w:rsid w:val="000817D4"/>
    <w:rsid w:val="00082E2C"/>
    <w:rsid w:val="0009625D"/>
    <w:rsid w:val="000C4C40"/>
    <w:rsid w:val="000D4F3C"/>
    <w:rsid w:val="0011466C"/>
    <w:rsid w:val="001214FF"/>
    <w:rsid w:val="001319CE"/>
    <w:rsid w:val="00143993"/>
    <w:rsid w:val="001856C8"/>
    <w:rsid w:val="00192F87"/>
    <w:rsid w:val="001E52AE"/>
    <w:rsid w:val="00202285"/>
    <w:rsid w:val="002118DC"/>
    <w:rsid w:val="00235343"/>
    <w:rsid w:val="002410E0"/>
    <w:rsid w:val="002453E2"/>
    <w:rsid w:val="00252570"/>
    <w:rsid w:val="00255719"/>
    <w:rsid w:val="00266BEA"/>
    <w:rsid w:val="002844EF"/>
    <w:rsid w:val="00294361"/>
    <w:rsid w:val="002A0441"/>
    <w:rsid w:val="002A4691"/>
    <w:rsid w:val="002A78C9"/>
    <w:rsid w:val="002B7A6C"/>
    <w:rsid w:val="002E52C5"/>
    <w:rsid w:val="00320D1C"/>
    <w:rsid w:val="00336A9D"/>
    <w:rsid w:val="00346CF5"/>
    <w:rsid w:val="003530BD"/>
    <w:rsid w:val="00361121"/>
    <w:rsid w:val="003632C7"/>
    <w:rsid w:val="00376E1E"/>
    <w:rsid w:val="00386E24"/>
    <w:rsid w:val="003C2920"/>
    <w:rsid w:val="003C3226"/>
    <w:rsid w:val="003C7768"/>
    <w:rsid w:val="003D79E0"/>
    <w:rsid w:val="003E75FF"/>
    <w:rsid w:val="003F36AE"/>
    <w:rsid w:val="003F42F2"/>
    <w:rsid w:val="003F7E30"/>
    <w:rsid w:val="00430EEA"/>
    <w:rsid w:val="00434D48"/>
    <w:rsid w:val="00440B43"/>
    <w:rsid w:val="00440B64"/>
    <w:rsid w:val="00444F2F"/>
    <w:rsid w:val="00494588"/>
    <w:rsid w:val="004C4DE4"/>
    <w:rsid w:val="004D0C7C"/>
    <w:rsid w:val="004E1069"/>
    <w:rsid w:val="00502C0A"/>
    <w:rsid w:val="005217C3"/>
    <w:rsid w:val="005269E1"/>
    <w:rsid w:val="00532D33"/>
    <w:rsid w:val="00542682"/>
    <w:rsid w:val="00547BEF"/>
    <w:rsid w:val="00563344"/>
    <w:rsid w:val="00566297"/>
    <w:rsid w:val="00586B1E"/>
    <w:rsid w:val="005870B5"/>
    <w:rsid w:val="005C470F"/>
    <w:rsid w:val="005F7319"/>
    <w:rsid w:val="005F7C21"/>
    <w:rsid w:val="00602BED"/>
    <w:rsid w:val="006115CE"/>
    <w:rsid w:val="00617F6B"/>
    <w:rsid w:val="006640D3"/>
    <w:rsid w:val="00673E03"/>
    <w:rsid w:val="0068614C"/>
    <w:rsid w:val="006A1AAA"/>
    <w:rsid w:val="006C2A3D"/>
    <w:rsid w:val="006C7B14"/>
    <w:rsid w:val="006E6858"/>
    <w:rsid w:val="007013CE"/>
    <w:rsid w:val="00701477"/>
    <w:rsid w:val="00701B5F"/>
    <w:rsid w:val="0070422C"/>
    <w:rsid w:val="007170BF"/>
    <w:rsid w:val="00726FBF"/>
    <w:rsid w:val="00742E6C"/>
    <w:rsid w:val="00750A90"/>
    <w:rsid w:val="00777A20"/>
    <w:rsid w:val="00795794"/>
    <w:rsid w:val="007E0312"/>
    <w:rsid w:val="007E6E8A"/>
    <w:rsid w:val="007F0188"/>
    <w:rsid w:val="007F6324"/>
    <w:rsid w:val="00807AFD"/>
    <w:rsid w:val="00824FB5"/>
    <w:rsid w:val="00837DE9"/>
    <w:rsid w:val="00847654"/>
    <w:rsid w:val="00871236"/>
    <w:rsid w:val="008B6528"/>
    <w:rsid w:val="008C2D37"/>
    <w:rsid w:val="008D7DC3"/>
    <w:rsid w:val="00903198"/>
    <w:rsid w:val="00923BEF"/>
    <w:rsid w:val="0092435E"/>
    <w:rsid w:val="0093029A"/>
    <w:rsid w:val="00952E2D"/>
    <w:rsid w:val="00962E51"/>
    <w:rsid w:val="00980F68"/>
    <w:rsid w:val="009811FD"/>
    <w:rsid w:val="009B03AE"/>
    <w:rsid w:val="009B569D"/>
    <w:rsid w:val="009D2D23"/>
    <w:rsid w:val="00A017B3"/>
    <w:rsid w:val="00A21AE6"/>
    <w:rsid w:val="00A4249B"/>
    <w:rsid w:val="00A66FE2"/>
    <w:rsid w:val="00A854CE"/>
    <w:rsid w:val="00A87E65"/>
    <w:rsid w:val="00A90BAA"/>
    <w:rsid w:val="00A960A8"/>
    <w:rsid w:val="00AB0D5E"/>
    <w:rsid w:val="00AB427E"/>
    <w:rsid w:val="00AD3092"/>
    <w:rsid w:val="00AE3D69"/>
    <w:rsid w:val="00AE422A"/>
    <w:rsid w:val="00AE56E8"/>
    <w:rsid w:val="00B06163"/>
    <w:rsid w:val="00B13AF5"/>
    <w:rsid w:val="00B17643"/>
    <w:rsid w:val="00B25794"/>
    <w:rsid w:val="00B35E9C"/>
    <w:rsid w:val="00B67DCC"/>
    <w:rsid w:val="00B70389"/>
    <w:rsid w:val="00B76585"/>
    <w:rsid w:val="00B772CA"/>
    <w:rsid w:val="00B85F39"/>
    <w:rsid w:val="00B90AD9"/>
    <w:rsid w:val="00B9764F"/>
    <w:rsid w:val="00BA145F"/>
    <w:rsid w:val="00BB4C1A"/>
    <w:rsid w:val="00BC0524"/>
    <w:rsid w:val="00BC1987"/>
    <w:rsid w:val="00BD375F"/>
    <w:rsid w:val="00BE636A"/>
    <w:rsid w:val="00BF0AA8"/>
    <w:rsid w:val="00BF464E"/>
    <w:rsid w:val="00C03032"/>
    <w:rsid w:val="00C4737A"/>
    <w:rsid w:val="00C5734F"/>
    <w:rsid w:val="00C95E49"/>
    <w:rsid w:val="00C96E9B"/>
    <w:rsid w:val="00C97457"/>
    <w:rsid w:val="00CA459B"/>
    <w:rsid w:val="00CC12F3"/>
    <w:rsid w:val="00D004FB"/>
    <w:rsid w:val="00D1700D"/>
    <w:rsid w:val="00D35CD4"/>
    <w:rsid w:val="00D515FC"/>
    <w:rsid w:val="00D543EB"/>
    <w:rsid w:val="00D54820"/>
    <w:rsid w:val="00D930B4"/>
    <w:rsid w:val="00D93BE6"/>
    <w:rsid w:val="00DA24BD"/>
    <w:rsid w:val="00DB2993"/>
    <w:rsid w:val="00DF0C07"/>
    <w:rsid w:val="00E036DB"/>
    <w:rsid w:val="00E1593B"/>
    <w:rsid w:val="00EA639F"/>
    <w:rsid w:val="00EC79CA"/>
    <w:rsid w:val="00F028FC"/>
    <w:rsid w:val="00F0518E"/>
    <w:rsid w:val="00F15A90"/>
    <w:rsid w:val="00F3555B"/>
    <w:rsid w:val="00F64D6C"/>
    <w:rsid w:val="00F65032"/>
    <w:rsid w:val="00F80FFA"/>
    <w:rsid w:val="00F85A58"/>
    <w:rsid w:val="00F9008E"/>
    <w:rsid w:val="00FC21C5"/>
    <w:rsid w:val="00FE7F78"/>
    <w:rsid w:val="00FF1B64"/>
    <w:rsid w:val="00FF37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F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E56E8"/>
    <w:pPr>
      <w:spacing w:after="0" w:line="240" w:lineRule="auto"/>
    </w:pPr>
    <w:rPr>
      <w:rFonts w:ascii="Times New Roman" w:eastAsia="Calibri" w:hAnsi="Times New Roman" w:cs="Times New Roman"/>
      <w:sz w:val="28"/>
      <w:szCs w:val="28"/>
      <w:lang w:eastAsia="en-US"/>
    </w:rPr>
  </w:style>
  <w:style w:type="paragraph" w:styleId="a4">
    <w:name w:val="Balloon Text"/>
    <w:basedOn w:val="a"/>
    <w:link w:val="a5"/>
    <w:uiPriority w:val="99"/>
    <w:semiHidden/>
    <w:unhideWhenUsed/>
    <w:rsid w:val="00AE56E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E56E8"/>
    <w:rPr>
      <w:rFonts w:ascii="Tahoma" w:hAnsi="Tahoma" w:cs="Tahoma"/>
      <w:sz w:val="16"/>
      <w:szCs w:val="16"/>
    </w:rPr>
  </w:style>
  <w:style w:type="table" w:styleId="a6">
    <w:name w:val="Table Grid"/>
    <w:basedOn w:val="a1"/>
    <w:uiPriority w:val="59"/>
    <w:rsid w:val="002E52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F9008E"/>
    <w:rPr>
      <w:color w:val="0000FF" w:themeColor="hyperlink"/>
      <w:u w:val="single"/>
    </w:rPr>
  </w:style>
  <w:style w:type="paragraph" w:styleId="a8">
    <w:name w:val="List Paragraph"/>
    <w:basedOn w:val="a"/>
    <w:uiPriority w:val="34"/>
    <w:qFormat/>
    <w:rsid w:val="009302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AE56E8"/>
    <w:pPr>
      <w:spacing w:after="0" w:line="240" w:lineRule="auto"/>
    </w:pPr>
    <w:rPr>
      <w:rFonts w:ascii="Times New Roman" w:eastAsia="Calibri" w:hAnsi="Times New Roman" w:cs="Times New Roman"/>
      <w:sz w:val="28"/>
      <w:szCs w:val="28"/>
      <w:lang w:eastAsia="en-US"/>
    </w:rPr>
  </w:style>
  <w:style w:type="paragraph" w:styleId="a4">
    <w:name w:val="Balloon Text"/>
    <w:basedOn w:val="a"/>
    <w:link w:val="a5"/>
    <w:uiPriority w:val="99"/>
    <w:semiHidden/>
    <w:unhideWhenUsed/>
    <w:rsid w:val="00AE56E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E56E8"/>
    <w:rPr>
      <w:rFonts w:ascii="Tahoma" w:hAnsi="Tahoma" w:cs="Tahoma"/>
      <w:sz w:val="16"/>
      <w:szCs w:val="16"/>
    </w:rPr>
  </w:style>
  <w:style w:type="table" w:styleId="a6">
    <w:name w:val="Table Grid"/>
    <w:basedOn w:val="a1"/>
    <w:uiPriority w:val="59"/>
    <w:rsid w:val="002E52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0628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0BA4B-D6FD-4BE0-9930-53CF723B5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TotalTime>
  <Pages>2</Pages>
  <Words>525</Words>
  <Characters>2998</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sorokinal</dc:creator>
  <cp:lastModifiedBy>Priem</cp:lastModifiedBy>
  <cp:revision>105</cp:revision>
  <cp:lastPrinted>2023-04-12T12:24:00Z</cp:lastPrinted>
  <dcterms:created xsi:type="dcterms:W3CDTF">2017-09-14T06:03:00Z</dcterms:created>
  <dcterms:modified xsi:type="dcterms:W3CDTF">2023-04-12T12:57:00Z</dcterms:modified>
</cp:coreProperties>
</file>