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2D3D55" w:rsidRDefault="002D3D55" w:rsidP="00620618">
      <w:pPr>
        <w:pStyle w:val="a6"/>
        <w:suppressAutoHyphens/>
        <w:rPr>
          <w:sz w:val="28"/>
          <w:szCs w:val="28"/>
        </w:rPr>
      </w:pPr>
    </w:p>
    <w:p w:rsidR="00A92887" w:rsidRPr="00620618" w:rsidRDefault="00A92887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D17913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 w:rsidR="00DC1342">
        <w:rPr>
          <w:b w:val="0"/>
          <w:bCs w:val="0"/>
          <w:sz w:val="28"/>
        </w:rPr>
        <w:t xml:space="preserve"> 15.08.2022</w:t>
      </w:r>
      <w:bookmarkStart w:id="0" w:name="_GoBack"/>
      <w:bookmarkEnd w:id="0"/>
      <w:r>
        <w:rPr>
          <w:b w:val="0"/>
          <w:bCs w:val="0"/>
          <w:sz w:val="28"/>
        </w:rPr>
        <w:t xml:space="preserve">                                                                                            </w:t>
      </w:r>
      <w:r w:rsidR="00CE49C0" w:rsidRPr="00620618">
        <w:rPr>
          <w:b w:val="0"/>
          <w:bCs w:val="0"/>
          <w:sz w:val="28"/>
        </w:rPr>
        <w:t xml:space="preserve">№ </w:t>
      </w:r>
      <w:r w:rsidR="00DC1342">
        <w:rPr>
          <w:b w:val="0"/>
          <w:bCs w:val="0"/>
          <w:sz w:val="28"/>
        </w:rPr>
        <w:t>195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74" w:rsidRDefault="00D17913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Полтавского сельского поселения Красноармейского района от 1 июня 2022 г. № 127 «</w:t>
      </w:r>
      <w:r w:rsidR="00977EE9" w:rsidRPr="00977E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69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предоставления субсидий, </w:t>
      </w:r>
    </w:p>
    <w:p w:rsidR="005A6974" w:rsidRDefault="005A6974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="00977EE9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  <w:r w:rsidR="00D179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D17913" w:rsidRDefault="00D17913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913">
        <w:rPr>
          <w:rFonts w:ascii="Times New Roman" w:hAnsi="Times New Roman" w:cs="Times New Roman"/>
          <w:sz w:val="28"/>
          <w:szCs w:val="28"/>
        </w:rPr>
        <w:t>В соответствии с пунктом 2 статьи 78 Бюджетного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D179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791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17913">
        <w:rPr>
          <w:rFonts w:ascii="Times New Roman" w:hAnsi="Times New Roman" w:cs="Times New Roman"/>
          <w:sz w:val="28"/>
          <w:szCs w:val="28"/>
        </w:rPr>
        <w:t xml:space="preserve"> </w:t>
      </w:r>
      <w:r w:rsidRPr="00D1791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Pr="00D1791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D179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D1791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17913">
        <w:rPr>
          <w:rFonts w:ascii="Times New Roman" w:hAnsi="Times New Roman" w:cs="Times New Roman"/>
          <w:sz w:val="28"/>
          <w:szCs w:val="28"/>
        </w:rPr>
        <w:t xml:space="preserve"> </w:t>
      </w:r>
      <w:r w:rsidRPr="00D1791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Pr="00D17913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Минфина России от 29 сентября 2021</w:t>
      </w:r>
      <w:proofErr w:type="gramEnd"/>
      <w:r w:rsidRPr="00D1791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7913">
        <w:rPr>
          <w:rFonts w:ascii="Times New Roman" w:hAnsi="Times New Roman" w:cs="Times New Roman"/>
          <w:sz w:val="28"/>
          <w:szCs w:val="28"/>
        </w:rPr>
        <w:t xml:space="preserve"> 138н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7913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791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D1791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</w:t>
      </w:r>
      <w:r w:rsidRPr="00D179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791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17913"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 w:rsidR="00736C38" w:rsidRPr="00D179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17913" w:rsidRDefault="0000716F" w:rsidP="00D17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913">
        <w:rPr>
          <w:rFonts w:ascii="Times New Roman" w:hAnsi="Times New Roman" w:cs="Times New Roman"/>
          <w:sz w:val="28"/>
          <w:szCs w:val="28"/>
        </w:rPr>
        <w:t xml:space="preserve">1. </w:t>
      </w:r>
      <w:r w:rsidR="00D17913" w:rsidRPr="00D179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7913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17913" w:rsidRPr="00D17913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Полтавского сельского поселения Красноармейского района от 1 июня 2022 г. № 127 «Об утверждении Порядка предоставления субсидий, в том числе грантов в форме субсидий юридическим лицам, индивидуальным предпринимателям, а также физическим лицам производителям товаров, работ, услуг»</w:t>
      </w:r>
      <w:r w:rsidR="00B90D30">
        <w:rPr>
          <w:rFonts w:ascii="Times New Roman" w:hAnsi="Times New Roman" w:cs="Times New Roman"/>
          <w:bCs/>
          <w:sz w:val="28"/>
          <w:szCs w:val="28"/>
        </w:rPr>
        <w:t>:</w:t>
      </w:r>
    </w:p>
    <w:p w:rsidR="00B90D30" w:rsidRPr="00B90D30" w:rsidRDefault="00B90D30" w:rsidP="00B9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0">
        <w:rPr>
          <w:rFonts w:ascii="Times New Roman" w:hAnsi="Times New Roman" w:cs="Times New Roman"/>
          <w:bCs/>
          <w:sz w:val="28"/>
          <w:szCs w:val="28"/>
        </w:rPr>
        <w:t xml:space="preserve">1.1. п.6 постановления изложить в новой редакции: «6. </w:t>
      </w:r>
      <w:r w:rsidRPr="00B90D3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обнародования, за исключением абзаца 4 пункта 1.5 </w:t>
      </w:r>
      <w:r w:rsidRPr="00B90D30">
        <w:rPr>
          <w:rFonts w:ascii="Times New Roman" w:hAnsi="Times New Roman" w:cs="Times New Roman"/>
          <w:sz w:val="28"/>
          <w:szCs w:val="28"/>
        </w:rPr>
        <w:lastRenderedPageBreak/>
        <w:t>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EA" w:rsidRPr="00D17913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субсидий, в том числе грантов в форме субсидий юридическим лицам, индивидуальным предпринимателям, а также физическим лицам производителям товаров, работ, услуг</w:t>
      </w:r>
      <w:r w:rsidRPr="00B90D30">
        <w:rPr>
          <w:rFonts w:ascii="Times New Roman" w:hAnsi="Times New Roman" w:cs="Times New Roman"/>
          <w:sz w:val="28"/>
          <w:szCs w:val="28"/>
        </w:rPr>
        <w:t>, вступающего в силу с 1 января 2023 года</w:t>
      </w:r>
      <w:proofErr w:type="gramStart"/>
      <w:r w:rsidRPr="00B90D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7913" w:rsidRPr="00B90D30" w:rsidRDefault="00B90D30" w:rsidP="00B9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0">
        <w:rPr>
          <w:rFonts w:ascii="Times New Roman" w:hAnsi="Times New Roman" w:cs="Times New Roman"/>
          <w:sz w:val="28"/>
          <w:szCs w:val="28"/>
        </w:rPr>
        <w:t xml:space="preserve">1.2. </w:t>
      </w:r>
      <w:r w:rsidR="006175EA">
        <w:rPr>
          <w:rFonts w:ascii="Times New Roman" w:hAnsi="Times New Roman" w:cs="Times New Roman"/>
          <w:sz w:val="28"/>
          <w:szCs w:val="28"/>
        </w:rPr>
        <w:t>В ч</w:t>
      </w:r>
      <w:r w:rsidRPr="00B90D30">
        <w:rPr>
          <w:rFonts w:ascii="Times New Roman" w:hAnsi="Times New Roman" w:cs="Times New Roman"/>
          <w:sz w:val="28"/>
          <w:szCs w:val="28"/>
        </w:rPr>
        <w:t xml:space="preserve">асть 4 </w:t>
      </w:r>
      <w:r w:rsidR="006175EA" w:rsidRPr="00D17913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субсидий, в том числе грантов в форме субсидий юридическим лицам, индивидуальным предпринимателям, а также физическим лицам производителям товаров, работ, услуг</w:t>
      </w:r>
      <w:r w:rsidR="006175EA">
        <w:rPr>
          <w:rFonts w:ascii="Times New Roman" w:hAnsi="Times New Roman" w:cs="Times New Roman"/>
          <w:sz w:val="28"/>
          <w:szCs w:val="28"/>
        </w:rPr>
        <w:t xml:space="preserve"> </w:t>
      </w:r>
      <w:r w:rsidRPr="00B90D30">
        <w:rPr>
          <w:rFonts w:ascii="Times New Roman" w:hAnsi="Times New Roman" w:cs="Times New Roman"/>
          <w:sz w:val="28"/>
          <w:szCs w:val="28"/>
        </w:rPr>
        <w:t>добавить пункт: «4.5</w:t>
      </w:r>
      <w:r w:rsidR="00D17913" w:rsidRPr="00B90D30">
        <w:rPr>
          <w:rFonts w:ascii="Times New Roman" w:hAnsi="Times New Roman" w:cs="Times New Roman"/>
          <w:sz w:val="28"/>
          <w:szCs w:val="28"/>
        </w:rPr>
        <w:t>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</w:t>
      </w:r>
      <w:proofErr w:type="gramStart"/>
      <w:r w:rsidR="00D17913" w:rsidRPr="00B90D30">
        <w:rPr>
          <w:rFonts w:ascii="Times New Roman" w:hAnsi="Times New Roman" w:cs="Times New Roman"/>
          <w:sz w:val="28"/>
          <w:szCs w:val="28"/>
        </w:rPr>
        <w:t>.</w:t>
      </w:r>
      <w:r w:rsidRPr="00B90D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237F" w:rsidRPr="00977EE9" w:rsidRDefault="00B90D30" w:rsidP="0000716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37F" w:rsidRPr="00977EE9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B90D30" w:rsidP="0000716F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6175EA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977EE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6175EA" w:rsidRPr="006175EA" w:rsidRDefault="006175EA" w:rsidP="006175EA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6175EA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Пункт 4.5. части 4 </w:t>
      </w:r>
      <w:r w:rsidRPr="006175EA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субсидий, в том числе грантов в форме субсидий юридическим лицам, индивидуальным предпринимателям, а также физическим лицам производителям товаров, работ, услуг</w:t>
      </w:r>
      <w:r w:rsidRPr="006175EA">
        <w:rPr>
          <w:rFonts w:ascii="Times New Roman" w:eastAsia="Arial" w:hAnsi="Times New Roman" w:cs="Times New Roman"/>
          <w:sz w:val="28"/>
          <w:szCs w:val="28"/>
          <w:lang w:bidi="ru-RU"/>
        </w:rPr>
        <w:t>, утвержденного настоящим постановлением, распространяет свое действие с 1 января 2023 года.</w:t>
      </w:r>
    </w:p>
    <w:p w:rsidR="00DC6AB3" w:rsidRPr="006175EA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C38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716F"/>
    <w:rsid w:val="000804DB"/>
    <w:rsid w:val="00085B58"/>
    <w:rsid w:val="00086234"/>
    <w:rsid w:val="00192309"/>
    <w:rsid w:val="0021106B"/>
    <w:rsid w:val="002B1446"/>
    <w:rsid w:val="002B4BF3"/>
    <w:rsid w:val="002D3D55"/>
    <w:rsid w:val="002D74C3"/>
    <w:rsid w:val="00337D98"/>
    <w:rsid w:val="00381C05"/>
    <w:rsid w:val="00383A94"/>
    <w:rsid w:val="00461682"/>
    <w:rsid w:val="00463F13"/>
    <w:rsid w:val="00474A0A"/>
    <w:rsid w:val="005024D4"/>
    <w:rsid w:val="005A6974"/>
    <w:rsid w:val="005D4E7D"/>
    <w:rsid w:val="005F7D24"/>
    <w:rsid w:val="006175EA"/>
    <w:rsid w:val="00620618"/>
    <w:rsid w:val="00635EFC"/>
    <w:rsid w:val="006A6386"/>
    <w:rsid w:val="006E238F"/>
    <w:rsid w:val="00736C38"/>
    <w:rsid w:val="007A005F"/>
    <w:rsid w:val="007A5769"/>
    <w:rsid w:val="007B7FB1"/>
    <w:rsid w:val="00827B9A"/>
    <w:rsid w:val="0085534B"/>
    <w:rsid w:val="00902577"/>
    <w:rsid w:val="009044F2"/>
    <w:rsid w:val="00977EE9"/>
    <w:rsid w:val="009855DB"/>
    <w:rsid w:val="009E4ADE"/>
    <w:rsid w:val="009F4583"/>
    <w:rsid w:val="00A205B9"/>
    <w:rsid w:val="00A23F37"/>
    <w:rsid w:val="00A92887"/>
    <w:rsid w:val="00B90D30"/>
    <w:rsid w:val="00BA3709"/>
    <w:rsid w:val="00BB1CB8"/>
    <w:rsid w:val="00C12AE8"/>
    <w:rsid w:val="00C317B5"/>
    <w:rsid w:val="00C37A58"/>
    <w:rsid w:val="00C765DB"/>
    <w:rsid w:val="00C8391F"/>
    <w:rsid w:val="00CE49C0"/>
    <w:rsid w:val="00CE58D0"/>
    <w:rsid w:val="00D17913"/>
    <w:rsid w:val="00D644D0"/>
    <w:rsid w:val="00D70F86"/>
    <w:rsid w:val="00DC1342"/>
    <w:rsid w:val="00DC1E31"/>
    <w:rsid w:val="00DC6AB3"/>
    <w:rsid w:val="00DD30A7"/>
    <w:rsid w:val="00E4439F"/>
    <w:rsid w:val="00E508BC"/>
    <w:rsid w:val="00EC54DF"/>
    <w:rsid w:val="00F14729"/>
    <w:rsid w:val="00F5237F"/>
    <w:rsid w:val="00F944A6"/>
    <w:rsid w:val="00FD393C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1A5-EC5C-4A5A-9031-1177EEEB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2022-08-18T02:44:00Z</cp:lastPrinted>
  <dcterms:created xsi:type="dcterms:W3CDTF">2022-08-18T02:48:00Z</dcterms:created>
  <dcterms:modified xsi:type="dcterms:W3CDTF">2022-08-18T10:06:00Z</dcterms:modified>
</cp:coreProperties>
</file>