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7C" w:rsidRDefault="007D1F65" w:rsidP="00673F9B">
      <w:pPr>
        <w:rPr>
          <w:b/>
          <w:b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3F9B">
        <w:rPr>
          <w:sz w:val="28"/>
        </w:rPr>
        <w:t xml:space="preserve">   </w:t>
      </w:r>
      <w:r w:rsidR="00673F9B">
        <w:rPr>
          <w:b/>
          <w:bCs/>
        </w:rPr>
        <w:t xml:space="preserve">           </w:t>
      </w:r>
      <w:r w:rsidR="00C34680">
        <w:rPr>
          <w:b/>
          <w:bCs/>
          <w:noProof/>
        </w:rPr>
        <w:drawing>
          <wp:inline distT="0" distB="0" distL="0" distR="0">
            <wp:extent cx="548640" cy="5632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34" w:rsidRDefault="00744834" w:rsidP="00673F9B">
      <w:pPr>
        <w:rPr>
          <w:b/>
          <w:bCs/>
        </w:rPr>
      </w:pPr>
    </w:p>
    <w:p w:rsidR="00744834" w:rsidRDefault="00744834" w:rsidP="00673F9B">
      <w:pPr>
        <w:rPr>
          <w:b/>
          <w:bCs/>
        </w:rPr>
      </w:pPr>
    </w:p>
    <w:p w:rsidR="00673F9B" w:rsidRDefault="00673F9B" w:rsidP="000B057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0B057C" w:rsidRPr="009809E6" w:rsidRDefault="000B057C" w:rsidP="000B057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9809E6">
        <w:rPr>
          <w:b/>
          <w:noProof/>
          <w:sz w:val="28"/>
          <w:szCs w:val="28"/>
        </w:rPr>
        <w:t>Полтавского сельского поселения</w:t>
      </w:r>
    </w:p>
    <w:p w:rsidR="000B057C" w:rsidRPr="009809E6" w:rsidRDefault="000B057C" w:rsidP="000B057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809E6">
        <w:rPr>
          <w:b/>
          <w:noProof/>
          <w:sz w:val="28"/>
          <w:szCs w:val="28"/>
        </w:rPr>
        <w:t>Красноармейского района</w:t>
      </w:r>
    </w:p>
    <w:p w:rsidR="000B057C" w:rsidRDefault="00A046EE" w:rsidP="00A046EE">
      <w:pPr>
        <w:autoSpaceDE w:val="0"/>
        <w:autoSpaceDN w:val="0"/>
        <w:adjustRightInd w:val="0"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E1485F" w:rsidRDefault="000B057C" w:rsidP="000B057C">
      <w:pPr>
        <w:pStyle w:val="1"/>
        <w:tabs>
          <w:tab w:val="left" w:pos="9639"/>
        </w:tabs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                          </w:t>
      </w:r>
      <w:r w:rsidR="007F551F">
        <w:rPr>
          <w:b/>
          <w:sz w:val="32"/>
          <w:szCs w:val="32"/>
        </w:rPr>
        <w:t xml:space="preserve">   </w:t>
      </w:r>
    </w:p>
    <w:p w:rsidR="003174CD" w:rsidRDefault="007F551F" w:rsidP="00744834">
      <w:pPr>
        <w:pStyle w:val="1"/>
        <w:tabs>
          <w:tab w:val="left" w:pos="9639"/>
        </w:tabs>
        <w:ind w:right="-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0B057C">
        <w:rPr>
          <w:b/>
          <w:sz w:val="32"/>
          <w:szCs w:val="32"/>
        </w:rPr>
        <w:t xml:space="preserve"> </w:t>
      </w:r>
    </w:p>
    <w:p w:rsidR="00744834" w:rsidRPr="00744834" w:rsidRDefault="00744834" w:rsidP="00744834"/>
    <w:p w:rsidR="000B057C" w:rsidRDefault="00BB4539" w:rsidP="000B05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F36">
        <w:rPr>
          <w:sz w:val="28"/>
          <w:szCs w:val="28"/>
        </w:rPr>
        <w:t>__________</w:t>
      </w:r>
      <w:r w:rsidR="000B057C">
        <w:rPr>
          <w:sz w:val="28"/>
          <w:szCs w:val="28"/>
        </w:rPr>
        <w:t xml:space="preserve">                                                                                 </w:t>
      </w:r>
      <w:r w:rsidR="0070010B">
        <w:rPr>
          <w:sz w:val="28"/>
          <w:szCs w:val="28"/>
        </w:rPr>
        <w:t xml:space="preserve">    </w:t>
      </w:r>
      <w:r w:rsidR="00917A03">
        <w:rPr>
          <w:sz w:val="28"/>
          <w:szCs w:val="28"/>
        </w:rPr>
        <w:t xml:space="preserve">       </w:t>
      </w:r>
      <w:r w:rsidR="00576A93">
        <w:rPr>
          <w:sz w:val="28"/>
          <w:szCs w:val="28"/>
        </w:rPr>
        <w:t xml:space="preserve">     </w:t>
      </w:r>
      <w:r w:rsidR="00917A03">
        <w:rPr>
          <w:sz w:val="28"/>
          <w:szCs w:val="28"/>
        </w:rPr>
        <w:t>№</w:t>
      </w:r>
      <w:r w:rsidR="00211F36">
        <w:rPr>
          <w:sz w:val="28"/>
          <w:szCs w:val="28"/>
        </w:rPr>
        <w:t>______</w:t>
      </w:r>
    </w:p>
    <w:p w:rsidR="000B057C" w:rsidRDefault="000B057C" w:rsidP="000B057C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Полтавская</w:t>
      </w:r>
    </w:p>
    <w:p w:rsidR="007D1F65" w:rsidRDefault="007D1F65" w:rsidP="001A4E89">
      <w:pPr>
        <w:pStyle w:val="a4"/>
        <w:jc w:val="right"/>
        <w:rPr>
          <w:b/>
          <w:sz w:val="28"/>
          <w:szCs w:val="28"/>
        </w:rPr>
      </w:pPr>
    </w:p>
    <w:p w:rsidR="007D74A4" w:rsidRPr="009C4A5D" w:rsidRDefault="007D74A4" w:rsidP="007D74A4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О внесении изменений в решение Совета Полтавского</w:t>
      </w:r>
    </w:p>
    <w:p w:rsidR="00744834" w:rsidRPr="007D74A4" w:rsidRDefault="007D74A4" w:rsidP="007D74A4">
      <w:pPr>
        <w:pStyle w:val="a4"/>
        <w:rPr>
          <w:b/>
          <w:sz w:val="28"/>
          <w:szCs w:val="28"/>
        </w:rPr>
      </w:pPr>
      <w:r w:rsidRPr="007D74A4">
        <w:rPr>
          <w:b/>
          <w:sz w:val="28"/>
          <w:szCs w:val="28"/>
        </w:rPr>
        <w:t>сельского поселения Красноармейского района</w:t>
      </w:r>
    </w:p>
    <w:p w:rsidR="007D74A4" w:rsidRDefault="007D74A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17 августа 2022 года №39/7 </w:t>
      </w:r>
      <w:r w:rsidR="00211F36">
        <w:rPr>
          <w:b/>
          <w:sz w:val="28"/>
          <w:szCs w:val="28"/>
        </w:rPr>
        <w:t xml:space="preserve"> «</w:t>
      </w:r>
      <w:r w:rsidR="004A5334" w:rsidRPr="004A5334">
        <w:rPr>
          <w:b/>
          <w:sz w:val="28"/>
          <w:szCs w:val="28"/>
        </w:rPr>
        <w:t xml:space="preserve">О создании особо охраняемой </w:t>
      </w:r>
    </w:p>
    <w:p w:rsidR="007D74A4" w:rsidRDefault="004A53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A5334">
        <w:rPr>
          <w:b/>
          <w:sz w:val="28"/>
          <w:szCs w:val="28"/>
        </w:rPr>
        <w:t>природной территории</w:t>
      </w:r>
      <w:r w:rsidR="007D74A4">
        <w:rPr>
          <w:b/>
          <w:sz w:val="28"/>
          <w:szCs w:val="28"/>
        </w:rPr>
        <w:t xml:space="preserve"> </w:t>
      </w:r>
      <w:r w:rsidRPr="004A5334">
        <w:rPr>
          <w:b/>
          <w:sz w:val="28"/>
          <w:szCs w:val="28"/>
        </w:rPr>
        <w:t xml:space="preserve">местного значения </w:t>
      </w:r>
    </w:p>
    <w:p w:rsidR="007F551F" w:rsidRDefault="004A5334" w:rsidP="004A533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Полтавского сельского посел</w:t>
      </w: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ния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44834" w:rsidRDefault="004A53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Красноармейского района </w:t>
      </w:r>
      <w:r w:rsidRPr="004A5334">
        <w:rPr>
          <w:b/>
          <w:sz w:val="28"/>
          <w:szCs w:val="28"/>
        </w:rPr>
        <w:t>и утвержд</w:t>
      </w:r>
      <w:r w:rsidRPr="004A5334">
        <w:rPr>
          <w:b/>
          <w:sz w:val="28"/>
          <w:szCs w:val="28"/>
        </w:rPr>
        <w:t>е</w:t>
      </w:r>
      <w:r w:rsidRPr="004A5334">
        <w:rPr>
          <w:b/>
          <w:sz w:val="28"/>
          <w:szCs w:val="28"/>
        </w:rPr>
        <w:t xml:space="preserve">нии Положения </w:t>
      </w:r>
    </w:p>
    <w:p w:rsidR="007F551F" w:rsidRDefault="004A53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A5334">
        <w:rPr>
          <w:b/>
          <w:sz w:val="28"/>
          <w:szCs w:val="28"/>
        </w:rPr>
        <w:t xml:space="preserve">об особо </w:t>
      </w:r>
      <w:r w:rsidR="007F551F">
        <w:rPr>
          <w:b/>
          <w:sz w:val="28"/>
          <w:szCs w:val="28"/>
        </w:rPr>
        <w:t>о</w:t>
      </w:r>
      <w:r w:rsidRPr="004A5334">
        <w:rPr>
          <w:b/>
          <w:sz w:val="28"/>
          <w:szCs w:val="28"/>
        </w:rPr>
        <w:t>храняемой природной территории м</w:t>
      </w:r>
      <w:r w:rsidRPr="004A5334">
        <w:rPr>
          <w:b/>
          <w:sz w:val="28"/>
          <w:szCs w:val="28"/>
        </w:rPr>
        <w:t>е</w:t>
      </w:r>
      <w:r w:rsidRPr="004A5334">
        <w:rPr>
          <w:b/>
          <w:sz w:val="28"/>
          <w:szCs w:val="28"/>
        </w:rPr>
        <w:t xml:space="preserve">стного значения </w:t>
      </w:r>
    </w:p>
    <w:p w:rsidR="004A5334" w:rsidRDefault="004A5334" w:rsidP="004A533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Красноарме</w:t>
      </w: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й</w:t>
      </w: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>ского района</w:t>
      </w:r>
      <w:r w:rsidR="00211F36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Pr="004A533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1485F" w:rsidRDefault="00E1485F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744834" w:rsidRPr="004A5334" w:rsidRDefault="00744834" w:rsidP="004A533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F140C4" w:rsidRDefault="004A5334" w:rsidP="004A5334">
      <w:pPr>
        <w:pStyle w:val="32"/>
        <w:ind w:firstLine="709"/>
        <w:jc w:val="both"/>
        <w:rPr>
          <w:sz w:val="28"/>
          <w:szCs w:val="28"/>
        </w:rPr>
      </w:pPr>
      <w:r w:rsidRPr="004A5334">
        <w:rPr>
          <w:sz w:val="28"/>
          <w:szCs w:val="28"/>
        </w:rPr>
        <w:t xml:space="preserve">В соответствии с Федеральным законом Российской Федерации от 14.03.1995г. </w:t>
      </w:r>
      <w:r>
        <w:rPr>
          <w:sz w:val="28"/>
          <w:szCs w:val="28"/>
        </w:rPr>
        <w:t>№</w:t>
      </w:r>
      <w:r w:rsidRPr="004A5334">
        <w:rPr>
          <w:sz w:val="28"/>
          <w:szCs w:val="28"/>
        </w:rPr>
        <w:t>33-ФЗ "Об особо охраняемых природных территориях",</w:t>
      </w:r>
      <w:r>
        <w:rPr>
          <w:sz w:val="28"/>
          <w:szCs w:val="28"/>
        </w:rPr>
        <w:t xml:space="preserve"> </w:t>
      </w:r>
      <w:r w:rsidRPr="004A5334">
        <w:rPr>
          <w:sz w:val="28"/>
          <w:szCs w:val="28"/>
        </w:rPr>
        <w:t>Фед</w:t>
      </w:r>
      <w:r w:rsidRPr="004A5334">
        <w:rPr>
          <w:sz w:val="28"/>
          <w:szCs w:val="28"/>
        </w:rPr>
        <w:t>е</w:t>
      </w:r>
      <w:r w:rsidRPr="004A5334">
        <w:rPr>
          <w:sz w:val="28"/>
          <w:szCs w:val="28"/>
        </w:rPr>
        <w:t xml:space="preserve">ральным законом от 06.10.2003г. </w:t>
      </w:r>
      <w:r>
        <w:rPr>
          <w:sz w:val="28"/>
          <w:szCs w:val="28"/>
        </w:rPr>
        <w:t>№</w:t>
      </w:r>
      <w:r w:rsidRPr="004A5334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Законом Краснодарского края от 31.12.2003г. </w:t>
      </w:r>
      <w:r>
        <w:rPr>
          <w:sz w:val="28"/>
          <w:szCs w:val="28"/>
        </w:rPr>
        <w:t>№</w:t>
      </w:r>
      <w:r w:rsidRPr="004A5334">
        <w:rPr>
          <w:sz w:val="28"/>
          <w:szCs w:val="28"/>
        </w:rPr>
        <w:t>656-КЗ "Об особо охраняемых приро</w:t>
      </w:r>
      <w:r w:rsidRPr="004A5334">
        <w:rPr>
          <w:sz w:val="28"/>
          <w:szCs w:val="28"/>
        </w:rPr>
        <w:t>д</w:t>
      </w:r>
      <w:r w:rsidRPr="004A5334">
        <w:rPr>
          <w:sz w:val="28"/>
          <w:szCs w:val="28"/>
        </w:rPr>
        <w:t>ных территориях Краснодарского края",</w:t>
      </w:r>
      <w:r>
        <w:rPr>
          <w:sz w:val="28"/>
          <w:szCs w:val="28"/>
        </w:rPr>
        <w:t xml:space="preserve"> </w:t>
      </w:r>
      <w:r w:rsidR="00D62CCB" w:rsidRPr="004A5334">
        <w:rPr>
          <w:color w:val="000000"/>
          <w:sz w:val="28"/>
          <w:szCs w:val="28"/>
        </w:rPr>
        <w:t xml:space="preserve">Уставом </w:t>
      </w:r>
      <w:r w:rsidR="00D62CCB" w:rsidRPr="004A5334">
        <w:rPr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</w:t>
      </w:r>
      <w:r w:rsidR="00D62CCB" w:rsidRPr="004A5334">
        <w:rPr>
          <w:bCs/>
          <w:color w:val="000000"/>
          <w:sz w:val="28"/>
          <w:szCs w:val="28"/>
          <w:bdr w:val="none" w:sz="0" w:space="0" w:color="auto" w:frame="1"/>
        </w:rPr>
        <w:t>р</w:t>
      </w:r>
      <w:r w:rsidR="00D62CCB" w:rsidRPr="004A5334">
        <w:rPr>
          <w:bCs/>
          <w:color w:val="000000"/>
          <w:sz w:val="28"/>
          <w:szCs w:val="28"/>
          <w:bdr w:val="none" w:sz="0" w:space="0" w:color="auto" w:frame="1"/>
        </w:rPr>
        <w:t>мейского района</w:t>
      </w:r>
      <w:r w:rsidRPr="004A533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40C4" w:rsidRPr="004A5334">
        <w:rPr>
          <w:sz w:val="28"/>
          <w:szCs w:val="28"/>
        </w:rPr>
        <w:t xml:space="preserve">Совет </w:t>
      </w:r>
      <w:r w:rsidR="00F77EBF" w:rsidRPr="004A5334">
        <w:rPr>
          <w:sz w:val="28"/>
          <w:szCs w:val="28"/>
        </w:rPr>
        <w:t>Полтавского сельского поселения</w:t>
      </w:r>
      <w:r w:rsidR="00F140C4" w:rsidRPr="004A5334">
        <w:rPr>
          <w:sz w:val="28"/>
          <w:szCs w:val="28"/>
        </w:rPr>
        <w:t xml:space="preserve"> Красноармейск</w:t>
      </w:r>
      <w:r w:rsidR="00F77EBF" w:rsidRPr="004A5334">
        <w:rPr>
          <w:sz w:val="28"/>
          <w:szCs w:val="28"/>
        </w:rPr>
        <w:t>ого</w:t>
      </w:r>
      <w:r w:rsidR="00F140C4" w:rsidRPr="004A5334">
        <w:rPr>
          <w:sz w:val="28"/>
          <w:szCs w:val="28"/>
        </w:rPr>
        <w:t xml:space="preserve"> ра</w:t>
      </w:r>
      <w:r w:rsidR="00F140C4" w:rsidRPr="004A5334">
        <w:rPr>
          <w:sz w:val="28"/>
          <w:szCs w:val="28"/>
        </w:rPr>
        <w:t>й</w:t>
      </w:r>
      <w:r w:rsidR="00F140C4" w:rsidRPr="004A5334">
        <w:rPr>
          <w:sz w:val="28"/>
          <w:szCs w:val="28"/>
        </w:rPr>
        <w:t>он</w:t>
      </w:r>
      <w:r w:rsidR="00F77EBF" w:rsidRPr="004A5334">
        <w:rPr>
          <w:sz w:val="28"/>
          <w:szCs w:val="28"/>
        </w:rPr>
        <w:t xml:space="preserve">а </w:t>
      </w:r>
      <w:r w:rsidR="00F140C4" w:rsidRPr="004A5334">
        <w:rPr>
          <w:sz w:val="28"/>
          <w:szCs w:val="28"/>
        </w:rPr>
        <w:t xml:space="preserve"> </w:t>
      </w:r>
      <w:r w:rsidR="007D1F65" w:rsidRPr="004A5334">
        <w:rPr>
          <w:sz w:val="28"/>
          <w:szCs w:val="28"/>
        </w:rPr>
        <w:t>РЕШИЛ</w:t>
      </w:r>
      <w:r w:rsidR="00F140C4" w:rsidRPr="004A5334">
        <w:rPr>
          <w:sz w:val="28"/>
          <w:szCs w:val="28"/>
        </w:rPr>
        <w:t>:</w:t>
      </w:r>
    </w:p>
    <w:p w:rsidR="007F551F" w:rsidRPr="007D74A4" w:rsidRDefault="007F551F" w:rsidP="007D74A4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7D74A4">
        <w:rPr>
          <w:b w:val="0"/>
          <w:sz w:val="28"/>
          <w:szCs w:val="28"/>
        </w:rPr>
        <w:t xml:space="preserve">1. </w:t>
      </w:r>
      <w:r w:rsidR="007D74A4" w:rsidRPr="007D74A4">
        <w:rPr>
          <w:b w:val="0"/>
          <w:sz w:val="28"/>
          <w:szCs w:val="28"/>
        </w:rPr>
        <w:t>Внести изменений в решение Совета Полтавского</w:t>
      </w:r>
      <w:r w:rsidR="007D74A4">
        <w:rPr>
          <w:b w:val="0"/>
          <w:sz w:val="28"/>
          <w:szCs w:val="28"/>
        </w:rPr>
        <w:t xml:space="preserve"> </w:t>
      </w:r>
      <w:r w:rsidR="007D74A4" w:rsidRPr="007D74A4">
        <w:rPr>
          <w:b w:val="0"/>
          <w:sz w:val="28"/>
          <w:szCs w:val="28"/>
        </w:rPr>
        <w:t>сельского посел</w:t>
      </w:r>
      <w:r w:rsidR="007D74A4" w:rsidRPr="007D74A4">
        <w:rPr>
          <w:b w:val="0"/>
          <w:sz w:val="28"/>
          <w:szCs w:val="28"/>
        </w:rPr>
        <w:t>е</w:t>
      </w:r>
      <w:r w:rsidR="007D74A4" w:rsidRPr="007D74A4">
        <w:rPr>
          <w:b w:val="0"/>
          <w:sz w:val="28"/>
          <w:szCs w:val="28"/>
        </w:rPr>
        <w:t>ния Красноармейского района</w:t>
      </w:r>
      <w:r w:rsidR="007D74A4">
        <w:rPr>
          <w:b w:val="0"/>
          <w:sz w:val="28"/>
          <w:szCs w:val="28"/>
        </w:rPr>
        <w:t xml:space="preserve"> </w:t>
      </w:r>
      <w:r w:rsidR="007D74A4" w:rsidRPr="007D74A4">
        <w:rPr>
          <w:b w:val="0"/>
          <w:sz w:val="28"/>
          <w:szCs w:val="28"/>
        </w:rPr>
        <w:t>от 17 августа 2022 года №39/7  «О создании ос</w:t>
      </w:r>
      <w:r w:rsidR="007D74A4" w:rsidRPr="007D74A4">
        <w:rPr>
          <w:b w:val="0"/>
          <w:sz w:val="28"/>
          <w:szCs w:val="28"/>
        </w:rPr>
        <w:t>о</w:t>
      </w:r>
      <w:r w:rsidR="007D74A4" w:rsidRPr="007D74A4">
        <w:rPr>
          <w:b w:val="0"/>
          <w:sz w:val="28"/>
          <w:szCs w:val="28"/>
        </w:rPr>
        <w:t xml:space="preserve">бо охраняемой природной территории местного значения </w:t>
      </w:r>
      <w:r w:rsidR="007D74A4" w:rsidRP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Полтавского сельск</w:t>
      </w:r>
      <w:r w:rsidR="007D74A4" w:rsidRP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о</w:t>
      </w:r>
      <w:r w:rsidR="007D74A4" w:rsidRP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го поселения  Красноармейского района </w:t>
      </w:r>
      <w:r w:rsidR="007D74A4" w:rsidRPr="007D74A4">
        <w:rPr>
          <w:b w:val="0"/>
          <w:sz w:val="28"/>
          <w:szCs w:val="28"/>
        </w:rPr>
        <w:t>и утвержд</w:t>
      </w:r>
      <w:r w:rsidR="007D74A4" w:rsidRPr="007D74A4">
        <w:rPr>
          <w:b w:val="0"/>
          <w:sz w:val="28"/>
          <w:szCs w:val="28"/>
        </w:rPr>
        <w:t>е</w:t>
      </w:r>
      <w:r w:rsidR="007D74A4" w:rsidRPr="007D74A4">
        <w:rPr>
          <w:b w:val="0"/>
          <w:sz w:val="28"/>
          <w:szCs w:val="28"/>
        </w:rPr>
        <w:t>нии Положения об особо охраняемой природной территории м</w:t>
      </w:r>
      <w:r w:rsidR="007D74A4" w:rsidRPr="007D74A4">
        <w:rPr>
          <w:b w:val="0"/>
          <w:sz w:val="28"/>
          <w:szCs w:val="28"/>
        </w:rPr>
        <w:t>е</w:t>
      </w:r>
      <w:r w:rsidR="007D74A4" w:rsidRPr="007D74A4">
        <w:rPr>
          <w:b w:val="0"/>
          <w:sz w:val="28"/>
          <w:szCs w:val="28"/>
        </w:rPr>
        <w:t>стного значения</w:t>
      </w:r>
      <w:r w:rsidR="007D74A4">
        <w:rPr>
          <w:b w:val="0"/>
          <w:sz w:val="28"/>
          <w:szCs w:val="28"/>
        </w:rPr>
        <w:t xml:space="preserve"> </w:t>
      </w:r>
      <w:r w:rsidR="007D74A4" w:rsidRP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района»</w:t>
      </w:r>
      <w:r w:rsidR="007D74A4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="007D74A4" w:rsidRPr="009C4A5D">
        <w:rPr>
          <w:b w:val="0"/>
          <w:sz w:val="28"/>
          <w:szCs w:val="28"/>
        </w:rPr>
        <w:t xml:space="preserve">изложив приложение к решению в </w:t>
      </w:r>
      <w:r w:rsidR="007D74A4">
        <w:rPr>
          <w:b w:val="0"/>
          <w:sz w:val="28"/>
          <w:szCs w:val="28"/>
        </w:rPr>
        <w:t>новой</w:t>
      </w:r>
      <w:r w:rsidR="007D74A4" w:rsidRPr="009C4A5D">
        <w:rPr>
          <w:b w:val="0"/>
          <w:sz w:val="28"/>
          <w:szCs w:val="28"/>
        </w:rPr>
        <w:t xml:space="preserve"> редакции</w:t>
      </w:r>
      <w:r w:rsidR="007D74A4">
        <w:rPr>
          <w:b w:val="0"/>
          <w:sz w:val="28"/>
          <w:szCs w:val="28"/>
        </w:rPr>
        <w:t xml:space="preserve"> (прилож</w:t>
      </w:r>
      <w:r w:rsidR="007D74A4">
        <w:rPr>
          <w:b w:val="0"/>
          <w:sz w:val="28"/>
          <w:szCs w:val="28"/>
        </w:rPr>
        <w:t>е</w:t>
      </w:r>
      <w:r w:rsidR="007D74A4">
        <w:rPr>
          <w:b w:val="0"/>
          <w:sz w:val="28"/>
          <w:szCs w:val="28"/>
        </w:rPr>
        <w:t>ние)</w:t>
      </w:r>
      <w:r w:rsidRPr="007D74A4">
        <w:rPr>
          <w:b w:val="0"/>
          <w:sz w:val="28"/>
          <w:szCs w:val="28"/>
        </w:rPr>
        <w:t>.</w:t>
      </w:r>
    </w:p>
    <w:p w:rsidR="00F140C4" w:rsidRDefault="007D74A4" w:rsidP="00D62CC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174CD">
        <w:rPr>
          <w:sz w:val="28"/>
          <w:szCs w:val="28"/>
        </w:rPr>
        <w:t>.</w:t>
      </w:r>
      <w:r w:rsidR="003174CD" w:rsidRPr="00124404">
        <w:rPr>
          <w:sz w:val="28"/>
          <w:szCs w:val="28"/>
        </w:rPr>
        <w:t>Общему отделу (Соколовская М. А.) обнародовать настоящее решение в установленном порядке и разместить на официальном сайте администрации Полтавского сельского пос</w:t>
      </w:r>
      <w:r w:rsidR="003174CD" w:rsidRPr="00124404">
        <w:rPr>
          <w:sz w:val="28"/>
          <w:szCs w:val="28"/>
        </w:rPr>
        <w:t>е</w:t>
      </w:r>
      <w:r w:rsidR="003174CD" w:rsidRPr="00124404">
        <w:rPr>
          <w:sz w:val="28"/>
          <w:szCs w:val="28"/>
        </w:rPr>
        <w:t>ления Красноармейского района в информационно-телекоммуникационной сети «Инте</w:t>
      </w:r>
      <w:r w:rsidR="003174CD" w:rsidRPr="00124404">
        <w:rPr>
          <w:sz w:val="28"/>
          <w:szCs w:val="28"/>
        </w:rPr>
        <w:t>р</w:t>
      </w:r>
      <w:r w:rsidR="003174CD" w:rsidRPr="00124404">
        <w:rPr>
          <w:sz w:val="28"/>
          <w:szCs w:val="28"/>
        </w:rPr>
        <w:t>нет»</w:t>
      </w:r>
    </w:p>
    <w:p w:rsidR="005121AD" w:rsidRPr="004B0ED8" w:rsidRDefault="007D74A4" w:rsidP="00D62CCB">
      <w:pPr>
        <w:pStyle w:val="21"/>
        <w:ind w:left="0" w:firstLine="709"/>
        <w:rPr>
          <w:szCs w:val="28"/>
        </w:rPr>
      </w:pPr>
      <w:r>
        <w:lastRenderedPageBreak/>
        <w:t>3</w:t>
      </w:r>
      <w:r w:rsidR="00A81669">
        <w:t xml:space="preserve">. </w:t>
      </w:r>
      <w:r w:rsidR="00C303FF">
        <w:rPr>
          <w:color w:val="000000"/>
          <w:szCs w:val="28"/>
        </w:rPr>
        <w:t xml:space="preserve">Контроль за исполнением настоящего решения возложить на </w:t>
      </w:r>
      <w:r w:rsidR="000B057C">
        <w:rPr>
          <w:szCs w:val="28"/>
        </w:rPr>
        <w:t>коми</w:t>
      </w:r>
      <w:r w:rsidR="000B057C">
        <w:rPr>
          <w:szCs w:val="28"/>
        </w:rPr>
        <w:t>с</w:t>
      </w:r>
      <w:r w:rsidR="000B057C">
        <w:rPr>
          <w:szCs w:val="28"/>
        </w:rPr>
        <w:t>сию</w:t>
      </w:r>
      <w:r w:rsidR="00C303FF">
        <w:rPr>
          <w:szCs w:val="28"/>
        </w:rPr>
        <w:t xml:space="preserve"> по вопросам </w:t>
      </w:r>
      <w:r w:rsidR="00904F88">
        <w:rPr>
          <w:szCs w:val="28"/>
        </w:rPr>
        <w:t>сельского хозяйства, использовани</w:t>
      </w:r>
      <w:r w:rsidR="005836C2">
        <w:rPr>
          <w:szCs w:val="28"/>
        </w:rPr>
        <w:t>е</w:t>
      </w:r>
      <w:r w:rsidR="00904F88">
        <w:rPr>
          <w:szCs w:val="28"/>
        </w:rPr>
        <w:t xml:space="preserve"> земель и охране природы</w:t>
      </w:r>
      <w:r w:rsidR="00C41805">
        <w:rPr>
          <w:szCs w:val="28"/>
        </w:rPr>
        <w:t xml:space="preserve"> (</w:t>
      </w:r>
      <w:r w:rsidR="00904F88">
        <w:rPr>
          <w:szCs w:val="28"/>
        </w:rPr>
        <w:t>Миргородск</w:t>
      </w:r>
      <w:r w:rsidR="005836C2">
        <w:rPr>
          <w:szCs w:val="28"/>
        </w:rPr>
        <w:t>ий</w:t>
      </w:r>
      <w:r w:rsidR="00904F88">
        <w:rPr>
          <w:szCs w:val="28"/>
        </w:rPr>
        <w:t xml:space="preserve"> С.А.</w:t>
      </w:r>
      <w:r w:rsidR="00C41805">
        <w:rPr>
          <w:szCs w:val="28"/>
        </w:rPr>
        <w:t>)</w:t>
      </w:r>
      <w:r w:rsidR="007D1F65">
        <w:rPr>
          <w:szCs w:val="28"/>
        </w:rPr>
        <w:t>.</w:t>
      </w:r>
    </w:p>
    <w:p w:rsidR="005121AD" w:rsidRDefault="007D74A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1AD" w:rsidRPr="004B0ED8">
        <w:rPr>
          <w:sz w:val="28"/>
          <w:szCs w:val="28"/>
        </w:rPr>
        <w:t xml:space="preserve">. Настоящее решение вступает в силу </w:t>
      </w:r>
      <w:r w:rsidR="00137766" w:rsidRPr="004B0ED8">
        <w:rPr>
          <w:sz w:val="28"/>
          <w:szCs w:val="28"/>
        </w:rPr>
        <w:t xml:space="preserve">со дня его </w:t>
      </w:r>
      <w:r w:rsidR="003174CD">
        <w:rPr>
          <w:sz w:val="28"/>
          <w:szCs w:val="28"/>
        </w:rPr>
        <w:t>о</w:t>
      </w:r>
      <w:r w:rsidR="003174CD" w:rsidRPr="00124404">
        <w:rPr>
          <w:sz w:val="28"/>
          <w:szCs w:val="28"/>
        </w:rPr>
        <w:t>бнародова</w:t>
      </w:r>
      <w:r w:rsidR="003174CD">
        <w:rPr>
          <w:sz w:val="28"/>
          <w:szCs w:val="28"/>
        </w:rPr>
        <w:t>ния</w:t>
      </w:r>
      <w:r w:rsidR="005121AD" w:rsidRPr="004B0ED8">
        <w:rPr>
          <w:sz w:val="28"/>
          <w:szCs w:val="28"/>
        </w:rPr>
        <w:t>.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5409E5" w:rsidRDefault="005409E5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Н.Б. Мина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4B64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4B64" w:rsidRPr="004B0ED8" w:rsidRDefault="00B74B64" w:rsidP="00D62CCB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В.А. Поб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жий</w:t>
      </w:r>
    </w:p>
    <w:p w:rsidR="00744834" w:rsidRDefault="00744834" w:rsidP="00623EC9">
      <w:pPr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p w:rsidR="005409E5" w:rsidRDefault="005409E5" w:rsidP="00F22691">
      <w:pPr>
        <w:ind w:left="5760"/>
        <w:rPr>
          <w:sz w:val="28"/>
          <w:szCs w:val="28"/>
        </w:rPr>
      </w:pPr>
    </w:p>
    <w:p w:rsidR="00E11475" w:rsidRDefault="00E11475" w:rsidP="00F22691">
      <w:pPr>
        <w:ind w:left="5760"/>
        <w:rPr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7D74A4" w:rsidRPr="009C4A5D" w:rsidTr="00D060BD">
        <w:tc>
          <w:tcPr>
            <w:tcW w:w="4500" w:type="dxa"/>
          </w:tcPr>
          <w:p w:rsidR="007D74A4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5409E5" w:rsidRDefault="005409E5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Pr="009C4A5D" w:rsidRDefault="007D74A4" w:rsidP="00D060BD">
            <w:pPr>
              <w:suppressAutoHyphens/>
              <w:rPr>
                <w:rStyle w:val="af4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7D74A4" w:rsidRPr="009C4A5D" w:rsidRDefault="007D74A4" w:rsidP="00D060BD">
            <w:pPr>
              <w:suppressAutoHyphens/>
              <w:jc w:val="center"/>
              <w:rPr>
                <w:rStyle w:val="af4"/>
                <w:b w:val="0"/>
                <w:bCs/>
                <w:sz w:val="28"/>
                <w:szCs w:val="28"/>
              </w:rPr>
            </w:pPr>
          </w:p>
          <w:p w:rsidR="007D74A4" w:rsidRPr="007D74A4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7D74A4">
              <w:rPr>
                <w:rStyle w:val="af4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к решению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Совета Полтавского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сельского поселения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Красноармейского района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</w:t>
            </w:r>
            <w:r w:rsidRPr="004624E3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____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«ПРИЛОЖЕНИЕ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УТВЕРЖДЕНО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решением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Совета Полтавского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сельского поселения</w:t>
            </w:r>
          </w:p>
          <w:p w:rsidR="007D74A4" w:rsidRPr="004624E3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Красноармейского района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>от 26 февраля 2015 года</w:t>
            </w:r>
            <w:r w:rsidRPr="009C4A5D">
              <w:rPr>
                <w:sz w:val="28"/>
                <w:szCs w:val="28"/>
              </w:rPr>
              <w:t xml:space="preserve"> № 6/1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в редакции решения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Совета Полтавского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сельского поселения</w:t>
            </w:r>
          </w:p>
          <w:p w:rsidR="007D74A4" w:rsidRPr="009C4A5D" w:rsidRDefault="007D74A4" w:rsidP="00D060BD">
            <w:pPr>
              <w:suppressAutoHyphens/>
              <w:jc w:val="center"/>
              <w:rPr>
                <w:sz w:val="28"/>
                <w:szCs w:val="28"/>
              </w:rPr>
            </w:pPr>
            <w:r w:rsidRPr="009C4A5D">
              <w:rPr>
                <w:sz w:val="28"/>
                <w:szCs w:val="28"/>
              </w:rPr>
              <w:t>Красноармейского района</w:t>
            </w:r>
          </w:p>
          <w:p w:rsidR="007D74A4" w:rsidRPr="009C4A5D" w:rsidRDefault="007D74A4" w:rsidP="007D74A4">
            <w:pPr>
              <w:suppressAutoHyphens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4624E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</w:t>
            </w:r>
            <w:r w:rsidRPr="004624E3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____</w:t>
            </w:r>
            <w:r w:rsidRPr="009C4A5D">
              <w:rPr>
                <w:sz w:val="28"/>
                <w:szCs w:val="28"/>
              </w:rPr>
              <w:t>»</w:t>
            </w:r>
          </w:p>
        </w:tc>
      </w:tr>
    </w:tbl>
    <w:p w:rsidR="007D74A4" w:rsidRDefault="007D74A4" w:rsidP="00F60075">
      <w:pPr>
        <w:rPr>
          <w:sz w:val="28"/>
          <w:szCs w:val="28"/>
        </w:rPr>
      </w:pPr>
    </w:p>
    <w:p w:rsidR="008504EE" w:rsidRDefault="00F60075" w:rsidP="00F60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504EE" w:rsidRDefault="008504EE" w:rsidP="008504EE">
      <w:pPr>
        <w:ind w:left="5760"/>
        <w:rPr>
          <w:sz w:val="28"/>
          <w:szCs w:val="28"/>
        </w:rPr>
      </w:pPr>
    </w:p>
    <w:p w:rsidR="00D62CCB" w:rsidRPr="00AF4919" w:rsidRDefault="00D62CCB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 особо охраняемой природной территории местного 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</w:t>
      </w:r>
    </w:p>
    <w:p w:rsidR="008504EE" w:rsidRDefault="00D62CCB" w:rsidP="00D62CCB">
      <w:pPr>
        <w:ind w:left="5760" w:hanging="5618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D62CCB" w:rsidRDefault="00D62CCB" w:rsidP="00D62CCB">
      <w:pPr>
        <w:ind w:left="5760" w:hanging="5618"/>
        <w:jc w:val="center"/>
        <w:rPr>
          <w:sz w:val="28"/>
          <w:szCs w:val="28"/>
        </w:rPr>
      </w:pP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D62CCB" w:rsidRPr="00AF4919" w:rsidRDefault="00D62CCB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62CCB" w:rsidRPr="00AF4919" w:rsidRDefault="00D62CCB" w:rsidP="00D62CCB">
      <w:pPr>
        <w:pStyle w:val="210"/>
        <w:shd w:val="clear" w:color="auto" w:fill="auto"/>
        <w:spacing w:line="240" w:lineRule="auto"/>
        <w:ind w:right="62" w:firstLine="709"/>
        <w:rPr>
          <w:rFonts w:eastAsia="Times New Roman"/>
          <w:sz w:val="28"/>
          <w:szCs w:val="28"/>
        </w:rPr>
      </w:pPr>
      <w:r w:rsidRPr="00300224">
        <w:rPr>
          <w:rFonts w:eastAsia="Times New Roman"/>
          <w:b w:val="0"/>
          <w:sz w:val="28"/>
          <w:szCs w:val="28"/>
        </w:rPr>
        <w:t xml:space="preserve">1.1. Положение об особо охраняемой природной территории местного значения 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Полтавского сельского поселения Красноармейского района «Парк 40 – лет Победы»</w:t>
      </w:r>
      <w:r w:rsidRPr="00300224">
        <w:rPr>
          <w:rFonts w:eastAsia="Times New Roman"/>
          <w:b w:val="0"/>
          <w:sz w:val="28"/>
          <w:szCs w:val="28"/>
        </w:rPr>
        <w:t xml:space="preserve"> (далее – Положение) разработано в соответствии со статьей 94 Земельного кодекса Российской Федерации, федеральными законами «Об </w:t>
      </w:r>
      <w:hyperlink r:id="rId8" w:tooltip="Экология и охрана окружающей среды" w:history="1">
        <w:r w:rsidRPr="00300224">
          <w:rPr>
            <w:rFonts w:eastAsia="Times New Roman"/>
            <w:b w:val="0"/>
            <w:sz w:val="28"/>
            <w:szCs w:val="28"/>
            <w:bdr w:val="none" w:sz="0" w:space="0" w:color="auto" w:frame="1"/>
          </w:rPr>
          <w:t>охране окружающей среды</w:t>
        </w:r>
      </w:hyperlink>
      <w:r w:rsidRPr="00300224">
        <w:rPr>
          <w:rFonts w:eastAsia="Times New Roman"/>
          <w:b w:val="0"/>
          <w:sz w:val="28"/>
          <w:szCs w:val="28"/>
        </w:rPr>
        <w:t>»</w:t>
      </w:r>
      <w:r w:rsidRPr="00300224">
        <w:rPr>
          <w:b w:val="0"/>
        </w:rPr>
        <w:t xml:space="preserve"> </w:t>
      </w:r>
      <w:r w:rsidRPr="00300224">
        <w:rPr>
          <w:b w:val="0"/>
          <w:sz w:val="28"/>
          <w:szCs w:val="28"/>
        </w:rPr>
        <w:t>от</w:t>
      </w:r>
      <w:r w:rsidRPr="00300224">
        <w:rPr>
          <w:b w:val="0"/>
        </w:rPr>
        <w:t xml:space="preserve"> </w:t>
      </w:r>
      <w:r w:rsidRPr="00300224">
        <w:rPr>
          <w:rFonts w:eastAsia="Times New Roman"/>
          <w:b w:val="0"/>
          <w:sz w:val="28"/>
          <w:szCs w:val="28"/>
        </w:rPr>
        <w:t>10 января 2002 года №7-ФЗ, «Об особо о</w:t>
      </w:r>
      <w:r w:rsidRPr="00300224">
        <w:rPr>
          <w:rFonts w:eastAsia="Times New Roman"/>
          <w:b w:val="0"/>
          <w:sz w:val="28"/>
          <w:szCs w:val="28"/>
        </w:rPr>
        <w:t>х</w:t>
      </w:r>
      <w:r w:rsidRPr="00300224">
        <w:rPr>
          <w:rFonts w:eastAsia="Times New Roman"/>
          <w:b w:val="0"/>
          <w:sz w:val="28"/>
          <w:szCs w:val="28"/>
        </w:rPr>
        <w:t>раняемых природных территориях»</w:t>
      </w:r>
      <w:r w:rsidRPr="00300224">
        <w:rPr>
          <w:b w:val="0"/>
        </w:rPr>
        <w:t xml:space="preserve"> </w:t>
      </w:r>
      <w:r w:rsidRPr="00300224">
        <w:rPr>
          <w:rFonts w:eastAsia="Times New Roman"/>
          <w:b w:val="0"/>
          <w:sz w:val="28"/>
          <w:szCs w:val="28"/>
        </w:rPr>
        <w:t>от 14 марта 1995 года №33 - ФЗ, «Об о</w:t>
      </w:r>
      <w:r w:rsidRPr="00300224">
        <w:rPr>
          <w:rFonts w:eastAsia="Times New Roman"/>
          <w:b w:val="0"/>
          <w:sz w:val="28"/>
          <w:szCs w:val="28"/>
        </w:rPr>
        <w:t>б</w:t>
      </w:r>
      <w:r w:rsidRPr="00300224">
        <w:rPr>
          <w:rFonts w:eastAsia="Times New Roman"/>
          <w:b w:val="0"/>
          <w:sz w:val="28"/>
          <w:szCs w:val="28"/>
        </w:rPr>
        <w:t>щих принципах </w:t>
      </w:r>
      <w:hyperlink r:id="rId9" w:tooltip="Органы местного самоуправления" w:history="1">
        <w:r w:rsidRPr="00300224">
          <w:rPr>
            <w:rFonts w:eastAsia="Times New Roman"/>
            <w:b w:val="0"/>
            <w:sz w:val="28"/>
            <w:szCs w:val="28"/>
            <w:bdr w:val="none" w:sz="0" w:space="0" w:color="auto" w:frame="1"/>
          </w:rPr>
          <w:t>организации местного самоуправления</w:t>
        </w:r>
      </w:hyperlink>
      <w:r w:rsidRPr="00300224">
        <w:rPr>
          <w:rFonts w:eastAsia="Times New Roman"/>
          <w:b w:val="0"/>
          <w:sz w:val="28"/>
          <w:szCs w:val="28"/>
        </w:rPr>
        <w:t> в Российской Федер</w:t>
      </w:r>
      <w:r w:rsidRPr="00300224">
        <w:rPr>
          <w:rFonts w:eastAsia="Times New Roman"/>
          <w:b w:val="0"/>
          <w:sz w:val="28"/>
          <w:szCs w:val="28"/>
        </w:rPr>
        <w:t>а</w:t>
      </w:r>
      <w:r w:rsidRPr="00300224">
        <w:rPr>
          <w:rFonts w:eastAsia="Times New Roman"/>
          <w:b w:val="0"/>
          <w:sz w:val="28"/>
          <w:szCs w:val="28"/>
        </w:rPr>
        <w:t>ции»</w:t>
      </w:r>
      <w:r w:rsidRPr="00300224">
        <w:rPr>
          <w:b w:val="0"/>
        </w:rPr>
        <w:t xml:space="preserve"> </w:t>
      </w:r>
      <w:r w:rsidRPr="00300224">
        <w:rPr>
          <w:rFonts w:eastAsia="Times New Roman"/>
          <w:b w:val="0"/>
          <w:sz w:val="28"/>
          <w:szCs w:val="28"/>
        </w:rPr>
        <w:t xml:space="preserve">6 октября 2003 года №131-ФЗ, Законом Краснодарского края - «Об особо охраняемых природных территориях Краснодарского края», Уставом 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Полта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в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ского сельского поселения Красноармейского района</w:t>
      </w:r>
      <w:r w:rsidR="004A533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300224">
        <w:rPr>
          <w:rFonts w:eastAsia="Times New Roman"/>
          <w:b w:val="0"/>
          <w:sz w:val="28"/>
          <w:szCs w:val="28"/>
        </w:rPr>
        <w:t>и устанавливает наим</w:t>
      </w:r>
      <w:r w:rsidRPr="00300224">
        <w:rPr>
          <w:rFonts w:eastAsia="Times New Roman"/>
          <w:b w:val="0"/>
          <w:sz w:val="28"/>
          <w:szCs w:val="28"/>
        </w:rPr>
        <w:t>е</w:t>
      </w:r>
      <w:r w:rsidRPr="00300224">
        <w:rPr>
          <w:rFonts w:eastAsia="Times New Roman"/>
          <w:b w:val="0"/>
          <w:sz w:val="28"/>
          <w:szCs w:val="28"/>
        </w:rPr>
        <w:t xml:space="preserve">нование, местонахождение, площадь, границы, режим особой охраны особо охраняемой природной территории местного значения 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Полтавского сельского п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о</w:t>
      </w:r>
      <w:r w:rsidRPr="00300224">
        <w:rPr>
          <w:rFonts w:eastAsia="Times New Roman"/>
          <w:b w:val="0"/>
          <w:bCs w:val="0"/>
          <w:sz w:val="28"/>
          <w:szCs w:val="28"/>
          <w:bdr w:val="none" w:sz="0" w:space="0" w:color="auto" w:frame="1"/>
        </w:rPr>
        <w:t>селения Красноармейского района «Парк 40 – лет Победы»</w:t>
      </w:r>
      <w:r w:rsidRPr="00300224">
        <w:rPr>
          <w:rFonts w:eastAsia="Times New Roman"/>
          <w:b w:val="0"/>
          <w:sz w:val="28"/>
          <w:szCs w:val="28"/>
        </w:rPr>
        <w:t xml:space="preserve"> (далее – ООПТ «Парк 40 – лет П</w:t>
      </w:r>
      <w:r w:rsidRPr="00300224">
        <w:rPr>
          <w:rFonts w:eastAsia="Times New Roman"/>
          <w:b w:val="0"/>
          <w:sz w:val="28"/>
          <w:szCs w:val="28"/>
        </w:rPr>
        <w:t>о</w:t>
      </w:r>
      <w:r w:rsidRPr="00300224">
        <w:rPr>
          <w:rFonts w:eastAsia="Times New Roman"/>
          <w:b w:val="0"/>
          <w:sz w:val="28"/>
          <w:szCs w:val="28"/>
        </w:rPr>
        <w:t xml:space="preserve">беды»), природные объекты, находящиеся в границах ООПТ </w:t>
      </w:r>
      <w:r w:rsidRPr="00300224">
        <w:rPr>
          <w:rFonts w:eastAsia="Times New Roman"/>
          <w:b w:val="0"/>
          <w:sz w:val="28"/>
          <w:szCs w:val="28"/>
        </w:rPr>
        <w:lastRenderedPageBreak/>
        <w:t>«Парк 40 – лет Победы».</w:t>
      </w:r>
    </w:p>
    <w:p w:rsidR="00D62CCB" w:rsidRPr="00AF4919" w:rsidRDefault="00D62CCB" w:rsidP="00D62CC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4919">
        <w:rPr>
          <w:color w:val="000000"/>
          <w:sz w:val="28"/>
          <w:szCs w:val="28"/>
        </w:rPr>
        <w:t xml:space="preserve">Уполномоченным органом администрации </w:t>
      </w:r>
      <w:r>
        <w:rPr>
          <w:color w:val="000000"/>
          <w:sz w:val="28"/>
          <w:szCs w:val="28"/>
        </w:rPr>
        <w:t>Полтавского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Красноармейского района</w:t>
      </w:r>
      <w:r w:rsidRPr="00AF4919">
        <w:rPr>
          <w:color w:val="000000"/>
          <w:sz w:val="28"/>
          <w:szCs w:val="28"/>
        </w:rPr>
        <w:t xml:space="preserve"> в области организации мероприятий по созд</w:t>
      </w:r>
      <w:r w:rsidRPr="00AF4919">
        <w:rPr>
          <w:color w:val="000000"/>
          <w:sz w:val="28"/>
          <w:szCs w:val="28"/>
        </w:rPr>
        <w:t>а</w:t>
      </w:r>
      <w:r w:rsidRPr="00AF4919">
        <w:rPr>
          <w:color w:val="000000"/>
          <w:sz w:val="28"/>
          <w:szCs w:val="28"/>
        </w:rPr>
        <w:t xml:space="preserve">нию и охране особо охраняемых природных территорий местного значения </w:t>
      </w:r>
      <w:r>
        <w:rPr>
          <w:color w:val="000000"/>
          <w:sz w:val="28"/>
          <w:szCs w:val="28"/>
        </w:rPr>
        <w:t>Полтавского сельского поселения Красноармейского района</w:t>
      </w:r>
      <w:r w:rsidRPr="00AF4919">
        <w:rPr>
          <w:color w:val="000000"/>
          <w:sz w:val="28"/>
          <w:szCs w:val="28"/>
        </w:rPr>
        <w:t xml:space="preserve"> является </w:t>
      </w:r>
      <w:r w:rsidRPr="00725881">
        <w:rPr>
          <w:color w:val="000000"/>
          <w:sz w:val="28"/>
          <w:szCs w:val="28"/>
        </w:rPr>
        <w:t>отдел по доходам и управлению муниципальным имуществом</w:t>
      </w:r>
      <w:r>
        <w:rPr>
          <w:color w:val="000000"/>
          <w:sz w:val="28"/>
          <w:szCs w:val="28"/>
        </w:rPr>
        <w:t xml:space="preserve"> </w:t>
      </w:r>
      <w:r w:rsidRPr="00AF4919">
        <w:rPr>
          <w:color w:val="000000"/>
          <w:sz w:val="28"/>
          <w:szCs w:val="28"/>
        </w:rPr>
        <w:t>(далее - уполномоченный орган).</w:t>
      </w:r>
    </w:p>
    <w:p w:rsidR="00D62CCB" w:rsidRDefault="00D62CCB" w:rsidP="00D62CC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4919">
        <w:rPr>
          <w:color w:val="000000"/>
          <w:sz w:val="28"/>
          <w:szCs w:val="28"/>
        </w:rPr>
        <w:t>1.2. Настоящее Положение разработано на основе материалов комплек</w:t>
      </w:r>
      <w:r w:rsidRPr="00AF4919">
        <w:rPr>
          <w:color w:val="000000"/>
          <w:sz w:val="28"/>
          <w:szCs w:val="28"/>
        </w:rPr>
        <w:t>с</w:t>
      </w:r>
      <w:r w:rsidRPr="00AF4919">
        <w:rPr>
          <w:color w:val="000000"/>
          <w:sz w:val="28"/>
          <w:szCs w:val="28"/>
        </w:rPr>
        <w:t>ного экологического обследования потенциальной особо охраняемой приро</w:t>
      </w:r>
      <w:r w:rsidRPr="00AF4919">
        <w:rPr>
          <w:color w:val="000000"/>
          <w:sz w:val="28"/>
          <w:szCs w:val="28"/>
        </w:rPr>
        <w:t>д</w:t>
      </w:r>
      <w:r w:rsidRPr="00AF4919">
        <w:rPr>
          <w:color w:val="000000"/>
          <w:sz w:val="28"/>
          <w:szCs w:val="28"/>
        </w:rPr>
        <w:t xml:space="preserve">ной территории местного значения 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Полтавского сельского поселения Красн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армейск</w:t>
      </w:r>
      <w:r>
        <w:rPr>
          <w:bCs/>
          <w:color w:val="000000"/>
          <w:sz w:val="28"/>
          <w:szCs w:val="28"/>
          <w:bdr w:val="none" w:sz="0" w:space="0" w:color="auto" w:frame="1"/>
        </w:rPr>
        <w:t>ого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 xml:space="preserve"> район</w:t>
      </w:r>
      <w:r>
        <w:rPr>
          <w:bCs/>
          <w:color w:val="000000"/>
          <w:sz w:val="28"/>
          <w:szCs w:val="28"/>
          <w:bdr w:val="none" w:sz="0" w:space="0" w:color="auto" w:frame="1"/>
        </w:rPr>
        <w:t>а «П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арк 40 – лет Победы»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62CCB" w:rsidRPr="00AF4919" w:rsidRDefault="00D62CCB" w:rsidP="00D62CCB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F4919">
        <w:rPr>
          <w:color w:val="000000"/>
          <w:sz w:val="28"/>
          <w:szCs w:val="28"/>
        </w:rPr>
        <w:t xml:space="preserve">1.3. </w:t>
      </w:r>
      <w:r w:rsidRPr="0003696A">
        <w:rPr>
          <w:color w:val="000000"/>
          <w:sz w:val="28"/>
          <w:szCs w:val="28"/>
        </w:rPr>
        <w:t xml:space="preserve">ООПТ 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создан</w:t>
      </w:r>
      <w:r w:rsidRPr="00AF4919">
        <w:rPr>
          <w:color w:val="000000"/>
          <w:sz w:val="28"/>
          <w:szCs w:val="28"/>
        </w:rPr>
        <w:t xml:space="preserve"> в </w:t>
      </w:r>
      <w:r w:rsidRPr="00A046E4">
        <w:rPr>
          <w:sz w:val="28"/>
          <w:szCs w:val="28"/>
        </w:rPr>
        <w:t xml:space="preserve">целях сохранения объектов животного и растительного мира </w:t>
      </w:r>
      <w:r w:rsidRPr="00AF4919">
        <w:rPr>
          <w:color w:val="000000"/>
          <w:sz w:val="28"/>
          <w:szCs w:val="28"/>
        </w:rPr>
        <w:t>территории общего пользования.</w:t>
      </w:r>
    </w:p>
    <w:p w:rsidR="00D62CCB" w:rsidRPr="00C77425" w:rsidRDefault="00D62CCB" w:rsidP="00D62CC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409E5">
        <w:rPr>
          <w:color w:val="000000"/>
          <w:sz w:val="28"/>
          <w:szCs w:val="28"/>
        </w:rPr>
        <w:t xml:space="preserve">1.4. ООПТ </w:t>
      </w:r>
      <w:r w:rsidRPr="005409E5">
        <w:rPr>
          <w:bCs/>
          <w:color w:val="000000"/>
          <w:sz w:val="28"/>
          <w:szCs w:val="28"/>
          <w:bdr w:val="none" w:sz="0" w:space="0" w:color="auto" w:frame="1"/>
        </w:rPr>
        <w:t xml:space="preserve">«Парк 40 – лет Победы» </w:t>
      </w:r>
      <w:r w:rsidRPr="005409E5">
        <w:rPr>
          <w:color w:val="000000"/>
          <w:sz w:val="28"/>
          <w:szCs w:val="28"/>
        </w:rPr>
        <w:t xml:space="preserve">относится к категории </w:t>
      </w:r>
      <w:r w:rsidR="00C112C1" w:rsidRPr="005409E5">
        <w:rPr>
          <w:sz w:val="28"/>
          <w:szCs w:val="28"/>
        </w:rPr>
        <w:t>природных рекреационных зон местного значения.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710E7">
        <w:rPr>
          <w:b/>
          <w:bCs/>
          <w:sz w:val="28"/>
          <w:szCs w:val="28"/>
          <w:bdr w:val="none" w:sz="0" w:space="0" w:color="auto" w:frame="1"/>
        </w:rPr>
        <w:t xml:space="preserve">2. Состав и назначение ООПТ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02A7C" w:rsidRDefault="00D62CCB" w:rsidP="004C28E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2.1. Основными задачами создания ООПТ</w:t>
      </w:r>
      <w:r>
        <w:rPr>
          <w:sz w:val="28"/>
          <w:szCs w:val="28"/>
        </w:rPr>
        <w:t xml:space="preserve"> </w:t>
      </w:r>
      <w:r w:rsidRPr="009D7E2F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710E7">
        <w:rPr>
          <w:sz w:val="28"/>
          <w:szCs w:val="28"/>
        </w:rPr>
        <w:t>явл</w:t>
      </w:r>
      <w:r w:rsidRPr="000710E7">
        <w:rPr>
          <w:sz w:val="28"/>
          <w:szCs w:val="28"/>
        </w:rPr>
        <w:t>я</w:t>
      </w:r>
      <w:r w:rsidRPr="000710E7">
        <w:rPr>
          <w:sz w:val="28"/>
          <w:szCs w:val="28"/>
        </w:rPr>
        <w:t>ются:</w:t>
      </w:r>
      <w:r>
        <w:rPr>
          <w:sz w:val="28"/>
          <w:szCs w:val="28"/>
        </w:rPr>
        <w:t xml:space="preserve"> </w:t>
      </w:r>
    </w:p>
    <w:p w:rsidR="00D62CCB" w:rsidRPr="000710E7" w:rsidRDefault="00D62CCB" w:rsidP="004C28E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охрана ландшафта, природного комплекса, сохранение биологического разн</w:t>
      </w:r>
      <w:r w:rsidRPr="000710E7">
        <w:rPr>
          <w:sz w:val="28"/>
          <w:szCs w:val="28"/>
        </w:rPr>
        <w:t>о</w:t>
      </w:r>
      <w:r w:rsidRPr="000710E7">
        <w:rPr>
          <w:sz w:val="28"/>
          <w:szCs w:val="28"/>
        </w:rPr>
        <w:t>образия растительного и животного мира;</w:t>
      </w:r>
    </w:p>
    <w:p w:rsidR="00D62CCB" w:rsidRPr="000710E7" w:rsidRDefault="00D62CCB" w:rsidP="00E02A7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организация эколого-просветительской деятельности;</w:t>
      </w:r>
    </w:p>
    <w:p w:rsidR="00D62CCB" w:rsidRDefault="00D62CCB" w:rsidP="00E02A7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0710E7">
        <w:rPr>
          <w:sz w:val="28"/>
          <w:szCs w:val="28"/>
        </w:rPr>
        <w:t>предотвращение сокращения площади земельных участков занятых зел</w:t>
      </w:r>
      <w:r w:rsidRPr="000710E7">
        <w:rPr>
          <w:sz w:val="28"/>
          <w:szCs w:val="28"/>
        </w:rPr>
        <w:t>ё</w:t>
      </w:r>
      <w:r w:rsidRPr="000710E7">
        <w:rPr>
          <w:sz w:val="28"/>
          <w:szCs w:val="28"/>
        </w:rPr>
        <w:t>ными насаждениями.</w:t>
      </w:r>
    </w:p>
    <w:p w:rsidR="00D62CCB" w:rsidRDefault="00D62CCB" w:rsidP="004C28E3">
      <w:pPr>
        <w:shd w:val="clear" w:color="auto" w:fill="FFFFFF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409E5">
        <w:rPr>
          <w:sz w:val="28"/>
          <w:szCs w:val="28"/>
        </w:rPr>
        <w:t xml:space="preserve">2.2. </w:t>
      </w:r>
      <w:bookmarkStart w:id="0" w:name="_Toc415818232"/>
      <w:bookmarkStart w:id="1" w:name="_Toc17941343"/>
      <w:r w:rsidRPr="005409E5">
        <w:rPr>
          <w:sz w:val="28"/>
          <w:szCs w:val="28"/>
        </w:rPr>
        <w:t>Характеристика животного и растительного мира</w:t>
      </w:r>
      <w:bookmarkEnd w:id="0"/>
      <w:bookmarkEnd w:id="1"/>
      <w:r w:rsidRPr="005409E5">
        <w:rPr>
          <w:sz w:val="28"/>
          <w:szCs w:val="28"/>
        </w:rPr>
        <w:t xml:space="preserve"> ООПТ </w:t>
      </w:r>
      <w:r w:rsidRPr="005409E5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Победы».</w:t>
      </w:r>
    </w:p>
    <w:p w:rsidR="00B06DC6" w:rsidRPr="000710E7" w:rsidRDefault="00EF6FB3" w:rsidP="00EF6FB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Животный мир представлен следующими видами: </w:t>
      </w:r>
      <w:r w:rsidR="005B307D">
        <w:rPr>
          <w:sz w:val="28"/>
          <w:szCs w:val="28"/>
        </w:rPr>
        <w:t>х</w:t>
      </w:r>
      <w:r w:rsidR="005B307D" w:rsidRPr="008E10CF">
        <w:rPr>
          <w:sz w:val="28"/>
          <w:szCs w:val="28"/>
        </w:rPr>
        <w:t xml:space="preserve">охотунья </w:t>
      </w:r>
      <w:r w:rsidR="005B307D">
        <w:rPr>
          <w:sz w:val="28"/>
          <w:szCs w:val="28"/>
        </w:rPr>
        <w:t>(</w:t>
      </w:r>
      <w:r w:rsidR="005B307D" w:rsidRPr="008E10CF">
        <w:rPr>
          <w:sz w:val="28"/>
          <w:szCs w:val="28"/>
        </w:rPr>
        <w:t>Larus cachinnans</w:t>
      </w:r>
      <w:r w:rsidR="005B307D">
        <w:rPr>
          <w:sz w:val="28"/>
          <w:szCs w:val="28"/>
        </w:rPr>
        <w:t>), в</w:t>
      </w:r>
      <w:r w:rsidR="005B307D" w:rsidRPr="000710E7">
        <w:rPr>
          <w:sz w:val="28"/>
          <w:szCs w:val="28"/>
        </w:rPr>
        <w:t xml:space="preserve">яхирь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Columba palumbus</w:t>
      </w:r>
      <w:r w:rsidR="005B307D">
        <w:rPr>
          <w:sz w:val="28"/>
          <w:szCs w:val="28"/>
        </w:rPr>
        <w:t>), с</w:t>
      </w:r>
      <w:r w:rsidR="005B307D" w:rsidRPr="000710E7">
        <w:rPr>
          <w:sz w:val="28"/>
          <w:szCs w:val="28"/>
        </w:rPr>
        <w:t xml:space="preserve">изый голубь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Columba livia</w:t>
      </w:r>
      <w:r w:rsidR="005B307D">
        <w:rPr>
          <w:sz w:val="28"/>
          <w:szCs w:val="28"/>
        </w:rPr>
        <w:t>), к</w:t>
      </w:r>
      <w:r w:rsidR="005B307D" w:rsidRPr="000710E7">
        <w:rPr>
          <w:sz w:val="28"/>
          <w:szCs w:val="28"/>
        </w:rPr>
        <w:t>ольч</w:t>
      </w:r>
      <w:r w:rsidR="005B307D" w:rsidRPr="000710E7">
        <w:rPr>
          <w:sz w:val="28"/>
          <w:szCs w:val="28"/>
        </w:rPr>
        <w:t>а</w:t>
      </w:r>
      <w:r w:rsidR="005B307D" w:rsidRPr="000710E7">
        <w:rPr>
          <w:sz w:val="28"/>
          <w:szCs w:val="28"/>
        </w:rPr>
        <w:t xml:space="preserve">тая горлица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Streptopeliadecaocto</w:t>
      </w:r>
      <w:r w:rsidR="005B307D">
        <w:rPr>
          <w:sz w:val="28"/>
          <w:szCs w:val="28"/>
        </w:rPr>
        <w:t>), о</w:t>
      </w:r>
      <w:r w:rsidR="005B307D" w:rsidRPr="000710E7">
        <w:rPr>
          <w:sz w:val="28"/>
          <w:szCs w:val="28"/>
        </w:rPr>
        <w:t xml:space="preserve">быкновенная кукушка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Cuculuscanorus</w:t>
      </w:r>
      <w:r w:rsidR="005B307D">
        <w:rPr>
          <w:sz w:val="28"/>
          <w:szCs w:val="28"/>
        </w:rPr>
        <w:t>), п</w:t>
      </w:r>
      <w:r w:rsidR="005B307D" w:rsidRPr="000710E7">
        <w:rPr>
          <w:sz w:val="28"/>
          <w:szCs w:val="28"/>
        </w:rPr>
        <w:t>е</w:t>
      </w:r>
      <w:r w:rsidR="005B307D" w:rsidRPr="000710E7">
        <w:rPr>
          <w:sz w:val="28"/>
          <w:szCs w:val="28"/>
        </w:rPr>
        <w:t xml:space="preserve">стрый дятел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Dendrocoposmajor</w:t>
      </w:r>
      <w:r w:rsidR="005B307D">
        <w:rPr>
          <w:sz w:val="28"/>
          <w:szCs w:val="28"/>
        </w:rPr>
        <w:t>), г</w:t>
      </w:r>
      <w:r w:rsidR="005B307D" w:rsidRPr="000710E7">
        <w:rPr>
          <w:sz w:val="28"/>
          <w:szCs w:val="28"/>
        </w:rPr>
        <w:t xml:space="preserve">ородская ласточка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Delichonurbica</w:t>
      </w:r>
      <w:r w:rsidR="005B307D">
        <w:rPr>
          <w:sz w:val="28"/>
          <w:szCs w:val="28"/>
        </w:rPr>
        <w:t>), б</w:t>
      </w:r>
      <w:r w:rsidR="005B307D" w:rsidRPr="000710E7">
        <w:rPr>
          <w:sz w:val="28"/>
          <w:szCs w:val="28"/>
        </w:rPr>
        <w:t xml:space="preserve">елая трясогузка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Motacillaalba</w:t>
      </w:r>
      <w:r w:rsidR="005B307D">
        <w:rPr>
          <w:sz w:val="28"/>
          <w:szCs w:val="28"/>
        </w:rPr>
        <w:t>), о</w:t>
      </w:r>
      <w:r w:rsidR="005B307D" w:rsidRPr="000710E7">
        <w:rPr>
          <w:sz w:val="28"/>
          <w:szCs w:val="28"/>
        </w:rPr>
        <w:t xml:space="preserve">быкновенный скворец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Sturnusvulgaris</w:t>
      </w:r>
      <w:r w:rsidR="005B307D">
        <w:rPr>
          <w:sz w:val="28"/>
          <w:szCs w:val="28"/>
        </w:rPr>
        <w:t>), с</w:t>
      </w:r>
      <w:r w:rsidR="005B307D" w:rsidRPr="000710E7">
        <w:rPr>
          <w:sz w:val="28"/>
          <w:szCs w:val="28"/>
        </w:rPr>
        <w:t xml:space="preserve">ойка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Garrulusglandarius</w:t>
      </w:r>
      <w:r w:rsidR="005B307D">
        <w:rPr>
          <w:sz w:val="28"/>
          <w:szCs w:val="28"/>
        </w:rPr>
        <w:t>), с</w:t>
      </w:r>
      <w:r w:rsidR="005B307D" w:rsidRPr="000710E7">
        <w:rPr>
          <w:sz w:val="28"/>
          <w:szCs w:val="28"/>
        </w:rPr>
        <w:t xml:space="preserve">орока </w:t>
      </w:r>
      <w:r w:rsidR="005B307D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Picapica</w:t>
      </w:r>
      <w:r w:rsidR="005B307D">
        <w:rPr>
          <w:sz w:val="28"/>
          <w:szCs w:val="28"/>
        </w:rPr>
        <w:t>), г</w:t>
      </w:r>
      <w:r w:rsidR="005B307D" w:rsidRPr="000710E7">
        <w:rPr>
          <w:sz w:val="28"/>
          <w:szCs w:val="28"/>
        </w:rPr>
        <w:t xml:space="preserve">рач </w:t>
      </w:r>
      <w:r w:rsidR="005F3AB9">
        <w:rPr>
          <w:sz w:val="28"/>
          <w:szCs w:val="28"/>
        </w:rPr>
        <w:t>(</w:t>
      </w:r>
      <w:r w:rsidR="005B307D" w:rsidRPr="000710E7">
        <w:rPr>
          <w:sz w:val="28"/>
          <w:szCs w:val="28"/>
        </w:rPr>
        <w:t>Corvusfrugilegus</w:t>
      </w:r>
      <w:r w:rsidR="005F3AB9">
        <w:rPr>
          <w:sz w:val="28"/>
          <w:szCs w:val="28"/>
        </w:rPr>
        <w:t>), с</w:t>
      </w:r>
      <w:r w:rsidR="005F3AB9" w:rsidRPr="000710E7">
        <w:rPr>
          <w:sz w:val="28"/>
          <w:szCs w:val="28"/>
        </w:rPr>
        <w:t xml:space="preserve">ерая ворона </w:t>
      </w:r>
      <w:r w:rsidR="005F3AB9">
        <w:rPr>
          <w:sz w:val="28"/>
          <w:szCs w:val="28"/>
        </w:rPr>
        <w:t>(</w:t>
      </w:r>
      <w:r w:rsidR="005F3AB9" w:rsidRPr="000710E7">
        <w:rPr>
          <w:sz w:val="28"/>
          <w:szCs w:val="28"/>
        </w:rPr>
        <w:t>Corvuscornix</w:t>
      </w:r>
      <w:r w:rsidR="005F3AB9">
        <w:rPr>
          <w:sz w:val="28"/>
          <w:szCs w:val="28"/>
        </w:rPr>
        <w:t xml:space="preserve">), </w:t>
      </w:r>
      <w:r w:rsidR="00B06DC6">
        <w:rPr>
          <w:sz w:val="28"/>
          <w:szCs w:val="28"/>
        </w:rPr>
        <w:t>б</w:t>
      </w:r>
      <w:r w:rsidR="005F3AB9" w:rsidRPr="000710E7">
        <w:rPr>
          <w:sz w:val="28"/>
          <w:szCs w:val="28"/>
        </w:rPr>
        <w:t xml:space="preserve">ольшая синица </w:t>
      </w:r>
      <w:r w:rsidR="00B06DC6">
        <w:rPr>
          <w:sz w:val="28"/>
          <w:szCs w:val="28"/>
        </w:rPr>
        <w:t>(</w:t>
      </w:r>
      <w:r w:rsidR="005F3AB9" w:rsidRPr="000710E7">
        <w:rPr>
          <w:sz w:val="28"/>
          <w:szCs w:val="28"/>
        </w:rPr>
        <w:t>Parusmajor</w:t>
      </w:r>
      <w:r w:rsidR="00B06DC6">
        <w:rPr>
          <w:sz w:val="28"/>
          <w:szCs w:val="28"/>
        </w:rPr>
        <w:t>), д</w:t>
      </w:r>
      <w:r w:rsidR="00B06DC6" w:rsidRPr="000710E7">
        <w:rPr>
          <w:sz w:val="28"/>
          <w:szCs w:val="28"/>
        </w:rPr>
        <w:t>омовый воробей</w:t>
      </w:r>
      <w:r w:rsidR="00B06DC6">
        <w:rPr>
          <w:sz w:val="28"/>
          <w:szCs w:val="28"/>
        </w:rPr>
        <w:t xml:space="preserve"> (</w:t>
      </w:r>
      <w:r w:rsidR="00B06DC6" w:rsidRPr="000710E7">
        <w:rPr>
          <w:sz w:val="28"/>
          <w:szCs w:val="28"/>
        </w:rPr>
        <w:t>Passer domesticus</w:t>
      </w:r>
      <w:r w:rsidR="00B06DC6">
        <w:rPr>
          <w:sz w:val="28"/>
          <w:szCs w:val="28"/>
        </w:rPr>
        <w:t>), п</w:t>
      </w:r>
      <w:r w:rsidR="00B06DC6" w:rsidRPr="000710E7">
        <w:rPr>
          <w:sz w:val="28"/>
          <w:szCs w:val="28"/>
        </w:rPr>
        <w:t>олевой воробей</w:t>
      </w:r>
      <w:r w:rsidR="00B06DC6">
        <w:rPr>
          <w:sz w:val="28"/>
          <w:szCs w:val="28"/>
        </w:rPr>
        <w:t xml:space="preserve"> (</w:t>
      </w:r>
      <w:r w:rsidR="00B06DC6" w:rsidRPr="000710E7">
        <w:rPr>
          <w:sz w:val="28"/>
          <w:szCs w:val="28"/>
        </w:rPr>
        <w:t>Passer montanus</w:t>
      </w:r>
      <w:r w:rsidR="00B06DC6">
        <w:rPr>
          <w:sz w:val="28"/>
          <w:szCs w:val="28"/>
        </w:rPr>
        <w:t>), з</w:t>
      </w:r>
      <w:r w:rsidR="00B06DC6" w:rsidRPr="000710E7">
        <w:rPr>
          <w:sz w:val="28"/>
          <w:szCs w:val="28"/>
        </w:rPr>
        <w:t xml:space="preserve">яблик </w:t>
      </w:r>
      <w:r w:rsidR="00B06DC6">
        <w:rPr>
          <w:sz w:val="28"/>
          <w:szCs w:val="28"/>
        </w:rPr>
        <w:t>(</w:t>
      </w:r>
      <w:r w:rsidR="00B06DC6" w:rsidRPr="000710E7">
        <w:rPr>
          <w:sz w:val="28"/>
          <w:szCs w:val="28"/>
        </w:rPr>
        <w:t>Fringilla coelebs</w:t>
      </w:r>
      <w:r>
        <w:rPr>
          <w:sz w:val="28"/>
          <w:szCs w:val="28"/>
        </w:rPr>
        <w:t>), о</w:t>
      </w:r>
      <w:r w:rsidRPr="000710E7">
        <w:rPr>
          <w:sz w:val="28"/>
          <w:szCs w:val="28"/>
        </w:rPr>
        <w:t>бы</w:t>
      </w:r>
      <w:r w:rsidRPr="000710E7">
        <w:rPr>
          <w:sz w:val="28"/>
          <w:szCs w:val="28"/>
        </w:rPr>
        <w:t>к</w:t>
      </w:r>
      <w:r w:rsidRPr="000710E7">
        <w:rPr>
          <w:sz w:val="28"/>
          <w:szCs w:val="28"/>
        </w:rPr>
        <w:t xml:space="preserve">новенная горлица </w:t>
      </w:r>
      <w:r>
        <w:rPr>
          <w:sz w:val="28"/>
          <w:szCs w:val="28"/>
        </w:rPr>
        <w:t>(</w:t>
      </w:r>
      <w:r w:rsidRPr="000710E7">
        <w:rPr>
          <w:i/>
          <w:sz w:val="28"/>
          <w:szCs w:val="28"/>
        </w:rPr>
        <w:t>Streptopeliaturtur</w:t>
      </w:r>
      <w:r w:rsidRPr="000710E7">
        <w:rPr>
          <w:sz w:val="28"/>
          <w:szCs w:val="28"/>
        </w:rPr>
        <w:t>Linnaeus</w:t>
      </w:r>
      <w:r>
        <w:rPr>
          <w:sz w:val="28"/>
          <w:szCs w:val="28"/>
        </w:rPr>
        <w:t>)</w:t>
      </w:r>
      <w:r w:rsidRPr="000710E7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0710E7">
        <w:rPr>
          <w:sz w:val="28"/>
          <w:szCs w:val="28"/>
        </w:rPr>
        <w:t xml:space="preserve">изоворонка </w:t>
      </w:r>
      <w:r>
        <w:rPr>
          <w:sz w:val="28"/>
          <w:szCs w:val="28"/>
        </w:rPr>
        <w:t>(</w:t>
      </w:r>
      <w:r w:rsidRPr="000710E7">
        <w:rPr>
          <w:i/>
          <w:sz w:val="28"/>
          <w:szCs w:val="28"/>
        </w:rPr>
        <w:t>Coraciasgarullus</w:t>
      </w:r>
      <w:r w:rsidRPr="000710E7">
        <w:rPr>
          <w:sz w:val="28"/>
          <w:szCs w:val="28"/>
        </w:rPr>
        <w:t xml:space="preserve"> Linnaeus</w:t>
      </w:r>
      <w:r>
        <w:rPr>
          <w:sz w:val="28"/>
          <w:szCs w:val="28"/>
        </w:rPr>
        <w:t xml:space="preserve">). </w:t>
      </w:r>
    </w:p>
    <w:p w:rsidR="0070617A" w:rsidRPr="0070617A" w:rsidRDefault="00D62CCB" w:rsidP="0070617A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</w:rPr>
      </w:pPr>
      <w:r w:rsidRPr="00B24B97">
        <w:rPr>
          <w:sz w:val="28"/>
          <w:szCs w:val="28"/>
        </w:rPr>
        <w:t>Растительный мир</w:t>
      </w:r>
      <w:r w:rsidR="00EF6FB3">
        <w:rPr>
          <w:sz w:val="28"/>
          <w:szCs w:val="28"/>
        </w:rPr>
        <w:t xml:space="preserve"> </w:t>
      </w:r>
      <w:r w:rsidR="0070617A">
        <w:rPr>
          <w:sz w:val="28"/>
          <w:szCs w:val="28"/>
        </w:rPr>
        <w:t xml:space="preserve">представлен </w:t>
      </w:r>
      <w:r w:rsidR="00EF6FB3">
        <w:rPr>
          <w:bCs/>
          <w:color w:val="000000"/>
          <w:sz w:val="28"/>
          <w:szCs w:val="28"/>
          <w:bdr w:val="none" w:sz="0" w:space="0" w:color="auto" w:frame="1"/>
        </w:rPr>
        <w:t>следующими видами: к</w:t>
      </w:r>
      <w:r w:rsidRPr="00596B7E">
        <w:rPr>
          <w:bCs/>
          <w:sz w:val="28"/>
          <w:szCs w:val="28"/>
        </w:rPr>
        <w:t>лён обыкновенный</w:t>
      </w:r>
      <w:r w:rsidRPr="00596B7E">
        <w:rPr>
          <w:bCs/>
          <w:i/>
          <w:sz w:val="28"/>
          <w:szCs w:val="28"/>
        </w:rPr>
        <w:t xml:space="preserve"> </w:t>
      </w:r>
      <w:r w:rsidR="00EF6FB3">
        <w:rPr>
          <w:bCs/>
          <w:i/>
          <w:sz w:val="28"/>
          <w:szCs w:val="28"/>
        </w:rPr>
        <w:t>(</w:t>
      </w:r>
      <w:r w:rsidRPr="00596B7E">
        <w:rPr>
          <w:bCs/>
          <w:i/>
          <w:iCs/>
          <w:sz w:val="28"/>
          <w:szCs w:val="28"/>
        </w:rPr>
        <w:t>Acer platanoides</w:t>
      </w:r>
      <w:r w:rsidR="00EF6FB3">
        <w:rPr>
          <w:bCs/>
          <w:i/>
          <w:iCs/>
          <w:sz w:val="28"/>
          <w:szCs w:val="28"/>
        </w:rPr>
        <w:t>),</w:t>
      </w:r>
      <w:r w:rsidR="00EF6FB3">
        <w:rPr>
          <w:bCs/>
          <w:iCs/>
          <w:sz w:val="28"/>
          <w:szCs w:val="28"/>
        </w:rPr>
        <w:t>с</w:t>
      </w:r>
      <w:r w:rsidR="00EF6FB3" w:rsidRPr="00596B7E">
        <w:rPr>
          <w:rFonts w:eastAsia="Calibri"/>
          <w:sz w:val="28"/>
          <w:szCs w:val="28"/>
        </w:rPr>
        <w:t xml:space="preserve">осна обыкновенная </w:t>
      </w:r>
      <w:r w:rsidR="00EF6FB3">
        <w:rPr>
          <w:rFonts w:eastAsia="Calibri"/>
          <w:sz w:val="28"/>
          <w:szCs w:val="28"/>
        </w:rPr>
        <w:t>(</w:t>
      </w:r>
      <w:r w:rsidR="00EF6FB3" w:rsidRPr="00596B7E">
        <w:rPr>
          <w:rFonts w:eastAsia="Calibri"/>
          <w:i/>
          <w:iCs/>
          <w:sz w:val="28"/>
          <w:szCs w:val="28"/>
        </w:rPr>
        <w:t>Pinussylvestris</w:t>
      </w:r>
      <w:r w:rsidR="00EF6FB3">
        <w:rPr>
          <w:rFonts w:eastAsia="Calibri"/>
          <w:i/>
          <w:iCs/>
          <w:sz w:val="28"/>
          <w:szCs w:val="28"/>
        </w:rPr>
        <w:t>),</w:t>
      </w:r>
      <w:r w:rsidR="0070617A" w:rsidRPr="0070617A">
        <w:rPr>
          <w:rFonts w:eastAsia="Calibri"/>
          <w:sz w:val="28"/>
          <w:szCs w:val="28"/>
        </w:rPr>
        <w:t xml:space="preserve"> </w:t>
      </w:r>
      <w:r w:rsidR="0070617A">
        <w:rPr>
          <w:rFonts w:eastAsia="Calibri"/>
          <w:sz w:val="28"/>
          <w:szCs w:val="28"/>
        </w:rPr>
        <w:t>катальпа бигнониеви</w:t>
      </w:r>
      <w:r w:rsidR="0070617A">
        <w:rPr>
          <w:rFonts w:eastAsia="Calibri"/>
          <w:sz w:val="28"/>
          <w:szCs w:val="28"/>
        </w:rPr>
        <w:t>д</w:t>
      </w:r>
      <w:r w:rsidR="0070617A">
        <w:rPr>
          <w:rFonts w:eastAsia="Calibri"/>
          <w:sz w:val="28"/>
          <w:szCs w:val="28"/>
        </w:rPr>
        <w:t xml:space="preserve">ная </w:t>
      </w:r>
      <w:r w:rsidR="0070617A" w:rsidRPr="00596B7E">
        <w:rPr>
          <w:rFonts w:eastAsia="Calibri"/>
          <w:sz w:val="28"/>
          <w:szCs w:val="28"/>
        </w:rPr>
        <w:t xml:space="preserve"> </w:t>
      </w:r>
      <w:r w:rsidR="0070617A">
        <w:rPr>
          <w:rFonts w:eastAsia="Calibri"/>
          <w:sz w:val="28"/>
          <w:szCs w:val="28"/>
        </w:rPr>
        <w:t>(</w:t>
      </w:r>
      <w:r w:rsidR="0070617A" w:rsidRPr="00596B7E">
        <w:rPr>
          <w:rFonts w:eastAsia="Calibri"/>
          <w:i/>
          <w:iCs/>
          <w:sz w:val="28"/>
          <w:szCs w:val="28"/>
        </w:rPr>
        <w:t>Catalpabignonioides</w:t>
      </w:r>
      <w:r w:rsidR="0070617A">
        <w:rPr>
          <w:rFonts w:eastAsia="Calibri"/>
          <w:i/>
          <w:iCs/>
          <w:sz w:val="28"/>
          <w:szCs w:val="28"/>
        </w:rPr>
        <w:t>),</w:t>
      </w:r>
      <w:r w:rsidR="0070617A" w:rsidRPr="0070617A">
        <w:rPr>
          <w:bCs/>
          <w:sz w:val="28"/>
          <w:szCs w:val="28"/>
        </w:rPr>
        <w:t xml:space="preserve"> </w:t>
      </w:r>
      <w:r w:rsidR="0070617A">
        <w:rPr>
          <w:bCs/>
          <w:sz w:val="28"/>
          <w:szCs w:val="28"/>
        </w:rPr>
        <w:t>ч</w:t>
      </w:r>
      <w:r w:rsidR="0070617A" w:rsidRPr="00596B7E">
        <w:rPr>
          <w:bCs/>
          <w:sz w:val="28"/>
          <w:szCs w:val="28"/>
        </w:rPr>
        <w:t xml:space="preserve">ерёмуха обыкновенная  </w:t>
      </w:r>
      <w:r w:rsidR="0070617A">
        <w:rPr>
          <w:bCs/>
          <w:sz w:val="28"/>
          <w:szCs w:val="28"/>
        </w:rPr>
        <w:t>(</w:t>
      </w:r>
      <w:r w:rsidR="0070617A" w:rsidRPr="00596B7E">
        <w:rPr>
          <w:bCs/>
          <w:i/>
          <w:iCs/>
          <w:sz w:val="28"/>
          <w:szCs w:val="28"/>
        </w:rPr>
        <w:t>Padus avium</w:t>
      </w:r>
      <w:r w:rsidR="0070617A">
        <w:rPr>
          <w:bCs/>
          <w:i/>
          <w:iCs/>
          <w:sz w:val="28"/>
          <w:szCs w:val="28"/>
        </w:rPr>
        <w:t>),</w:t>
      </w:r>
      <w:r w:rsidR="0070617A" w:rsidRPr="0070617A">
        <w:rPr>
          <w:rFonts w:eastAsia="Calibri"/>
          <w:sz w:val="28"/>
          <w:szCs w:val="28"/>
        </w:rPr>
        <w:t xml:space="preserve"> </w:t>
      </w:r>
      <w:r w:rsidR="0070617A">
        <w:rPr>
          <w:rFonts w:eastAsia="Calibri"/>
          <w:sz w:val="28"/>
          <w:szCs w:val="28"/>
        </w:rPr>
        <w:t>б</w:t>
      </w:r>
      <w:r w:rsidR="0070617A" w:rsidRPr="00596B7E">
        <w:rPr>
          <w:rFonts w:eastAsia="Calibri"/>
          <w:sz w:val="28"/>
          <w:szCs w:val="28"/>
        </w:rPr>
        <w:t>агрянник евр</w:t>
      </w:r>
      <w:r w:rsidR="0070617A" w:rsidRPr="00596B7E">
        <w:rPr>
          <w:rFonts w:eastAsia="Calibri"/>
          <w:sz w:val="28"/>
          <w:szCs w:val="28"/>
        </w:rPr>
        <w:t>о</w:t>
      </w:r>
      <w:r w:rsidR="0070617A" w:rsidRPr="00596B7E">
        <w:rPr>
          <w:rFonts w:eastAsia="Calibri"/>
          <w:sz w:val="28"/>
          <w:szCs w:val="28"/>
        </w:rPr>
        <w:t>пейский</w:t>
      </w:r>
      <w:r w:rsidR="0070617A">
        <w:rPr>
          <w:rFonts w:eastAsia="Calibri"/>
          <w:sz w:val="28"/>
          <w:szCs w:val="28"/>
        </w:rPr>
        <w:t xml:space="preserve"> (</w:t>
      </w:r>
      <w:r w:rsidR="0070617A" w:rsidRPr="00596B7E">
        <w:rPr>
          <w:i/>
          <w:iCs/>
          <w:sz w:val="28"/>
          <w:szCs w:val="28"/>
        </w:rPr>
        <w:t>Cercissiliquastrum</w:t>
      </w:r>
      <w:r w:rsidR="0070617A" w:rsidRPr="00596B7E">
        <w:rPr>
          <w:sz w:val="28"/>
          <w:szCs w:val="28"/>
        </w:rPr>
        <w:t xml:space="preserve"> L</w:t>
      </w:r>
      <w:r w:rsidR="0070617A">
        <w:rPr>
          <w:sz w:val="28"/>
          <w:szCs w:val="28"/>
        </w:rPr>
        <w:t>),</w:t>
      </w:r>
      <w:r w:rsidR="0070617A" w:rsidRPr="0070617A">
        <w:rPr>
          <w:rFonts w:eastAsia="Calibri"/>
          <w:sz w:val="28"/>
          <w:szCs w:val="28"/>
        </w:rPr>
        <w:t xml:space="preserve"> </w:t>
      </w:r>
      <w:r w:rsidR="0070617A">
        <w:rPr>
          <w:rFonts w:eastAsia="Calibri"/>
          <w:sz w:val="28"/>
          <w:szCs w:val="28"/>
        </w:rPr>
        <w:t>л</w:t>
      </w:r>
      <w:r w:rsidR="0070617A" w:rsidRPr="00596B7E">
        <w:rPr>
          <w:rFonts w:eastAsia="Calibri"/>
          <w:sz w:val="28"/>
          <w:szCs w:val="28"/>
        </w:rPr>
        <w:t xml:space="preserve">ипа широколистная </w:t>
      </w:r>
      <w:r w:rsidR="0070617A">
        <w:rPr>
          <w:rFonts w:eastAsia="Calibri"/>
          <w:sz w:val="28"/>
          <w:szCs w:val="28"/>
        </w:rPr>
        <w:t>(</w:t>
      </w:r>
      <w:r w:rsidR="0070617A" w:rsidRPr="00596B7E">
        <w:rPr>
          <w:rFonts w:eastAsia="Calibri"/>
          <w:i/>
          <w:iCs/>
          <w:sz w:val="28"/>
          <w:szCs w:val="28"/>
          <w:lang w:val="en-US"/>
        </w:rPr>
        <w:t>Tiliaplatyphyllos</w:t>
      </w:r>
      <w:r w:rsidR="0070617A" w:rsidRPr="00596B7E">
        <w:rPr>
          <w:rFonts w:eastAsia="Calibri"/>
          <w:sz w:val="28"/>
          <w:szCs w:val="28"/>
          <w:lang w:val="en-US"/>
        </w:rPr>
        <w:t>Scop</w:t>
      </w:r>
      <w:r w:rsidR="0070617A">
        <w:rPr>
          <w:rFonts w:eastAsia="Calibri"/>
          <w:sz w:val="28"/>
          <w:szCs w:val="28"/>
        </w:rPr>
        <w:t>), и</w:t>
      </w:r>
      <w:r w:rsidR="0070617A" w:rsidRPr="00B24B97">
        <w:rPr>
          <w:rFonts w:eastAsia="Calibri"/>
          <w:sz w:val="28"/>
          <w:szCs w:val="28"/>
        </w:rPr>
        <w:t xml:space="preserve">ва </w:t>
      </w:r>
      <w:r w:rsidR="0070617A">
        <w:rPr>
          <w:rFonts w:eastAsia="Calibri"/>
          <w:sz w:val="28"/>
          <w:szCs w:val="28"/>
        </w:rPr>
        <w:t>(</w:t>
      </w:r>
      <w:r w:rsidR="0070617A" w:rsidRPr="00B24B97">
        <w:rPr>
          <w:rFonts w:eastAsia="Calibri"/>
          <w:i/>
          <w:iCs/>
          <w:sz w:val="28"/>
          <w:szCs w:val="28"/>
        </w:rPr>
        <w:t>Salixalba</w:t>
      </w:r>
      <w:r w:rsidR="0070617A">
        <w:rPr>
          <w:rFonts w:eastAsia="Calibri"/>
          <w:i/>
          <w:iCs/>
          <w:sz w:val="28"/>
          <w:szCs w:val="28"/>
        </w:rPr>
        <w:t>),</w:t>
      </w:r>
      <w:r w:rsidR="0070617A" w:rsidRPr="0070617A">
        <w:rPr>
          <w:rFonts w:eastAsia="Calibri"/>
          <w:bCs/>
          <w:sz w:val="28"/>
          <w:szCs w:val="28"/>
        </w:rPr>
        <w:t xml:space="preserve"> </w:t>
      </w:r>
      <w:r w:rsidR="0070617A">
        <w:rPr>
          <w:rFonts w:eastAsia="Calibri"/>
          <w:bCs/>
          <w:sz w:val="28"/>
          <w:szCs w:val="28"/>
        </w:rPr>
        <w:t>б</w:t>
      </w:r>
      <w:r w:rsidR="0070617A" w:rsidRPr="00B24B97">
        <w:rPr>
          <w:rFonts w:eastAsia="Calibri"/>
          <w:bCs/>
          <w:sz w:val="28"/>
          <w:szCs w:val="28"/>
        </w:rPr>
        <w:t>ерёза</w:t>
      </w:r>
      <w:r w:rsidR="0070617A" w:rsidRPr="00B24B97">
        <w:rPr>
          <w:rFonts w:eastAsia="Calibri"/>
          <w:sz w:val="28"/>
          <w:szCs w:val="28"/>
        </w:rPr>
        <w:t> </w:t>
      </w:r>
      <w:r w:rsidR="0070617A">
        <w:rPr>
          <w:rFonts w:eastAsia="Calibri"/>
          <w:sz w:val="28"/>
          <w:szCs w:val="28"/>
        </w:rPr>
        <w:t>–</w:t>
      </w:r>
      <w:r w:rsidR="0070617A" w:rsidRPr="00B24B97">
        <w:rPr>
          <w:rFonts w:eastAsia="Calibri"/>
          <w:sz w:val="28"/>
          <w:szCs w:val="28"/>
        </w:rPr>
        <w:t xml:space="preserve"> </w:t>
      </w:r>
      <w:r w:rsidR="0070617A" w:rsidRPr="00B24B97">
        <w:rPr>
          <w:rFonts w:eastAsia="Calibri"/>
          <w:i/>
          <w:iCs/>
          <w:sz w:val="28"/>
          <w:szCs w:val="28"/>
        </w:rPr>
        <w:t>Betulapendula</w:t>
      </w:r>
      <w:r w:rsidR="0070617A">
        <w:rPr>
          <w:rFonts w:eastAsia="Calibri"/>
          <w:i/>
          <w:iCs/>
          <w:sz w:val="28"/>
          <w:szCs w:val="28"/>
        </w:rPr>
        <w:t>,</w:t>
      </w:r>
      <w:r w:rsidR="0070617A" w:rsidRPr="0070617A">
        <w:rPr>
          <w:rFonts w:eastAsia="Calibri"/>
          <w:bCs/>
          <w:sz w:val="28"/>
          <w:szCs w:val="28"/>
        </w:rPr>
        <w:t xml:space="preserve"> </w:t>
      </w:r>
      <w:r w:rsidR="0070617A">
        <w:rPr>
          <w:rFonts w:eastAsia="Calibri"/>
          <w:bCs/>
          <w:sz w:val="28"/>
          <w:szCs w:val="28"/>
        </w:rPr>
        <w:t>т</w:t>
      </w:r>
      <w:r w:rsidR="0070617A" w:rsidRPr="00B24B97">
        <w:rPr>
          <w:rFonts w:eastAsia="Calibri"/>
          <w:bCs/>
          <w:sz w:val="28"/>
          <w:szCs w:val="28"/>
        </w:rPr>
        <w:t>уязападная</w:t>
      </w:r>
      <w:r w:rsidR="0070617A">
        <w:rPr>
          <w:rFonts w:eastAsia="Calibri"/>
          <w:bCs/>
          <w:sz w:val="28"/>
          <w:szCs w:val="28"/>
        </w:rPr>
        <w:t xml:space="preserve"> (</w:t>
      </w:r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Thujaoccidentalis</w:t>
      </w:r>
      <w:r w:rsidR="0070617A">
        <w:rPr>
          <w:rFonts w:eastAsia="Calibri"/>
          <w:bCs/>
          <w:i/>
          <w:iCs/>
          <w:sz w:val="28"/>
          <w:szCs w:val="28"/>
        </w:rPr>
        <w:t xml:space="preserve">), </w:t>
      </w:r>
      <w:r w:rsidR="0070617A">
        <w:rPr>
          <w:rFonts w:eastAsia="Calibri"/>
          <w:bCs/>
          <w:iCs/>
          <w:sz w:val="28"/>
          <w:szCs w:val="28"/>
        </w:rPr>
        <w:t>о</w:t>
      </w:r>
      <w:r w:rsidR="0070617A" w:rsidRPr="00B24B97">
        <w:rPr>
          <w:rFonts w:eastAsia="Calibri"/>
          <w:bCs/>
          <w:sz w:val="28"/>
          <w:szCs w:val="28"/>
        </w:rPr>
        <w:t>ре</w:t>
      </w:r>
      <w:r w:rsidR="0070617A" w:rsidRPr="00B24B97">
        <w:rPr>
          <w:rFonts w:eastAsia="Calibri"/>
          <w:bCs/>
          <w:sz w:val="28"/>
          <w:szCs w:val="28"/>
        </w:rPr>
        <w:t>х</w:t>
      </w:r>
      <w:r w:rsidR="0070617A" w:rsidRPr="00B24B97">
        <w:rPr>
          <w:rFonts w:eastAsia="Calibri"/>
          <w:bCs/>
          <w:sz w:val="28"/>
          <w:szCs w:val="28"/>
        </w:rPr>
        <w:t>грец</w:t>
      </w:r>
      <w:r w:rsidR="0070617A">
        <w:rPr>
          <w:rFonts w:eastAsia="Calibri"/>
          <w:bCs/>
          <w:sz w:val="28"/>
          <w:szCs w:val="28"/>
        </w:rPr>
        <w:t>кий</w:t>
      </w:r>
      <w:r w:rsidR="0070617A" w:rsidRPr="00B24B97">
        <w:rPr>
          <w:rFonts w:eastAsia="Calibri"/>
          <w:bCs/>
          <w:sz w:val="28"/>
          <w:szCs w:val="28"/>
        </w:rPr>
        <w:t xml:space="preserve"> </w:t>
      </w:r>
      <w:r w:rsidR="0070617A">
        <w:rPr>
          <w:rFonts w:eastAsia="Calibri"/>
          <w:bCs/>
          <w:sz w:val="28"/>
          <w:szCs w:val="28"/>
        </w:rPr>
        <w:t>(</w:t>
      </w:r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Juglans</w:t>
      </w:r>
      <w:r w:rsidR="0070617A" w:rsidRPr="00B24B97">
        <w:rPr>
          <w:rFonts w:eastAsia="Calibri"/>
          <w:bCs/>
          <w:i/>
          <w:iCs/>
          <w:sz w:val="28"/>
          <w:szCs w:val="28"/>
        </w:rPr>
        <w:t xml:space="preserve"> </w:t>
      </w:r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regia</w:t>
      </w:r>
      <w:r w:rsidR="0070617A" w:rsidRPr="00B24B97">
        <w:rPr>
          <w:rFonts w:eastAsia="Calibri"/>
          <w:bCs/>
          <w:i/>
          <w:iCs/>
          <w:sz w:val="28"/>
          <w:szCs w:val="28"/>
        </w:rPr>
        <w:t xml:space="preserve"> </w:t>
      </w:r>
      <w:r w:rsidR="0070617A" w:rsidRPr="00B24B97">
        <w:rPr>
          <w:rFonts w:eastAsia="Calibri"/>
          <w:bCs/>
          <w:sz w:val="28"/>
          <w:szCs w:val="28"/>
          <w:lang w:val="en-US"/>
        </w:rPr>
        <w:t>L</w:t>
      </w:r>
      <w:r w:rsidR="0070617A">
        <w:rPr>
          <w:rFonts w:eastAsia="Calibri"/>
          <w:bCs/>
          <w:sz w:val="28"/>
          <w:szCs w:val="28"/>
        </w:rPr>
        <w:t>), о</w:t>
      </w:r>
      <w:r w:rsidR="0070617A" w:rsidRPr="00B24B97">
        <w:rPr>
          <w:rFonts w:eastAsia="Calibri"/>
          <w:bCs/>
          <w:sz w:val="28"/>
          <w:szCs w:val="28"/>
        </w:rPr>
        <w:t>рехчерный</w:t>
      </w:r>
      <w:r w:rsidR="0070617A" w:rsidRPr="00B24B97">
        <w:rPr>
          <w:rFonts w:eastAsia="Calibri"/>
          <w:bCs/>
          <w:sz w:val="28"/>
          <w:szCs w:val="28"/>
          <w:lang w:val="en-US"/>
        </w:rPr>
        <w:t> </w:t>
      </w:r>
      <w:r w:rsidR="0070617A">
        <w:rPr>
          <w:rFonts w:eastAsia="Calibri"/>
          <w:bCs/>
          <w:sz w:val="28"/>
          <w:szCs w:val="28"/>
        </w:rPr>
        <w:t>(</w:t>
      </w:r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Juglans</w:t>
      </w:r>
      <w:r w:rsidR="0070617A" w:rsidRPr="00B24B97">
        <w:rPr>
          <w:rFonts w:eastAsia="Calibri"/>
          <w:bCs/>
          <w:i/>
          <w:iCs/>
          <w:sz w:val="28"/>
          <w:szCs w:val="28"/>
        </w:rPr>
        <w:t xml:space="preserve"> </w:t>
      </w:r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nigra</w:t>
      </w:r>
      <w:r w:rsidR="0070617A" w:rsidRPr="00B24B97">
        <w:rPr>
          <w:rFonts w:eastAsia="Calibri"/>
          <w:bCs/>
          <w:i/>
          <w:iCs/>
          <w:sz w:val="28"/>
          <w:szCs w:val="28"/>
        </w:rPr>
        <w:t xml:space="preserve"> </w:t>
      </w:r>
      <w:r w:rsidR="0070617A" w:rsidRPr="00B24B97">
        <w:rPr>
          <w:rFonts w:eastAsia="Calibri"/>
          <w:bCs/>
          <w:i/>
          <w:iCs/>
          <w:sz w:val="28"/>
          <w:szCs w:val="28"/>
          <w:lang w:val="en-US"/>
        </w:rPr>
        <w:t>L</w:t>
      </w:r>
      <w:r w:rsidR="0070617A">
        <w:rPr>
          <w:rFonts w:eastAsia="Calibri"/>
          <w:bCs/>
          <w:i/>
          <w:iCs/>
          <w:sz w:val="28"/>
          <w:szCs w:val="28"/>
        </w:rPr>
        <w:t xml:space="preserve">), </w:t>
      </w:r>
      <w:hyperlink r:id="rId10" w:tooltip="Шиповник собачий" w:history="1">
        <w:r w:rsidR="0070617A">
          <w:rPr>
            <w:rFonts w:eastAsia="Calibri"/>
            <w:bCs/>
            <w:sz w:val="28"/>
            <w:szCs w:val="28"/>
          </w:rPr>
          <w:t>ш</w:t>
        </w:r>
        <w:r w:rsidR="0070617A" w:rsidRPr="00EA209A">
          <w:rPr>
            <w:rFonts w:eastAsia="Calibri"/>
            <w:bCs/>
            <w:sz w:val="28"/>
            <w:szCs w:val="28"/>
          </w:rPr>
          <w:t>иповник соб</w:t>
        </w:r>
        <w:r w:rsidR="0070617A" w:rsidRPr="00EA209A">
          <w:rPr>
            <w:rFonts w:eastAsia="Calibri"/>
            <w:bCs/>
            <w:sz w:val="28"/>
            <w:szCs w:val="28"/>
          </w:rPr>
          <w:t>а</w:t>
        </w:r>
        <w:r w:rsidR="0070617A" w:rsidRPr="00EA209A">
          <w:rPr>
            <w:rFonts w:eastAsia="Calibri"/>
            <w:bCs/>
            <w:sz w:val="28"/>
            <w:szCs w:val="28"/>
          </w:rPr>
          <w:t>чий</w:t>
        </w:r>
      </w:hyperlink>
      <w:r w:rsidR="0070617A" w:rsidRPr="00EA209A">
        <w:rPr>
          <w:rFonts w:eastAsia="Calibri"/>
          <w:bCs/>
          <w:sz w:val="28"/>
          <w:szCs w:val="28"/>
        </w:rPr>
        <w:t> </w:t>
      </w:r>
      <w:r w:rsidR="0070617A">
        <w:rPr>
          <w:rFonts w:eastAsia="Calibri"/>
          <w:bCs/>
          <w:sz w:val="28"/>
          <w:szCs w:val="28"/>
        </w:rPr>
        <w:t>(</w:t>
      </w:r>
      <w:r w:rsidR="0070617A" w:rsidRPr="00EA209A">
        <w:rPr>
          <w:rFonts w:eastAsia="Calibri"/>
          <w:bCs/>
          <w:i/>
          <w:iCs/>
          <w:sz w:val="28"/>
          <w:szCs w:val="28"/>
        </w:rPr>
        <w:t>Rosa canina</w:t>
      </w:r>
      <w:r w:rsidR="0070617A">
        <w:rPr>
          <w:rFonts w:eastAsia="Calibri"/>
          <w:bCs/>
          <w:i/>
          <w:iCs/>
          <w:sz w:val="28"/>
          <w:szCs w:val="28"/>
        </w:rPr>
        <w:t>),</w:t>
      </w:r>
    </w:p>
    <w:p w:rsidR="0070617A" w:rsidRDefault="0070617A" w:rsidP="00D62CCB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62CCB" w:rsidRPr="00725881" w:rsidRDefault="00D62CCB" w:rsidP="00D62CC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725881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3. Границы и площадь ООПТ </w:t>
      </w: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D62CCB" w:rsidRPr="00725881" w:rsidRDefault="00D62CCB" w:rsidP="00D62CCB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</w:p>
    <w:p w:rsidR="00D62CCB" w:rsidRPr="00725881" w:rsidRDefault="00D62CCB" w:rsidP="004C28E3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725881">
        <w:rPr>
          <w:sz w:val="28"/>
          <w:szCs w:val="28"/>
        </w:rPr>
        <w:t xml:space="preserve">3.1.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sz w:val="28"/>
          <w:szCs w:val="28"/>
        </w:rPr>
        <w:t xml:space="preserve"> </w:t>
      </w:r>
      <w:r w:rsidR="00C112C1">
        <w:rPr>
          <w:sz w:val="28"/>
          <w:szCs w:val="28"/>
        </w:rPr>
        <w:t xml:space="preserve">составляет земельный участок </w:t>
      </w:r>
      <w:r w:rsidRPr="00725881">
        <w:rPr>
          <w:sz w:val="28"/>
          <w:szCs w:val="28"/>
        </w:rPr>
        <w:t>с кад</w:t>
      </w:r>
      <w:r w:rsidRPr="00725881">
        <w:rPr>
          <w:sz w:val="28"/>
          <w:szCs w:val="28"/>
        </w:rPr>
        <w:t>а</w:t>
      </w:r>
      <w:r w:rsidRPr="00725881">
        <w:rPr>
          <w:sz w:val="28"/>
          <w:szCs w:val="28"/>
        </w:rPr>
        <w:t xml:space="preserve">стровым номером: </w:t>
      </w:r>
      <w:r w:rsidR="009B7DAB" w:rsidRPr="007F551F">
        <w:rPr>
          <w:sz w:val="28"/>
          <w:szCs w:val="28"/>
        </w:rPr>
        <w:t>23:13:0104</w:t>
      </w:r>
      <w:r w:rsidR="009B7DAB">
        <w:rPr>
          <w:sz w:val="28"/>
          <w:szCs w:val="28"/>
        </w:rPr>
        <w:t>0</w:t>
      </w:r>
      <w:r w:rsidR="009B7DAB" w:rsidRPr="007F551F">
        <w:rPr>
          <w:sz w:val="28"/>
          <w:szCs w:val="28"/>
        </w:rPr>
        <w:t>74:39</w:t>
      </w:r>
      <w:r w:rsidRPr="00725881">
        <w:rPr>
          <w:sz w:val="28"/>
          <w:szCs w:val="28"/>
        </w:rPr>
        <w:t xml:space="preserve">. Площадь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bCs/>
          <w:sz w:val="28"/>
          <w:szCs w:val="28"/>
        </w:rPr>
        <w:t xml:space="preserve"> </w:t>
      </w:r>
      <w:r w:rsidRPr="00725881">
        <w:rPr>
          <w:sz w:val="28"/>
          <w:szCs w:val="28"/>
        </w:rPr>
        <w:t>с</w:t>
      </w:r>
      <w:r w:rsidRPr="00725881">
        <w:rPr>
          <w:sz w:val="28"/>
          <w:szCs w:val="28"/>
        </w:rPr>
        <w:t>о</w:t>
      </w:r>
      <w:r w:rsidRPr="00725881">
        <w:rPr>
          <w:sz w:val="28"/>
          <w:szCs w:val="28"/>
        </w:rPr>
        <w:t>ставляет 9164 кв.м.</w:t>
      </w:r>
    </w:p>
    <w:p w:rsidR="00D62CCB" w:rsidRDefault="00D62CCB" w:rsidP="004C28E3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0C559E">
        <w:rPr>
          <w:sz w:val="28"/>
          <w:szCs w:val="28"/>
        </w:rPr>
        <w:t xml:space="preserve">3.2. Сведения о границах ООПТ </w:t>
      </w:r>
      <w:r w:rsidRPr="000C559E">
        <w:rPr>
          <w:bCs/>
          <w:color w:val="000000"/>
          <w:sz w:val="28"/>
          <w:szCs w:val="28"/>
          <w:bdr w:val="none" w:sz="0" w:space="0" w:color="auto" w:frame="1"/>
        </w:rPr>
        <w:t xml:space="preserve">«Парк 40 – лет Победы» </w:t>
      </w:r>
      <w:r w:rsidRPr="000C559E">
        <w:rPr>
          <w:sz w:val="28"/>
          <w:szCs w:val="28"/>
        </w:rPr>
        <w:t>представлены в пр</w:t>
      </w:r>
      <w:r w:rsidRPr="000C559E">
        <w:rPr>
          <w:sz w:val="28"/>
          <w:szCs w:val="28"/>
        </w:rPr>
        <w:t>и</w:t>
      </w:r>
      <w:r w:rsidRPr="000C559E">
        <w:rPr>
          <w:sz w:val="28"/>
          <w:szCs w:val="28"/>
        </w:rPr>
        <w:t>ложении к настоящему Положению.</w:t>
      </w:r>
    </w:p>
    <w:p w:rsidR="00765215" w:rsidRDefault="00765215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65215" w:rsidRDefault="00765215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62CCB" w:rsidRPr="00725881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>4. Режим особой охраны ООПТ «Парк 40 – лет Победы»</w:t>
      </w:r>
    </w:p>
    <w:p w:rsidR="00D62CCB" w:rsidRDefault="00D62CCB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>и функциональные зоны</w:t>
      </w:r>
    </w:p>
    <w:p w:rsidR="004C28E3" w:rsidRPr="00725881" w:rsidRDefault="004C28E3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4.1. Функциональные зоны (зоны с </w:t>
      </w:r>
      <w:hyperlink r:id="rId11" w:tooltip="Дифференция" w:history="1">
        <w:r w:rsidRPr="00725881">
          <w:rPr>
            <w:sz w:val="28"/>
            <w:szCs w:val="28"/>
            <w:bdr w:val="none" w:sz="0" w:space="0" w:color="auto" w:frame="1"/>
          </w:rPr>
          <w:t>дифференцированным</w:t>
        </w:r>
      </w:hyperlink>
      <w:r w:rsidRPr="00725881">
        <w:rPr>
          <w:color w:val="000000"/>
          <w:sz w:val="28"/>
          <w:szCs w:val="28"/>
        </w:rPr>
        <w:t> режимом х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 xml:space="preserve">зяйственной и иной деятельности) в границах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25881">
        <w:rPr>
          <w:color w:val="000000"/>
          <w:sz w:val="28"/>
          <w:szCs w:val="28"/>
        </w:rPr>
        <w:t>не у</w:t>
      </w:r>
      <w:r w:rsidRPr="00725881">
        <w:rPr>
          <w:color w:val="000000"/>
          <w:sz w:val="28"/>
          <w:szCs w:val="28"/>
        </w:rPr>
        <w:t>с</w:t>
      </w:r>
      <w:r w:rsidRPr="00725881">
        <w:rPr>
          <w:color w:val="000000"/>
          <w:sz w:val="28"/>
          <w:szCs w:val="28"/>
        </w:rPr>
        <w:t>тановлены.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 На всей территории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25881">
        <w:rPr>
          <w:color w:val="000000"/>
          <w:sz w:val="28"/>
          <w:szCs w:val="28"/>
        </w:rPr>
        <w:t>запрещается сл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дующая деятельность, влекущая за собой изменение исторически сложившег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ся природного ландшафта, снижение или уничтожение экологических, эстет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>ческих и рекреационных качеств территории: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4.2.1. Новое строительство объектов любого назначения, реконструкция любых объектов, связанная с увеличением их площади, расширением, а также предо</w:t>
      </w:r>
      <w:r w:rsidRPr="00725881">
        <w:rPr>
          <w:color w:val="000000"/>
          <w:sz w:val="28"/>
          <w:szCs w:val="28"/>
        </w:rPr>
        <w:t>с</w:t>
      </w:r>
      <w:r w:rsidRPr="00725881">
        <w:rPr>
          <w:color w:val="000000"/>
          <w:sz w:val="28"/>
          <w:szCs w:val="28"/>
        </w:rPr>
        <w:t>тавление земельных участков под такое строительство и реконструкцию, кроме объектов, непосредственно связанных с обеспечением функциониров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ния па</w:t>
      </w:r>
      <w:r w:rsidRPr="00725881">
        <w:rPr>
          <w:color w:val="000000"/>
          <w:sz w:val="28"/>
          <w:szCs w:val="28"/>
        </w:rPr>
        <w:t>р</w:t>
      </w:r>
      <w:r w:rsidRPr="00725881">
        <w:rPr>
          <w:color w:val="000000"/>
          <w:sz w:val="28"/>
          <w:szCs w:val="28"/>
        </w:rPr>
        <w:t>ка (поливочная система, фонтаны, малые архитектурные формы).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4.2.2. Создание объектов </w:t>
      </w:r>
      <w:r w:rsidRPr="00725881">
        <w:rPr>
          <w:sz w:val="28"/>
          <w:szCs w:val="28"/>
        </w:rPr>
        <w:t>размещения </w:t>
      </w:r>
      <w:hyperlink r:id="rId12" w:tooltip="Отходы производства" w:history="1">
        <w:r w:rsidRPr="00725881">
          <w:rPr>
            <w:sz w:val="28"/>
            <w:szCs w:val="28"/>
            <w:bdr w:val="none" w:sz="0" w:space="0" w:color="auto" w:frame="1"/>
          </w:rPr>
          <w:t>отходов производства</w:t>
        </w:r>
      </w:hyperlink>
      <w:r w:rsidRPr="00725881">
        <w:rPr>
          <w:color w:val="000000"/>
          <w:sz w:val="28"/>
          <w:szCs w:val="28"/>
        </w:rPr>
        <w:t> и потребл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ния, радиоактивных, химических, взрывчатых, токсичных, отравляющих и яд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витых веществ, а также расширение существующих мест временного хранения отх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дов.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4.2.3. Сброс неочищенных сточных вод.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4.2.4. Все виды работ, связанных с нарушением почвенно-растительного покрова, за исключением работ по установке аншлагов, информационных щ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>тов, шлагбаумов и иных объектов, необходимых для функционирования особо о</w:t>
      </w:r>
      <w:r w:rsidRPr="00725881">
        <w:rPr>
          <w:color w:val="000000"/>
          <w:sz w:val="28"/>
          <w:szCs w:val="28"/>
        </w:rPr>
        <w:t>х</w:t>
      </w:r>
      <w:r w:rsidRPr="00725881">
        <w:rPr>
          <w:color w:val="000000"/>
          <w:sz w:val="28"/>
          <w:szCs w:val="28"/>
        </w:rPr>
        <w:t>раняемой природной территории, работ по поддержанию функционирования парка, благоустроительной сферы, согласованных с уполномоченным органом администрации Полтавского сельского поселения Красноармейского района в области организации мероприятий по созданию и охране особо охраняемых природных территорий местного значения Полтавского сельского поселения Красноармейского района.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 xml:space="preserve">4.2.5. Проезд и стоянка всех видов транспортных средств на территории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, за исключением транспортных средств, связа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>ных с функционированием парка, транспортных средств уполномоченного о</w:t>
      </w:r>
      <w:r w:rsidRPr="00725881">
        <w:rPr>
          <w:color w:val="000000"/>
          <w:sz w:val="28"/>
          <w:szCs w:val="28"/>
        </w:rPr>
        <w:t>р</w:t>
      </w:r>
      <w:r w:rsidRPr="00725881">
        <w:rPr>
          <w:color w:val="000000"/>
          <w:sz w:val="28"/>
          <w:szCs w:val="28"/>
        </w:rPr>
        <w:t>гана, подведомственных ему муниципальных учреждений, научных организ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 xml:space="preserve">ций, </w:t>
      </w:r>
      <w:hyperlink r:id="rId13" w:tooltip="Научные работы" w:history="1">
        <w:r w:rsidRPr="00725881">
          <w:rPr>
            <w:sz w:val="28"/>
            <w:szCs w:val="28"/>
            <w:bdr w:val="none" w:sz="0" w:space="0" w:color="auto" w:frame="1"/>
          </w:rPr>
          <w:t>научных работников</w:t>
        </w:r>
      </w:hyperlink>
      <w:r w:rsidRPr="00725881">
        <w:rPr>
          <w:sz w:val="28"/>
          <w:szCs w:val="28"/>
        </w:rPr>
        <w:t xml:space="preserve">, </w:t>
      </w:r>
      <w:r w:rsidRPr="00725881">
        <w:rPr>
          <w:color w:val="000000"/>
          <w:sz w:val="28"/>
          <w:szCs w:val="28"/>
        </w:rPr>
        <w:t>действующих по согласованию с указанным орг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4.2.6. Заправка топливом и мойка автомобилей и иного транспорта.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lastRenderedPageBreak/>
        <w:t>4.2.7. Перепрофилирование направлений хозяйственно-производственной деятельности землепользователей, если оно может привести к увеличению а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 xml:space="preserve">тропогенных нагрузок на природные комплексы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ды»</w:t>
      </w:r>
      <w:r w:rsidRPr="00725881">
        <w:rPr>
          <w:color w:val="000000"/>
          <w:sz w:val="28"/>
          <w:szCs w:val="28"/>
        </w:rPr>
        <w:t>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4.2.8. Вырубка деревьев, кустарников и лиан, за исключением рубок ух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да и санитарных рубок, в том числе в охранных зонах линейных объектов, п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лосах отвода автомобильных дорог, а также санитарной, омолаживающей или форм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вочной обрезки зелёных насаждений.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4.2.9. Любые вырубки зелёных насаждений без письменного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4.2.10. Вырубка старовозрастных и фаутных (пороки, дупла, сухобокость, трещины, отлубы) деревьев, за исключением деревьев, потерявших механич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скую прочность, аварийных деревьев.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4.2.11. Повреждение древесно-кустарниковой растительности посетит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 xml:space="preserve">лями 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, а также при установке и эксплуатации аттра</w:t>
      </w:r>
      <w:r w:rsidRPr="00725881">
        <w:rPr>
          <w:color w:val="000000"/>
          <w:sz w:val="28"/>
          <w:szCs w:val="28"/>
        </w:rPr>
        <w:t>к</w:t>
      </w:r>
      <w:r w:rsidRPr="00725881">
        <w:rPr>
          <w:color w:val="000000"/>
          <w:sz w:val="28"/>
          <w:szCs w:val="28"/>
        </w:rPr>
        <w:t>ционов.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4.2.12. Сжигание растительности, разведение костров, осуществление п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лов.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4.2.13. Самовольная посадка деревьев и кустарников, а также другие с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мовол</w:t>
      </w:r>
      <w:r w:rsidRPr="00725881">
        <w:rPr>
          <w:color w:val="000000"/>
          <w:sz w:val="28"/>
          <w:szCs w:val="28"/>
        </w:rPr>
        <w:t>ь</w:t>
      </w:r>
      <w:r w:rsidRPr="00725881">
        <w:rPr>
          <w:color w:val="000000"/>
          <w:sz w:val="28"/>
          <w:szCs w:val="28"/>
        </w:rPr>
        <w:t xml:space="preserve">ные действия граждан, направленные на обустройство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color w:val="000000"/>
          <w:sz w:val="28"/>
          <w:szCs w:val="28"/>
        </w:rPr>
        <w:t>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4.2.14. 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4.2.15. Сбор не древесных лесных ресурсов, пищевых лесных ресурсов и лека</w:t>
      </w:r>
      <w:r w:rsidRPr="00725881">
        <w:rPr>
          <w:color w:val="000000"/>
          <w:sz w:val="28"/>
          <w:szCs w:val="28"/>
        </w:rPr>
        <w:t>р</w:t>
      </w:r>
      <w:r w:rsidRPr="00725881">
        <w:rPr>
          <w:color w:val="000000"/>
          <w:sz w:val="28"/>
          <w:szCs w:val="28"/>
        </w:rPr>
        <w:t>ственных растений в коммерческих целях.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4.2.16. Сбор объектов растительного мира, занесённых в Красные книги Ро</w:t>
      </w:r>
      <w:r w:rsidRPr="00725881">
        <w:rPr>
          <w:color w:val="000000"/>
          <w:sz w:val="28"/>
          <w:szCs w:val="28"/>
        </w:rPr>
        <w:t>с</w:t>
      </w:r>
      <w:r w:rsidRPr="00725881">
        <w:rPr>
          <w:color w:val="000000"/>
          <w:sz w:val="28"/>
          <w:szCs w:val="28"/>
        </w:rPr>
        <w:t>сийской Федерации и Краснодарского края.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4.2.17. Размещение аттракционов, спортивных и </w:t>
      </w:r>
      <w:hyperlink r:id="rId14" w:tooltip="Детские площадки" w:history="1">
        <w:r w:rsidRPr="00725881">
          <w:rPr>
            <w:sz w:val="28"/>
            <w:szCs w:val="28"/>
            <w:bdr w:val="none" w:sz="0" w:space="0" w:color="auto" w:frame="1"/>
          </w:rPr>
          <w:t>детских площадок</w:t>
        </w:r>
      </w:hyperlink>
      <w:r w:rsidRPr="00725881">
        <w:rPr>
          <w:sz w:val="28"/>
          <w:szCs w:val="28"/>
        </w:rPr>
        <w:t xml:space="preserve">, </w:t>
      </w:r>
      <w:r w:rsidRPr="00725881">
        <w:rPr>
          <w:color w:val="000000"/>
          <w:sz w:val="28"/>
          <w:szCs w:val="28"/>
        </w:rPr>
        <w:t>об</w:t>
      </w:r>
      <w:r w:rsidRPr="00725881">
        <w:rPr>
          <w:color w:val="000000"/>
          <w:sz w:val="28"/>
          <w:szCs w:val="28"/>
        </w:rPr>
        <w:t>ъ</w:t>
      </w:r>
      <w:r w:rsidRPr="00725881">
        <w:rPr>
          <w:color w:val="000000"/>
          <w:sz w:val="28"/>
          <w:szCs w:val="28"/>
        </w:rPr>
        <w:t>ектов сезонной розничной (нестационарной) торговли (палатки, лотки) вне сп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циал</w:t>
      </w:r>
      <w:r w:rsidRPr="00725881">
        <w:rPr>
          <w:color w:val="000000"/>
          <w:sz w:val="28"/>
          <w:szCs w:val="28"/>
        </w:rPr>
        <w:t>ь</w:t>
      </w:r>
      <w:r w:rsidRPr="00725881">
        <w:rPr>
          <w:color w:val="000000"/>
          <w:sz w:val="28"/>
          <w:szCs w:val="28"/>
        </w:rPr>
        <w:t xml:space="preserve">но отведённых мест, согласованных с уполномоченным органом. 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4.2.18. Загрязнение почв.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4.2.19. Осуществление всех видов хозяйственной или иной деятельности, способной оказать воздействие на объекты животного мира и среду их обит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ния, без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4.2.20. Осуществление любых мероприятий по охране объектов животн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го м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 xml:space="preserve">ра и среды их обитания (в том числе компенсационных мероприятий) в границах ООПТ </w:t>
      </w:r>
      <w:r w:rsidRPr="00725881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Pr="00725881">
        <w:rPr>
          <w:bCs/>
          <w:color w:val="000000"/>
          <w:sz w:val="28"/>
          <w:szCs w:val="28"/>
        </w:rPr>
        <w:t xml:space="preserve"> </w:t>
      </w:r>
      <w:r w:rsidRPr="00725881">
        <w:rPr>
          <w:color w:val="000000"/>
          <w:sz w:val="28"/>
          <w:szCs w:val="28"/>
        </w:rPr>
        <w:t>без согласования с уполномоченным орг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4.2.21. Уничтожение или повреждение шлагбаумов, аншлагов, стендов и других информационных знаков и указателей, а также оборудованных эколог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>ческих троп и мест отдыха.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4.2.22. Размещение рекламных и информационных щитов на фундамен</w:t>
      </w:r>
      <w:r w:rsidRPr="00725881">
        <w:rPr>
          <w:color w:val="000000"/>
          <w:sz w:val="28"/>
          <w:szCs w:val="28"/>
        </w:rPr>
        <w:t>т</w:t>
      </w:r>
      <w:r w:rsidRPr="00725881">
        <w:rPr>
          <w:color w:val="000000"/>
          <w:sz w:val="28"/>
          <w:szCs w:val="28"/>
        </w:rPr>
        <w:t>ной основе вне специально отведённых мест, согласованных с уполномоче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>ным орг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lastRenderedPageBreak/>
        <w:t>4.2.23. На газонах и участках, не имеющих искусственного покрытия, устройство спортивных и игровых площадок, установка</w:t>
      </w:r>
      <w:r w:rsidRPr="00725881">
        <w:rPr>
          <w:sz w:val="28"/>
          <w:szCs w:val="28"/>
        </w:rPr>
        <w:t> </w:t>
      </w:r>
      <w:hyperlink r:id="rId15" w:tooltip="Спортивный инвентарь" w:history="1">
        <w:r w:rsidRPr="00725881">
          <w:rPr>
            <w:sz w:val="28"/>
            <w:szCs w:val="28"/>
            <w:bdr w:val="none" w:sz="0" w:space="0" w:color="auto" w:frame="1"/>
          </w:rPr>
          <w:t>спортивного оборуд</w:t>
        </w:r>
        <w:r w:rsidRPr="00725881">
          <w:rPr>
            <w:sz w:val="28"/>
            <w:szCs w:val="28"/>
            <w:bdr w:val="none" w:sz="0" w:space="0" w:color="auto" w:frame="1"/>
          </w:rPr>
          <w:t>о</w:t>
        </w:r>
        <w:r w:rsidRPr="00725881">
          <w:rPr>
            <w:sz w:val="28"/>
            <w:szCs w:val="28"/>
            <w:bdr w:val="none" w:sz="0" w:space="0" w:color="auto" w:frame="1"/>
          </w:rPr>
          <w:t>вания</w:t>
        </w:r>
      </w:hyperlink>
      <w:r w:rsidRPr="00725881">
        <w:rPr>
          <w:color w:val="000000"/>
          <w:sz w:val="28"/>
          <w:szCs w:val="28"/>
        </w:rPr>
        <w:t>, а</w:t>
      </w:r>
      <w:r w:rsidRPr="00725881">
        <w:rPr>
          <w:color w:val="000000"/>
          <w:sz w:val="28"/>
          <w:szCs w:val="28"/>
        </w:rPr>
        <w:t>т</w:t>
      </w:r>
      <w:r w:rsidRPr="00725881">
        <w:rPr>
          <w:color w:val="000000"/>
          <w:sz w:val="28"/>
          <w:szCs w:val="28"/>
        </w:rPr>
        <w:t>тракционов, прокладка и маркировка спортивных трасс и маршрутов, размещение объектов общественного питания и розничной торговли, организ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ция и проведение массовых спортивных, зрелищных и иных мероприятий без согл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сования с уполномоченным органом.</w:t>
      </w:r>
    </w:p>
    <w:p w:rsidR="00D62CCB" w:rsidRPr="00725881" w:rsidRDefault="00D62CCB" w:rsidP="004C28E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4.2.24. Организация новых площадок и дорожек с твёрдым искусстве</w:t>
      </w:r>
      <w:r w:rsidRPr="00725881">
        <w:rPr>
          <w:color w:val="000000"/>
          <w:sz w:val="28"/>
          <w:szCs w:val="28"/>
        </w:rPr>
        <w:t>н</w:t>
      </w:r>
      <w:r w:rsidRPr="00725881">
        <w:rPr>
          <w:color w:val="000000"/>
          <w:sz w:val="28"/>
          <w:szCs w:val="28"/>
        </w:rPr>
        <w:t>ным п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крытием без согласования с уполномоченным органом.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4.2.25. Расширение площади существующего парковочного пространства для автомототранспортных средств.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4.2.26. Выгул собак без поводка и намордника, выгул собак в пределах детских площадок, а также выгул собак без выполнения санитарно-гигиенических м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роприятий – уборки экскрементов собак (не распространяется на собак-поводырей и служебных собак, находящихся при исполнении служе</w:t>
      </w:r>
      <w:r w:rsidRPr="00725881">
        <w:rPr>
          <w:color w:val="000000"/>
          <w:sz w:val="28"/>
          <w:szCs w:val="28"/>
        </w:rPr>
        <w:t>б</w:t>
      </w:r>
      <w:r w:rsidRPr="00725881">
        <w:rPr>
          <w:color w:val="000000"/>
          <w:sz w:val="28"/>
          <w:szCs w:val="28"/>
        </w:rPr>
        <w:t>ных зад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ний).</w:t>
      </w:r>
    </w:p>
    <w:p w:rsidR="00D62CCB" w:rsidRPr="00725881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5881">
        <w:rPr>
          <w:color w:val="000000"/>
          <w:sz w:val="28"/>
          <w:szCs w:val="28"/>
        </w:rPr>
        <w:t>4.2.27. Деятельность, влекущая искажение сложившегося ландшафта без согл</w:t>
      </w:r>
      <w:r w:rsidRPr="00725881">
        <w:rPr>
          <w:color w:val="000000"/>
          <w:sz w:val="28"/>
          <w:szCs w:val="28"/>
        </w:rPr>
        <w:t>а</w:t>
      </w:r>
      <w:r w:rsidRPr="00725881">
        <w:rPr>
          <w:color w:val="000000"/>
          <w:sz w:val="28"/>
          <w:szCs w:val="28"/>
        </w:rPr>
        <w:t>сования с уполномоченным органом.</w:t>
      </w:r>
    </w:p>
    <w:p w:rsidR="00D62CCB" w:rsidRPr="00AF4919" w:rsidRDefault="00D62CC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_GoBack"/>
      <w:bookmarkEnd w:id="2"/>
      <w:r w:rsidRPr="00725881">
        <w:rPr>
          <w:color w:val="000000"/>
          <w:sz w:val="28"/>
          <w:szCs w:val="28"/>
        </w:rPr>
        <w:t>4.2.28. Все виды</w:t>
      </w:r>
      <w:r w:rsidRPr="00725881">
        <w:rPr>
          <w:sz w:val="28"/>
          <w:szCs w:val="28"/>
        </w:rPr>
        <w:t> </w:t>
      </w:r>
      <w:hyperlink r:id="rId16" w:tooltip="Земляные работы" w:history="1">
        <w:r w:rsidRPr="00725881">
          <w:rPr>
            <w:sz w:val="28"/>
            <w:szCs w:val="28"/>
            <w:bdr w:val="none" w:sz="0" w:space="0" w:color="auto" w:frame="1"/>
          </w:rPr>
          <w:t>земляных работ</w:t>
        </w:r>
      </w:hyperlink>
      <w:r w:rsidRPr="00725881">
        <w:rPr>
          <w:color w:val="000000"/>
          <w:sz w:val="28"/>
          <w:szCs w:val="28"/>
        </w:rPr>
        <w:t>, кроме проводимых с целью обеспеч</w:t>
      </w:r>
      <w:r w:rsidRPr="00725881">
        <w:rPr>
          <w:color w:val="000000"/>
          <w:sz w:val="28"/>
          <w:szCs w:val="28"/>
        </w:rPr>
        <w:t>е</w:t>
      </w:r>
      <w:r w:rsidRPr="00725881">
        <w:rPr>
          <w:color w:val="000000"/>
          <w:sz w:val="28"/>
          <w:szCs w:val="28"/>
        </w:rPr>
        <w:t>ния эксплуатации и ремонта существующих линейных сооружений и коммун</w:t>
      </w:r>
      <w:r w:rsidRPr="00725881">
        <w:rPr>
          <w:color w:val="000000"/>
          <w:sz w:val="28"/>
          <w:szCs w:val="28"/>
        </w:rPr>
        <w:t>и</w:t>
      </w:r>
      <w:r w:rsidRPr="00725881">
        <w:rPr>
          <w:color w:val="000000"/>
          <w:sz w:val="28"/>
          <w:szCs w:val="28"/>
        </w:rPr>
        <w:t>каций, а также обустройства клумб и цветников, оборудования дорожек, благ</w:t>
      </w:r>
      <w:r w:rsidRPr="00725881">
        <w:rPr>
          <w:color w:val="000000"/>
          <w:sz w:val="28"/>
          <w:szCs w:val="28"/>
        </w:rPr>
        <w:t>о</w:t>
      </w:r>
      <w:r w:rsidRPr="00725881">
        <w:rPr>
          <w:color w:val="000000"/>
          <w:sz w:val="28"/>
          <w:szCs w:val="28"/>
        </w:rPr>
        <w:t>устройс</w:t>
      </w:r>
      <w:r w:rsidRPr="00725881">
        <w:rPr>
          <w:color w:val="000000"/>
          <w:sz w:val="28"/>
          <w:szCs w:val="28"/>
        </w:rPr>
        <w:t>т</w:t>
      </w:r>
      <w:r w:rsidRPr="00725881">
        <w:rPr>
          <w:color w:val="000000"/>
          <w:sz w:val="28"/>
          <w:szCs w:val="28"/>
        </w:rPr>
        <w:t>ва парка.</w:t>
      </w:r>
    </w:p>
    <w:p w:rsidR="00765215" w:rsidRDefault="00765215" w:rsidP="00765215">
      <w:pPr>
        <w:shd w:val="clear" w:color="auto" w:fill="FFFFFF"/>
        <w:ind w:firstLine="720"/>
        <w:jc w:val="center"/>
        <w:textAlignment w:val="baseline"/>
        <w:rPr>
          <w:b/>
          <w:sz w:val="28"/>
          <w:szCs w:val="28"/>
        </w:rPr>
      </w:pPr>
    </w:p>
    <w:p w:rsidR="00765215" w:rsidRPr="00765215" w:rsidRDefault="00765215" w:rsidP="00765215">
      <w:pPr>
        <w:shd w:val="clear" w:color="auto" w:fill="FFFFFF"/>
        <w:ind w:firstLine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62CCB" w:rsidRDefault="008D4FF9" w:rsidP="00D62CC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D62CCB" w:rsidRPr="00AF491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Контроль за состоянием ООПТ </w:t>
      </w:r>
      <w:r w:rsidR="00D62CCB" w:rsidRPr="009C25E7"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4C28E3" w:rsidRPr="00AF4919" w:rsidRDefault="004C28E3" w:rsidP="00D62CC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C28E3" w:rsidRDefault="008D4FF9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62CCB" w:rsidRPr="00AF4919">
        <w:rPr>
          <w:color w:val="000000"/>
          <w:sz w:val="28"/>
          <w:szCs w:val="28"/>
        </w:rPr>
        <w:t xml:space="preserve">.1. Контроль за состоянием ООПТ </w:t>
      </w:r>
      <w:r w:rsidR="00D62CCB" w:rsidRPr="00461AFD">
        <w:rPr>
          <w:bCs/>
          <w:color w:val="000000"/>
          <w:sz w:val="28"/>
          <w:szCs w:val="28"/>
        </w:rPr>
        <w:t xml:space="preserve">сквер </w:t>
      </w:r>
      <w:r w:rsidR="00D62CCB" w:rsidRPr="008773D0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  <w:r w:rsidR="00D62CC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62CCB" w:rsidRPr="00AF4919">
        <w:rPr>
          <w:color w:val="000000"/>
          <w:sz w:val="28"/>
          <w:szCs w:val="28"/>
        </w:rPr>
        <w:t>осущ</w:t>
      </w:r>
      <w:r w:rsidR="00D62CCB" w:rsidRPr="00AF4919">
        <w:rPr>
          <w:color w:val="000000"/>
          <w:sz w:val="28"/>
          <w:szCs w:val="28"/>
        </w:rPr>
        <w:t>е</w:t>
      </w:r>
      <w:r w:rsidR="00D62CCB" w:rsidRPr="00AF4919">
        <w:rPr>
          <w:color w:val="000000"/>
          <w:sz w:val="28"/>
          <w:szCs w:val="28"/>
        </w:rPr>
        <w:t xml:space="preserve">ствляется уполномоченным органом администрации </w:t>
      </w:r>
      <w:r w:rsidR="00D62CCB">
        <w:rPr>
          <w:color w:val="000000"/>
          <w:sz w:val="28"/>
          <w:szCs w:val="28"/>
        </w:rPr>
        <w:t>Полтавского сельского п</w:t>
      </w:r>
      <w:r w:rsidR="00D62CCB">
        <w:rPr>
          <w:color w:val="000000"/>
          <w:sz w:val="28"/>
          <w:szCs w:val="28"/>
        </w:rPr>
        <w:t>о</w:t>
      </w:r>
      <w:r w:rsidR="00D62CCB">
        <w:rPr>
          <w:color w:val="000000"/>
          <w:sz w:val="28"/>
          <w:szCs w:val="28"/>
        </w:rPr>
        <w:t>селения Красноармейского района</w:t>
      </w:r>
      <w:r w:rsidR="00D62CCB" w:rsidRPr="00AF4919">
        <w:rPr>
          <w:color w:val="000000"/>
          <w:sz w:val="28"/>
          <w:szCs w:val="28"/>
        </w:rPr>
        <w:t xml:space="preserve"> в области организации мероприятий по со</w:t>
      </w:r>
      <w:r w:rsidR="00D62CCB" w:rsidRPr="00AF4919">
        <w:rPr>
          <w:color w:val="000000"/>
          <w:sz w:val="28"/>
          <w:szCs w:val="28"/>
        </w:rPr>
        <w:t>з</w:t>
      </w:r>
      <w:r w:rsidR="00D62CCB" w:rsidRPr="00AF4919">
        <w:rPr>
          <w:color w:val="000000"/>
          <w:sz w:val="28"/>
          <w:szCs w:val="28"/>
        </w:rPr>
        <w:t xml:space="preserve">данию и охране особо охраняемых природных территорий местного значения </w:t>
      </w:r>
      <w:r w:rsidR="00D62CCB">
        <w:rPr>
          <w:color w:val="000000"/>
          <w:sz w:val="28"/>
          <w:szCs w:val="28"/>
        </w:rPr>
        <w:t>Полтавского сельс</w:t>
      </w:r>
      <w:r w:rsidR="004C28E3">
        <w:rPr>
          <w:color w:val="000000"/>
          <w:sz w:val="28"/>
          <w:szCs w:val="28"/>
        </w:rPr>
        <w:t>кого поселения Красноармейского</w:t>
      </w:r>
      <w:r w:rsidR="00D62CCB">
        <w:rPr>
          <w:color w:val="000000"/>
          <w:sz w:val="28"/>
          <w:szCs w:val="28"/>
        </w:rPr>
        <w:t xml:space="preserve"> района</w:t>
      </w:r>
      <w:r w:rsidR="00D62CCB" w:rsidRPr="00AF4919">
        <w:rPr>
          <w:color w:val="000000"/>
          <w:sz w:val="28"/>
          <w:szCs w:val="28"/>
        </w:rPr>
        <w:t>.</w:t>
      </w:r>
      <w:r w:rsidR="004C28E3">
        <w:rPr>
          <w:color w:val="000000"/>
          <w:sz w:val="28"/>
          <w:szCs w:val="28"/>
        </w:rPr>
        <w:t xml:space="preserve"> </w:t>
      </w: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0C559E" w:rsidRDefault="000C559E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4C28E3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Полтавского сельского поселения </w:t>
      </w:r>
    </w:p>
    <w:p w:rsidR="00D62CCB" w:rsidRDefault="004C28E3" w:rsidP="004C28E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                                                                    В.А. Поб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жий</w:t>
      </w:r>
    </w:p>
    <w:p w:rsidR="004C28E3" w:rsidRDefault="004C28E3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409E5" w:rsidRDefault="005409E5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6413FE" w:rsidRPr="006413FE" w:rsidRDefault="00F60075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="006413FE" w:rsidRPr="006413FE">
        <w:rPr>
          <w:color w:val="000000"/>
          <w:sz w:val="28"/>
          <w:szCs w:val="28"/>
        </w:rPr>
        <w:t>Приложение</w:t>
      </w:r>
    </w:p>
    <w:p w:rsidR="006413FE" w:rsidRPr="006413FE" w:rsidRDefault="00F60075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6413FE" w:rsidRPr="006413FE">
        <w:rPr>
          <w:color w:val="000000"/>
          <w:sz w:val="28"/>
          <w:szCs w:val="28"/>
        </w:rPr>
        <w:t>к Положению</w:t>
      </w:r>
      <w:r w:rsidR="006413FE" w:rsidRPr="006413FE">
        <w:rPr>
          <w:bCs/>
          <w:color w:val="000000"/>
          <w:sz w:val="28"/>
          <w:szCs w:val="28"/>
          <w:bdr w:val="none" w:sz="0" w:space="0" w:color="auto" w:frame="1"/>
        </w:rPr>
        <w:t xml:space="preserve"> об особо охраня</w:t>
      </w:r>
      <w:r w:rsidR="006413FE" w:rsidRPr="006413F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6413FE" w:rsidRPr="006413FE">
        <w:rPr>
          <w:bCs/>
          <w:color w:val="000000"/>
          <w:sz w:val="28"/>
          <w:szCs w:val="28"/>
          <w:bdr w:val="none" w:sz="0" w:space="0" w:color="auto" w:frame="1"/>
        </w:rPr>
        <w:t>мой</w:t>
      </w:r>
    </w:p>
    <w:p w:rsidR="006413FE" w:rsidRPr="006413FE" w:rsidRDefault="00F60075" w:rsidP="00F60075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 w:rsidR="006413FE" w:rsidRPr="006413FE">
        <w:rPr>
          <w:bCs/>
          <w:color w:val="000000"/>
          <w:sz w:val="28"/>
          <w:szCs w:val="28"/>
          <w:bdr w:val="none" w:sz="0" w:space="0" w:color="auto" w:frame="1"/>
        </w:rPr>
        <w:t xml:space="preserve">природной территории местного </w:t>
      </w:r>
    </w:p>
    <w:p w:rsidR="006413FE" w:rsidRPr="006413FE" w:rsidRDefault="00F60075" w:rsidP="00F60075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 w:rsidR="006413FE" w:rsidRPr="006413FE">
        <w:rPr>
          <w:bCs/>
          <w:color w:val="000000"/>
          <w:sz w:val="28"/>
          <w:szCs w:val="28"/>
          <w:bdr w:val="none" w:sz="0" w:space="0" w:color="auto" w:frame="1"/>
        </w:rPr>
        <w:t xml:space="preserve">Полтавского сельского поселения </w:t>
      </w:r>
    </w:p>
    <w:p w:rsidR="006413FE" w:rsidRPr="006413FE" w:rsidRDefault="00F60075" w:rsidP="00F60075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 w:rsidR="006413FE" w:rsidRPr="006413FE">
        <w:rPr>
          <w:bCs/>
          <w:color w:val="000000"/>
          <w:sz w:val="28"/>
          <w:szCs w:val="28"/>
          <w:bdr w:val="none" w:sz="0" w:space="0" w:color="auto" w:frame="1"/>
        </w:rPr>
        <w:t>Красноармейского района</w:t>
      </w:r>
    </w:p>
    <w:p w:rsidR="006413FE" w:rsidRDefault="00F60075" w:rsidP="00F60075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 w:rsidR="006413FE" w:rsidRPr="006413FE">
        <w:rPr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6413FE" w:rsidRDefault="006413FE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4C28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413FE" w:rsidRPr="001E043B" w:rsidRDefault="001E043B" w:rsidP="001E043B">
      <w:pPr>
        <w:shd w:val="clear" w:color="auto" w:fill="FFFFFF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E043B">
        <w:rPr>
          <w:b/>
          <w:sz w:val="28"/>
          <w:szCs w:val="28"/>
        </w:rPr>
        <w:t xml:space="preserve">Сведения о границах ООПТ </w:t>
      </w:r>
      <w:r w:rsidRPr="001E043B">
        <w:rPr>
          <w:b/>
          <w:bCs/>
          <w:color w:val="000000"/>
          <w:sz w:val="28"/>
          <w:szCs w:val="28"/>
          <w:bdr w:val="none" w:sz="0" w:space="0" w:color="auto" w:frame="1"/>
        </w:rPr>
        <w:t>«Парк 40 – лет Победы»</w:t>
      </w:r>
    </w:p>
    <w:p w:rsidR="001E043B" w:rsidRDefault="001E043B" w:rsidP="001E043B">
      <w:pPr>
        <w:shd w:val="clear" w:color="auto" w:fill="FFFFFF"/>
        <w:ind w:firstLine="709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12"/>
        <w:gridCol w:w="3806"/>
        <w:gridCol w:w="4281"/>
      </w:tblGrid>
      <w:tr w:rsidR="00BF58BB" w:rsidRPr="00014688" w:rsidTr="00BF58BB"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Номер то</w:t>
            </w:r>
            <w:r w:rsidRPr="001E043B">
              <w:rPr>
                <w:bCs/>
                <w:color w:val="000000"/>
              </w:rPr>
              <w:t>ч</w:t>
            </w:r>
            <w:r w:rsidRPr="001E043B">
              <w:rPr>
                <w:bCs/>
                <w:color w:val="000000"/>
              </w:rPr>
              <w:t>ки</w:t>
            </w:r>
          </w:p>
        </w:tc>
        <w:tc>
          <w:tcPr>
            <w:tcW w:w="4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Координаты</w:t>
            </w:r>
          </w:p>
        </w:tc>
      </w:tr>
      <w:tr w:rsidR="00BF58BB" w:rsidRPr="00014688" w:rsidTr="00BF58BB"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rPr>
                <w:b/>
                <w:bCs/>
                <w:color w:val="00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X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1E043B" w:rsidRDefault="00BF58BB" w:rsidP="00A6495E">
            <w:pPr>
              <w:jc w:val="center"/>
              <w:rPr>
                <w:bCs/>
                <w:color w:val="000000"/>
              </w:rPr>
            </w:pPr>
            <w:r w:rsidRPr="001E043B">
              <w:rPr>
                <w:bCs/>
                <w:color w:val="000000"/>
              </w:rPr>
              <w:t>Y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512615.29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1318509.33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512639.77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1318546.08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512659.6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1318572.22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512665.16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1318580.23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512667.18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1318585.99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512668.09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1318595.71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512667.5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1318606.54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512665.28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1318615.79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512662.89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1318620.87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512658.01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1318626.62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512649.6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1318633.88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512642.1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1318639.48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512635.55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1318642.89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512631.27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512625.83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1318643.77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512618.85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1318642.46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512613.65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1318640.91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512609.08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1318638.49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512602.14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1318632.77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512598.33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1318628.01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512586.57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1318611.11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512588.86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1318610.05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512583.8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1318601.02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512567.89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1318564.36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512557.91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1318539.34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512558.56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1318533.77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512559.57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1318531.82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512564.71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1318527.84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29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512601.37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1318507.74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512605.06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1318506.49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512611.67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1318507.66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512614.89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1318540.19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512611.56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1318535.17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lastRenderedPageBreak/>
              <w:t>34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512610.76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1318535.73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512614.02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1318540.71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512587.74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512587.74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512587.54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39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1318551.41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1318551.21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1318551.21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512585.71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1318551.41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512585.34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1318551.77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512585.14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512585.14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1318552.77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512585.34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1318553.24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512585.71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1318553.61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1318553.81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49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512586.7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1318553.81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1318553.61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512587.54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1318553.24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512629.53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1318561.4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512626.23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1318556.25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512624.66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1318557.38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512627.93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1318562.45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512646.38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1318597.04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512644.51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1318594.12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512641.73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1318592.3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512636.99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1318591.44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512633.06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1318592.25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61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512630.18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1318594.57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512628.01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1318599.31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63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512627.66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1318603.9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64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512629.98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1318607.54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65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512633.46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1318610.06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66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512636.89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1318610.61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67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512640.37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1318610.06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512643.7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1318607.99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69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512646.63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1318604.36</w:t>
            </w:r>
          </w:p>
        </w:tc>
      </w:tr>
      <w:tr w:rsidR="00BF58BB" w:rsidRPr="00014688" w:rsidTr="00BF58BB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70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512647.23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8BB" w:rsidRPr="00014688" w:rsidRDefault="00BF58BB" w:rsidP="00A6495E">
            <w:pPr>
              <w:jc w:val="center"/>
              <w:rPr>
                <w:color w:val="000000"/>
              </w:rPr>
            </w:pPr>
            <w:r w:rsidRPr="00014688">
              <w:rPr>
                <w:color w:val="000000"/>
              </w:rPr>
              <w:t>1318600.27</w:t>
            </w:r>
          </w:p>
        </w:tc>
      </w:tr>
    </w:tbl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Полтавского сельского поселения </w:t>
      </w:r>
    </w:p>
    <w:p w:rsidR="001E043B" w:rsidRDefault="001E043B" w:rsidP="001E04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                                                                    В.А. Поб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жий</w:t>
      </w:r>
    </w:p>
    <w:sectPr w:rsidR="001E043B" w:rsidSect="00744834">
      <w:headerReference w:type="even" r:id="rId1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40" w:rsidRDefault="00862240">
      <w:r>
        <w:separator/>
      </w:r>
    </w:p>
  </w:endnote>
  <w:endnote w:type="continuationSeparator" w:id="1">
    <w:p w:rsidR="00862240" w:rsidRDefault="0086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40" w:rsidRDefault="00862240">
      <w:r>
        <w:separator/>
      </w:r>
    </w:p>
  </w:footnote>
  <w:footnote w:type="continuationSeparator" w:id="1">
    <w:p w:rsidR="00862240" w:rsidRDefault="00862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2E" w:rsidRDefault="0020312E" w:rsidP="009130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312E" w:rsidRDefault="002031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8AD"/>
    <w:multiLevelType w:val="hybridMultilevel"/>
    <w:tmpl w:val="27680700"/>
    <w:lvl w:ilvl="0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">
    <w:nsid w:val="1F3F644E"/>
    <w:multiLevelType w:val="hybridMultilevel"/>
    <w:tmpl w:val="CB147AF6"/>
    <w:lvl w:ilvl="0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73F5427"/>
    <w:multiLevelType w:val="multilevel"/>
    <w:tmpl w:val="3F68D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C4BFF"/>
    <w:multiLevelType w:val="multilevel"/>
    <w:tmpl w:val="7FAC5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17EFF"/>
    <w:multiLevelType w:val="hybridMultilevel"/>
    <w:tmpl w:val="08BA3B5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6DD0B24"/>
    <w:multiLevelType w:val="multilevel"/>
    <w:tmpl w:val="46685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A14CA"/>
    <w:multiLevelType w:val="hybridMultilevel"/>
    <w:tmpl w:val="9266E146"/>
    <w:lvl w:ilvl="0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746FA"/>
    <w:multiLevelType w:val="multilevel"/>
    <w:tmpl w:val="70C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907E0"/>
    <w:multiLevelType w:val="multilevel"/>
    <w:tmpl w:val="B11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15FFA"/>
    <w:multiLevelType w:val="hybridMultilevel"/>
    <w:tmpl w:val="84425F36"/>
    <w:lvl w:ilvl="0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6D2C792A"/>
    <w:multiLevelType w:val="hybridMultilevel"/>
    <w:tmpl w:val="B7360FAE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71867FCE"/>
    <w:multiLevelType w:val="multilevel"/>
    <w:tmpl w:val="B19EA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D164D"/>
    <w:multiLevelType w:val="multilevel"/>
    <w:tmpl w:val="7F08C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36610"/>
    <w:multiLevelType w:val="multilevel"/>
    <w:tmpl w:val="9724B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E179D"/>
    <w:multiLevelType w:val="hybridMultilevel"/>
    <w:tmpl w:val="226CF57C"/>
    <w:lvl w:ilvl="0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32"/>
    <w:rsid w:val="0001100C"/>
    <w:rsid w:val="000161A5"/>
    <w:rsid w:val="000406EF"/>
    <w:rsid w:val="000436F7"/>
    <w:rsid w:val="000447E7"/>
    <w:rsid w:val="0005354B"/>
    <w:rsid w:val="000536D2"/>
    <w:rsid w:val="000670E5"/>
    <w:rsid w:val="00067236"/>
    <w:rsid w:val="00067C78"/>
    <w:rsid w:val="000846CE"/>
    <w:rsid w:val="0008762A"/>
    <w:rsid w:val="000923D0"/>
    <w:rsid w:val="000946F0"/>
    <w:rsid w:val="000A439F"/>
    <w:rsid w:val="000B057C"/>
    <w:rsid w:val="000C559E"/>
    <w:rsid w:val="000E2E6D"/>
    <w:rsid w:val="00103CE5"/>
    <w:rsid w:val="001136C3"/>
    <w:rsid w:val="0011505D"/>
    <w:rsid w:val="00120A17"/>
    <w:rsid w:val="00122CA0"/>
    <w:rsid w:val="00122EED"/>
    <w:rsid w:val="00124281"/>
    <w:rsid w:val="00125524"/>
    <w:rsid w:val="00137766"/>
    <w:rsid w:val="001631E1"/>
    <w:rsid w:val="001750F8"/>
    <w:rsid w:val="0019490C"/>
    <w:rsid w:val="001A369C"/>
    <w:rsid w:val="001A4E89"/>
    <w:rsid w:val="001A4F56"/>
    <w:rsid w:val="001B21BC"/>
    <w:rsid w:val="001B4079"/>
    <w:rsid w:val="001C1A39"/>
    <w:rsid w:val="001C678B"/>
    <w:rsid w:val="001D25F8"/>
    <w:rsid w:val="001D38B6"/>
    <w:rsid w:val="001D5E37"/>
    <w:rsid w:val="001E043B"/>
    <w:rsid w:val="001F3C14"/>
    <w:rsid w:val="0020312E"/>
    <w:rsid w:val="00211F36"/>
    <w:rsid w:val="0021540B"/>
    <w:rsid w:val="00215EBC"/>
    <w:rsid w:val="00227210"/>
    <w:rsid w:val="00227BB9"/>
    <w:rsid w:val="00227F8C"/>
    <w:rsid w:val="00230D29"/>
    <w:rsid w:val="00235ED0"/>
    <w:rsid w:val="002365E5"/>
    <w:rsid w:val="0024411D"/>
    <w:rsid w:val="00257731"/>
    <w:rsid w:val="0026658B"/>
    <w:rsid w:val="002675C3"/>
    <w:rsid w:val="00267A52"/>
    <w:rsid w:val="00267FE7"/>
    <w:rsid w:val="0029304B"/>
    <w:rsid w:val="00295282"/>
    <w:rsid w:val="002B4E5D"/>
    <w:rsid w:val="002C6B41"/>
    <w:rsid w:val="002D2AAA"/>
    <w:rsid w:val="002E3CD4"/>
    <w:rsid w:val="00305532"/>
    <w:rsid w:val="003174CD"/>
    <w:rsid w:val="003223E8"/>
    <w:rsid w:val="00354744"/>
    <w:rsid w:val="00355EDF"/>
    <w:rsid w:val="00364F8C"/>
    <w:rsid w:val="0037357B"/>
    <w:rsid w:val="00385C35"/>
    <w:rsid w:val="003B1C94"/>
    <w:rsid w:val="003B4181"/>
    <w:rsid w:val="003D3200"/>
    <w:rsid w:val="004010BA"/>
    <w:rsid w:val="00414A09"/>
    <w:rsid w:val="004349F3"/>
    <w:rsid w:val="0046531D"/>
    <w:rsid w:val="00491EE6"/>
    <w:rsid w:val="004A5334"/>
    <w:rsid w:val="004B0ED8"/>
    <w:rsid w:val="004B23DC"/>
    <w:rsid w:val="004B7270"/>
    <w:rsid w:val="004C28E3"/>
    <w:rsid w:val="004D7DEC"/>
    <w:rsid w:val="004E1BA6"/>
    <w:rsid w:val="004F6AAF"/>
    <w:rsid w:val="005121AD"/>
    <w:rsid w:val="00517462"/>
    <w:rsid w:val="00540349"/>
    <w:rsid w:val="005409E5"/>
    <w:rsid w:val="005515DF"/>
    <w:rsid w:val="00576A93"/>
    <w:rsid w:val="005836C2"/>
    <w:rsid w:val="005A052F"/>
    <w:rsid w:val="005A0D59"/>
    <w:rsid w:val="005B307D"/>
    <w:rsid w:val="005C1DA9"/>
    <w:rsid w:val="005F0FDA"/>
    <w:rsid w:val="005F3AB9"/>
    <w:rsid w:val="0060621F"/>
    <w:rsid w:val="00611795"/>
    <w:rsid w:val="0061232B"/>
    <w:rsid w:val="00623EC9"/>
    <w:rsid w:val="00625DB2"/>
    <w:rsid w:val="00634FA6"/>
    <w:rsid w:val="006413FE"/>
    <w:rsid w:val="00644EC2"/>
    <w:rsid w:val="00654083"/>
    <w:rsid w:val="00657561"/>
    <w:rsid w:val="006639C8"/>
    <w:rsid w:val="0066482D"/>
    <w:rsid w:val="00673F9B"/>
    <w:rsid w:val="00695282"/>
    <w:rsid w:val="00697AAF"/>
    <w:rsid w:val="006B32F4"/>
    <w:rsid w:val="006B61CE"/>
    <w:rsid w:val="006C7C7C"/>
    <w:rsid w:val="006D1B93"/>
    <w:rsid w:val="006D37A0"/>
    <w:rsid w:val="006D5DC9"/>
    <w:rsid w:val="006D7B90"/>
    <w:rsid w:val="0070010B"/>
    <w:rsid w:val="0070617A"/>
    <w:rsid w:val="0070619E"/>
    <w:rsid w:val="00730BA7"/>
    <w:rsid w:val="00744834"/>
    <w:rsid w:val="007618DD"/>
    <w:rsid w:val="00765215"/>
    <w:rsid w:val="00767DF5"/>
    <w:rsid w:val="00772DD8"/>
    <w:rsid w:val="00795C54"/>
    <w:rsid w:val="007A1C83"/>
    <w:rsid w:val="007B0EE5"/>
    <w:rsid w:val="007C2B7B"/>
    <w:rsid w:val="007D1F65"/>
    <w:rsid w:val="007D74A4"/>
    <w:rsid w:val="007D7B16"/>
    <w:rsid w:val="007E0671"/>
    <w:rsid w:val="007E18CD"/>
    <w:rsid w:val="007E583F"/>
    <w:rsid w:val="007F551F"/>
    <w:rsid w:val="00806A3A"/>
    <w:rsid w:val="00842040"/>
    <w:rsid w:val="00846F69"/>
    <w:rsid w:val="008504EE"/>
    <w:rsid w:val="00862240"/>
    <w:rsid w:val="008D4FF9"/>
    <w:rsid w:val="008E37F1"/>
    <w:rsid w:val="008E4E59"/>
    <w:rsid w:val="00902CEE"/>
    <w:rsid w:val="00904F88"/>
    <w:rsid w:val="009118B7"/>
    <w:rsid w:val="009130E4"/>
    <w:rsid w:val="00917A03"/>
    <w:rsid w:val="00920059"/>
    <w:rsid w:val="009275CB"/>
    <w:rsid w:val="00947783"/>
    <w:rsid w:val="0095038C"/>
    <w:rsid w:val="00963306"/>
    <w:rsid w:val="00966A4C"/>
    <w:rsid w:val="00977843"/>
    <w:rsid w:val="00983A90"/>
    <w:rsid w:val="00985F3D"/>
    <w:rsid w:val="009A6C67"/>
    <w:rsid w:val="009B1871"/>
    <w:rsid w:val="009B2CE3"/>
    <w:rsid w:val="009B7DAB"/>
    <w:rsid w:val="009C325D"/>
    <w:rsid w:val="009F2350"/>
    <w:rsid w:val="009F577F"/>
    <w:rsid w:val="009F7CE3"/>
    <w:rsid w:val="00A046EE"/>
    <w:rsid w:val="00A10786"/>
    <w:rsid w:val="00A12A50"/>
    <w:rsid w:val="00A2069F"/>
    <w:rsid w:val="00A25ADD"/>
    <w:rsid w:val="00A334AB"/>
    <w:rsid w:val="00A42A2B"/>
    <w:rsid w:val="00A57B7D"/>
    <w:rsid w:val="00A6495E"/>
    <w:rsid w:val="00A814DA"/>
    <w:rsid w:val="00A81669"/>
    <w:rsid w:val="00A82423"/>
    <w:rsid w:val="00A848B5"/>
    <w:rsid w:val="00A87C3C"/>
    <w:rsid w:val="00AB3632"/>
    <w:rsid w:val="00AB4485"/>
    <w:rsid w:val="00AB48A0"/>
    <w:rsid w:val="00AC0FCC"/>
    <w:rsid w:val="00AC78EB"/>
    <w:rsid w:val="00AE346A"/>
    <w:rsid w:val="00AF6F86"/>
    <w:rsid w:val="00B02775"/>
    <w:rsid w:val="00B03ECB"/>
    <w:rsid w:val="00B06DC6"/>
    <w:rsid w:val="00B12D5A"/>
    <w:rsid w:val="00B30DF8"/>
    <w:rsid w:val="00B6104C"/>
    <w:rsid w:val="00B74B64"/>
    <w:rsid w:val="00B85349"/>
    <w:rsid w:val="00B91231"/>
    <w:rsid w:val="00B91C01"/>
    <w:rsid w:val="00BA5EBB"/>
    <w:rsid w:val="00BB4539"/>
    <w:rsid w:val="00BB60D8"/>
    <w:rsid w:val="00BC667C"/>
    <w:rsid w:val="00BE2CC7"/>
    <w:rsid w:val="00BE6247"/>
    <w:rsid w:val="00BF58BB"/>
    <w:rsid w:val="00C001C7"/>
    <w:rsid w:val="00C06378"/>
    <w:rsid w:val="00C112C1"/>
    <w:rsid w:val="00C11F7A"/>
    <w:rsid w:val="00C303FF"/>
    <w:rsid w:val="00C338B1"/>
    <w:rsid w:val="00C34680"/>
    <w:rsid w:val="00C41805"/>
    <w:rsid w:val="00C44FE7"/>
    <w:rsid w:val="00C56948"/>
    <w:rsid w:val="00C6299D"/>
    <w:rsid w:val="00C73477"/>
    <w:rsid w:val="00C8265F"/>
    <w:rsid w:val="00C9451B"/>
    <w:rsid w:val="00CA15B6"/>
    <w:rsid w:val="00CB1CA0"/>
    <w:rsid w:val="00CE4BDF"/>
    <w:rsid w:val="00CF0A0E"/>
    <w:rsid w:val="00D060BD"/>
    <w:rsid w:val="00D12BE3"/>
    <w:rsid w:val="00D16A57"/>
    <w:rsid w:val="00D26EAD"/>
    <w:rsid w:val="00D271C1"/>
    <w:rsid w:val="00D30575"/>
    <w:rsid w:val="00D36886"/>
    <w:rsid w:val="00D369C6"/>
    <w:rsid w:val="00D5116B"/>
    <w:rsid w:val="00D51E36"/>
    <w:rsid w:val="00D62CCB"/>
    <w:rsid w:val="00D65D9D"/>
    <w:rsid w:val="00D73C1A"/>
    <w:rsid w:val="00D83B17"/>
    <w:rsid w:val="00D8427F"/>
    <w:rsid w:val="00DA0E07"/>
    <w:rsid w:val="00DA2835"/>
    <w:rsid w:val="00DB7B42"/>
    <w:rsid w:val="00DB7D85"/>
    <w:rsid w:val="00DD4786"/>
    <w:rsid w:val="00DE1EC9"/>
    <w:rsid w:val="00DE4F5A"/>
    <w:rsid w:val="00DE6940"/>
    <w:rsid w:val="00DE6B4B"/>
    <w:rsid w:val="00DF4187"/>
    <w:rsid w:val="00DF5E11"/>
    <w:rsid w:val="00DF7665"/>
    <w:rsid w:val="00E00D9F"/>
    <w:rsid w:val="00E02A7C"/>
    <w:rsid w:val="00E1030C"/>
    <w:rsid w:val="00E11475"/>
    <w:rsid w:val="00E1485F"/>
    <w:rsid w:val="00E22BC6"/>
    <w:rsid w:val="00E32483"/>
    <w:rsid w:val="00E40C6E"/>
    <w:rsid w:val="00E52113"/>
    <w:rsid w:val="00E525BD"/>
    <w:rsid w:val="00E55D37"/>
    <w:rsid w:val="00E613A6"/>
    <w:rsid w:val="00E62ADE"/>
    <w:rsid w:val="00E6728D"/>
    <w:rsid w:val="00E8469E"/>
    <w:rsid w:val="00E86555"/>
    <w:rsid w:val="00E872A0"/>
    <w:rsid w:val="00EB3871"/>
    <w:rsid w:val="00EB3AA2"/>
    <w:rsid w:val="00EC06B0"/>
    <w:rsid w:val="00EC64D4"/>
    <w:rsid w:val="00EC78E0"/>
    <w:rsid w:val="00ED412B"/>
    <w:rsid w:val="00EE3AEC"/>
    <w:rsid w:val="00EF6FB3"/>
    <w:rsid w:val="00EF72F6"/>
    <w:rsid w:val="00F140C4"/>
    <w:rsid w:val="00F22691"/>
    <w:rsid w:val="00F509ED"/>
    <w:rsid w:val="00F60075"/>
    <w:rsid w:val="00F67E53"/>
    <w:rsid w:val="00F77EBF"/>
    <w:rsid w:val="00F82512"/>
    <w:rsid w:val="00F92411"/>
    <w:rsid w:val="00FA2602"/>
    <w:rsid w:val="00FD3ADB"/>
    <w:rsid w:val="00FE3A49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7"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567"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567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318"/>
      </w:tabs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left="567" w:firstLine="567"/>
    </w:pPr>
  </w:style>
  <w:style w:type="paragraph" w:styleId="a4">
    <w:name w:val="Body Text"/>
    <w:basedOn w:val="a"/>
    <w:pPr>
      <w:jc w:val="center"/>
    </w:pPr>
    <w:rPr>
      <w:sz w:val="22"/>
    </w:rPr>
  </w:style>
  <w:style w:type="paragraph" w:styleId="21">
    <w:name w:val="Body Text Indent 2"/>
    <w:basedOn w:val="a"/>
    <w:pPr>
      <w:ind w:left="1080"/>
      <w:jc w:val="both"/>
    </w:pPr>
    <w:rPr>
      <w:sz w:val="28"/>
    </w:rPr>
  </w:style>
  <w:style w:type="paragraph" w:styleId="31">
    <w:name w:val="Body Text Indent 3"/>
    <w:basedOn w:val="a"/>
    <w:pPr>
      <w:tabs>
        <w:tab w:val="left" w:pos="567"/>
      </w:tabs>
      <w:ind w:left="2831"/>
      <w:jc w:val="both"/>
    </w:pPr>
    <w:rPr>
      <w:sz w:val="28"/>
    </w:rPr>
  </w:style>
  <w:style w:type="paragraph" w:styleId="22">
    <w:name w:val="Body Text 2"/>
    <w:basedOn w:val="a"/>
    <w:rPr>
      <w:sz w:val="24"/>
    </w:rPr>
  </w:style>
  <w:style w:type="paragraph" w:styleId="a5">
    <w:name w:val="Title"/>
    <w:basedOn w:val="a"/>
    <w:qFormat/>
    <w:pPr>
      <w:jc w:val="center"/>
    </w:pPr>
    <w:rPr>
      <w:b/>
      <w:bCs/>
      <w:sz w:val="24"/>
    </w:rPr>
  </w:style>
  <w:style w:type="paragraph" w:styleId="a6">
    <w:name w:val="Subtitle"/>
    <w:basedOn w:val="a"/>
    <w:qFormat/>
    <w:pPr>
      <w:jc w:val="center"/>
    </w:pPr>
    <w:rPr>
      <w:sz w:val="24"/>
    </w:rPr>
  </w:style>
  <w:style w:type="paragraph" w:styleId="32">
    <w:name w:val="Body Text 3"/>
    <w:basedOn w:val="a"/>
    <w:pPr>
      <w:tabs>
        <w:tab w:val="left" w:pos="8318"/>
      </w:tabs>
    </w:pPr>
    <w:rPr>
      <w:sz w:val="22"/>
    </w:rPr>
  </w:style>
  <w:style w:type="paragraph" w:styleId="a7">
    <w:name w:val="Balloon Text"/>
    <w:basedOn w:val="a"/>
    <w:link w:val="a8"/>
    <w:uiPriority w:val="99"/>
    <w:semiHidden/>
    <w:rsid w:val="009275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814D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814DA"/>
  </w:style>
  <w:style w:type="paragraph" w:styleId="ac">
    <w:name w:val="footer"/>
    <w:basedOn w:val="a"/>
    <w:link w:val="ad"/>
    <w:uiPriority w:val="99"/>
    <w:rsid w:val="00A814DA"/>
    <w:pPr>
      <w:tabs>
        <w:tab w:val="center" w:pos="4677"/>
        <w:tab w:val="right" w:pos="9355"/>
      </w:tabs>
    </w:pPr>
  </w:style>
  <w:style w:type="paragraph" w:customStyle="1" w:styleId="CharCharCarCarCharCharCarCarCharCharCarCarCharChar">
    <w:name w:val="Char Char Car Car Char Char Car Car Char Char Car Car Char Char"/>
    <w:basedOn w:val="a"/>
    <w:rsid w:val="0005354B"/>
    <w:pPr>
      <w:spacing w:after="160" w:line="240" w:lineRule="exact"/>
    </w:pPr>
    <w:rPr>
      <w:noProof/>
      <w:lang w:eastAsia="ru-RU"/>
    </w:rPr>
  </w:style>
  <w:style w:type="paragraph" w:customStyle="1" w:styleId="NoSpacing">
    <w:name w:val="No Spacing"/>
    <w:rsid w:val="000B057C"/>
    <w:rPr>
      <w:rFonts w:ascii="Calibri" w:hAnsi="Calibri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rsid w:val="00D62C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62CCB"/>
    <w:rPr>
      <w:sz w:val="24"/>
    </w:rPr>
  </w:style>
  <w:style w:type="paragraph" w:styleId="ae">
    <w:name w:val="Normal (Web)"/>
    <w:basedOn w:val="a"/>
    <w:uiPriority w:val="99"/>
    <w:unhideWhenUsed/>
    <w:rsid w:val="00D62CCB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62CCB"/>
  </w:style>
  <w:style w:type="character" w:customStyle="1" w:styleId="ad">
    <w:name w:val="Нижний колонтитул Знак"/>
    <w:basedOn w:val="a0"/>
    <w:link w:val="ac"/>
    <w:uiPriority w:val="99"/>
    <w:rsid w:val="00D62CCB"/>
  </w:style>
  <w:style w:type="character" w:customStyle="1" w:styleId="30">
    <w:name w:val="Заголовок 3 Знак"/>
    <w:basedOn w:val="a0"/>
    <w:link w:val="3"/>
    <w:uiPriority w:val="9"/>
    <w:rsid w:val="00D62CCB"/>
    <w:rPr>
      <w:sz w:val="24"/>
    </w:rPr>
  </w:style>
  <w:style w:type="character" w:styleId="af">
    <w:name w:val="Strong"/>
    <w:basedOn w:val="a0"/>
    <w:uiPriority w:val="22"/>
    <w:qFormat/>
    <w:rsid w:val="00D62CCB"/>
    <w:rPr>
      <w:b/>
      <w:bCs/>
    </w:rPr>
  </w:style>
  <w:style w:type="character" w:customStyle="1" w:styleId="muxgbd">
    <w:name w:val="muxgbd"/>
    <w:basedOn w:val="a0"/>
    <w:rsid w:val="00D62CCB"/>
  </w:style>
  <w:style w:type="character" w:styleId="af0">
    <w:name w:val="Emphasis"/>
    <w:basedOn w:val="a0"/>
    <w:uiPriority w:val="20"/>
    <w:qFormat/>
    <w:rsid w:val="00D62CCB"/>
    <w:rPr>
      <w:i/>
      <w:iCs/>
    </w:rPr>
  </w:style>
  <w:style w:type="table" w:styleId="af1">
    <w:name w:val="Table Grid"/>
    <w:basedOn w:val="a1"/>
    <w:uiPriority w:val="59"/>
    <w:rsid w:val="00D62CC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title">
    <w:name w:val="toc_title"/>
    <w:basedOn w:val="a"/>
    <w:rsid w:val="00D62CC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toctoggle">
    <w:name w:val="toc_toggle"/>
    <w:basedOn w:val="a0"/>
    <w:rsid w:val="00D62CCB"/>
  </w:style>
  <w:style w:type="character" w:styleId="af2">
    <w:name w:val="Hyperlink"/>
    <w:basedOn w:val="a0"/>
    <w:uiPriority w:val="99"/>
    <w:unhideWhenUsed/>
    <w:rsid w:val="00D62CC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62CCB"/>
  </w:style>
  <w:style w:type="paragraph" w:styleId="af3">
    <w:name w:val="List Paragraph"/>
    <w:basedOn w:val="a"/>
    <w:uiPriority w:val="34"/>
    <w:qFormat/>
    <w:rsid w:val="00D62CCB"/>
    <w:pPr>
      <w:spacing w:after="120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D62CCB"/>
    <w:pPr>
      <w:widowControl w:val="0"/>
      <w:shd w:val="clear" w:color="auto" w:fill="FFFFFF"/>
      <w:spacing w:line="396" w:lineRule="exact"/>
      <w:ind w:hanging="940"/>
      <w:jc w:val="both"/>
    </w:pPr>
    <w:rPr>
      <w:rFonts w:eastAsia="Courier New"/>
      <w:b/>
      <w:bCs/>
      <w:color w:val="000000"/>
      <w:sz w:val="26"/>
      <w:szCs w:val="26"/>
    </w:rPr>
  </w:style>
  <w:style w:type="paragraph" w:customStyle="1" w:styleId="ConsPlusNormal">
    <w:name w:val="ConsPlusNormal"/>
    <w:rsid w:val="004A53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7D74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4">
    <w:name w:val="Цветовое выделение"/>
    <w:uiPriority w:val="99"/>
    <w:rsid w:val="007D74A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ekologiya_i_ohrana_okruzhayushej_sredi/" TargetMode="External"/><Relationship Id="rId13" Type="http://schemas.openxmlformats.org/officeDocument/2006/relationships/hyperlink" Target="https://pandia.ru/text/category/nauchnie_rabo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othodi_proizvodstv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zemlyanie_rabot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differentc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sportivnij_inventarmz/" TargetMode="External"/><Relationship Id="rId10" Type="http://schemas.openxmlformats.org/officeDocument/2006/relationships/hyperlink" Target="https://ru.wikipedia.org/wiki/%D0%A8%D0%B8%D0%BF%D0%BE%D0%B2%D0%BD%D0%B8%D0%BA_%D1%81%D0%BE%D0%B1%D0%B0%D1%87%D0%B8%D0%B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rgani_mestnogo_samoupravleniya/" TargetMode="External"/><Relationship Id="rId14" Type="http://schemas.openxmlformats.org/officeDocument/2006/relationships/hyperlink" Target="https://pandia.ru/text/category/detskie_plosha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/>
  <LinksUpToDate>false</LinksUpToDate>
  <CharactersWithSpaces>16645</CharactersWithSpaces>
  <SharedDoc>false</SharedDoc>
  <HLinks>
    <vt:vector size="54" baseType="variant">
      <vt:variant>
        <vt:i4>2949212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https://pandia.ru/text/category/zemlyanie_raboti/</vt:lpwstr>
      </vt:variant>
      <vt:variant>
        <vt:lpwstr/>
      </vt:variant>
      <vt:variant>
        <vt:i4>2686978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https://pandia.ru/text/category/sportivnij_inventarmz/</vt:lpwstr>
      </vt:variant>
      <vt:variant>
        <vt:lpwstr/>
      </vt:variant>
      <vt:variant>
        <vt:i4>917561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https://pandia.ru/text/category/detskie_ploshadki/</vt:lpwstr>
      </vt:variant>
      <vt:variant>
        <vt:lpwstr/>
      </vt:variant>
      <vt:variant>
        <vt:i4>5636223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https://pandia.ru/text/category/nauchnie_raboti/</vt:lpwstr>
      </vt:variant>
      <vt:variant>
        <vt:lpwstr/>
      </vt:variant>
      <vt:variant>
        <vt:i4>4587645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https://pandia.ru/text/category/othodi_proizvodstva/</vt:lpwstr>
      </vt:variant>
      <vt:variant>
        <vt:lpwstr/>
      </vt:variant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https://pandia.ru/text/category/differentciya/</vt:lpwstr>
      </vt:variant>
      <vt:variant>
        <vt:lpwstr/>
      </vt:variant>
      <vt:variant>
        <vt:i4>5046308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https://ru.wikipedia.org/wiki/%D0%A8%D0%B8%D0%BF%D0%BE%D0%B2%D0%BD%D0%B8%D0%BA_%D1%81%D0%BE%D0%B1%D0%B0%D1%87%D0%B8%D0%B9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https://pandia.ru/text/category/yekologiya_i_ohrana_okruzhayushej_sredi/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123</dc:creator>
  <cp:lastModifiedBy>Nalogi</cp:lastModifiedBy>
  <cp:revision>2</cp:revision>
  <cp:lastPrinted>2022-08-16T12:48:00Z</cp:lastPrinted>
  <dcterms:created xsi:type="dcterms:W3CDTF">2022-10-17T12:33:00Z</dcterms:created>
  <dcterms:modified xsi:type="dcterms:W3CDTF">2022-10-17T12:33:00Z</dcterms:modified>
</cp:coreProperties>
</file>