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36" w:rsidRDefault="00131636" w:rsidP="00131636">
      <w:pPr>
        <w:spacing w:after="0" w:line="240" w:lineRule="auto"/>
        <w:jc w:val="center"/>
        <w:rPr>
          <w:b/>
          <w:bCs/>
          <w:sz w:val="28"/>
        </w:rPr>
      </w:pPr>
      <w:r>
        <w:rPr>
          <w:b/>
          <w:bCs/>
          <w:noProof/>
          <w:sz w:val="28"/>
        </w:rPr>
        <w:drawing>
          <wp:inline distT="0" distB="0" distL="0" distR="0" wp14:anchorId="12455991" wp14:editId="0989C182">
            <wp:extent cx="508000" cy="5651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000" cy="565150"/>
                    </a:xfrm>
                    <a:prstGeom prst="rect">
                      <a:avLst/>
                    </a:prstGeom>
                    <a:noFill/>
                    <a:ln>
                      <a:noFill/>
                    </a:ln>
                  </pic:spPr>
                </pic:pic>
              </a:graphicData>
            </a:graphic>
          </wp:inline>
        </w:drawing>
      </w:r>
    </w:p>
    <w:p w:rsidR="00131636" w:rsidRDefault="00131636" w:rsidP="00131636">
      <w:pPr>
        <w:spacing w:after="0" w:line="240" w:lineRule="auto"/>
        <w:jc w:val="center"/>
        <w:rPr>
          <w:rFonts w:ascii="Times New Roman" w:hAnsi="Times New Roman"/>
          <w:b/>
          <w:sz w:val="28"/>
          <w:szCs w:val="28"/>
        </w:rPr>
      </w:pPr>
    </w:p>
    <w:p w:rsidR="00131636" w:rsidRPr="009B06E2" w:rsidRDefault="00131636" w:rsidP="00131636">
      <w:pPr>
        <w:spacing w:after="0" w:line="240" w:lineRule="auto"/>
        <w:jc w:val="center"/>
        <w:rPr>
          <w:rFonts w:ascii="Times New Roman" w:hAnsi="Times New Roman"/>
          <w:b/>
          <w:sz w:val="28"/>
          <w:szCs w:val="28"/>
        </w:rPr>
      </w:pPr>
      <w:r>
        <w:rPr>
          <w:rFonts w:ascii="Times New Roman" w:hAnsi="Times New Roman"/>
          <w:b/>
          <w:sz w:val="28"/>
          <w:szCs w:val="28"/>
        </w:rPr>
        <w:t>СОВЕТ</w:t>
      </w:r>
    </w:p>
    <w:p w:rsidR="00131636" w:rsidRDefault="00131636" w:rsidP="00131636">
      <w:pPr>
        <w:spacing w:after="0" w:line="240" w:lineRule="auto"/>
        <w:jc w:val="center"/>
        <w:rPr>
          <w:rFonts w:ascii="Times New Roman" w:hAnsi="Times New Roman"/>
          <w:b/>
          <w:sz w:val="28"/>
          <w:szCs w:val="28"/>
        </w:rPr>
      </w:pPr>
      <w:r>
        <w:rPr>
          <w:rFonts w:ascii="Times New Roman" w:hAnsi="Times New Roman"/>
          <w:b/>
          <w:sz w:val="28"/>
          <w:szCs w:val="28"/>
        </w:rPr>
        <w:t>Полтавского сельского поселения</w:t>
      </w:r>
    </w:p>
    <w:p w:rsidR="00131636" w:rsidRPr="009B06E2" w:rsidRDefault="00131636" w:rsidP="00131636">
      <w:pPr>
        <w:spacing w:after="0" w:line="240" w:lineRule="auto"/>
        <w:jc w:val="center"/>
        <w:rPr>
          <w:rFonts w:ascii="Times New Roman" w:hAnsi="Times New Roman"/>
          <w:b/>
          <w:sz w:val="28"/>
          <w:szCs w:val="28"/>
        </w:rPr>
      </w:pPr>
      <w:r>
        <w:rPr>
          <w:rFonts w:ascii="Times New Roman" w:hAnsi="Times New Roman"/>
          <w:b/>
          <w:sz w:val="28"/>
          <w:szCs w:val="28"/>
        </w:rPr>
        <w:t xml:space="preserve">Красноармейского района </w:t>
      </w:r>
    </w:p>
    <w:p w:rsidR="00131636" w:rsidRPr="00D56D95" w:rsidRDefault="00131636" w:rsidP="00131636">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131636" w:rsidRPr="006B5458" w:rsidRDefault="00131636" w:rsidP="00131636">
      <w:pPr>
        <w:spacing w:after="0" w:line="240" w:lineRule="auto"/>
        <w:jc w:val="center"/>
        <w:rPr>
          <w:rFonts w:ascii="Times New Roman" w:hAnsi="Times New Roman"/>
          <w:b/>
          <w:sz w:val="32"/>
          <w:szCs w:val="32"/>
        </w:rPr>
      </w:pPr>
      <w:r>
        <w:rPr>
          <w:rFonts w:ascii="Times New Roman" w:hAnsi="Times New Roman"/>
          <w:b/>
          <w:sz w:val="32"/>
          <w:szCs w:val="32"/>
        </w:rPr>
        <w:t xml:space="preserve"> РЕШЕНИЕ                                     </w:t>
      </w:r>
    </w:p>
    <w:p w:rsidR="00131636" w:rsidRPr="009B06E2" w:rsidRDefault="00131636" w:rsidP="00131636">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131636" w:rsidRPr="007F433D" w:rsidRDefault="00131636" w:rsidP="00131636">
      <w:pPr>
        <w:spacing w:after="0" w:line="240" w:lineRule="auto"/>
        <w:rPr>
          <w:rFonts w:ascii="Times New Roman" w:hAnsi="Times New Roman"/>
          <w:bCs/>
          <w:sz w:val="28"/>
          <w:szCs w:val="28"/>
        </w:rPr>
      </w:pPr>
      <w:r>
        <w:rPr>
          <w:rFonts w:ascii="Times New Roman" w:hAnsi="Times New Roman"/>
          <w:bCs/>
          <w:sz w:val="28"/>
          <w:szCs w:val="28"/>
        </w:rPr>
        <w:t xml:space="preserve">от ________________                                                                                   </w:t>
      </w:r>
      <w:r w:rsidRPr="007F433D">
        <w:rPr>
          <w:rFonts w:ascii="Times New Roman" w:hAnsi="Times New Roman"/>
          <w:bCs/>
          <w:sz w:val="28"/>
          <w:szCs w:val="28"/>
        </w:rPr>
        <w:t xml:space="preserve">№ </w:t>
      </w:r>
      <w:r>
        <w:rPr>
          <w:rFonts w:ascii="Times New Roman" w:hAnsi="Times New Roman"/>
          <w:bCs/>
          <w:sz w:val="28"/>
          <w:szCs w:val="28"/>
        </w:rPr>
        <w:t>______</w:t>
      </w:r>
    </w:p>
    <w:p w:rsidR="00131636" w:rsidRPr="00D56D95" w:rsidRDefault="00131636" w:rsidP="00131636">
      <w:pPr>
        <w:spacing w:after="0" w:line="240" w:lineRule="auto"/>
        <w:jc w:val="center"/>
        <w:rPr>
          <w:rFonts w:ascii="Times New Roman" w:hAnsi="Times New Roman"/>
          <w:bCs/>
          <w:sz w:val="24"/>
          <w:szCs w:val="24"/>
        </w:rPr>
      </w:pPr>
      <w:r w:rsidRPr="00D56D95">
        <w:rPr>
          <w:rFonts w:ascii="Times New Roman" w:hAnsi="Times New Roman"/>
          <w:bCs/>
          <w:sz w:val="24"/>
          <w:szCs w:val="24"/>
        </w:rPr>
        <w:t>станица Полтавская</w:t>
      </w:r>
    </w:p>
    <w:p w:rsidR="00131636" w:rsidRDefault="00131636" w:rsidP="00131636">
      <w:pPr>
        <w:spacing w:after="0" w:line="240" w:lineRule="auto"/>
        <w:jc w:val="center"/>
        <w:rPr>
          <w:rFonts w:ascii="Times New Roman" w:hAnsi="Times New Roman"/>
          <w:b/>
          <w:sz w:val="28"/>
          <w:szCs w:val="28"/>
        </w:rPr>
      </w:pPr>
    </w:p>
    <w:p w:rsidR="00131636" w:rsidRDefault="00131636" w:rsidP="00131636">
      <w:pPr>
        <w:spacing w:after="0" w:line="240" w:lineRule="auto"/>
        <w:jc w:val="center"/>
        <w:rPr>
          <w:rFonts w:ascii="Times New Roman" w:hAnsi="Times New Roman"/>
          <w:b/>
          <w:sz w:val="28"/>
          <w:szCs w:val="28"/>
        </w:rPr>
      </w:pPr>
    </w:p>
    <w:p w:rsidR="000E4EFD" w:rsidRDefault="00131636" w:rsidP="000E4EFD">
      <w:pPr>
        <w:spacing w:after="0" w:line="240" w:lineRule="auto"/>
        <w:jc w:val="center"/>
        <w:rPr>
          <w:rFonts w:ascii="Times New Roman" w:hAnsi="Times New Roman"/>
          <w:b/>
          <w:sz w:val="28"/>
          <w:szCs w:val="28"/>
        </w:rPr>
      </w:pPr>
      <w:r w:rsidRPr="000E4EFD">
        <w:rPr>
          <w:rFonts w:ascii="Times New Roman" w:hAnsi="Times New Roman"/>
          <w:b/>
          <w:sz w:val="28"/>
          <w:szCs w:val="28"/>
        </w:rPr>
        <w:t xml:space="preserve">Об утверждении </w:t>
      </w:r>
      <w:r w:rsidR="000E4EFD" w:rsidRPr="000E4EFD">
        <w:rPr>
          <w:rFonts w:ascii="Times New Roman" w:hAnsi="Times New Roman"/>
          <w:b/>
          <w:sz w:val="28"/>
          <w:szCs w:val="28"/>
        </w:rPr>
        <w:t xml:space="preserve">Положения </w:t>
      </w:r>
    </w:p>
    <w:p w:rsidR="000E4EFD" w:rsidRDefault="000E4EFD" w:rsidP="000E4EFD">
      <w:pPr>
        <w:spacing w:after="0" w:line="240" w:lineRule="auto"/>
        <w:jc w:val="center"/>
        <w:rPr>
          <w:rFonts w:ascii="Times New Roman" w:hAnsi="Times New Roman" w:cs="Times New Roman"/>
          <w:b/>
          <w:sz w:val="28"/>
          <w:szCs w:val="28"/>
        </w:rPr>
      </w:pPr>
      <w:r w:rsidRPr="000E4EFD">
        <w:rPr>
          <w:rFonts w:ascii="Times New Roman" w:hAnsi="Times New Roman"/>
          <w:b/>
          <w:sz w:val="28"/>
          <w:szCs w:val="28"/>
        </w:rPr>
        <w:t xml:space="preserve">о </w:t>
      </w:r>
      <w:r w:rsidRPr="000E4EFD">
        <w:rPr>
          <w:rFonts w:ascii="Times New Roman" w:hAnsi="Times New Roman" w:cs="Times New Roman"/>
          <w:b/>
          <w:color w:val="000000"/>
          <w:sz w:val="28"/>
          <w:szCs w:val="28"/>
        </w:rPr>
        <w:t xml:space="preserve">муниципальном контроле </w:t>
      </w:r>
      <w:r w:rsidRPr="000E4EFD">
        <w:rPr>
          <w:rFonts w:ascii="Times New Roman" w:hAnsi="Times New Roman" w:cs="Times New Roman"/>
          <w:b/>
          <w:sz w:val="28"/>
          <w:szCs w:val="28"/>
        </w:rPr>
        <w:t xml:space="preserve">в сфере благоустройства, </w:t>
      </w:r>
    </w:p>
    <w:p w:rsidR="000E4EFD" w:rsidRDefault="000E4EFD" w:rsidP="000E4EFD">
      <w:pPr>
        <w:spacing w:after="0" w:line="240" w:lineRule="auto"/>
        <w:jc w:val="center"/>
        <w:rPr>
          <w:rFonts w:ascii="Times New Roman" w:hAnsi="Times New Roman" w:cs="Times New Roman"/>
          <w:b/>
          <w:sz w:val="28"/>
          <w:szCs w:val="28"/>
        </w:rPr>
      </w:pPr>
      <w:proofErr w:type="gramStart"/>
      <w:r w:rsidRPr="000E4EFD">
        <w:rPr>
          <w:rFonts w:ascii="Times New Roman" w:hAnsi="Times New Roman" w:cs="Times New Roman"/>
          <w:b/>
          <w:sz w:val="28"/>
          <w:szCs w:val="28"/>
        </w:rPr>
        <w:t>предметом</w:t>
      </w:r>
      <w:proofErr w:type="gramEnd"/>
      <w:r w:rsidRPr="000E4EFD">
        <w:rPr>
          <w:rFonts w:ascii="Times New Roman" w:hAnsi="Times New Roman" w:cs="Times New Roman"/>
          <w:b/>
          <w:sz w:val="28"/>
          <w:szCs w:val="28"/>
        </w:rPr>
        <w:t xml:space="preserve"> которого является соблюдение правил благоустройства территории поселения, требований к обеспечению доступности </w:t>
      </w:r>
    </w:p>
    <w:p w:rsidR="00131636" w:rsidRPr="000E4EFD" w:rsidRDefault="000E4EFD" w:rsidP="000E4EFD">
      <w:pPr>
        <w:spacing w:after="0" w:line="240" w:lineRule="auto"/>
        <w:jc w:val="center"/>
        <w:rPr>
          <w:rFonts w:ascii="Times New Roman" w:hAnsi="Times New Roman"/>
          <w:b/>
          <w:sz w:val="28"/>
          <w:szCs w:val="28"/>
        </w:rPr>
      </w:pPr>
      <w:r w:rsidRPr="000E4EFD">
        <w:rPr>
          <w:rFonts w:ascii="Times New Roman" w:hAnsi="Times New Roman" w:cs="Times New Roman"/>
          <w:b/>
          <w:sz w:val="28"/>
          <w:szCs w:val="28"/>
        </w:rPr>
        <w:t>для инвалидов объектов социальной, инженерной и транспортной инфраструктур и предоставляемых услуг</w:t>
      </w:r>
      <w:r w:rsidRPr="000E4EFD">
        <w:rPr>
          <w:rFonts w:ascii="Times New Roman" w:hAnsi="Times New Roman" w:cs="Times New Roman"/>
          <w:b/>
          <w:color w:val="000000"/>
          <w:sz w:val="28"/>
          <w:szCs w:val="28"/>
        </w:rPr>
        <w:t xml:space="preserve">  </w:t>
      </w:r>
    </w:p>
    <w:p w:rsidR="00131636" w:rsidRPr="000E4EFD" w:rsidRDefault="00131636" w:rsidP="00131636">
      <w:pPr>
        <w:spacing w:after="0" w:line="240" w:lineRule="auto"/>
        <w:ind w:firstLine="900"/>
        <w:jc w:val="both"/>
        <w:rPr>
          <w:rFonts w:ascii="Times New Roman" w:hAnsi="Times New Roman"/>
          <w:sz w:val="28"/>
          <w:szCs w:val="28"/>
        </w:rPr>
      </w:pPr>
    </w:p>
    <w:p w:rsidR="00131636" w:rsidRPr="000E4EFD" w:rsidRDefault="00131636" w:rsidP="00131636">
      <w:pPr>
        <w:spacing w:after="0" w:line="240" w:lineRule="auto"/>
        <w:ind w:firstLine="900"/>
        <w:jc w:val="both"/>
        <w:rPr>
          <w:rFonts w:ascii="Times New Roman" w:hAnsi="Times New Roman"/>
          <w:sz w:val="28"/>
          <w:szCs w:val="28"/>
        </w:rPr>
      </w:pPr>
    </w:p>
    <w:p w:rsidR="00131636" w:rsidRPr="000E4EFD" w:rsidRDefault="00131636" w:rsidP="000E4EFD">
      <w:pPr>
        <w:spacing w:after="0" w:line="240" w:lineRule="auto"/>
        <w:ind w:firstLine="709"/>
        <w:jc w:val="both"/>
        <w:rPr>
          <w:rFonts w:ascii="Times New Roman" w:hAnsi="Times New Roman"/>
          <w:sz w:val="28"/>
          <w:szCs w:val="28"/>
        </w:rPr>
      </w:pPr>
      <w:r w:rsidRPr="000E4EFD">
        <w:rPr>
          <w:rFonts w:ascii="Times New Roman" w:hAnsi="Times New Roman"/>
          <w:sz w:val="28"/>
          <w:szCs w:val="28"/>
        </w:rPr>
        <w:t>В соответствии с Федеральным законом от 6 октября 2003 г</w:t>
      </w:r>
      <w:r w:rsidR="000E4EFD" w:rsidRPr="000E4EFD">
        <w:rPr>
          <w:rFonts w:ascii="Times New Roman" w:hAnsi="Times New Roman"/>
          <w:sz w:val="28"/>
          <w:szCs w:val="28"/>
        </w:rPr>
        <w:t>.</w:t>
      </w:r>
      <w:r w:rsidRPr="000E4EFD">
        <w:rPr>
          <w:rFonts w:ascii="Times New Roman" w:hAnsi="Times New Roman"/>
          <w:sz w:val="28"/>
          <w:szCs w:val="28"/>
        </w:rPr>
        <w:t xml:space="preserve"> № 131-ФЗ «Об общих принципах организации местного самоуправления в Российской Федерации», </w:t>
      </w:r>
      <w:r w:rsidR="00157D43" w:rsidRPr="000E4EFD">
        <w:rPr>
          <w:rFonts w:ascii="Times New Roman" w:eastAsia="Times New Roman" w:hAnsi="Times New Roman" w:cs="Times New Roman"/>
          <w:sz w:val="28"/>
          <w:szCs w:val="28"/>
        </w:rPr>
        <w:t>статьями 3, 23, 30 Федерального закона от 31 июля 2020 г</w:t>
      </w:r>
      <w:r w:rsidR="000E4EFD" w:rsidRPr="000E4EFD">
        <w:rPr>
          <w:rFonts w:ascii="Times New Roman" w:eastAsia="Times New Roman" w:hAnsi="Times New Roman" w:cs="Times New Roman"/>
          <w:sz w:val="28"/>
          <w:szCs w:val="28"/>
        </w:rPr>
        <w:t>.</w:t>
      </w:r>
      <w:r w:rsidR="00157D43" w:rsidRPr="000E4EFD">
        <w:rPr>
          <w:rFonts w:ascii="Times New Roman" w:eastAsia="Times New Roman" w:hAnsi="Times New Roman" w:cs="Times New Roman"/>
          <w:sz w:val="28"/>
          <w:szCs w:val="28"/>
        </w:rPr>
        <w:t xml:space="preserve"> </w:t>
      </w:r>
      <w:r w:rsidR="000E4EFD" w:rsidRPr="000E4EFD">
        <w:rPr>
          <w:rFonts w:ascii="Times New Roman" w:eastAsia="Times New Roman" w:hAnsi="Times New Roman" w:cs="Times New Roman"/>
          <w:sz w:val="28"/>
          <w:szCs w:val="28"/>
        </w:rPr>
        <w:t>№</w:t>
      </w:r>
      <w:r w:rsidR="00157D43" w:rsidRPr="000E4EFD">
        <w:rPr>
          <w:rFonts w:ascii="Times New Roman" w:eastAsia="Times New Roman" w:hAnsi="Times New Roman" w:cs="Times New Roman"/>
          <w:sz w:val="28"/>
          <w:szCs w:val="28"/>
        </w:rPr>
        <w:t xml:space="preserve"> 248-ФЗ </w:t>
      </w:r>
      <w:r w:rsidR="000E4EFD" w:rsidRPr="000E4EFD">
        <w:rPr>
          <w:rFonts w:ascii="Times New Roman" w:eastAsia="Times New Roman" w:hAnsi="Times New Roman" w:cs="Times New Roman"/>
          <w:sz w:val="28"/>
          <w:szCs w:val="28"/>
        </w:rPr>
        <w:t>«</w:t>
      </w:r>
      <w:r w:rsidR="00157D43" w:rsidRPr="000E4EFD">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w:t>
      </w:r>
      <w:r w:rsidR="000E4EFD" w:rsidRPr="000E4EFD">
        <w:rPr>
          <w:rFonts w:ascii="Times New Roman" w:eastAsia="Times New Roman" w:hAnsi="Times New Roman" w:cs="Times New Roman"/>
          <w:sz w:val="28"/>
          <w:szCs w:val="28"/>
        </w:rPr>
        <w:t>»</w:t>
      </w:r>
      <w:r w:rsidR="00157D43" w:rsidRPr="000E4EFD">
        <w:rPr>
          <w:rFonts w:ascii="Times New Roman" w:eastAsia="Times New Roman" w:hAnsi="Times New Roman" w:cs="Times New Roman"/>
          <w:sz w:val="28"/>
          <w:szCs w:val="28"/>
        </w:rPr>
        <w:t xml:space="preserve">, </w:t>
      </w:r>
      <w:r w:rsidR="000E4EFD" w:rsidRPr="000E4EFD">
        <w:rPr>
          <w:rFonts w:ascii="Times New Roman" w:eastAsia="Times New Roman" w:hAnsi="Times New Roman" w:cs="Times New Roman"/>
          <w:sz w:val="28"/>
          <w:szCs w:val="28"/>
        </w:rPr>
        <w:t>руководствуясь</w:t>
      </w:r>
      <w:r w:rsidR="00157D43" w:rsidRPr="000E4EFD">
        <w:rPr>
          <w:rFonts w:ascii="Times New Roman" w:eastAsia="Times New Roman" w:hAnsi="Times New Roman" w:cs="Times New Roman"/>
          <w:sz w:val="28"/>
          <w:szCs w:val="28"/>
        </w:rPr>
        <w:t xml:space="preserve"> </w:t>
      </w:r>
      <w:r w:rsidRPr="000E4EFD">
        <w:rPr>
          <w:rFonts w:ascii="Times New Roman" w:hAnsi="Times New Roman"/>
          <w:sz w:val="28"/>
          <w:szCs w:val="28"/>
        </w:rPr>
        <w:t>Устав</w:t>
      </w:r>
      <w:r w:rsidR="000E4EFD" w:rsidRPr="000E4EFD">
        <w:rPr>
          <w:rFonts w:ascii="Times New Roman" w:hAnsi="Times New Roman"/>
          <w:sz w:val="28"/>
          <w:szCs w:val="28"/>
        </w:rPr>
        <w:t>ом</w:t>
      </w:r>
      <w:r w:rsidRPr="000E4EFD">
        <w:rPr>
          <w:rFonts w:ascii="Times New Roman" w:hAnsi="Times New Roman"/>
          <w:sz w:val="28"/>
          <w:szCs w:val="28"/>
        </w:rPr>
        <w:t xml:space="preserve"> Полтавского сельского поселения Красноармейского </w:t>
      </w:r>
      <w:proofErr w:type="gramStart"/>
      <w:r w:rsidRPr="000E4EFD">
        <w:rPr>
          <w:rFonts w:ascii="Times New Roman" w:hAnsi="Times New Roman"/>
          <w:sz w:val="28"/>
          <w:szCs w:val="28"/>
        </w:rPr>
        <w:t>района</w:t>
      </w:r>
      <w:proofErr w:type="gramEnd"/>
      <w:r w:rsidRPr="000E4EFD">
        <w:rPr>
          <w:rFonts w:ascii="Times New Roman" w:hAnsi="Times New Roman"/>
          <w:sz w:val="28"/>
          <w:szCs w:val="28"/>
        </w:rPr>
        <w:t xml:space="preserve"> Совет Полтавского сельского поселения Красноармейского района  решил:</w:t>
      </w:r>
    </w:p>
    <w:p w:rsidR="00131636" w:rsidRPr="000E4EFD" w:rsidRDefault="00131636" w:rsidP="000E4EFD">
      <w:pPr>
        <w:spacing w:after="0" w:line="240" w:lineRule="auto"/>
        <w:ind w:firstLine="709"/>
        <w:jc w:val="both"/>
        <w:rPr>
          <w:rFonts w:ascii="Times New Roman" w:hAnsi="Times New Roman"/>
          <w:sz w:val="28"/>
          <w:szCs w:val="28"/>
        </w:rPr>
      </w:pPr>
      <w:r w:rsidRPr="000E4EFD">
        <w:rPr>
          <w:rFonts w:ascii="Times New Roman" w:hAnsi="Times New Roman"/>
          <w:sz w:val="28"/>
          <w:szCs w:val="28"/>
        </w:rPr>
        <w:t xml:space="preserve">1. Утвердить </w:t>
      </w:r>
      <w:r w:rsidR="000E4EFD" w:rsidRPr="000E4EFD">
        <w:rPr>
          <w:rFonts w:ascii="Times New Roman" w:hAnsi="Times New Roman"/>
          <w:sz w:val="28"/>
          <w:szCs w:val="28"/>
        </w:rPr>
        <w:t>Положение о</w:t>
      </w:r>
      <w:r w:rsidRPr="000E4EFD">
        <w:rPr>
          <w:rFonts w:ascii="Times New Roman" w:hAnsi="Times New Roman"/>
          <w:sz w:val="28"/>
          <w:szCs w:val="28"/>
        </w:rPr>
        <w:t xml:space="preserve"> </w:t>
      </w:r>
      <w:r w:rsidR="000E4EFD" w:rsidRPr="000E4EFD">
        <w:rPr>
          <w:rFonts w:ascii="Times New Roman" w:hAnsi="Times New Roman" w:cs="Times New Roman"/>
          <w:color w:val="000000"/>
          <w:sz w:val="28"/>
          <w:szCs w:val="28"/>
        </w:rPr>
        <w:t xml:space="preserve">муниципальном контроле </w:t>
      </w:r>
      <w:r w:rsidR="000E4EFD" w:rsidRPr="000E4EFD">
        <w:rPr>
          <w:rFonts w:ascii="Times New Roman" w:hAnsi="Times New Roman" w:cs="Times New Roman"/>
          <w:sz w:val="28"/>
          <w:szCs w:val="28"/>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0E4EFD" w:rsidRPr="000E4EFD">
        <w:rPr>
          <w:rFonts w:ascii="Times New Roman" w:hAnsi="Times New Roman" w:cs="Times New Roman"/>
          <w:color w:val="000000"/>
          <w:sz w:val="28"/>
          <w:szCs w:val="28"/>
        </w:rPr>
        <w:t xml:space="preserve">  </w:t>
      </w:r>
      <w:r w:rsidRPr="000E4EFD">
        <w:rPr>
          <w:rFonts w:ascii="Times New Roman" w:hAnsi="Times New Roman"/>
          <w:sz w:val="28"/>
          <w:szCs w:val="28"/>
        </w:rPr>
        <w:t>(приложение).</w:t>
      </w:r>
    </w:p>
    <w:p w:rsidR="00131636" w:rsidRPr="000E4EFD" w:rsidRDefault="00131636" w:rsidP="000E4EFD">
      <w:pPr>
        <w:tabs>
          <w:tab w:val="left" w:pos="1090"/>
          <w:tab w:val="left" w:pos="1417"/>
        </w:tabs>
        <w:suppressAutoHyphens/>
        <w:spacing w:after="0" w:line="240" w:lineRule="auto"/>
        <w:ind w:right="38" w:firstLine="709"/>
        <w:jc w:val="both"/>
        <w:rPr>
          <w:rFonts w:ascii="Times New Roman" w:hAnsi="Times New Roman" w:cs="Times New Roman"/>
          <w:sz w:val="28"/>
          <w:szCs w:val="28"/>
        </w:rPr>
      </w:pPr>
      <w:r w:rsidRPr="000E4EFD">
        <w:rPr>
          <w:rFonts w:ascii="Times New Roman" w:hAnsi="Times New Roman"/>
          <w:sz w:val="28"/>
          <w:szCs w:val="28"/>
        </w:rPr>
        <w:t>2.</w:t>
      </w:r>
      <w:r w:rsidRPr="000E4EFD">
        <w:rPr>
          <w:rFonts w:ascii="Times New Roman" w:hAnsi="Times New Roman" w:cs="Times New Roman"/>
          <w:sz w:val="28"/>
          <w:szCs w:val="28"/>
        </w:rPr>
        <w:t xml:space="preserve"> Общему отделу (Соколовская М. А.) обнародовать настоящее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131636" w:rsidRPr="000E4EFD" w:rsidRDefault="00131636" w:rsidP="000E4EFD">
      <w:pPr>
        <w:spacing w:after="0" w:line="240" w:lineRule="auto"/>
        <w:ind w:firstLine="709"/>
        <w:jc w:val="both"/>
        <w:rPr>
          <w:rFonts w:ascii="Times New Roman" w:hAnsi="Times New Roman"/>
          <w:sz w:val="28"/>
          <w:szCs w:val="28"/>
        </w:rPr>
      </w:pPr>
      <w:r w:rsidRPr="000E4EFD">
        <w:rPr>
          <w:rFonts w:ascii="Times New Roman" w:hAnsi="Times New Roman"/>
          <w:sz w:val="28"/>
          <w:szCs w:val="28"/>
        </w:rPr>
        <w:t xml:space="preserve">3. </w:t>
      </w:r>
      <w:proofErr w:type="gramStart"/>
      <w:r w:rsidRPr="000E4EFD">
        <w:rPr>
          <w:rFonts w:ascii="Times New Roman" w:hAnsi="Times New Roman"/>
          <w:sz w:val="28"/>
          <w:szCs w:val="28"/>
        </w:rPr>
        <w:t>Контроль за</w:t>
      </w:r>
      <w:proofErr w:type="gramEnd"/>
      <w:r w:rsidRPr="000E4EFD">
        <w:rPr>
          <w:rFonts w:ascii="Times New Roman" w:hAnsi="Times New Roman"/>
          <w:sz w:val="28"/>
          <w:szCs w:val="28"/>
        </w:rPr>
        <w:t xml:space="preserve"> выполнением настоящего решения возложить на постоянную комиссию по законности, охране прав и свобод граждан и вопросам общественных объединений (Шрамков</w:t>
      </w:r>
      <w:r w:rsidR="00475B04">
        <w:rPr>
          <w:rFonts w:ascii="Times New Roman" w:hAnsi="Times New Roman"/>
          <w:sz w:val="28"/>
          <w:szCs w:val="28"/>
        </w:rPr>
        <w:t xml:space="preserve"> А. А.</w:t>
      </w:r>
      <w:r w:rsidRPr="000E4EFD">
        <w:rPr>
          <w:rFonts w:ascii="Times New Roman" w:hAnsi="Times New Roman"/>
          <w:sz w:val="28"/>
          <w:szCs w:val="28"/>
        </w:rPr>
        <w:t>).</w:t>
      </w:r>
    </w:p>
    <w:p w:rsidR="00131636" w:rsidRPr="000E4EFD" w:rsidRDefault="00131636" w:rsidP="000E4EFD">
      <w:pPr>
        <w:spacing w:after="0" w:line="240" w:lineRule="auto"/>
        <w:ind w:firstLine="709"/>
        <w:jc w:val="both"/>
        <w:rPr>
          <w:rFonts w:ascii="Times New Roman" w:hAnsi="Times New Roman" w:cs="Times New Roman"/>
          <w:sz w:val="28"/>
          <w:szCs w:val="28"/>
        </w:rPr>
      </w:pPr>
      <w:r w:rsidRPr="000E4EFD">
        <w:rPr>
          <w:rFonts w:ascii="Times New Roman" w:hAnsi="Times New Roman"/>
          <w:sz w:val="28"/>
          <w:szCs w:val="28"/>
        </w:rPr>
        <w:t xml:space="preserve">4. </w:t>
      </w:r>
      <w:r w:rsidR="000E4EFD" w:rsidRPr="000E4EFD">
        <w:rPr>
          <w:rFonts w:ascii="Times New Roman" w:hAnsi="Times New Roman"/>
          <w:sz w:val="28"/>
          <w:szCs w:val="28"/>
        </w:rPr>
        <w:t>Настоящее решение</w:t>
      </w:r>
      <w:r w:rsidRPr="000E4EFD">
        <w:rPr>
          <w:rFonts w:ascii="Times New Roman" w:hAnsi="Times New Roman"/>
          <w:sz w:val="28"/>
          <w:szCs w:val="28"/>
        </w:rPr>
        <w:t xml:space="preserve"> вступает в силу</w:t>
      </w:r>
      <w:r w:rsidR="000E4EFD" w:rsidRPr="000E4EFD">
        <w:rPr>
          <w:rFonts w:ascii="Times New Roman" w:hAnsi="Times New Roman"/>
          <w:sz w:val="28"/>
          <w:szCs w:val="28"/>
        </w:rPr>
        <w:t xml:space="preserve"> </w:t>
      </w:r>
      <w:r w:rsidRPr="000E4EFD">
        <w:rPr>
          <w:rFonts w:ascii="Times New Roman" w:hAnsi="Times New Roman" w:cs="Times New Roman"/>
          <w:sz w:val="28"/>
          <w:szCs w:val="28"/>
        </w:rPr>
        <w:t>с 1 января 2022 года.</w:t>
      </w:r>
    </w:p>
    <w:p w:rsidR="00131636" w:rsidRDefault="00131636" w:rsidP="00131636">
      <w:pPr>
        <w:spacing w:after="0" w:line="240" w:lineRule="auto"/>
        <w:jc w:val="both"/>
        <w:rPr>
          <w:rFonts w:ascii="Times New Roman" w:hAnsi="Times New Roman"/>
          <w:sz w:val="28"/>
          <w:szCs w:val="28"/>
        </w:rPr>
      </w:pPr>
    </w:p>
    <w:p w:rsidR="00131636" w:rsidRDefault="00131636" w:rsidP="00131636">
      <w:pPr>
        <w:spacing w:after="0" w:line="240" w:lineRule="auto"/>
        <w:jc w:val="both"/>
        <w:rPr>
          <w:rFonts w:ascii="Times New Roman" w:hAnsi="Times New Roman"/>
          <w:sz w:val="28"/>
          <w:szCs w:val="28"/>
        </w:rPr>
      </w:pPr>
    </w:p>
    <w:p w:rsidR="00475B04" w:rsidRPr="007F433D" w:rsidRDefault="00475B04" w:rsidP="00131636">
      <w:pPr>
        <w:spacing w:after="0" w:line="240" w:lineRule="auto"/>
        <w:jc w:val="both"/>
        <w:rPr>
          <w:rFonts w:ascii="Times New Roman" w:hAnsi="Times New Roman"/>
          <w:sz w:val="28"/>
          <w:szCs w:val="28"/>
        </w:rPr>
      </w:pPr>
    </w:p>
    <w:p w:rsidR="00131636" w:rsidRPr="007F433D" w:rsidRDefault="00131636" w:rsidP="00131636">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lastRenderedPageBreak/>
        <w:t xml:space="preserve">Председатель </w:t>
      </w:r>
    </w:p>
    <w:p w:rsidR="00131636" w:rsidRPr="007F433D" w:rsidRDefault="00131636" w:rsidP="00131636">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Совета Полтавского сельского поселения </w:t>
      </w:r>
    </w:p>
    <w:p w:rsidR="00131636" w:rsidRPr="007F433D" w:rsidRDefault="00131636" w:rsidP="00131636">
      <w:pPr>
        <w:pStyle w:val="Style9"/>
        <w:widowControl/>
        <w:tabs>
          <w:tab w:val="left" w:pos="7440"/>
        </w:tabs>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Красноармейского района                                                             </w:t>
      </w:r>
      <w:r>
        <w:rPr>
          <w:rStyle w:val="FontStyle192"/>
          <w:rFonts w:ascii="Times New Roman" w:hAnsi="Times New Roman"/>
          <w:sz w:val="28"/>
          <w:szCs w:val="28"/>
        </w:rPr>
        <w:t xml:space="preserve">       Н. Б. Минаева</w:t>
      </w:r>
    </w:p>
    <w:p w:rsidR="00131636" w:rsidRPr="007F433D" w:rsidRDefault="00131636" w:rsidP="00131636">
      <w:pPr>
        <w:suppressAutoHyphens/>
        <w:spacing w:after="0" w:line="240" w:lineRule="auto"/>
        <w:jc w:val="both"/>
        <w:rPr>
          <w:rFonts w:ascii="Times New Roman" w:hAnsi="Times New Roman"/>
          <w:sz w:val="28"/>
          <w:szCs w:val="28"/>
        </w:rPr>
      </w:pPr>
    </w:p>
    <w:p w:rsidR="00131636" w:rsidRPr="007F433D" w:rsidRDefault="00131636" w:rsidP="00131636">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131636" w:rsidRPr="007F433D" w:rsidRDefault="00131636" w:rsidP="00131636">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131636" w:rsidRDefault="00131636" w:rsidP="00131636">
      <w:pPr>
        <w:suppressAutoHyphens/>
        <w:spacing w:after="0" w:line="240" w:lineRule="auto"/>
        <w:jc w:val="both"/>
        <w:rPr>
          <w:rFonts w:ascii="Times New Roman" w:hAnsi="Times New Roman"/>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w:t>
      </w:r>
      <w:r>
        <w:rPr>
          <w:rFonts w:ascii="Times New Roman" w:hAnsi="Times New Roman"/>
          <w:sz w:val="28"/>
          <w:szCs w:val="28"/>
        </w:rPr>
        <w:t xml:space="preserve">  </w:t>
      </w:r>
      <w:r w:rsidRPr="007F433D">
        <w:rPr>
          <w:rFonts w:ascii="Times New Roman" w:hAnsi="Times New Roman"/>
          <w:sz w:val="28"/>
          <w:szCs w:val="28"/>
        </w:rPr>
        <w:t xml:space="preserve">В. А. </w:t>
      </w:r>
      <w:proofErr w:type="spellStart"/>
      <w:r w:rsidRPr="007F433D">
        <w:rPr>
          <w:rFonts w:ascii="Times New Roman" w:hAnsi="Times New Roman"/>
          <w:sz w:val="28"/>
          <w:szCs w:val="28"/>
        </w:rPr>
        <w:t>Побожий</w:t>
      </w:r>
      <w:proofErr w:type="spellEnd"/>
    </w:p>
    <w:p w:rsidR="00131636" w:rsidRPr="0032519D" w:rsidRDefault="00131636"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131636" w:rsidRDefault="00131636"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r w:rsidRPr="0032519D">
        <w:rPr>
          <w:rFonts w:ascii="Times New Roman" w:eastAsia="Times New Roman" w:hAnsi="Times New Roman" w:cs="Times New Roman"/>
          <w:color w:val="444444"/>
          <w:sz w:val="28"/>
          <w:szCs w:val="28"/>
        </w:rPr>
        <w:t> </w:t>
      </w: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475B04" w:rsidRDefault="00475B04"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p w:rsidR="002A1A1E" w:rsidRDefault="002A1A1E" w:rsidP="00131636">
      <w:pPr>
        <w:shd w:val="clear" w:color="auto" w:fill="FFFFFF"/>
        <w:spacing w:after="240" w:line="240" w:lineRule="auto"/>
        <w:textAlignment w:val="baseline"/>
        <w:rPr>
          <w:rFonts w:ascii="Times New Roman" w:eastAsia="Times New Roman" w:hAnsi="Times New Roman" w:cs="Times New Roman"/>
          <w:color w:val="444444"/>
          <w:sz w:val="28"/>
          <w:szCs w:val="28"/>
        </w:rPr>
      </w:pPr>
    </w:p>
    <w:tbl>
      <w:tblPr>
        <w:tblW w:w="9600" w:type="dxa"/>
        <w:tblInd w:w="108" w:type="dxa"/>
        <w:tblLook w:val="01E0" w:firstRow="1" w:lastRow="1" w:firstColumn="1" w:lastColumn="1" w:noHBand="0" w:noVBand="0"/>
      </w:tblPr>
      <w:tblGrid>
        <w:gridCol w:w="4500"/>
        <w:gridCol w:w="5100"/>
      </w:tblGrid>
      <w:tr w:rsidR="00131636" w:rsidRPr="00457F9B" w:rsidTr="0045370D">
        <w:tc>
          <w:tcPr>
            <w:tcW w:w="4500" w:type="dxa"/>
          </w:tcPr>
          <w:p w:rsidR="00131636" w:rsidRDefault="00131636" w:rsidP="000E4EFD">
            <w:pPr>
              <w:suppressAutoHyphens/>
              <w:spacing w:after="0" w:line="240" w:lineRule="auto"/>
              <w:rPr>
                <w:rStyle w:val="a9"/>
                <w:rFonts w:ascii="Times New Roman" w:hAnsi="Times New Roman" w:cs="Times New Roman"/>
                <w:b w:val="0"/>
                <w:bCs/>
                <w:sz w:val="28"/>
                <w:szCs w:val="28"/>
              </w:rPr>
            </w:pPr>
          </w:p>
          <w:p w:rsidR="00475B04" w:rsidRPr="00457F9B" w:rsidRDefault="00475B04" w:rsidP="000E4EFD">
            <w:pPr>
              <w:suppressAutoHyphens/>
              <w:spacing w:after="0" w:line="240" w:lineRule="auto"/>
              <w:rPr>
                <w:rStyle w:val="a9"/>
                <w:rFonts w:ascii="Times New Roman" w:hAnsi="Times New Roman" w:cs="Times New Roman"/>
                <w:b w:val="0"/>
                <w:bCs/>
                <w:sz w:val="28"/>
                <w:szCs w:val="28"/>
              </w:rPr>
            </w:pPr>
          </w:p>
          <w:p w:rsidR="00131636" w:rsidRPr="00457F9B" w:rsidRDefault="00131636" w:rsidP="000E4EFD">
            <w:pPr>
              <w:suppressAutoHyphens/>
              <w:spacing w:after="0" w:line="240" w:lineRule="auto"/>
              <w:rPr>
                <w:rStyle w:val="a9"/>
                <w:rFonts w:ascii="Times New Roman" w:hAnsi="Times New Roman" w:cs="Times New Roman"/>
                <w:b w:val="0"/>
                <w:bCs/>
                <w:sz w:val="28"/>
                <w:szCs w:val="28"/>
              </w:rPr>
            </w:pPr>
          </w:p>
          <w:p w:rsidR="00131636" w:rsidRPr="00457F9B" w:rsidRDefault="00131636" w:rsidP="000E4EFD">
            <w:pPr>
              <w:suppressAutoHyphens/>
              <w:spacing w:after="0" w:line="240" w:lineRule="auto"/>
              <w:rPr>
                <w:rStyle w:val="a9"/>
                <w:rFonts w:ascii="Times New Roman" w:hAnsi="Times New Roman" w:cs="Times New Roman"/>
                <w:b w:val="0"/>
                <w:bCs/>
                <w:sz w:val="28"/>
                <w:szCs w:val="28"/>
              </w:rPr>
            </w:pPr>
          </w:p>
        </w:tc>
        <w:tc>
          <w:tcPr>
            <w:tcW w:w="5100" w:type="dxa"/>
          </w:tcPr>
          <w:p w:rsidR="00131636" w:rsidRPr="00457F9B" w:rsidRDefault="00131636" w:rsidP="000E4EFD">
            <w:pPr>
              <w:suppressAutoHyphens/>
              <w:spacing w:after="0" w:line="240" w:lineRule="auto"/>
              <w:jc w:val="center"/>
              <w:rPr>
                <w:rFonts w:ascii="Times New Roman" w:hAnsi="Times New Roman" w:cs="Times New Roman"/>
                <w:sz w:val="28"/>
                <w:szCs w:val="28"/>
              </w:rPr>
            </w:pPr>
            <w:r w:rsidRPr="00457F9B">
              <w:rPr>
                <w:rFonts w:ascii="Times New Roman" w:hAnsi="Times New Roman" w:cs="Times New Roman"/>
                <w:sz w:val="28"/>
                <w:szCs w:val="28"/>
              </w:rPr>
              <w:t xml:space="preserve">Приложение </w:t>
            </w:r>
          </w:p>
          <w:p w:rsidR="00131636" w:rsidRPr="00457F9B" w:rsidRDefault="00131636" w:rsidP="000E4EFD">
            <w:pPr>
              <w:suppressAutoHyphens/>
              <w:spacing w:after="0" w:line="240" w:lineRule="auto"/>
              <w:jc w:val="center"/>
              <w:rPr>
                <w:rFonts w:ascii="Times New Roman" w:hAnsi="Times New Roman" w:cs="Times New Roman"/>
                <w:sz w:val="28"/>
                <w:szCs w:val="28"/>
              </w:rPr>
            </w:pPr>
            <w:r w:rsidRPr="00457F9B">
              <w:rPr>
                <w:rFonts w:ascii="Times New Roman" w:hAnsi="Times New Roman" w:cs="Times New Roman"/>
                <w:sz w:val="28"/>
                <w:szCs w:val="28"/>
              </w:rPr>
              <w:t xml:space="preserve">к </w:t>
            </w:r>
            <w:r>
              <w:rPr>
                <w:rFonts w:ascii="Times New Roman" w:hAnsi="Times New Roman" w:cs="Times New Roman"/>
                <w:sz w:val="28"/>
                <w:szCs w:val="28"/>
              </w:rPr>
              <w:t>решению Совета</w:t>
            </w:r>
          </w:p>
          <w:p w:rsidR="00131636" w:rsidRPr="00457F9B" w:rsidRDefault="00131636" w:rsidP="000E4EFD">
            <w:pPr>
              <w:suppressAutoHyphens/>
              <w:spacing w:after="0" w:line="240" w:lineRule="auto"/>
              <w:jc w:val="center"/>
              <w:rPr>
                <w:rFonts w:ascii="Times New Roman" w:hAnsi="Times New Roman" w:cs="Times New Roman"/>
                <w:sz w:val="28"/>
                <w:szCs w:val="28"/>
              </w:rPr>
            </w:pPr>
            <w:r w:rsidRPr="00457F9B">
              <w:rPr>
                <w:rFonts w:ascii="Times New Roman" w:hAnsi="Times New Roman" w:cs="Times New Roman"/>
                <w:sz w:val="28"/>
                <w:szCs w:val="28"/>
              </w:rPr>
              <w:t>Полтавского сельского поселения</w:t>
            </w:r>
          </w:p>
          <w:p w:rsidR="00131636" w:rsidRPr="00457F9B" w:rsidRDefault="00131636" w:rsidP="000E4EFD">
            <w:pPr>
              <w:suppressAutoHyphens/>
              <w:spacing w:after="0" w:line="240" w:lineRule="auto"/>
              <w:jc w:val="center"/>
              <w:rPr>
                <w:rFonts w:ascii="Times New Roman" w:hAnsi="Times New Roman" w:cs="Times New Roman"/>
                <w:sz w:val="28"/>
                <w:szCs w:val="28"/>
              </w:rPr>
            </w:pPr>
            <w:r w:rsidRPr="00457F9B">
              <w:rPr>
                <w:rFonts w:ascii="Times New Roman" w:hAnsi="Times New Roman" w:cs="Times New Roman"/>
                <w:sz w:val="28"/>
                <w:szCs w:val="28"/>
              </w:rPr>
              <w:t>Красноармейского района</w:t>
            </w:r>
          </w:p>
          <w:p w:rsidR="00131636" w:rsidRPr="00457F9B" w:rsidRDefault="00131636" w:rsidP="000E4EFD">
            <w:pPr>
              <w:suppressAutoHyphens/>
              <w:spacing w:after="0" w:line="240" w:lineRule="auto"/>
              <w:jc w:val="center"/>
              <w:rPr>
                <w:rStyle w:val="a9"/>
                <w:rFonts w:ascii="Times New Roman" w:hAnsi="Times New Roman" w:cs="Times New Roman"/>
                <w:b w:val="0"/>
                <w:sz w:val="28"/>
                <w:szCs w:val="28"/>
              </w:rPr>
            </w:pPr>
            <w:r>
              <w:rPr>
                <w:rFonts w:ascii="Times New Roman" w:hAnsi="Times New Roman" w:cs="Times New Roman"/>
                <w:sz w:val="28"/>
                <w:szCs w:val="28"/>
              </w:rPr>
              <w:t xml:space="preserve">от  _______________ </w:t>
            </w:r>
            <w:r w:rsidRPr="00457F9B">
              <w:rPr>
                <w:rFonts w:ascii="Times New Roman" w:hAnsi="Times New Roman" w:cs="Times New Roman"/>
                <w:sz w:val="28"/>
                <w:szCs w:val="28"/>
              </w:rPr>
              <w:t xml:space="preserve"> № </w:t>
            </w:r>
            <w:r>
              <w:rPr>
                <w:rFonts w:ascii="Times New Roman" w:hAnsi="Times New Roman" w:cs="Times New Roman"/>
                <w:sz w:val="28"/>
                <w:szCs w:val="28"/>
              </w:rPr>
              <w:t>______</w:t>
            </w:r>
          </w:p>
        </w:tc>
      </w:tr>
    </w:tbl>
    <w:p w:rsidR="00131636" w:rsidRDefault="00131636" w:rsidP="000E4EFD">
      <w:pPr>
        <w:shd w:val="clear" w:color="auto" w:fill="FFFFFF"/>
        <w:spacing w:after="0" w:line="240" w:lineRule="auto"/>
        <w:textAlignment w:val="baseline"/>
        <w:rPr>
          <w:rFonts w:ascii="Times New Roman" w:eastAsia="Times New Roman" w:hAnsi="Times New Roman" w:cs="Times New Roman"/>
          <w:sz w:val="28"/>
          <w:szCs w:val="28"/>
        </w:rPr>
      </w:pPr>
      <w:r w:rsidRPr="00D56D95">
        <w:rPr>
          <w:rFonts w:ascii="Times New Roman" w:eastAsia="Times New Roman" w:hAnsi="Times New Roman" w:cs="Times New Roman"/>
          <w:sz w:val="28"/>
          <w:szCs w:val="28"/>
        </w:rPr>
        <w:t xml:space="preserve">                                                              </w:t>
      </w:r>
    </w:p>
    <w:p w:rsidR="00ED645F" w:rsidRPr="000B3994" w:rsidRDefault="00ED645F" w:rsidP="000E4EFD">
      <w:pPr>
        <w:spacing w:after="0" w:line="240" w:lineRule="auto"/>
        <w:jc w:val="center"/>
        <w:rPr>
          <w:rFonts w:ascii="Times New Roman" w:hAnsi="Times New Roman" w:cs="Times New Roman"/>
          <w:sz w:val="28"/>
          <w:szCs w:val="28"/>
        </w:rPr>
      </w:pPr>
    </w:p>
    <w:p w:rsidR="00ED645F" w:rsidRPr="000B3994" w:rsidRDefault="00ED645F" w:rsidP="000E4EFD">
      <w:pPr>
        <w:spacing w:after="0" w:line="240" w:lineRule="auto"/>
        <w:ind w:firstLine="567"/>
        <w:jc w:val="right"/>
        <w:rPr>
          <w:rFonts w:ascii="Times New Roman" w:hAnsi="Times New Roman" w:cs="Times New Roman"/>
          <w:color w:val="000000"/>
          <w:sz w:val="28"/>
          <w:szCs w:val="28"/>
        </w:rPr>
      </w:pPr>
    </w:p>
    <w:p w:rsidR="00ED645F" w:rsidRPr="000B3994" w:rsidRDefault="00ED645F" w:rsidP="000E4EFD">
      <w:pPr>
        <w:shd w:val="clear" w:color="auto" w:fill="FFFFFF"/>
        <w:spacing w:after="0" w:line="240" w:lineRule="auto"/>
        <w:ind w:right="-1"/>
        <w:jc w:val="center"/>
        <w:rPr>
          <w:rFonts w:ascii="Times New Roman" w:hAnsi="Times New Roman" w:cs="Times New Roman"/>
          <w:b/>
          <w:sz w:val="28"/>
          <w:szCs w:val="28"/>
        </w:rPr>
      </w:pPr>
      <w:r w:rsidRPr="000B3994">
        <w:rPr>
          <w:rFonts w:ascii="Times New Roman" w:hAnsi="Times New Roman" w:cs="Times New Roman"/>
          <w:b/>
          <w:sz w:val="28"/>
          <w:szCs w:val="28"/>
        </w:rPr>
        <w:t xml:space="preserve">ПОЛОЖЕНИЕ </w:t>
      </w:r>
    </w:p>
    <w:p w:rsidR="00ED645F" w:rsidRPr="000B3994" w:rsidRDefault="00ED645F" w:rsidP="000E4EFD">
      <w:pPr>
        <w:shd w:val="clear" w:color="auto" w:fill="FFFFFF"/>
        <w:spacing w:after="0" w:line="240" w:lineRule="auto"/>
        <w:ind w:right="-1"/>
        <w:jc w:val="center"/>
        <w:rPr>
          <w:rFonts w:ascii="Times New Roman" w:hAnsi="Times New Roman" w:cs="Times New Roman"/>
          <w:b/>
          <w:sz w:val="28"/>
          <w:szCs w:val="28"/>
        </w:rPr>
      </w:pPr>
      <w:r w:rsidRPr="000B3994">
        <w:rPr>
          <w:rFonts w:ascii="Times New Roman" w:hAnsi="Times New Roman" w:cs="Times New Roman"/>
          <w:b/>
          <w:sz w:val="28"/>
          <w:szCs w:val="28"/>
        </w:rPr>
        <w:t>о муниципальном контро</w:t>
      </w:r>
      <w:r>
        <w:rPr>
          <w:rFonts w:ascii="Times New Roman" w:hAnsi="Times New Roman" w:cs="Times New Roman"/>
          <w:b/>
          <w:sz w:val="28"/>
          <w:szCs w:val="28"/>
        </w:rPr>
        <w:t>ле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D645F" w:rsidRDefault="00ED645F" w:rsidP="000E4EFD">
      <w:pPr>
        <w:spacing w:after="0" w:line="240" w:lineRule="auto"/>
        <w:jc w:val="center"/>
        <w:rPr>
          <w:rFonts w:ascii="Times New Roman" w:hAnsi="Times New Roman" w:cs="Times New Roman"/>
          <w:sz w:val="28"/>
          <w:szCs w:val="28"/>
        </w:rPr>
      </w:pPr>
    </w:p>
    <w:p w:rsidR="000E4EFD" w:rsidRPr="000B3994" w:rsidRDefault="000E4EFD" w:rsidP="000E4EFD">
      <w:pPr>
        <w:spacing w:after="0" w:line="240" w:lineRule="auto"/>
        <w:jc w:val="center"/>
        <w:rPr>
          <w:rFonts w:ascii="Times New Roman" w:hAnsi="Times New Roman" w:cs="Times New Roman"/>
          <w:sz w:val="28"/>
          <w:szCs w:val="28"/>
        </w:rPr>
      </w:pPr>
    </w:p>
    <w:p w:rsidR="00ED645F" w:rsidRPr="000B3994" w:rsidRDefault="00ED645F" w:rsidP="000E4EFD">
      <w:pPr>
        <w:pStyle w:val="ConsPlusNormal"/>
        <w:ind w:firstLine="0"/>
        <w:jc w:val="center"/>
        <w:rPr>
          <w:rFonts w:ascii="Times New Roman" w:hAnsi="Times New Roman" w:cs="Times New Roman"/>
          <w:b/>
          <w:bCs/>
          <w:color w:val="000000"/>
          <w:sz w:val="28"/>
          <w:szCs w:val="28"/>
        </w:rPr>
      </w:pPr>
      <w:r w:rsidRPr="000B3994">
        <w:rPr>
          <w:rFonts w:ascii="Times New Roman" w:hAnsi="Times New Roman" w:cs="Times New Roman"/>
          <w:b/>
          <w:bCs/>
          <w:color w:val="000000"/>
          <w:sz w:val="28"/>
          <w:szCs w:val="28"/>
        </w:rPr>
        <w:t>1. Общие положения</w:t>
      </w:r>
    </w:p>
    <w:p w:rsidR="00ED645F" w:rsidRPr="000B3994" w:rsidRDefault="00ED645F" w:rsidP="000E4EFD">
      <w:pPr>
        <w:pStyle w:val="ConsPlusNormal"/>
        <w:ind w:firstLine="0"/>
        <w:jc w:val="center"/>
        <w:rPr>
          <w:rFonts w:ascii="Times New Roman" w:hAnsi="Times New Roman" w:cs="Times New Roman"/>
          <w:b/>
          <w:bCs/>
          <w:color w:val="000000"/>
          <w:sz w:val="28"/>
          <w:szCs w:val="28"/>
        </w:rPr>
      </w:pP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1.1. Настоящее Положение устанавливает порядок осуществления </w:t>
      </w:r>
      <w:bookmarkStart w:id="0" w:name="_Hlk79156810"/>
      <w:bookmarkStart w:id="1" w:name="_Hlk79673330"/>
      <w:r w:rsidRPr="000E4EFD">
        <w:rPr>
          <w:rFonts w:ascii="Times New Roman" w:hAnsi="Times New Roman" w:cs="Times New Roman"/>
          <w:sz w:val="28"/>
          <w:szCs w:val="28"/>
        </w:rPr>
        <w:t xml:space="preserve">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bookmarkEnd w:id="0"/>
      <w:r w:rsidRPr="000E4EFD">
        <w:rPr>
          <w:rFonts w:ascii="Times New Roman" w:hAnsi="Times New Roman" w:cs="Times New Roman"/>
          <w:sz w:val="28"/>
          <w:szCs w:val="28"/>
        </w:rPr>
        <w:t>(далее – контроль в сфере благоустройства)</w:t>
      </w:r>
      <w:bookmarkEnd w:id="1"/>
      <w:r w:rsidRPr="000E4EFD">
        <w:rPr>
          <w:rFonts w:ascii="Times New Roman" w:hAnsi="Times New Roman" w:cs="Times New Roman"/>
          <w:sz w:val="28"/>
          <w:szCs w:val="28"/>
        </w:rPr>
        <w:t xml:space="preserve"> на территории Полтавского сельского поселения Красноармейского района.</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Полтавского сельского поселения Красноармейского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D645F" w:rsidRPr="000E4EFD" w:rsidRDefault="00ED645F" w:rsidP="000E4EFD">
      <w:pPr>
        <w:spacing w:after="0" w:line="240" w:lineRule="auto"/>
        <w:ind w:firstLine="709"/>
        <w:contextualSpacing/>
        <w:jc w:val="both"/>
        <w:rPr>
          <w:rFonts w:ascii="Times New Roman" w:hAnsi="Times New Roman" w:cs="Times New Roman"/>
          <w:sz w:val="28"/>
          <w:szCs w:val="28"/>
        </w:rPr>
      </w:pPr>
      <w:r w:rsidRPr="000E4EFD">
        <w:rPr>
          <w:rFonts w:ascii="Times New Roman" w:hAnsi="Times New Roman" w:cs="Times New Roman"/>
          <w:sz w:val="28"/>
          <w:szCs w:val="28"/>
        </w:rPr>
        <w:t>1.3. Контроль  в сфере благоустройства осуществляется администрацией Полтавского сельского поселения Красноармейского района</w:t>
      </w:r>
      <w:r w:rsidRPr="000E4EFD">
        <w:rPr>
          <w:rFonts w:ascii="Times New Roman" w:hAnsi="Times New Roman" w:cs="Times New Roman"/>
          <w:i/>
          <w:iCs/>
          <w:sz w:val="28"/>
          <w:szCs w:val="28"/>
        </w:rPr>
        <w:t xml:space="preserve"> </w:t>
      </w:r>
      <w:r w:rsidRPr="000E4EFD">
        <w:rPr>
          <w:rFonts w:ascii="Times New Roman" w:hAnsi="Times New Roman" w:cs="Times New Roman"/>
          <w:sz w:val="28"/>
          <w:szCs w:val="28"/>
        </w:rPr>
        <w:t>(далее – администрация, орган муниципального контроля).</w:t>
      </w:r>
    </w:p>
    <w:p w:rsidR="00ED645F" w:rsidRPr="000E4EFD" w:rsidRDefault="00ED645F" w:rsidP="000E4EFD">
      <w:pPr>
        <w:spacing w:after="0" w:line="240" w:lineRule="auto"/>
        <w:ind w:firstLine="709"/>
        <w:contextualSpacing/>
        <w:jc w:val="both"/>
        <w:rPr>
          <w:rFonts w:ascii="Times New Roman" w:hAnsi="Times New Roman" w:cs="Times New Roman"/>
          <w:sz w:val="28"/>
          <w:szCs w:val="28"/>
        </w:rPr>
      </w:pPr>
      <w:r w:rsidRPr="000E4EFD">
        <w:rPr>
          <w:rFonts w:ascii="Times New Roman" w:hAnsi="Times New Roman" w:cs="Times New Roman"/>
          <w:sz w:val="28"/>
          <w:szCs w:val="28"/>
        </w:rPr>
        <w:t>1.4. Должностными лицами администрации, уполномоченными осуществлять муниципальный контроль в сфере благоустройства, являются заместитель главы,  начальник и главный специалист отдела ЖКХ и благоустройства администрации Полтавского сельского поселения Красноармейского район</w:t>
      </w:r>
      <w:proofErr w:type="gramStart"/>
      <w:r w:rsidRPr="000E4EFD">
        <w:rPr>
          <w:rFonts w:ascii="Times New Roman" w:hAnsi="Times New Roman" w:cs="Times New Roman"/>
          <w:sz w:val="28"/>
          <w:szCs w:val="28"/>
        </w:rPr>
        <w:t>а(</w:t>
      </w:r>
      <w:proofErr w:type="gramEnd"/>
      <w:r w:rsidRPr="000E4EFD">
        <w:rPr>
          <w:rFonts w:ascii="Times New Roman" w:hAnsi="Times New Roman" w:cs="Times New Roman"/>
          <w:sz w:val="28"/>
          <w:szCs w:val="28"/>
        </w:rPr>
        <w:t>далее также – должностные лица, уполномоченные осуществлять муниципальный контроль)</w:t>
      </w:r>
      <w:r w:rsidRPr="000E4EFD">
        <w:rPr>
          <w:rFonts w:ascii="Times New Roman" w:hAnsi="Times New Roman" w:cs="Times New Roman"/>
          <w:i/>
          <w:iCs/>
          <w:sz w:val="28"/>
          <w:szCs w:val="28"/>
        </w:rPr>
        <w:t>.</w:t>
      </w:r>
      <w:r w:rsidRPr="000E4EFD">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w:t>
      </w:r>
    </w:p>
    <w:p w:rsidR="00ED645F" w:rsidRPr="000E4EFD" w:rsidRDefault="00ED645F" w:rsidP="000E4EFD">
      <w:pPr>
        <w:spacing w:after="0" w:line="240" w:lineRule="auto"/>
        <w:ind w:firstLine="709"/>
        <w:contextualSpacing/>
        <w:jc w:val="both"/>
        <w:rPr>
          <w:rFonts w:ascii="Times New Roman" w:hAnsi="Times New Roman" w:cs="Times New Roman"/>
          <w:sz w:val="28"/>
          <w:szCs w:val="28"/>
        </w:rPr>
      </w:pPr>
      <w:r w:rsidRPr="000E4EFD">
        <w:rPr>
          <w:rFonts w:ascii="Times New Roman" w:hAnsi="Times New Roman" w:cs="Times New Roman"/>
          <w:sz w:val="28"/>
          <w:szCs w:val="28"/>
        </w:rPr>
        <w:lastRenderedPageBreak/>
        <w:t>Должностные лица, уполномоченные осуществлять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D645F" w:rsidRPr="000E4EFD" w:rsidRDefault="00ED645F" w:rsidP="000E4EFD">
      <w:pPr>
        <w:spacing w:after="0" w:line="240" w:lineRule="auto"/>
        <w:ind w:firstLine="709"/>
        <w:contextualSpacing/>
        <w:jc w:val="both"/>
        <w:rPr>
          <w:rFonts w:ascii="Times New Roman" w:hAnsi="Times New Roman" w:cs="Times New Roman"/>
          <w:sz w:val="28"/>
          <w:szCs w:val="28"/>
        </w:rPr>
      </w:pPr>
      <w:r w:rsidRPr="000E4EFD">
        <w:rPr>
          <w:rFonts w:ascii="Times New Roman" w:hAnsi="Times New Roman" w:cs="Times New Roman"/>
          <w:sz w:val="28"/>
          <w:szCs w:val="28"/>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1.6. Администрация осуществляет </w:t>
      </w:r>
      <w:proofErr w:type="gramStart"/>
      <w:r w:rsidRPr="000E4EFD">
        <w:rPr>
          <w:rFonts w:ascii="Times New Roman" w:hAnsi="Times New Roman" w:cs="Times New Roman"/>
          <w:sz w:val="28"/>
          <w:szCs w:val="28"/>
        </w:rPr>
        <w:t>контроль за</w:t>
      </w:r>
      <w:proofErr w:type="gramEnd"/>
      <w:r w:rsidRPr="000E4EFD">
        <w:rPr>
          <w:rFonts w:ascii="Times New Roman" w:hAnsi="Times New Roman" w:cs="Times New Roman"/>
          <w:sz w:val="28"/>
          <w:szCs w:val="28"/>
        </w:rPr>
        <w:t xml:space="preserve"> соблюдением Правил благоустройства, включающих:</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1) обязательные требования по содержанию прилегающих территорий;</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2) обязательные требования по содержанию элементов и объектов благоустройства, в том числе требования:</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социальному обслуживанию населения.</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по содержанию фасадов нежилых зданий, строений, других стен зданий, строений, а также иных элементов благоустройства и общественных мест;</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по содержанию специальных знаков, надписей, содержащих информацию, необходимую для эксплуатации инженерных сооружений;</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по осуществлению земляных работ в соответствии с разрешением на осуществление таких работ;</w:t>
      </w:r>
    </w:p>
    <w:p w:rsidR="00ED645F" w:rsidRPr="000E4EFD" w:rsidRDefault="00ED645F" w:rsidP="000E4EFD">
      <w:pPr>
        <w:pStyle w:val="ConsPlusNormal"/>
        <w:ind w:firstLine="709"/>
        <w:jc w:val="both"/>
        <w:rPr>
          <w:rFonts w:ascii="Times New Roman" w:hAnsi="Times New Roman" w:cs="Times New Roman"/>
          <w:sz w:val="28"/>
          <w:szCs w:val="28"/>
        </w:rPr>
      </w:pPr>
      <w:proofErr w:type="gramStart"/>
      <w:r w:rsidRPr="000E4EFD">
        <w:rPr>
          <w:rFonts w:ascii="Times New Roman" w:hAnsi="Times New Roman" w:cs="Times New Roman"/>
          <w:sz w:val="28"/>
          <w:szCs w:val="28"/>
        </w:rP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 обязательные требования по уборке территории Полтавского сельского поселения Красноармейского района в зимний период, включая контроль проведения мероприятий по очистке от снега, наледи и сосулек кровель зданий, сооружений;</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4) обязательные требования по уборке территории Полтавского сельского поселения Красноармейского района в летний период, включая требования по выявлению карантинных, ядовитых и сорных растений, борьбе с ними;</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5) дополнительные обязательные требования пожарной безопасности в период действия противопожарного режима;</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lastRenderedPageBreak/>
        <w:t>6) обязательные требования по посадке, охране и содержанию зеленых насаждений, в том числе обязательные требования по удалению, пересадке деревьев и кустарников в соответствии с порубочным билетом;</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7) обязательные требования по складированию твердых коммунальных отходов;</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8)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Администрация осуществляет </w:t>
      </w:r>
      <w:proofErr w:type="gramStart"/>
      <w:r w:rsidRPr="000E4EFD">
        <w:rPr>
          <w:rFonts w:ascii="Times New Roman" w:hAnsi="Times New Roman" w:cs="Times New Roman"/>
          <w:sz w:val="28"/>
          <w:szCs w:val="28"/>
        </w:rPr>
        <w:t>контроль за</w:t>
      </w:r>
      <w:proofErr w:type="gramEnd"/>
      <w:r w:rsidRPr="000E4EFD">
        <w:rPr>
          <w:rFonts w:ascii="Times New Roman" w:hAnsi="Times New Roman" w:cs="Times New Roman"/>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1.7. При осуществлении контроля в сфере благоустройства система оценки и управления рисками не применяются.</w:t>
      </w:r>
    </w:p>
    <w:p w:rsidR="00ED645F" w:rsidRPr="000E4EFD" w:rsidRDefault="00ED645F" w:rsidP="000E4EFD">
      <w:pPr>
        <w:pStyle w:val="ConsPlusNormal"/>
        <w:ind w:firstLine="0"/>
        <w:jc w:val="both"/>
        <w:rPr>
          <w:rFonts w:ascii="Times New Roman" w:hAnsi="Times New Roman" w:cs="Times New Roman"/>
          <w:b/>
          <w:bCs/>
          <w:sz w:val="28"/>
          <w:szCs w:val="28"/>
        </w:rPr>
      </w:pPr>
    </w:p>
    <w:p w:rsidR="000E4EFD" w:rsidRDefault="00ED645F" w:rsidP="000E4EFD">
      <w:pPr>
        <w:pStyle w:val="ConsPlusNormal"/>
        <w:ind w:firstLine="0"/>
        <w:jc w:val="center"/>
        <w:rPr>
          <w:rFonts w:ascii="Times New Roman" w:hAnsi="Times New Roman" w:cs="Times New Roman"/>
          <w:b/>
          <w:bCs/>
          <w:sz w:val="28"/>
          <w:szCs w:val="28"/>
        </w:rPr>
      </w:pPr>
      <w:r w:rsidRPr="000E4EFD">
        <w:rPr>
          <w:rFonts w:ascii="Times New Roman" w:hAnsi="Times New Roman" w:cs="Times New Roman"/>
          <w:b/>
          <w:bCs/>
          <w:sz w:val="28"/>
          <w:szCs w:val="28"/>
        </w:rPr>
        <w:t xml:space="preserve">2. Профилактика рисков причинения вреда (ущерба) </w:t>
      </w:r>
    </w:p>
    <w:p w:rsidR="00ED645F" w:rsidRPr="000E4EFD" w:rsidRDefault="00ED645F" w:rsidP="000E4EFD">
      <w:pPr>
        <w:pStyle w:val="ConsPlusNormal"/>
        <w:ind w:firstLine="0"/>
        <w:jc w:val="center"/>
        <w:rPr>
          <w:rFonts w:ascii="Times New Roman" w:hAnsi="Times New Roman" w:cs="Times New Roman"/>
          <w:b/>
          <w:bCs/>
          <w:sz w:val="28"/>
          <w:szCs w:val="28"/>
        </w:rPr>
      </w:pPr>
      <w:r w:rsidRPr="000E4EFD">
        <w:rPr>
          <w:rFonts w:ascii="Times New Roman" w:hAnsi="Times New Roman" w:cs="Times New Roman"/>
          <w:b/>
          <w:bCs/>
          <w:sz w:val="28"/>
          <w:szCs w:val="28"/>
        </w:rPr>
        <w:t>охраняемым законом ценностям</w:t>
      </w:r>
    </w:p>
    <w:p w:rsidR="00ED645F" w:rsidRPr="000E4EFD" w:rsidRDefault="00ED645F" w:rsidP="000E4EFD">
      <w:pPr>
        <w:pStyle w:val="ConsPlusNormal"/>
        <w:ind w:firstLine="0"/>
        <w:jc w:val="both"/>
        <w:rPr>
          <w:rFonts w:ascii="Times New Roman" w:hAnsi="Times New Roman" w:cs="Times New Roman"/>
          <w:b/>
          <w:bCs/>
          <w:sz w:val="28"/>
          <w:szCs w:val="28"/>
        </w:rPr>
      </w:pPr>
    </w:p>
    <w:p w:rsidR="00ED645F" w:rsidRPr="000E4EFD" w:rsidRDefault="00ED645F" w:rsidP="00664DFC">
      <w:pPr>
        <w:spacing w:after="0" w:line="240" w:lineRule="auto"/>
        <w:ind w:firstLine="709"/>
        <w:jc w:val="both"/>
        <w:rPr>
          <w:rFonts w:ascii="Times New Roman" w:hAnsi="Times New Roman" w:cs="Times New Roman"/>
          <w:sz w:val="28"/>
          <w:szCs w:val="28"/>
        </w:rPr>
      </w:pPr>
      <w:r w:rsidRPr="000E4EFD">
        <w:rPr>
          <w:rFonts w:ascii="Times New Roman" w:hAnsi="Times New Roman" w:cs="Times New Roman"/>
          <w:sz w:val="28"/>
          <w:szCs w:val="28"/>
        </w:rPr>
        <w:t>2.1. Администрация осуществляет муниципальный контроль в сфере благоустройства посредст</w:t>
      </w:r>
      <w:bookmarkStart w:id="2" w:name="sub_10241"/>
      <w:r w:rsidRPr="000E4EFD">
        <w:rPr>
          <w:rFonts w:ascii="Times New Roman" w:hAnsi="Times New Roman" w:cs="Times New Roman"/>
          <w:sz w:val="28"/>
          <w:szCs w:val="28"/>
        </w:rPr>
        <w:t>вом проведения профилактических мероприятий.</w:t>
      </w:r>
    </w:p>
    <w:bookmarkEnd w:id="2"/>
    <w:p w:rsidR="00ED645F" w:rsidRPr="000E4EFD" w:rsidRDefault="00ED645F" w:rsidP="00664DFC">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2.3.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D645F" w:rsidRPr="000E4EFD" w:rsidRDefault="00ED645F" w:rsidP="000E4EFD">
      <w:pPr>
        <w:pStyle w:val="ConsPlusNormal"/>
        <w:ind w:firstLine="709"/>
        <w:jc w:val="both"/>
        <w:rPr>
          <w:rFonts w:ascii="Times New Roman" w:hAnsi="Times New Roman" w:cs="Times New Roman"/>
          <w:sz w:val="28"/>
          <w:szCs w:val="28"/>
        </w:rPr>
      </w:pPr>
      <w:proofErr w:type="gramStart"/>
      <w:r w:rsidRPr="000E4EFD">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Полтавского сельского поселения Красноармейского района для принятия решения о проведении контрольных мероприятий.</w:t>
      </w:r>
      <w:proofErr w:type="gramEnd"/>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lastRenderedPageBreak/>
        <w:t>Должностные лица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1) информирование;</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2) обобщение правоприменительной практики;</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 объявление предостережений;</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4) консультирование</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5) профилактический визит.</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2.6. 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средствах массовой информации</w:t>
      </w:r>
      <w:bookmarkStart w:id="3" w:name="sub_4602"/>
      <w:r w:rsidRPr="000E4EFD">
        <w:rPr>
          <w:rFonts w:ascii="Times New Roman" w:hAnsi="Times New Roman" w:cs="Times New Roman"/>
          <w:sz w:val="28"/>
          <w:szCs w:val="28"/>
        </w:rPr>
        <w:t xml:space="preserve"> и в иных формах.</w:t>
      </w:r>
    </w:p>
    <w:bookmarkEnd w:id="3"/>
    <w:p w:rsidR="00ED645F" w:rsidRPr="000E4EFD" w:rsidRDefault="00ED645F" w:rsidP="000E4EFD">
      <w:pPr>
        <w:spacing w:after="0" w:line="240" w:lineRule="auto"/>
        <w:jc w:val="both"/>
        <w:rPr>
          <w:rFonts w:ascii="Times New Roman" w:hAnsi="Times New Roman" w:cs="Times New Roman"/>
          <w:sz w:val="28"/>
          <w:szCs w:val="28"/>
        </w:rPr>
      </w:pPr>
      <w:r w:rsidRPr="000E4EFD">
        <w:rPr>
          <w:rFonts w:ascii="Times New Roman" w:hAnsi="Times New Roman" w:cs="Times New Roman"/>
          <w:sz w:val="28"/>
          <w:szCs w:val="28"/>
        </w:rPr>
        <w:t>Администрация  размещает и поддерживает в актуальном состоянии на своем официальном сайте в сети «Интернет» сведения, предусмотренные частью 3 статьи 46 Федерального закона № 248-ФЗ.</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Администрация также вправе информировать население Полтавского сельского поселения Красноармейского района</w:t>
      </w:r>
      <w:r w:rsidRPr="000E4EFD">
        <w:rPr>
          <w:rFonts w:ascii="Times New Roman" w:hAnsi="Times New Roman" w:cs="Times New Roman"/>
          <w:i/>
          <w:iCs/>
          <w:sz w:val="28"/>
          <w:szCs w:val="28"/>
        </w:rPr>
        <w:t xml:space="preserve"> </w:t>
      </w:r>
      <w:r w:rsidRPr="000E4EFD">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2.7.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в сфере благоустройства и их результатах для решения следующих задач:</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4" w:name="sub_470101"/>
      <w:r w:rsidRPr="000E4EFD">
        <w:rPr>
          <w:rFonts w:ascii="Times New Roman" w:hAnsi="Times New Roman" w:cs="Times New Roman"/>
          <w:sz w:val="28"/>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5" w:name="sub_470102"/>
      <w:bookmarkEnd w:id="4"/>
      <w:r w:rsidRPr="000E4EFD">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6" w:name="sub_470103"/>
      <w:bookmarkEnd w:id="5"/>
      <w:r w:rsidRPr="000E4EFD">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7" w:name="sub_470104"/>
      <w:bookmarkEnd w:id="6"/>
      <w:r w:rsidRPr="000E4EFD">
        <w:rPr>
          <w:rFonts w:ascii="Times New Roman" w:hAnsi="Times New Roman" w:cs="Times New Roman"/>
          <w:sz w:val="28"/>
          <w:szCs w:val="28"/>
        </w:rPr>
        <w:t>4) подготовка предложений об актуализации обязательных требований;</w:t>
      </w:r>
    </w:p>
    <w:bookmarkEnd w:id="7"/>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5) подготовка предложений о внесении изменений в законодательство Российской Федерации о муниципальном контроле.</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lastRenderedPageBreak/>
        <w:t xml:space="preserve">По итогам обобщения правоприменительной практики орган муниципального контроля ежегодно готовит доклад, содержащий результаты обобщения правоприменительной практики по осуществлению муниципального контроля на автомобильном транспорте. </w:t>
      </w:r>
      <w:bookmarkStart w:id="8" w:name="sub_4703"/>
      <w:r w:rsidRPr="000E4EFD">
        <w:rPr>
          <w:rFonts w:ascii="Times New Roman" w:hAnsi="Times New Roman" w:cs="Times New Roman"/>
          <w:sz w:val="28"/>
          <w:szCs w:val="28"/>
        </w:rPr>
        <w:t>Орган муниципального контроля обеспечивает публичное обсуждение проекта доклада о правоприменительной практике.</w:t>
      </w:r>
    </w:p>
    <w:bookmarkEnd w:id="8"/>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Доклад о правоприменительной практике утверждается распоряжением администрации и размещается в срок до 15 марта года, следующего за отчетным годом, на официальном сайте администрации в сети «Интернет».</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9" w:name="sub_4705"/>
      <w:r w:rsidRPr="000E4EFD">
        <w:rPr>
          <w:rFonts w:ascii="Times New Roman" w:hAnsi="Times New Roman" w:cs="Times New Roman"/>
          <w:sz w:val="28"/>
          <w:szCs w:val="28"/>
        </w:rPr>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 xml:space="preserve">2.8. </w:t>
      </w:r>
      <w:proofErr w:type="gramStart"/>
      <w:r w:rsidRPr="000E4EFD">
        <w:rPr>
          <w:rFonts w:ascii="Times New Roman" w:hAnsi="Times New Roman" w:cs="Times New Roman"/>
          <w:sz w:val="28"/>
          <w:szCs w:val="28"/>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w:t>
      </w:r>
      <w:proofErr w:type="gramEnd"/>
      <w:r w:rsidRPr="000E4EFD">
        <w:rPr>
          <w:rFonts w:ascii="Times New Roman" w:hAnsi="Times New Roman" w:cs="Times New Roman"/>
          <w:sz w:val="28"/>
          <w:szCs w:val="28"/>
        </w:rPr>
        <w:t xml:space="preserve">) и предлагает принять меры по обеспечению соблюдения обязательных требований. </w:t>
      </w:r>
    </w:p>
    <w:p w:rsidR="00ED645F" w:rsidRPr="000E4EFD" w:rsidRDefault="00475B04" w:rsidP="00664DFC">
      <w:pPr>
        <w:spacing w:after="0" w:line="240" w:lineRule="auto"/>
        <w:ind w:firstLine="708"/>
        <w:jc w:val="both"/>
        <w:rPr>
          <w:rFonts w:ascii="Times New Roman" w:hAnsi="Times New Roman" w:cs="Times New Roman"/>
          <w:sz w:val="28"/>
          <w:szCs w:val="28"/>
        </w:rPr>
      </w:pPr>
      <w:r w:rsidRPr="000B3994">
        <w:rPr>
          <w:rFonts w:ascii="Times New Roman" w:hAnsi="Times New Roman" w:cs="Times New Roman"/>
          <w:sz w:val="28"/>
          <w:szCs w:val="28"/>
        </w:rPr>
        <w:t>Предостережение объявляется главо</w:t>
      </w:r>
      <w:r>
        <w:rPr>
          <w:rFonts w:ascii="Times New Roman" w:hAnsi="Times New Roman" w:cs="Times New Roman"/>
          <w:sz w:val="28"/>
          <w:szCs w:val="28"/>
        </w:rPr>
        <w:t>й (заместителем главы) Полтавского сельского поселения Красноармейского</w:t>
      </w:r>
      <w:r w:rsidRPr="000B3994">
        <w:rPr>
          <w:rFonts w:ascii="Times New Roman" w:hAnsi="Times New Roman" w:cs="Times New Roman"/>
          <w:sz w:val="28"/>
          <w:szCs w:val="28"/>
        </w:rPr>
        <w:t xml:space="preserve"> район</w:t>
      </w:r>
      <w:r>
        <w:rPr>
          <w:rFonts w:ascii="Times New Roman" w:hAnsi="Times New Roman" w:cs="Times New Roman"/>
          <w:sz w:val="28"/>
          <w:szCs w:val="28"/>
        </w:rPr>
        <w:t>а</w:t>
      </w:r>
      <w:r w:rsidRPr="000B3994">
        <w:rPr>
          <w:rFonts w:ascii="Times New Roman" w:hAnsi="Times New Roman" w:cs="Times New Roman"/>
          <w:sz w:val="28"/>
          <w:szCs w:val="28"/>
        </w:rPr>
        <w:t xml:space="preserve"> </w:t>
      </w:r>
      <w:r w:rsidR="00ED645F" w:rsidRPr="000E4EFD">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D645F" w:rsidRPr="000E4EFD" w:rsidRDefault="00ED645F" w:rsidP="000E4EFD">
      <w:pPr>
        <w:spacing w:after="0" w:line="240" w:lineRule="auto"/>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4EFD">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r w:rsidRPr="000E4EFD">
        <w:rPr>
          <w:rFonts w:ascii="Times New Roman" w:hAnsi="Times New Roman" w:cs="Times New Roman"/>
          <w:sz w:val="28"/>
          <w:szCs w:val="28"/>
        </w:rPr>
        <w:t xml:space="preserve">. </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1) указание на соответствующие обязательные требования, предусматривающий их нормативный правовой акт;</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3) предложение о принятии мер по обеспечению соблюдения данных требований.</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Предостережение не может содержать требование представления контролируемым лицом сведений и документов.</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 xml:space="preserve">Объявляемые предостережения регистрируются должностными лицами отдела в журнале учета предостережений с присвоением регистрационного номера. Орган муниципального контроля использует данные об объявляемых </w:t>
      </w:r>
      <w:r w:rsidRPr="000E4EFD">
        <w:rPr>
          <w:rFonts w:ascii="Times New Roman" w:hAnsi="Times New Roman" w:cs="Times New Roman"/>
          <w:sz w:val="28"/>
          <w:szCs w:val="28"/>
        </w:rPr>
        <w:lastRenderedPageBreak/>
        <w:t>предостережениях для проведения иных профилактических мероприятий и контрольных (надзорных) мероприятий.</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bookmarkEnd w:id="9"/>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 xml:space="preserve">2.9. Должностные лица, уполномоченные осуществлять контроль,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ED645F" w:rsidRPr="000E4EFD" w:rsidRDefault="00ED645F" w:rsidP="000E4EFD">
      <w:pPr>
        <w:spacing w:after="0" w:line="240" w:lineRule="auto"/>
        <w:jc w:val="both"/>
        <w:rPr>
          <w:rFonts w:ascii="Times New Roman" w:hAnsi="Times New Roman" w:cs="Times New Roman"/>
          <w:sz w:val="28"/>
          <w:szCs w:val="28"/>
        </w:rPr>
      </w:pPr>
      <w:r w:rsidRPr="000E4EFD">
        <w:rPr>
          <w:rFonts w:ascii="Times New Roman" w:hAnsi="Times New Roman" w:cs="Times New Roman"/>
          <w:sz w:val="28"/>
          <w:szCs w:val="28"/>
        </w:rPr>
        <w:t>Консультирование осуществляется без взимания платы и не должно превышать 15 минут.</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Личный прием граждан проводится главой (заместителем главы) Полтавского сельского поселения Красноармейского района и должностными лицами, уполномоченными осуществлять контроль. Информация о месте приема, а также об установленных для приема днях и часах размещается на официальном сайте администрации в сети «Интернет».</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10" w:name="sub_1031"/>
      <w:r w:rsidRPr="000E4EFD">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11" w:name="sub_10311"/>
      <w:bookmarkEnd w:id="10"/>
      <w:r w:rsidRPr="000E4EFD">
        <w:rPr>
          <w:rFonts w:ascii="Times New Roman" w:hAnsi="Times New Roman" w:cs="Times New Roman"/>
          <w:sz w:val="28"/>
          <w:szCs w:val="28"/>
        </w:rPr>
        <w:t>1) организация и осуществление муниципального контроля на автомобильном транспорте;</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12" w:name="sub_10312"/>
      <w:bookmarkEnd w:id="11"/>
      <w:r w:rsidRPr="000E4EFD">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13" w:name="sub_10313"/>
      <w:bookmarkEnd w:id="12"/>
      <w:r w:rsidRPr="000E4EFD">
        <w:rPr>
          <w:rFonts w:ascii="Times New Roman" w:hAnsi="Times New Roman" w:cs="Times New Roman"/>
          <w:sz w:val="28"/>
          <w:szCs w:val="28"/>
        </w:rPr>
        <w:t>3) порядок обжалования действий (бездействия) должностных лиц органа муниципального контроля;</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14" w:name="sub_10314"/>
      <w:bookmarkEnd w:id="13"/>
      <w:r w:rsidRPr="000E4EFD">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15" w:name="sub_1032"/>
      <w:bookmarkEnd w:id="14"/>
      <w:r w:rsidRPr="000E4EFD">
        <w:rPr>
          <w:rFonts w:ascii="Times New Roman" w:hAnsi="Times New Roman" w:cs="Times New Roman"/>
          <w:sz w:val="28"/>
          <w:szCs w:val="28"/>
        </w:rPr>
        <w:lastRenderedPageBreak/>
        <w:t>Консультирование в письменной форме осуществляется в следующих случаях:</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16" w:name="sub_10321"/>
      <w:bookmarkEnd w:id="15"/>
      <w:r w:rsidRPr="000E4EFD">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17" w:name="sub_10322"/>
      <w:bookmarkEnd w:id="16"/>
      <w:r w:rsidRPr="000E4EFD">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18" w:name="sub_10323"/>
      <w:bookmarkEnd w:id="17"/>
      <w:r w:rsidRPr="000E4EFD">
        <w:rPr>
          <w:rFonts w:ascii="Times New Roman" w:hAnsi="Times New Roman" w:cs="Times New Roman"/>
          <w:sz w:val="28"/>
          <w:szCs w:val="28"/>
        </w:rPr>
        <w:t>3) ответ на поставленные вопросы требует дополнительного запроса сведений.</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19" w:name="sub_1030"/>
      <w:bookmarkStart w:id="20" w:name="sub_5004"/>
      <w:bookmarkEnd w:id="18"/>
      <w:r w:rsidRPr="000E4EFD">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21" w:name="sub_1033"/>
      <w:bookmarkEnd w:id="19"/>
      <w:bookmarkEnd w:id="20"/>
      <w:r w:rsidRPr="000E4EFD">
        <w:rPr>
          <w:rFonts w:ascii="Times New Roman" w:hAnsi="Times New Roman" w:cs="Times New Roman"/>
          <w:sz w:val="28"/>
          <w:szCs w:val="28"/>
        </w:rPr>
        <w:t>Должностные лица органа муниципального контроля обязаны соблюдать конфиденциальность информации, доступ к которой ограничен в соответствии с законодательством Российской Федерации.</w:t>
      </w:r>
    </w:p>
    <w:bookmarkEnd w:id="21"/>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(заместителем главы) Полтавского сельского поселения Красноармейского района</w:t>
      </w:r>
      <w:r w:rsidRPr="000E4EFD">
        <w:rPr>
          <w:rFonts w:ascii="Times New Roman" w:hAnsi="Times New Roman" w:cs="Times New Roman"/>
          <w:i/>
          <w:iCs/>
          <w:sz w:val="28"/>
          <w:szCs w:val="28"/>
        </w:rPr>
        <w:t xml:space="preserve"> </w:t>
      </w:r>
      <w:r w:rsidRPr="000E4EFD">
        <w:rPr>
          <w:rFonts w:ascii="Times New Roman" w:hAnsi="Times New Roman" w:cs="Times New Roman"/>
          <w:sz w:val="28"/>
          <w:szCs w:val="28"/>
        </w:rPr>
        <w:t>или должностным лицом, уполномоченным осуществлять муниципальный земельный контроль.</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645F" w:rsidRPr="000E4EFD" w:rsidRDefault="00ED645F" w:rsidP="000E4EFD">
      <w:pPr>
        <w:pStyle w:val="ConsPlusNormal"/>
        <w:ind w:firstLine="709"/>
        <w:jc w:val="both"/>
        <w:rPr>
          <w:rFonts w:ascii="Times New Roman" w:hAnsi="Times New Roman" w:cs="Times New Roman"/>
          <w:sz w:val="28"/>
          <w:szCs w:val="28"/>
        </w:rPr>
      </w:pPr>
    </w:p>
    <w:p w:rsidR="00ED645F" w:rsidRPr="000E4EFD" w:rsidRDefault="00ED645F" w:rsidP="00664DFC">
      <w:pPr>
        <w:pStyle w:val="ConsPlusNormal"/>
        <w:ind w:firstLine="0"/>
        <w:jc w:val="center"/>
        <w:rPr>
          <w:rFonts w:ascii="Times New Roman" w:hAnsi="Times New Roman" w:cs="Times New Roman"/>
          <w:b/>
          <w:bCs/>
          <w:sz w:val="28"/>
          <w:szCs w:val="28"/>
        </w:rPr>
      </w:pPr>
      <w:r w:rsidRPr="000E4EFD">
        <w:rPr>
          <w:rFonts w:ascii="Times New Roman" w:hAnsi="Times New Roman" w:cs="Times New Roman"/>
          <w:b/>
          <w:bCs/>
          <w:sz w:val="28"/>
          <w:szCs w:val="28"/>
        </w:rPr>
        <w:t>3. Осуществление контрольных мероприятий и контрольных действий</w:t>
      </w:r>
    </w:p>
    <w:p w:rsidR="00ED645F" w:rsidRPr="000E4EFD" w:rsidRDefault="00ED645F" w:rsidP="000E4EFD">
      <w:pPr>
        <w:pStyle w:val="ConsPlusNormal"/>
        <w:ind w:firstLine="0"/>
        <w:jc w:val="both"/>
        <w:rPr>
          <w:rFonts w:ascii="Times New Roman" w:hAnsi="Times New Roman" w:cs="Times New Roman"/>
          <w:b/>
          <w:bCs/>
          <w:sz w:val="28"/>
          <w:szCs w:val="28"/>
        </w:rPr>
      </w:pP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3.1. При осуществлении муниципального контроля в сфере благоустройства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 в порядке, установленном статьей 70 Федерального закона № 248-ФЗ;</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 в порядке, установленном статьей 71 Федерального закона         № 248-ФЗ;</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 в порядке, установленном статьей 72 Федерального закона № 248-ФЗ;</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 в порядке, установленном статьей 73 Федерального закона № 248-ФЗ;</w:t>
      </w:r>
    </w:p>
    <w:p w:rsidR="00ED645F" w:rsidRPr="000E4EFD" w:rsidRDefault="00ED645F" w:rsidP="00664DFC">
      <w:pPr>
        <w:spacing w:after="0" w:line="240" w:lineRule="auto"/>
        <w:ind w:firstLine="708"/>
        <w:jc w:val="both"/>
        <w:rPr>
          <w:rFonts w:ascii="Times New Roman" w:hAnsi="Times New Roman" w:cs="Times New Roman"/>
          <w:sz w:val="28"/>
          <w:szCs w:val="28"/>
        </w:rPr>
      </w:pPr>
      <w:proofErr w:type="gramStart"/>
      <w:r w:rsidRPr="000E4EFD">
        <w:rPr>
          <w:rFonts w:ascii="Times New Roman" w:hAnsi="Times New Roman" w:cs="Times New Roman"/>
          <w:sz w:val="28"/>
          <w:szCs w:val="28"/>
        </w:rPr>
        <w:t>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 – в порядке, установленном статьей 74 Федерального закона № 248-ФЗ;</w:t>
      </w:r>
      <w:proofErr w:type="gramEnd"/>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 в порядке, установленном статьей 75 Федерального закона № 248-ФЗ.</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 xml:space="preserve">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 </w:t>
      </w:r>
      <w:bookmarkStart w:id="22" w:name="sub_10661"/>
      <w:proofErr w:type="gramStart"/>
      <w:r w:rsidRPr="000E4EFD">
        <w:rPr>
          <w:rFonts w:ascii="Times New Roman" w:hAnsi="Times New Roman" w:cs="Times New Roman"/>
          <w:sz w:val="28"/>
          <w:szCs w:val="28"/>
        </w:rPr>
        <w:t>г</w:t>
      </w:r>
      <w:proofErr w:type="gramEnd"/>
      <w:r w:rsidRPr="000E4EFD">
        <w:rPr>
          <w:rFonts w:ascii="Times New Roman" w:hAnsi="Times New Roman" w:cs="Times New Roman"/>
          <w:sz w:val="28"/>
          <w:szCs w:val="28"/>
        </w:rPr>
        <w:t xml:space="preserve"> лава Полтавского сельского поселения Красноармейского района и его заместитель</w:t>
      </w:r>
      <w:bookmarkStart w:id="23" w:name="sub_10662"/>
      <w:bookmarkEnd w:id="22"/>
      <w:r w:rsidRPr="000E4EFD">
        <w:rPr>
          <w:rFonts w:ascii="Times New Roman" w:hAnsi="Times New Roman" w:cs="Times New Roman"/>
          <w:sz w:val="28"/>
          <w:szCs w:val="28"/>
        </w:rPr>
        <w:t>.</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lastRenderedPageBreak/>
        <w:t>Контрольные мероприятия проводятся в соответствии с требованиями и особенностями, установленными федеральными законами и Правительством Российской Федерации.</w:t>
      </w:r>
    </w:p>
    <w:bookmarkEnd w:id="23"/>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3.3. Контрольные мероприятия, указанные в подпунктах 1-4 пункта 3.1 настоящего Положения, проводятся в форме внеплановых мероприятий в сроки, установленные Федеральным законом № 248-ФЗ. </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3.4. Основанием для проведения контрольных мероприятий, проводимых с взаимодействием с контролируемыми лицами, является: </w:t>
      </w:r>
    </w:p>
    <w:p w:rsidR="00ED645F" w:rsidRPr="000E4EFD" w:rsidRDefault="00ED645F" w:rsidP="000E4EFD">
      <w:pPr>
        <w:pStyle w:val="ConsPlusNormal"/>
        <w:ind w:firstLine="709"/>
        <w:jc w:val="both"/>
        <w:rPr>
          <w:rFonts w:ascii="Times New Roman" w:hAnsi="Times New Roman" w:cs="Times New Roman"/>
          <w:sz w:val="28"/>
          <w:szCs w:val="28"/>
        </w:rPr>
      </w:pPr>
      <w:proofErr w:type="gramStart"/>
      <w:r w:rsidRPr="000E4EFD">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E4EFD">
        <w:rPr>
          <w:rFonts w:ascii="Times New Roman" w:hAnsi="Times New Roman" w:cs="Times New Roman"/>
          <w:sz w:val="28"/>
          <w:szCs w:val="28"/>
        </w:rPr>
        <w:t xml:space="preserve"> лиц;</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3.5.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3.6. 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ED645F" w:rsidRPr="000E4EFD" w:rsidRDefault="00ED645F" w:rsidP="000E4EFD">
      <w:pPr>
        <w:pStyle w:val="ConsPlusNormal"/>
        <w:ind w:firstLine="709"/>
        <w:jc w:val="both"/>
        <w:rPr>
          <w:rFonts w:ascii="Times New Roman" w:hAnsi="Times New Roman" w:cs="Times New Roman"/>
          <w:i/>
          <w:iCs/>
          <w:sz w:val="28"/>
          <w:szCs w:val="28"/>
        </w:rPr>
      </w:pPr>
      <w:r w:rsidRPr="000E4EFD">
        <w:rPr>
          <w:rFonts w:ascii="Times New Roman" w:hAnsi="Times New Roman" w:cs="Times New Roman"/>
          <w:sz w:val="28"/>
          <w:szCs w:val="28"/>
        </w:rPr>
        <w:t xml:space="preserve">3.7. Контрольные мероприятия, проводимые без взаимодействия с контролируемыми лицами, проводятся должностными лицами, </w:t>
      </w:r>
      <w:r w:rsidRPr="000E4EFD">
        <w:rPr>
          <w:rFonts w:ascii="Times New Roman" w:hAnsi="Times New Roman" w:cs="Times New Roman"/>
          <w:sz w:val="28"/>
          <w:szCs w:val="28"/>
        </w:rPr>
        <w:lastRenderedPageBreak/>
        <w:t>уполномоченными осуществлять муниципальный контроль, на основании задания главы (заместителя главы) Полтавского сельского поселения Красноармейского района</w:t>
      </w:r>
      <w:r w:rsidRPr="000E4EFD">
        <w:rPr>
          <w:rFonts w:ascii="Times New Roman" w:hAnsi="Times New Roman" w:cs="Times New Roman"/>
          <w:iCs/>
          <w:sz w:val="28"/>
          <w:szCs w:val="28"/>
        </w:rPr>
        <w:t>,</w:t>
      </w:r>
      <w:r w:rsidRPr="000E4EFD">
        <w:rPr>
          <w:rFonts w:ascii="Times New Roman" w:hAnsi="Times New Roman" w:cs="Times New Roman"/>
          <w:i/>
          <w:iCs/>
          <w:sz w:val="28"/>
          <w:szCs w:val="28"/>
        </w:rPr>
        <w:t xml:space="preserve"> </w:t>
      </w:r>
      <w:r w:rsidRPr="000E4EFD">
        <w:rPr>
          <w:rFonts w:ascii="Times New Roman" w:hAnsi="Times New Roman" w:cs="Times New Roman"/>
          <w:iCs/>
          <w:sz w:val="28"/>
          <w:szCs w:val="28"/>
        </w:rPr>
        <w:t xml:space="preserve">а также </w:t>
      </w:r>
      <w:r w:rsidRPr="000E4EFD">
        <w:rPr>
          <w:rFonts w:ascii="Times New Roman" w:hAnsi="Times New Roman" w:cs="Times New Roman"/>
          <w:sz w:val="28"/>
          <w:szCs w:val="28"/>
          <w:shd w:val="clear" w:color="auto" w:fill="FFFFFF"/>
        </w:rPr>
        <w:t>задания</w:t>
      </w:r>
      <w:proofErr w:type="gramStart"/>
      <w:r w:rsidRPr="000E4EFD">
        <w:rPr>
          <w:rFonts w:ascii="Times New Roman" w:hAnsi="Times New Roman" w:cs="Times New Roman"/>
          <w:sz w:val="28"/>
          <w:szCs w:val="28"/>
          <w:shd w:val="clear" w:color="auto" w:fill="FFFFFF"/>
        </w:rPr>
        <w:t xml:space="preserve"> ,</w:t>
      </w:r>
      <w:proofErr w:type="gramEnd"/>
      <w:r w:rsidRPr="000E4EFD">
        <w:rPr>
          <w:rFonts w:ascii="Times New Roman" w:hAnsi="Times New Roman" w:cs="Times New Roman"/>
          <w:sz w:val="28"/>
          <w:szCs w:val="28"/>
          <w:shd w:val="clear" w:color="auto" w:fill="FFFFFF"/>
        </w:rPr>
        <w:t>содержащегося в планах работы администрации  в том числе в случаях, установленных</w:t>
      </w:r>
      <w:r w:rsidRPr="000E4EFD">
        <w:rPr>
          <w:rFonts w:ascii="Times New Roman" w:hAnsi="Times New Roman" w:cs="Times New Roman"/>
          <w:sz w:val="28"/>
          <w:szCs w:val="28"/>
        </w:rPr>
        <w:t xml:space="preserve"> Федеральным </w:t>
      </w:r>
      <w:r w:rsidRPr="000E4EFD">
        <w:rPr>
          <w:rStyle w:val="a5"/>
          <w:rFonts w:ascii="Times New Roman" w:eastAsia="Calibri" w:hAnsi="Times New Roman"/>
          <w:color w:val="auto"/>
          <w:sz w:val="28"/>
          <w:szCs w:val="28"/>
        </w:rPr>
        <w:t>законом</w:t>
      </w:r>
      <w:r w:rsidRPr="000E4EFD">
        <w:rPr>
          <w:rFonts w:ascii="Times New Roman" w:hAnsi="Times New Roman" w:cs="Times New Roman"/>
          <w:sz w:val="28"/>
          <w:szCs w:val="28"/>
        </w:rPr>
        <w:t xml:space="preserve"> № 248-ФЗ.</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w:t>
      </w:r>
      <w:proofErr w:type="gramStart"/>
      <w:r w:rsidRPr="000E4EFD">
        <w:rPr>
          <w:rFonts w:ascii="Times New Roman" w:hAnsi="Times New Roman" w:cs="Times New Roman"/>
          <w:sz w:val="28"/>
          <w:szCs w:val="28"/>
        </w:rPr>
        <w:t xml:space="preserve"> ,</w:t>
      </w:r>
      <w:proofErr w:type="gramEnd"/>
      <w:r w:rsidRPr="000E4EFD">
        <w:rPr>
          <w:rFonts w:ascii="Times New Roman" w:hAnsi="Times New Roman" w:cs="Times New Roman"/>
          <w:sz w:val="28"/>
          <w:szCs w:val="28"/>
        </w:rPr>
        <w:t xml:space="preserve"> в соответствии с Федеральным </w:t>
      </w:r>
      <w:r w:rsidRPr="00664DFC">
        <w:rPr>
          <w:rStyle w:val="a5"/>
          <w:rFonts w:ascii="Times New Roman" w:eastAsia="Calibri" w:hAnsi="Times New Roman"/>
          <w:color w:val="auto"/>
          <w:sz w:val="28"/>
          <w:szCs w:val="28"/>
          <w:u w:val="none"/>
        </w:rPr>
        <w:t>законом</w:t>
      </w:r>
      <w:r w:rsidRPr="000E4EFD">
        <w:rPr>
          <w:rFonts w:ascii="Times New Roman" w:hAnsi="Times New Roman" w:cs="Times New Roman"/>
          <w:sz w:val="28"/>
          <w:szCs w:val="28"/>
        </w:rPr>
        <w:t xml:space="preserve"> № 248-ФЗ.</w:t>
      </w:r>
    </w:p>
    <w:p w:rsidR="00ED645F" w:rsidRPr="000E4EFD" w:rsidRDefault="00ED645F" w:rsidP="000E4EFD">
      <w:pPr>
        <w:spacing w:after="0" w:line="240" w:lineRule="auto"/>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3.9.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E4EFD">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утвержденным </w:t>
      </w:r>
      <w:r w:rsidRPr="000E4EFD">
        <w:rPr>
          <w:rFonts w:ascii="Times New Roman" w:hAnsi="Times New Roman" w:cs="Times New Roman"/>
          <w:sz w:val="28"/>
          <w:szCs w:val="28"/>
          <w:shd w:val="clear" w:color="auto" w:fill="FFFFFF"/>
        </w:rPr>
        <w:t>распоряжением Правительства Российской Федерации от 19 апреля 2016 г</w:t>
      </w:r>
      <w:r w:rsidR="00664DFC">
        <w:rPr>
          <w:rFonts w:ascii="Times New Roman" w:hAnsi="Times New Roman" w:cs="Times New Roman"/>
          <w:sz w:val="28"/>
          <w:szCs w:val="28"/>
          <w:shd w:val="clear" w:color="auto" w:fill="FFFFFF"/>
        </w:rPr>
        <w:t>.</w:t>
      </w:r>
      <w:r w:rsidRPr="000E4EFD">
        <w:rPr>
          <w:rFonts w:ascii="Times New Roman" w:hAnsi="Times New Roman" w:cs="Times New Roman"/>
          <w:sz w:val="28"/>
          <w:szCs w:val="28"/>
          <w:shd w:val="clear" w:color="auto" w:fill="FFFFFF"/>
        </w:rPr>
        <w:t xml:space="preserve">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0E4EFD">
        <w:rPr>
          <w:rFonts w:ascii="Times New Roman" w:hAnsi="Times New Roman" w:cs="Times New Roman"/>
          <w:sz w:val="28"/>
          <w:szCs w:val="28"/>
          <w:shd w:val="clear" w:color="auto" w:fill="FFFFFF"/>
        </w:rPr>
        <w:t xml:space="preserve"> </w:t>
      </w:r>
      <w:proofErr w:type="gramStart"/>
      <w:r w:rsidRPr="000E4EFD">
        <w:rPr>
          <w:rFonts w:ascii="Times New Roman" w:hAnsi="Times New Roman" w:cs="Times New Roman"/>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0E4EFD">
        <w:rPr>
          <w:rFonts w:ascii="Times New Roman" w:hAnsi="Times New Roman" w:cs="Times New Roman"/>
          <w:sz w:val="28"/>
          <w:szCs w:val="28"/>
        </w:rPr>
        <w:t xml:space="preserve"> </w:t>
      </w:r>
      <w:r w:rsidRPr="000E4EFD">
        <w:rPr>
          <w:rStyle w:val="a5"/>
          <w:rFonts w:ascii="Times New Roman" w:hAnsi="Times New Roman"/>
          <w:color w:val="auto"/>
          <w:sz w:val="28"/>
          <w:szCs w:val="28"/>
        </w:rPr>
        <w:t>Правилами</w:t>
      </w:r>
      <w:r w:rsidRPr="000E4EFD">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0E4EFD">
        <w:rPr>
          <w:rFonts w:ascii="Times New Roman" w:hAnsi="Times New Roman" w:cs="Times New Roman"/>
          <w:sz w:val="28"/>
          <w:szCs w:val="28"/>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3.10. </w:t>
      </w:r>
      <w:r w:rsidRPr="000E4EFD">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E4EFD">
        <w:rPr>
          <w:rFonts w:ascii="Times New Roman" w:hAnsi="Times New Roman" w:cs="Times New Roman"/>
          <w:sz w:val="28"/>
          <w:szCs w:val="28"/>
          <w:shd w:val="clear" w:color="auto" w:fill="FFFFFF"/>
        </w:rPr>
        <w:t>связи</w:t>
      </w:r>
      <w:proofErr w:type="gramEnd"/>
      <w:r w:rsidRPr="000E4EFD">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D645F" w:rsidRPr="000E4EFD" w:rsidRDefault="00ED645F" w:rsidP="000E4EFD">
      <w:pPr>
        <w:spacing w:after="0" w:line="240" w:lineRule="auto"/>
        <w:ind w:firstLine="709"/>
        <w:jc w:val="both"/>
        <w:rPr>
          <w:rFonts w:ascii="Times New Roman" w:hAnsi="Times New Roman" w:cs="Times New Roman"/>
          <w:sz w:val="28"/>
          <w:szCs w:val="28"/>
          <w:shd w:val="clear" w:color="auto" w:fill="FFFFFF"/>
        </w:rPr>
      </w:pPr>
      <w:r w:rsidRPr="000E4EFD">
        <w:rPr>
          <w:rFonts w:ascii="Times New Roman" w:hAnsi="Times New Roman" w:cs="Times New Roman"/>
          <w:sz w:val="28"/>
          <w:szCs w:val="28"/>
        </w:rPr>
        <w:t xml:space="preserve">1) </w:t>
      </w:r>
      <w:r w:rsidRPr="000E4EFD">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0E4EFD">
        <w:rPr>
          <w:rFonts w:ascii="Times New Roman" w:hAnsi="Times New Roman" w:cs="Times New Roman"/>
          <w:sz w:val="28"/>
          <w:szCs w:val="28"/>
        </w:rPr>
        <w:t xml:space="preserve">должностным лицом, уполномоченным осуществлять муниципальный контроль, </w:t>
      </w:r>
      <w:r w:rsidRPr="000E4EFD">
        <w:rPr>
          <w:rFonts w:ascii="Times New Roman" w:hAnsi="Times New Roman" w:cs="Times New Roman"/>
          <w:sz w:val="28"/>
          <w:szCs w:val="28"/>
          <w:shd w:val="clear" w:color="auto" w:fill="FFFFFF"/>
        </w:rPr>
        <w:t xml:space="preserve">соблюдения обязательных требований при </w:t>
      </w:r>
      <w:r w:rsidRPr="000E4EFD">
        <w:rPr>
          <w:rFonts w:ascii="Times New Roman" w:hAnsi="Times New Roman" w:cs="Times New Roman"/>
          <w:sz w:val="28"/>
          <w:szCs w:val="28"/>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D645F" w:rsidRPr="000E4EFD" w:rsidRDefault="00ED645F" w:rsidP="000E4EFD">
      <w:pPr>
        <w:spacing w:after="0" w:line="240" w:lineRule="auto"/>
        <w:ind w:firstLine="709"/>
        <w:jc w:val="both"/>
        <w:rPr>
          <w:rFonts w:ascii="Times New Roman" w:hAnsi="Times New Roman" w:cs="Times New Roman"/>
          <w:sz w:val="28"/>
          <w:szCs w:val="28"/>
        </w:rPr>
      </w:pPr>
      <w:r w:rsidRPr="000E4EFD">
        <w:rPr>
          <w:rFonts w:ascii="Times New Roman" w:hAnsi="Times New Roman" w:cs="Times New Roman"/>
          <w:sz w:val="28"/>
          <w:szCs w:val="28"/>
          <w:shd w:val="clear" w:color="auto" w:fill="FFFFFF"/>
        </w:rPr>
        <w:t xml:space="preserve">2) отсутствие признаков </w:t>
      </w:r>
      <w:r w:rsidRPr="000E4EFD">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ED645F" w:rsidRPr="000E4EFD" w:rsidRDefault="00ED645F" w:rsidP="000E4EFD">
      <w:pPr>
        <w:spacing w:after="0" w:line="240" w:lineRule="auto"/>
        <w:ind w:firstLine="709"/>
        <w:jc w:val="both"/>
        <w:rPr>
          <w:rFonts w:ascii="Times New Roman" w:hAnsi="Times New Roman" w:cs="Times New Roman"/>
          <w:sz w:val="28"/>
          <w:szCs w:val="28"/>
        </w:rPr>
      </w:pPr>
      <w:r w:rsidRPr="000E4EFD">
        <w:rPr>
          <w:rFonts w:ascii="Times New Roman" w:hAnsi="Times New Roman" w:cs="Times New Roman"/>
          <w:sz w:val="28"/>
          <w:szCs w:val="28"/>
        </w:rPr>
        <w:t>3) имеются уважительные причины для отсутствия контролируемого лица (болезнь</w:t>
      </w:r>
      <w:r w:rsidRPr="000E4EFD">
        <w:rPr>
          <w:rFonts w:ascii="Times New Roman" w:hAnsi="Times New Roman" w:cs="Times New Roman"/>
          <w:sz w:val="28"/>
          <w:szCs w:val="28"/>
          <w:shd w:val="clear" w:color="auto" w:fill="FFFFFF"/>
        </w:rPr>
        <w:t xml:space="preserve"> контролируемого лица</w:t>
      </w:r>
      <w:r w:rsidRPr="000E4EFD">
        <w:rPr>
          <w:rFonts w:ascii="Times New Roman" w:hAnsi="Times New Roman" w:cs="Times New Roman"/>
          <w:sz w:val="28"/>
          <w:szCs w:val="28"/>
        </w:rPr>
        <w:t>, его командировка и т.п.) при проведении</w:t>
      </w:r>
      <w:r w:rsidRPr="000E4EFD">
        <w:rPr>
          <w:rFonts w:ascii="Times New Roman" w:hAnsi="Times New Roman" w:cs="Times New Roman"/>
          <w:sz w:val="28"/>
          <w:szCs w:val="28"/>
          <w:shd w:val="clear" w:color="auto" w:fill="FFFFFF"/>
        </w:rPr>
        <w:t xml:space="preserve"> контрольного мероприятия</w:t>
      </w:r>
      <w:r w:rsidRPr="000E4EFD">
        <w:rPr>
          <w:rFonts w:ascii="Times New Roman" w:hAnsi="Times New Roman" w:cs="Times New Roman"/>
          <w:sz w:val="28"/>
          <w:szCs w:val="28"/>
        </w:rPr>
        <w:t>.</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24" w:name="sub_1057"/>
      <w:r w:rsidRPr="000E4EFD">
        <w:rPr>
          <w:rFonts w:ascii="Times New Roman" w:hAnsi="Times New Roman" w:cs="Times New Roman"/>
          <w:sz w:val="28"/>
          <w:szCs w:val="28"/>
        </w:rPr>
        <w:t>В таких случаях индивидуальный предприниматель, гражданин, являющиеся контролируемыми лицами, представляют в орган муниципального контроля информацию о невозможности присутствия при проведении контрольного мероприятия.</w:t>
      </w:r>
    </w:p>
    <w:bookmarkEnd w:id="24"/>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до устранения причин, препятствующих присутствию при проведении контрольного мероприятия (но не более</w:t>
      </w:r>
      <w:proofErr w:type="gramStart"/>
      <w:r w:rsidRPr="000E4EFD">
        <w:rPr>
          <w:rFonts w:ascii="Times New Roman" w:hAnsi="Times New Roman" w:cs="Times New Roman"/>
          <w:sz w:val="28"/>
          <w:szCs w:val="28"/>
        </w:rPr>
        <w:t>,</w:t>
      </w:r>
      <w:proofErr w:type="gramEnd"/>
      <w:r w:rsidRPr="000E4EFD">
        <w:rPr>
          <w:rFonts w:ascii="Times New Roman" w:hAnsi="Times New Roman" w:cs="Times New Roman"/>
          <w:sz w:val="28"/>
          <w:szCs w:val="28"/>
        </w:rPr>
        <w:t xml:space="preserve"> чем на 20 дней).</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3.11.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 xml:space="preserve">Срок проведения документарной проверки не может превышать 10 рабочих дней. </w:t>
      </w:r>
      <w:proofErr w:type="gramStart"/>
      <w:r w:rsidRPr="000E4EFD">
        <w:rPr>
          <w:rFonts w:ascii="Times New Roman" w:hAnsi="Times New Roman" w:cs="Times New Roman"/>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E4EFD">
        <w:rPr>
          <w:rFonts w:ascii="Times New Roman" w:hAnsi="Times New Roman" w:cs="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0E4EFD">
        <w:rPr>
          <w:rFonts w:ascii="Times New Roman" w:hAnsi="Times New Roman" w:cs="Times New Roman"/>
          <w:sz w:val="28"/>
          <w:szCs w:val="28"/>
        </w:rPr>
        <w:lastRenderedPageBreak/>
        <w:t>необходимые пояснения в письменной форме до момента представления указанных пояснений в контрольный орган.</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Срок проведения выездной проверки не может превышать 10 рабочих дней.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D645F" w:rsidRPr="000E4EFD" w:rsidRDefault="00ED645F" w:rsidP="000E4EFD">
      <w:pPr>
        <w:pStyle w:val="s1"/>
        <w:ind w:firstLine="709"/>
        <w:rPr>
          <w:rFonts w:ascii="Times New Roman" w:hAnsi="Times New Roman" w:cs="Times New Roman"/>
          <w:sz w:val="28"/>
          <w:szCs w:val="28"/>
        </w:rPr>
      </w:pPr>
      <w:r w:rsidRPr="000E4EFD">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4EFD">
        <w:rPr>
          <w:rFonts w:ascii="Times New Roman" w:hAnsi="Times New Roman" w:cs="Times New Roman"/>
          <w:sz w:val="28"/>
          <w:szCs w:val="28"/>
        </w:rPr>
        <w:t>микропредприятия</w:t>
      </w:r>
      <w:proofErr w:type="spellEnd"/>
      <w:r w:rsidRPr="000E4EFD">
        <w:rPr>
          <w:rFonts w:ascii="Times New Roman" w:hAnsi="Times New Roman" w:cs="Times New Roman"/>
          <w:sz w:val="28"/>
          <w:szCs w:val="28"/>
        </w:rPr>
        <w:t xml:space="preserve">. </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hyperlink r:id="rId8" w:history="1">
        <w:r w:rsidRPr="000E4EFD">
          <w:rPr>
            <w:rFonts w:ascii="Times New Roman" w:hAnsi="Times New Roman" w:cs="Times New Roman"/>
            <w:sz w:val="28"/>
            <w:szCs w:val="28"/>
          </w:rPr>
          <w:t>законодательства</w:t>
        </w:r>
      </w:hyperlink>
      <w:r w:rsidRPr="000E4EFD">
        <w:rPr>
          <w:rFonts w:ascii="Times New Roman" w:hAnsi="Times New Roman" w:cs="Times New Roman"/>
          <w:sz w:val="28"/>
          <w:szCs w:val="28"/>
        </w:rPr>
        <w:t xml:space="preserve"> Российской Федерации о защите государственной тайны.</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Инструментальные обследование в ходе проведения контрольных мероприятий осуществляются путем проведения:</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1) измерений, выполняемых должностными лицами отдела, уполномоченными на проведение контрольного мероприятия, с использованием средств измерения, относящихся к утвержденным типам средств измерения, внесенным в Федеральный информационный фонд по обеспечению единства измерений;</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2) геодезических измерений (определений) и (или) картографических измерений, выполняемых лицами, привлеченными к проведению контрольного мероприятия.</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3.13. </w:t>
      </w:r>
      <w:proofErr w:type="gramStart"/>
      <w:r w:rsidRPr="000E4EFD">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664DFC">
        <w:rPr>
          <w:rFonts w:ascii="Times New Roman" w:hAnsi="Times New Roman" w:cs="Times New Roman"/>
          <w:sz w:val="28"/>
          <w:szCs w:val="28"/>
        </w:rPr>
        <w:t xml:space="preserve">предусмотренных </w:t>
      </w:r>
      <w:r w:rsidRPr="00664DFC">
        <w:rPr>
          <w:rStyle w:val="a5"/>
          <w:rFonts w:ascii="Times New Roman" w:eastAsia="Calibri" w:hAnsi="Times New Roman"/>
          <w:color w:val="auto"/>
          <w:sz w:val="28"/>
          <w:szCs w:val="28"/>
          <w:u w:val="none"/>
        </w:rPr>
        <w:t>частью 2 статьи 90</w:t>
      </w:r>
      <w:r w:rsidRPr="00664DFC">
        <w:rPr>
          <w:rFonts w:ascii="Times New Roman" w:hAnsi="Times New Roman" w:cs="Times New Roman"/>
          <w:sz w:val="28"/>
          <w:szCs w:val="28"/>
        </w:rPr>
        <w:t xml:space="preserve"> </w:t>
      </w:r>
      <w:r w:rsidRPr="000E4EFD">
        <w:rPr>
          <w:rFonts w:ascii="Times New Roman" w:hAnsi="Times New Roman" w:cs="Times New Roman"/>
          <w:sz w:val="28"/>
          <w:szCs w:val="28"/>
        </w:rPr>
        <w:t>Федерального закона № 248-ФЗ.</w:t>
      </w:r>
      <w:proofErr w:type="gramEnd"/>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3.14. </w:t>
      </w:r>
      <w:bookmarkStart w:id="25" w:name="sub_1054"/>
      <w:r w:rsidRPr="000E4EFD">
        <w:rPr>
          <w:rFonts w:ascii="Times New Roman"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bookmarkEnd w:id="25"/>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26" w:name="sub_8801"/>
      <w:r w:rsidRPr="000E4EFD">
        <w:rPr>
          <w:rFonts w:ascii="Times New Roman" w:hAnsi="Times New Roman" w:cs="Times New Roman"/>
          <w:sz w:val="28"/>
          <w:szCs w:val="28"/>
        </w:rPr>
        <w:t xml:space="preserve">Контролируемое лицо или его представитель знакомится с содержанием акта на месте проведения контрольного мероприятия, за исключением случаев, </w:t>
      </w:r>
      <w:r w:rsidRPr="000E4EFD">
        <w:rPr>
          <w:rFonts w:ascii="Times New Roman" w:hAnsi="Times New Roman" w:cs="Times New Roman"/>
          <w:sz w:val="28"/>
          <w:szCs w:val="28"/>
        </w:rPr>
        <w:lastRenderedPageBreak/>
        <w:t>проведения документарной проверки либо контрольного мероприятия без взаимодействия с контролируемым лицом.</w:t>
      </w:r>
    </w:p>
    <w:bookmarkEnd w:id="26"/>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27" w:name="sub_8803"/>
      <w:r w:rsidRPr="000E4EFD">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bookmarkEnd w:id="27"/>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3.15. Информация о контрольных мероприятиях размещается в Едином реестре контрольных (надзорных) мероприятий.</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3.16. </w:t>
      </w:r>
      <w:proofErr w:type="gramStart"/>
      <w:r w:rsidRPr="000E4EFD">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4EFD">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0E4EFD">
        <w:rPr>
          <w:rFonts w:ascii="Times New Roman" w:hAnsi="Times New Roman" w:cs="Times New Roman"/>
          <w:sz w:val="28"/>
          <w:szCs w:val="28"/>
          <w:shd w:val="clear" w:color="auto" w:fill="FFFFFF"/>
        </w:rPr>
        <w:t>, в том числе через федеральную государственную информационную систему «</w:t>
      </w:r>
      <w:r w:rsidRPr="000E4EFD">
        <w:rPr>
          <w:rFonts w:ascii="Times New Roman" w:hAnsi="Times New Roman" w:cs="Times New Roman"/>
          <w:sz w:val="28"/>
          <w:szCs w:val="28"/>
        </w:rPr>
        <w:t>Единый портал</w:t>
      </w:r>
      <w:r w:rsidRPr="000E4EFD">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D645F" w:rsidRPr="000E4EFD" w:rsidRDefault="00ED645F" w:rsidP="000E4EFD">
      <w:pPr>
        <w:pStyle w:val="ConsPlusNormal"/>
        <w:ind w:firstLine="709"/>
        <w:jc w:val="both"/>
        <w:rPr>
          <w:rFonts w:ascii="Times New Roman" w:hAnsi="Times New Roman" w:cs="Times New Roman"/>
          <w:sz w:val="28"/>
          <w:szCs w:val="28"/>
        </w:rPr>
      </w:pPr>
      <w:proofErr w:type="gramStart"/>
      <w:r w:rsidRPr="000E4EFD">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0E4EFD">
        <w:rPr>
          <w:rFonts w:ascii="Times New Roman" w:hAnsi="Times New Roman" w:cs="Times New Roman"/>
          <w:sz w:val="28"/>
          <w:szCs w:val="28"/>
        </w:rPr>
        <w:t xml:space="preserve"> ему</w:t>
      </w:r>
      <w:r w:rsidRPr="000E4EFD">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E4EFD">
        <w:rPr>
          <w:rFonts w:ascii="Times New Roman" w:hAnsi="Times New Roman" w:cs="Times New Roman"/>
          <w:sz w:val="28"/>
          <w:szCs w:val="28"/>
          <w:shd w:val="clear" w:color="auto" w:fill="FFFFFF"/>
        </w:rPr>
        <w:t>ии и ау</w:t>
      </w:r>
      <w:proofErr w:type="gramEnd"/>
      <w:r w:rsidRPr="000E4EFD">
        <w:rPr>
          <w:rFonts w:ascii="Times New Roman" w:hAnsi="Times New Roman" w:cs="Times New Roman"/>
          <w:sz w:val="28"/>
          <w:szCs w:val="28"/>
          <w:shd w:val="clear" w:color="auto" w:fill="FFFFFF"/>
        </w:rPr>
        <w:t xml:space="preserve">тентификации либо если оно не завершило прохождение процедуры регистрации в единой системе </w:t>
      </w:r>
      <w:r w:rsidRPr="000E4EFD">
        <w:rPr>
          <w:rFonts w:ascii="Times New Roman" w:hAnsi="Times New Roman" w:cs="Times New Roman"/>
          <w:sz w:val="28"/>
          <w:szCs w:val="28"/>
          <w:shd w:val="clear" w:color="auto" w:fill="FFFFFF"/>
        </w:rPr>
        <w:lastRenderedPageBreak/>
        <w:t>идентификации и аутентификации).</w:t>
      </w:r>
      <w:r w:rsidRPr="000E4EFD">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w:t>
      </w:r>
      <w:proofErr w:type="gramStart"/>
      <w:r w:rsidRPr="000E4EFD">
        <w:rPr>
          <w:rFonts w:ascii="Times New Roman" w:hAnsi="Times New Roman" w:cs="Times New Roman"/>
          <w:sz w:val="28"/>
          <w:szCs w:val="28"/>
        </w:rPr>
        <w:t>осуществляться</w:t>
      </w:r>
      <w:proofErr w:type="gramEnd"/>
      <w:r w:rsidRPr="000E4EFD">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 xml:space="preserve">3.17. </w:t>
      </w:r>
      <w:bookmarkStart w:id="28" w:name="sub_1055"/>
      <w:r w:rsidRPr="000E4EFD">
        <w:rPr>
          <w:rFonts w:ascii="Times New Roman" w:hAnsi="Times New Roman" w:cs="Times New Roman"/>
          <w:sz w:val="28"/>
          <w:szCs w:val="28"/>
        </w:rPr>
        <w:t>Контрольный орган использует типовые формы документов,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D645F" w:rsidRPr="000E4EFD" w:rsidRDefault="00ED645F" w:rsidP="00664DFC">
      <w:pPr>
        <w:spacing w:after="0" w:line="240" w:lineRule="auto"/>
        <w:ind w:firstLine="708"/>
        <w:jc w:val="both"/>
        <w:rPr>
          <w:rFonts w:ascii="Times New Roman" w:hAnsi="Times New Roman" w:cs="Times New Roman"/>
          <w:sz w:val="28"/>
          <w:szCs w:val="28"/>
        </w:rPr>
      </w:pPr>
      <w:bookmarkStart w:id="29" w:name="sub_2103"/>
      <w:r w:rsidRPr="000E4EFD">
        <w:rPr>
          <w:rFonts w:ascii="Times New Roman" w:hAnsi="Times New Roman" w:cs="Times New Roman"/>
          <w:sz w:val="28"/>
          <w:szCs w:val="28"/>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28"/>
    <w:bookmarkEnd w:id="29"/>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D645F" w:rsidRPr="000E4EFD" w:rsidRDefault="00ED645F" w:rsidP="000E4EFD">
      <w:pPr>
        <w:pStyle w:val="ConsPlusNormal"/>
        <w:ind w:firstLine="709"/>
        <w:jc w:val="both"/>
        <w:rPr>
          <w:rFonts w:ascii="Times New Roman" w:hAnsi="Times New Roman" w:cs="Times New Roman"/>
          <w:spacing w:val="-2"/>
          <w:sz w:val="28"/>
          <w:szCs w:val="28"/>
        </w:rPr>
      </w:pPr>
      <w:bookmarkStart w:id="30" w:name="Par318"/>
      <w:bookmarkEnd w:id="30"/>
      <w:r w:rsidRPr="000E4EFD">
        <w:rPr>
          <w:rFonts w:ascii="Times New Roman" w:hAnsi="Times New Roman" w:cs="Times New Roman"/>
          <w:spacing w:val="-2"/>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D645F" w:rsidRPr="000E4EFD" w:rsidRDefault="00ED645F" w:rsidP="000E4EFD">
      <w:pPr>
        <w:pStyle w:val="ConsPlusNormal"/>
        <w:ind w:firstLine="709"/>
        <w:jc w:val="both"/>
        <w:rPr>
          <w:rFonts w:ascii="Times New Roman" w:hAnsi="Times New Roman" w:cs="Times New Roman"/>
          <w:sz w:val="28"/>
          <w:szCs w:val="28"/>
        </w:rPr>
      </w:pPr>
      <w:proofErr w:type="gramStart"/>
      <w:r w:rsidRPr="000E4EFD">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E4EFD">
        <w:rPr>
          <w:rFonts w:ascii="Times New Roman" w:hAnsi="Times New Roman" w:cs="Times New Roman"/>
          <w:sz w:val="28"/>
          <w:szCs w:val="28"/>
        </w:rPr>
        <w:t xml:space="preserve"> </w:t>
      </w:r>
      <w:proofErr w:type="gramStart"/>
      <w:r w:rsidRPr="000E4EFD">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Pr="000E4EFD">
        <w:rPr>
          <w:rFonts w:ascii="Times New Roman" w:hAnsi="Times New Roman" w:cs="Times New Roman"/>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E4EFD">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D645F" w:rsidRPr="000E4EFD" w:rsidRDefault="00ED645F" w:rsidP="000E4EFD">
      <w:pPr>
        <w:spacing w:after="0" w:line="240" w:lineRule="auto"/>
        <w:ind w:firstLine="709"/>
        <w:jc w:val="both"/>
        <w:rPr>
          <w:rFonts w:ascii="Times New Roman" w:hAnsi="Times New Roman" w:cs="Times New Roman"/>
          <w:sz w:val="28"/>
          <w:szCs w:val="28"/>
        </w:rPr>
      </w:pPr>
      <w:proofErr w:type="gramStart"/>
      <w:r w:rsidRPr="000E4EFD">
        <w:rPr>
          <w:rFonts w:ascii="Times New Roman" w:hAnsi="Times New Roman" w:cs="Times New Roman"/>
          <w:sz w:val="28"/>
          <w:szCs w:val="28"/>
        </w:rPr>
        <w:t xml:space="preserve">4) </w:t>
      </w:r>
      <w:r w:rsidRPr="000E4EFD">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4EFD">
        <w:rPr>
          <w:rFonts w:ascii="Times New Roman" w:hAnsi="Times New Roman" w:cs="Times New Roman"/>
          <w:sz w:val="28"/>
          <w:szCs w:val="28"/>
        </w:rPr>
        <w:t>;</w:t>
      </w:r>
      <w:proofErr w:type="gramEnd"/>
    </w:p>
    <w:p w:rsidR="00ED645F" w:rsidRPr="000E4EFD" w:rsidRDefault="00ED645F" w:rsidP="000E4EFD">
      <w:pPr>
        <w:pStyle w:val="ConsPlusNormal"/>
        <w:ind w:firstLine="709"/>
        <w:jc w:val="both"/>
        <w:rPr>
          <w:rFonts w:ascii="Times New Roman" w:hAnsi="Times New Roman" w:cs="Times New Roman"/>
          <w:spacing w:val="-6"/>
          <w:sz w:val="28"/>
          <w:szCs w:val="28"/>
        </w:rPr>
      </w:pPr>
      <w:r w:rsidRPr="000E4EFD">
        <w:rPr>
          <w:rFonts w:ascii="Times New Roman" w:hAnsi="Times New Roman" w:cs="Times New Roman"/>
          <w:spacing w:val="-6"/>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645F" w:rsidRPr="000E4EFD" w:rsidRDefault="00ED645F" w:rsidP="000E4EFD">
      <w:pPr>
        <w:spacing w:after="0" w:line="240" w:lineRule="auto"/>
        <w:jc w:val="both"/>
        <w:rPr>
          <w:rFonts w:ascii="Times New Roman" w:hAnsi="Times New Roman" w:cs="Times New Roman"/>
          <w:sz w:val="28"/>
          <w:szCs w:val="28"/>
        </w:rPr>
      </w:pPr>
      <w:r w:rsidRPr="000E4EFD">
        <w:rPr>
          <w:rFonts w:ascii="Times New Roman" w:hAnsi="Times New Roman" w:cs="Times New Roman"/>
          <w:sz w:val="28"/>
          <w:szCs w:val="28"/>
        </w:rPr>
        <w:t>Предписание об устранении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ED645F" w:rsidRPr="000E4EFD" w:rsidRDefault="00ED645F" w:rsidP="00664DFC">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По истечении установленного в предписании срока для устранения фактов нарушений законодательства в сфере автомобильного транспорта, городского наземного электрического транспорта и дорожного хозяйства должностное лицо органа муниципального контроля на автомобильном транспорте, ответственное за проведение проверки, в установленном порядке повторно осуществляет проверку, о чем составляется соответствующий акт.</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3.20. 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w:t>
      </w:r>
      <w:r w:rsidRPr="000E4EFD">
        <w:rPr>
          <w:rFonts w:ascii="Times New Roman" w:hAnsi="Times New Roman" w:cs="Times New Roman"/>
          <w:sz w:val="28"/>
          <w:szCs w:val="28"/>
        </w:rPr>
        <w:lastRenderedPageBreak/>
        <w:t>орган власти, уполномоченный на привлечение к соответствующей ответственности.</w:t>
      </w:r>
    </w:p>
    <w:p w:rsidR="00ED645F" w:rsidRPr="000E4EFD" w:rsidRDefault="00ED645F" w:rsidP="000E4EFD">
      <w:pPr>
        <w:pStyle w:val="ConsPlusNormal"/>
        <w:ind w:firstLine="709"/>
        <w:jc w:val="both"/>
        <w:rPr>
          <w:rFonts w:ascii="Times New Roman" w:hAnsi="Times New Roman" w:cs="Times New Roman"/>
          <w:sz w:val="28"/>
          <w:szCs w:val="28"/>
        </w:rPr>
      </w:pPr>
    </w:p>
    <w:p w:rsidR="00ED645F" w:rsidRPr="000E4EFD" w:rsidRDefault="00ED645F" w:rsidP="00664DFC">
      <w:pPr>
        <w:pStyle w:val="ConsPlusNormal"/>
        <w:ind w:firstLine="0"/>
        <w:jc w:val="center"/>
        <w:rPr>
          <w:rFonts w:ascii="Times New Roman" w:hAnsi="Times New Roman" w:cs="Times New Roman"/>
          <w:b/>
          <w:bCs/>
          <w:sz w:val="28"/>
          <w:szCs w:val="28"/>
        </w:rPr>
      </w:pPr>
      <w:r w:rsidRPr="000E4EFD">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ED645F" w:rsidRPr="000E4EFD" w:rsidRDefault="00ED645F" w:rsidP="000E4EFD">
      <w:pPr>
        <w:pStyle w:val="ConsPlusNormal"/>
        <w:ind w:firstLine="0"/>
        <w:jc w:val="both"/>
        <w:rPr>
          <w:rFonts w:ascii="Times New Roman" w:hAnsi="Times New Roman" w:cs="Times New Roman"/>
          <w:b/>
          <w:bCs/>
          <w:sz w:val="28"/>
          <w:szCs w:val="28"/>
        </w:rPr>
      </w:pP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4.1. Решения администрации, д</w:t>
      </w:r>
      <w:bookmarkStart w:id="31" w:name="_GoBack"/>
      <w:bookmarkEnd w:id="31"/>
      <w:r w:rsidRPr="000E4EFD">
        <w:rPr>
          <w:rFonts w:ascii="Times New Roman" w:hAnsi="Times New Roman" w:cs="Times New Roman"/>
          <w:sz w:val="28"/>
          <w:szCs w:val="28"/>
        </w:rPr>
        <w:t>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 248-ФЗ.</w:t>
      </w:r>
    </w:p>
    <w:p w:rsidR="00ED645F" w:rsidRPr="000E4EFD" w:rsidRDefault="00ED645F" w:rsidP="00475B04">
      <w:pPr>
        <w:spacing w:after="0" w:line="240" w:lineRule="auto"/>
        <w:ind w:firstLine="708"/>
        <w:jc w:val="both"/>
        <w:rPr>
          <w:rFonts w:ascii="Times New Roman" w:hAnsi="Times New Roman" w:cs="Times New Roman"/>
          <w:sz w:val="28"/>
          <w:szCs w:val="28"/>
        </w:rPr>
      </w:pPr>
      <w:r w:rsidRPr="000E4EFD">
        <w:rPr>
          <w:rFonts w:ascii="Times New Roman" w:hAnsi="Times New Roman" w:cs="Times New Roman"/>
          <w:sz w:val="28"/>
          <w:szCs w:val="28"/>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1) решений о проведении контрольных мероприятий;</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2) актов контрольных мероприятий, предписаний об устранении выявленных нарушений;</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ED645F" w:rsidRPr="000E4EFD" w:rsidRDefault="00ED645F" w:rsidP="000E4EFD">
      <w:pPr>
        <w:spacing w:after="0" w:line="240" w:lineRule="auto"/>
        <w:ind w:firstLine="709"/>
        <w:jc w:val="both"/>
        <w:rPr>
          <w:rFonts w:ascii="Times New Roman" w:hAnsi="Times New Roman" w:cs="Times New Roman"/>
          <w:sz w:val="28"/>
          <w:szCs w:val="28"/>
        </w:rPr>
      </w:pPr>
      <w:r w:rsidRPr="000E4EFD">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E4EFD">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Pr="000E4EFD">
        <w:rPr>
          <w:rFonts w:ascii="Times New Roman" w:hAnsi="Times New Roman" w:cs="Times New Roman"/>
          <w:sz w:val="28"/>
          <w:szCs w:val="28"/>
        </w:rPr>
        <w:t>.</w:t>
      </w:r>
    </w:p>
    <w:p w:rsidR="00ED645F" w:rsidRPr="000E4EFD" w:rsidRDefault="00ED645F" w:rsidP="000E4EFD">
      <w:pPr>
        <w:pStyle w:val="s1"/>
        <w:rPr>
          <w:rFonts w:ascii="Times New Roman" w:hAnsi="Times New Roman" w:cs="Times New Roman"/>
          <w:sz w:val="28"/>
          <w:szCs w:val="28"/>
        </w:rPr>
      </w:pPr>
      <w:r w:rsidRPr="000E4EFD">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Полтавского сельского поселения Красноармейского района</w:t>
      </w:r>
      <w:r w:rsidRPr="000E4EFD">
        <w:rPr>
          <w:rFonts w:ascii="Times New Roman" w:hAnsi="Times New Roman" w:cs="Times New Roman"/>
          <w:i/>
          <w:iCs/>
          <w:sz w:val="28"/>
          <w:szCs w:val="28"/>
        </w:rPr>
        <w:t xml:space="preserve"> </w:t>
      </w:r>
      <w:r w:rsidRPr="000E4EFD">
        <w:rPr>
          <w:rFonts w:ascii="Times New Roman" w:hAnsi="Times New Roman" w:cs="Times New Roman"/>
          <w:sz w:val="28"/>
          <w:szCs w:val="28"/>
        </w:rPr>
        <w:t>с предварительным информированием главы Полтавского сельского поселения Красноармейского района</w:t>
      </w:r>
      <w:r w:rsidRPr="000E4EFD">
        <w:rPr>
          <w:rFonts w:ascii="Times New Roman" w:hAnsi="Times New Roman" w:cs="Times New Roman"/>
          <w:i/>
          <w:iCs/>
          <w:sz w:val="28"/>
          <w:szCs w:val="28"/>
        </w:rPr>
        <w:t xml:space="preserve"> </w:t>
      </w:r>
      <w:r w:rsidRPr="000E4EFD">
        <w:rPr>
          <w:rFonts w:ascii="Times New Roman" w:hAnsi="Times New Roman" w:cs="Times New Roman"/>
          <w:sz w:val="28"/>
          <w:szCs w:val="28"/>
        </w:rPr>
        <w:t>о наличии в</w:t>
      </w:r>
      <w:r w:rsidRPr="000E4EFD">
        <w:rPr>
          <w:rFonts w:ascii="Times New Roman" w:hAnsi="Times New Roman" w:cs="Times New Roman"/>
          <w:i/>
          <w:iCs/>
          <w:sz w:val="28"/>
          <w:szCs w:val="28"/>
        </w:rPr>
        <w:t xml:space="preserve"> </w:t>
      </w:r>
      <w:r w:rsidRPr="000E4EFD">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5.4. Жалоба на решение администрации, действия (бездействие) его должностных лиц рассматривается главой (заместителем главы) Полтавского сельского поселения Красноармейского района.</w:t>
      </w:r>
    </w:p>
    <w:p w:rsidR="00ED645F" w:rsidRPr="000E4EFD" w:rsidRDefault="00ED645F" w:rsidP="000E4EFD">
      <w:pPr>
        <w:pStyle w:val="ConsPlusNormal"/>
        <w:ind w:firstLine="709"/>
        <w:jc w:val="both"/>
        <w:rPr>
          <w:rFonts w:ascii="Times New Roman" w:hAnsi="Times New Roman" w:cs="Times New Roman"/>
          <w:spacing w:val="-6"/>
          <w:sz w:val="28"/>
          <w:szCs w:val="28"/>
        </w:rPr>
      </w:pPr>
      <w:r w:rsidRPr="000E4EFD">
        <w:rPr>
          <w:rFonts w:ascii="Times New Roman" w:hAnsi="Times New Roman" w:cs="Times New Roman"/>
          <w:spacing w:val="-6"/>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D645F" w:rsidRPr="000E4EFD" w:rsidRDefault="00ED645F" w:rsidP="000E4EFD">
      <w:pPr>
        <w:pStyle w:val="ConsPlusNormal"/>
        <w:ind w:firstLine="709"/>
        <w:jc w:val="both"/>
        <w:rPr>
          <w:rFonts w:ascii="Times New Roman" w:hAnsi="Times New Roman" w:cs="Times New Roman"/>
          <w:sz w:val="28"/>
          <w:szCs w:val="28"/>
        </w:rPr>
      </w:pPr>
      <w:r w:rsidRPr="000E4EFD">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Полтавского сельского поселения Красноармейского района не более чем на 20 рабочих дней.</w:t>
      </w:r>
    </w:p>
    <w:p w:rsidR="00ED645F" w:rsidRPr="000E4EFD" w:rsidRDefault="00ED645F" w:rsidP="000E4EFD">
      <w:pPr>
        <w:pStyle w:val="1"/>
        <w:ind w:firstLine="709"/>
        <w:jc w:val="both"/>
        <w:rPr>
          <w:rFonts w:ascii="Times New Roman" w:hAnsi="Times New Roman" w:cs="Times New Roman"/>
          <w:sz w:val="28"/>
          <w:szCs w:val="28"/>
        </w:rPr>
      </w:pPr>
    </w:p>
    <w:p w:rsidR="00664DFC" w:rsidRDefault="00ED645F" w:rsidP="00664DFC">
      <w:pPr>
        <w:pStyle w:val="1"/>
        <w:jc w:val="center"/>
        <w:rPr>
          <w:rFonts w:ascii="Times New Roman" w:hAnsi="Times New Roman" w:cs="Times New Roman"/>
          <w:b/>
          <w:bCs/>
          <w:sz w:val="28"/>
          <w:szCs w:val="28"/>
        </w:rPr>
      </w:pPr>
      <w:r w:rsidRPr="000E4EFD">
        <w:rPr>
          <w:rFonts w:ascii="Times New Roman" w:hAnsi="Times New Roman" w:cs="Times New Roman"/>
          <w:b/>
          <w:bCs/>
          <w:sz w:val="28"/>
          <w:szCs w:val="28"/>
        </w:rPr>
        <w:t xml:space="preserve">5. Ключевые показатели муниципального контроля </w:t>
      </w:r>
    </w:p>
    <w:p w:rsidR="00ED645F" w:rsidRPr="000E4EFD" w:rsidRDefault="00ED645F" w:rsidP="00664DFC">
      <w:pPr>
        <w:pStyle w:val="1"/>
        <w:jc w:val="center"/>
        <w:rPr>
          <w:rFonts w:ascii="Times New Roman" w:hAnsi="Times New Roman" w:cs="Times New Roman"/>
          <w:b/>
          <w:bCs/>
          <w:sz w:val="28"/>
          <w:szCs w:val="28"/>
        </w:rPr>
      </w:pPr>
      <w:r w:rsidRPr="000E4EFD">
        <w:rPr>
          <w:rFonts w:ascii="Times New Roman" w:hAnsi="Times New Roman" w:cs="Times New Roman"/>
          <w:b/>
          <w:bCs/>
          <w:sz w:val="28"/>
          <w:szCs w:val="28"/>
        </w:rPr>
        <w:t>в сфере благоустройства и их целевые значения</w:t>
      </w:r>
    </w:p>
    <w:p w:rsidR="00ED645F" w:rsidRPr="000E4EFD" w:rsidRDefault="00ED645F" w:rsidP="000E4EFD">
      <w:pPr>
        <w:pStyle w:val="1"/>
        <w:jc w:val="both"/>
        <w:rPr>
          <w:rFonts w:ascii="Times New Roman" w:hAnsi="Times New Roman" w:cs="Times New Roman"/>
          <w:b/>
          <w:bCs/>
          <w:sz w:val="28"/>
          <w:szCs w:val="28"/>
        </w:rPr>
      </w:pPr>
    </w:p>
    <w:p w:rsidR="00ED645F" w:rsidRPr="000E4EFD" w:rsidRDefault="00ED645F" w:rsidP="000E4EFD">
      <w:pPr>
        <w:pStyle w:val="1"/>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 </w:t>
      </w:r>
    </w:p>
    <w:p w:rsidR="00ED645F" w:rsidRPr="000E4EFD" w:rsidRDefault="00ED645F" w:rsidP="000E4EFD">
      <w:pPr>
        <w:pStyle w:val="1"/>
        <w:ind w:firstLine="709"/>
        <w:jc w:val="both"/>
        <w:rPr>
          <w:rFonts w:ascii="Times New Roman" w:hAnsi="Times New Roman" w:cs="Times New Roman"/>
          <w:sz w:val="28"/>
          <w:szCs w:val="28"/>
        </w:rPr>
      </w:pPr>
      <w:r w:rsidRPr="000E4EFD">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контроля в сфере благоустройства утверждаются </w:t>
      </w:r>
      <w:r w:rsidRPr="000E4EFD">
        <w:rPr>
          <w:rFonts w:ascii="Times New Roman" w:hAnsi="Times New Roman" w:cs="Times New Roman"/>
          <w:bCs/>
          <w:sz w:val="28"/>
          <w:szCs w:val="28"/>
        </w:rPr>
        <w:t>Советом Полтавского сельского поселения Красноармейского района</w:t>
      </w:r>
      <w:r w:rsidRPr="000E4EFD">
        <w:rPr>
          <w:rFonts w:ascii="Times New Roman" w:hAnsi="Times New Roman" w:cs="Times New Roman"/>
          <w:sz w:val="28"/>
          <w:szCs w:val="28"/>
        </w:rPr>
        <w:t>.</w:t>
      </w:r>
    </w:p>
    <w:p w:rsidR="00ED645F" w:rsidRPr="000E4EFD" w:rsidRDefault="00ED645F" w:rsidP="000E4EFD">
      <w:pPr>
        <w:spacing w:after="0" w:line="240" w:lineRule="auto"/>
        <w:jc w:val="both"/>
        <w:rPr>
          <w:rFonts w:ascii="Times New Roman" w:hAnsi="Times New Roman" w:cs="Times New Roman"/>
          <w:sz w:val="28"/>
          <w:szCs w:val="28"/>
        </w:rPr>
      </w:pPr>
      <w:bookmarkStart w:id="32" w:name="sub_1037"/>
    </w:p>
    <w:p w:rsidR="00ED645F" w:rsidRDefault="00ED645F" w:rsidP="000E4EFD">
      <w:pPr>
        <w:spacing w:after="0" w:line="240" w:lineRule="auto"/>
        <w:jc w:val="both"/>
        <w:rPr>
          <w:rFonts w:ascii="Times New Roman" w:hAnsi="Times New Roman" w:cs="Times New Roman"/>
          <w:sz w:val="28"/>
          <w:szCs w:val="28"/>
        </w:rPr>
      </w:pPr>
    </w:p>
    <w:p w:rsidR="00664DFC" w:rsidRDefault="00664DFC" w:rsidP="000E4EFD">
      <w:pPr>
        <w:spacing w:after="0" w:line="240" w:lineRule="auto"/>
        <w:jc w:val="both"/>
        <w:rPr>
          <w:rFonts w:ascii="Times New Roman" w:hAnsi="Times New Roman" w:cs="Times New Roman"/>
          <w:sz w:val="28"/>
          <w:szCs w:val="28"/>
        </w:rPr>
      </w:pPr>
    </w:p>
    <w:p w:rsidR="00664DFC" w:rsidRPr="007F433D" w:rsidRDefault="00664DFC" w:rsidP="00664DFC">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664DFC" w:rsidRPr="007F433D" w:rsidRDefault="00664DFC" w:rsidP="00664DFC">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664DFC" w:rsidRDefault="00664DFC" w:rsidP="00664DFC">
      <w:pPr>
        <w:suppressAutoHyphens/>
        <w:spacing w:after="0" w:line="240" w:lineRule="auto"/>
        <w:jc w:val="both"/>
        <w:rPr>
          <w:rFonts w:ascii="Times New Roman" w:hAnsi="Times New Roman"/>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w:t>
      </w:r>
      <w:r>
        <w:rPr>
          <w:rFonts w:ascii="Times New Roman" w:hAnsi="Times New Roman"/>
          <w:sz w:val="28"/>
          <w:szCs w:val="28"/>
        </w:rPr>
        <w:t xml:space="preserve">  </w:t>
      </w:r>
      <w:r w:rsidRPr="007F433D">
        <w:rPr>
          <w:rFonts w:ascii="Times New Roman" w:hAnsi="Times New Roman"/>
          <w:sz w:val="28"/>
          <w:szCs w:val="28"/>
        </w:rPr>
        <w:t xml:space="preserve">В. А. </w:t>
      </w:r>
      <w:proofErr w:type="spellStart"/>
      <w:r w:rsidRPr="007F433D">
        <w:rPr>
          <w:rFonts w:ascii="Times New Roman" w:hAnsi="Times New Roman"/>
          <w:sz w:val="28"/>
          <w:szCs w:val="28"/>
        </w:rPr>
        <w:t>Побожий</w:t>
      </w:r>
      <w:proofErr w:type="spellEnd"/>
    </w:p>
    <w:p w:rsidR="00664DFC" w:rsidRPr="000E4EFD" w:rsidRDefault="00664DFC" w:rsidP="000E4EFD">
      <w:pPr>
        <w:spacing w:after="0" w:line="240" w:lineRule="auto"/>
        <w:jc w:val="both"/>
        <w:rPr>
          <w:rFonts w:ascii="Times New Roman" w:hAnsi="Times New Roman" w:cs="Times New Roman"/>
          <w:sz w:val="28"/>
          <w:szCs w:val="28"/>
        </w:rPr>
      </w:pPr>
    </w:p>
    <w:bookmarkEnd w:id="32"/>
    <w:p w:rsidR="00ED645F" w:rsidRPr="000E4EFD" w:rsidRDefault="00ED645F" w:rsidP="000E4EFD">
      <w:pPr>
        <w:pStyle w:val="ConsPlusNormal"/>
        <w:ind w:left="5670" w:firstLine="0"/>
        <w:jc w:val="both"/>
        <w:rPr>
          <w:rFonts w:ascii="Times New Roman" w:hAnsi="Times New Roman" w:cs="Times New Roman"/>
          <w:sz w:val="28"/>
          <w:szCs w:val="28"/>
        </w:rPr>
      </w:pPr>
    </w:p>
    <w:p w:rsidR="00ED645F" w:rsidRPr="000E4EFD" w:rsidRDefault="00ED645F" w:rsidP="000E4EFD">
      <w:pPr>
        <w:pStyle w:val="ConsPlusNormal"/>
        <w:ind w:left="5670" w:firstLine="0"/>
        <w:jc w:val="both"/>
        <w:rPr>
          <w:rFonts w:ascii="Times New Roman" w:hAnsi="Times New Roman" w:cs="Times New Roman"/>
          <w:sz w:val="28"/>
          <w:szCs w:val="28"/>
        </w:rPr>
      </w:pPr>
    </w:p>
    <w:p w:rsidR="00ED645F" w:rsidRPr="000E4EFD" w:rsidRDefault="00ED645F" w:rsidP="000E4EFD">
      <w:pPr>
        <w:pStyle w:val="ConsPlusNormal"/>
        <w:ind w:left="5670" w:firstLine="0"/>
        <w:jc w:val="both"/>
        <w:rPr>
          <w:rFonts w:ascii="Times New Roman" w:hAnsi="Times New Roman" w:cs="Times New Roman"/>
          <w:sz w:val="28"/>
          <w:szCs w:val="28"/>
        </w:rPr>
      </w:pPr>
    </w:p>
    <w:p w:rsidR="00ED645F" w:rsidRPr="000E4EFD" w:rsidRDefault="00ED645F" w:rsidP="000E4EFD">
      <w:pPr>
        <w:pStyle w:val="ConsPlusNormal"/>
        <w:ind w:left="5670" w:firstLine="0"/>
        <w:jc w:val="both"/>
        <w:rPr>
          <w:rFonts w:ascii="Times New Roman" w:hAnsi="Times New Roman" w:cs="Times New Roman"/>
          <w:sz w:val="28"/>
          <w:szCs w:val="28"/>
        </w:rPr>
      </w:pPr>
    </w:p>
    <w:p w:rsidR="00ED645F" w:rsidRDefault="00ED645F" w:rsidP="00ED645F">
      <w:pPr>
        <w:pStyle w:val="ConsPlusNormal"/>
        <w:ind w:left="5670" w:firstLine="0"/>
        <w:rPr>
          <w:rFonts w:ascii="Times New Roman" w:hAnsi="Times New Roman" w:cs="Times New Roman"/>
          <w:color w:val="000000"/>
          <w:sz w:val="28"/>
          <w:szCs w:val="28"/>
        </w:rPr>
      </w:pPr>
    </w:p>
    <w:sectPr w:rsidR="00ED645F" w:rsidSect="0013163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5BB"/>
    <w:multiLevelType w:val="multilevel"/>
    <w:tmpl w:val="8388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71E1D"/>
    <w:multiLevelType w:val="multilevel"/>
    <w:tmpl w:val="F46A32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319E7"/>
    <w:multiLevelType w:val="multilevel"/>
    <w:tmpl w:val="CF2A1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4B746C"/>
    <w:multiLevelType w:val="multilevel"/>
    <w:tmpl w:val="4036A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E9328E"/>
    <w:multiLevelType w:val="multilevel"/>
    <w:tmpl w:val="C5EEE6F8"/>
    <w:lvl w:ilvl="0">
      <w:start w:val="9"/>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490524"/>
    <w:multiLevelType w:val="multilevel"/>
    <w:tmpl w:val="F126C7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9A7655"/>
    <w:multiLevelType w:val="hybridMultilevel"/>
    <w:tmpl w:val="C9DEB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477F90"/>
    <w:multiLevelType w:val="multilevel"/>
    <w:tmpl w:val="0344942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FA29A4"/>
    <w:multiLevelType w:val="multilevel"/>
    <w:tmpl w:val="5C52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1734D"/>
    <w:multiLevelType w:val="multilevel"/>
    <w:tmpl w:val="2188A84E"/>
    <w:lvl w:ilvl="0">
      <w:start w:val="25"/>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0">
    <w:nsid w:val="2BBB5EFE"/>
    <w:multiLevelType w:val="multilevel"/>
    <w:tmpl w:val="1DB0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97522A"/>
    <w:multiLevelType w:val="multilevel"/>
    <w:tmpl w:val="9CDE56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036FA7"/>
    <w:multiLevelType w:val="multilevel"/>
    <w:tmpl w:val="6B04F8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625349"/>
    <w:multiLevelType w:val="hybridMultilevel"/>
    <w:tmpl w:val="A0EE59A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F156C8"/>
    <w:multiLevelType w:val="multilevel"/>
    <w:tmpl w:val="E2903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CE4B18"/>
    <w:multiLevelType w:val="hybridMultilevel"/>
    <w:tmpl w:val="71D8EA4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F65730"/>
    <w:multiLevelType w:val="multilevel"/>
    <w:tmpl w:val="466614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E8139C"/>
    <w:multiLevelType w:val="multilevel"/>
    <w:tmpl w:val="1AFCB44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782515"/>
    <w:multiLevelType w:val="hybridMultilevel"/>
    <w:tmpl w:val="A7527B8E"/>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19">
    <w:nsid w:val="4379417A"/>
    <w:multiLevelType w:val="hybridMultilevel"/>
    <w:tmpl w:val="C78A7C80"/>
    <w:lvl w:ilvl="0" w:tplc="061EF460">
      <w:start w:val="1"/>
      <w:numFmt w:val="decimal"/>
      <w:lvlText w:val="%1)"/>
      <w:lvlJc w:val="left"/>
      <w:pPr>
        <w:ind w:left="301" w:hanging="360"/>
      </w:pPr>
      <w:rPr>
        <w:rFonts w:hint="default"/>
      </w:rPr>
    </w:lvl>
    <w:lvl w:ilvl="1" w:tplc="04190019" w:tentative="1">
      <w:start w:val="1"/>
      <w:numFmt w:val="lowerLetter"/>
      <w:lvlText w:val="%2."/>
      <w:lvlJc w:val="left"/>
      <w:pPr>
        <w:ind w:left="1021" w:hanging="360"/>
      </w:pPr>
    </w:lvl>
    <w:lvl w:ilvl="2" w:tplc="0419001B" w:tentative="1">
      <w:start w:val="1"/>
      <w:numFmt w:val="lowerRoman"/>
      <w:lvlText w:val="%3."/>
      <w:lvlJc w:val="right"/>
      <w:pPr>
        <w:ind w:left="1741" w:hanging="180"/>
      </w:pPr>
    </w:lvl>
    <w:lvl w:ilvl="3" w:tplc="0419000F" w:tentative="1">
      <w:start w:val="1"/>
      <w:numFmt w:val="decimal"/>
      <w:lvlText w:val="%4."/>
      <w:lvlJc w:val="left"/>
      <w:pPr>
        <w:ind w:left="2461" w:hanging="360"/>
      </w:pPr>
    </w:lvl>
    <w:lvl w:ilvl="4" w:tplc="04190019" w:tentative="1">
      <w:start w:val="1"/>
      <w:numFmt w:val="lowerLetter"/>
      <w:lvlText w:val="%5."/>
      <w:lvlJc w:val="left"/>
      <w:pPr>
        <w:ind w:left="3181" w:hanging="360"/>
      </w:pPr>
    </w:lvl>
    <w:lvl w:ilvl="5" w:tplc="0419001B" w:tentative="1">
      <w:start w:val="1"/>
      <w:numFmt w:val="lowerRoman"/>
      <w:lvlText w:val="%6."/>
      <w:lvlJc w:val="right"/>
      <w:pPr>
        <w:ind w:left="3901" w:hanging="180"/>
      </w:pPr>
    </w:lvl>
    <w:lvl w:ilvl="6" w:tplc="0419000F" w:tentative="1">
      <w:start w:val="1"/>
      <w:numFmt w:val="decimal"/>
      <w:lvlText w:val="%7."/>
      <w:lvlJc w:val="left"/>
      <w:pPr>
        <w:ind w:left="4621" w:hanging="360"/>
      </w:pPr>
    </w:lvl>
    <w:lvl w:ilvl="7" w:tplc="04190019" w:tentative="1">
      <w:start w:val="1"/>
      <w:numFmt w:val="lowerLetter"/>
      <w:lvlText w:val="%8."/>
      <w:lvlJc w:val="left"/>
      <w:pPr>
        <w:ind w:left="5341" w:hanging="360"/>
      </w:pPr>
    </w:lvl>
    <w:lvl w:ilvl="8" w:tplc="0419001B" w:tentative="1">
      <w:start w:val="1"/>
      <w:numFmt w:val="lowerRoman"/>
      <w:lvlText w:val="%9."/>
      <w:lvlJc w:val="right"/>
      <w:pPr>
        <w:ind w:left="6061" w:hanging="180"/>
      </w:pPr>
    </w:lvl>
  </w:abstractNum>
  <w:abstractNum w:abstractNumId="20">
    <w:nsid w:val="466D12BA"/>
    <w:multiLevelType w:val="multilevel"/>
    <w:tmpl w:val="14F457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9350A7"/>
    <w:multiLevelType w:val="multilevel"/>
    <w:tmpl w:val="C3CA956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972701"/>
    <w:multiLevelType w:val="multilevel"/>
    <w:tmpl w:val="F466B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EF08FF"/>
    <w:multiLevelType w:val="multilevel"/>
    <w:tmpl w:val="A9A24C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204367"/>
    <w:multiLevelType w:val="hybridMultilevel"/>
    <w:tmpl w:val="FDCE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181EA9"/>
    <w:multiLevelType w:val="multilevel"/>
    <w:tmpl w:val="CD606C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CA4E75"/>
    <w:multiLevelType w:val="multilevel"/>
    <w:tmpl w:val="6E4A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B287196"/>
    <w:multiLevelType w:val="multilevel"/>
    <w:tmpl w:val="D5CA22E2"/>
    <w:lvl w:ilvl="0">
      <w:start w:val="1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4179B4"/>
    <w:multiLevelType w:val="multilevel"/>
    <w:tmpl w:val="5EF687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22"/>
  </w:num>
  <w:num w:numId="4">
    <w:abstractNumId w:val="25"/>
  </w:num>
  <w:num w:numId="5">
    <w:abstractNumId w:val="26"/>
  </w:num>
  <w:num w:numId="6">
    <w:abstractNumId w:val="5"/>
  </w:num>
  <w:num w:numId="7">
    <w:abstractNumId w:val="17"/>
  </w:num>
  <w:num w:numId="8">
    <w:abstractNumId w:val="14"/>
  </w:num>
  <w:num w:numId="9">
    <w:abstractNumId w:val="8"/>
  </w:num>
  <w:num w:numId="10">
    <w:abstractNumId w:val="20"/>
  </w:num>
  <w:num w:numId="11">
    <w:abstractNumId w:val="23"/>
  </w:num>
  <w:num w:numId="12">
    <w:abstractNumId w:val="4"/>
  </w:num>
  <w:num w:numId="13">
    <w:abstractNumId w:val="27"/>
  </w:num>
  <w:num w:numId="14">
    <w:abstractNumId w:val="28"/>
  </w:num>
  <w:num w:numId="15">
    <w:abstractNumId w:val="16"/>
  </w:num>
  <w:num w:numId="16">
    <w:abstractNumId w:val="21"/>
  </w:num>
  <w:num w:numId="17">
    <w:abstractNumId w:val="7"/>
  </w:num>
  <w:num w:numId="18">
    <w:abstractNumId w:val="9"/>
  </w:num>
  <w:num w:numId="19">
    <w:abstractNumId w:val="3"/>
  </w:num>
  <w:num w:numId="20">
    <w:abstractNumId w:val="2"/>
  </w:num>
  <w:num w:numId="21">
    <w:abstractNumId w:val="1"/>
  </w:num>
  <w:num w:numId="22">
    <w:abstractNumId w:val="12"/>
  </w:num>
  <w:num w:numId="23">
    <w:abstractNumId w:val="11"/>
  </w:num>
  <w:num w:numId="24">
    <w:abstractNumId w:val="18"/>
  </w:num>
  <w:num w:numId="25">
    <w:abstractNumId w:val="19"/>
  </w:num>
  <w:num w:numId="26">
    <w:abstractNumId w:val="13"/>
  </w:num>
  <w:num w:numId="27">
    <w:abstractNumId w:val="15"/>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44F7C"/>
    <w:rsid w:val="0003799C"/>
    <w:rsid w:val="000766CB"/>
    <w:rsid w:val="000B3D6C"/>
    <w:rsid w:val="000E4EFD"/>
    <w:rsid w:val="00131636"/>
    <w:rsid w:val="00134D9B"/>
    <w:rsid w:val="00157D43"/>
    <w:rsid w:val="00221FBE"/>
    <w:rsid w:val="00250D7C"/>
    <w:rsid w:val="002913BF"/>
    <w:rsid w:val="002A1A1E"/>
    <w:rsid w:val="0032519D"/>
    <w:rsid w:val="00326E4F"/>
    <w:rsid w:val="00387BBE"/>
    <w:rsid w:val="00405E7D"/>
    <w:rsid w:val="00427CCF"/>
    <w:rsid w:val="0045370D"/>
    <w:rsid w:val="0047201E"/>
    <w:rsid w:val="00475B04"/>
    <w:rsid w:val="004A6B87"/>
    <w:rsid w:val="004A6C8E"/>
    <w:rsid w:val="00536F7A"/>
    <w:rsid w:val="00565351"/>
    <w:rsid w:val="005B0CE4"/>
    <w:rsid w:val="00664DFC"/>
    <w:rsid w:val="00691B28"/>
    <w:rsid w:val="006A1076"/>
    <w:rsid w:val="007603B9"/>
    <w:rsid w:val="00780C08"/>
    <w:rsid w:val="0079099A"/>
    <w:rsid w:val="007E7114"/>
    <w:rsid w:val="00823F49"/>
    <w:rsid w:val="00934D83"/>
    <w:rsid w:val="00987546"/>
    <w:rsid w:val="009B7423"/>
    <w:rsid w:val="00A109CB"/>
    <w:rsid w:val="00A1512B"/>
    <w:rsid w:val="00A501A5"/>
    <w:rsid w:val="00A545F8"/>
    <w:rsid w:val="00A54735"/>
    <w:rsid w:val="00A570ED"/>
    <w:rsid w:val="00AB538C"/>
    <w:rsid w:val="00AD2BEC"/>
    <w:rsid w:val="00AD6AF2"/>
    <w:rsid w:val="00B00638"/>
    <w:rsid w:val="00B07122"/>
    <w:rsid w:val="00B277FE"/>
    <w:rsid w:val="00C15D5C"/>
    <w:rsid w:val="00C44F7C"/>
    <w:rsid w:val="00CB1C8B"/>
    <w:rsid w:val="00CC2950"/>
    <w:rsid w:val="00CD2D8A"/>
    <w:rsid w:val="00CF1C86"/>
    <w:rsid w:val="00D172DD"/>
    <w:rsid w:val="00D40971"/>
    <w:rsid w:val="00D54D01"/>
    <w:rsid w:val="00D67DB0"/>
    <w:rsid w:val="00D80B66"/>
    <w:rsid w:val="00DE2C5C"/>
    <w:rsid w:val="00DF41DB"/>
    <w:rsid w:val="00E51F25"/>
    <w:rsid w:val="00ED645F"/>
    <w:rsid w:val="00F460C6"/>
    <w:rsid w:val="00F52D77"/>
    <w:rsid w:val="00F600B4"/>
    <w:rsid w:val="00F639B0"/>
    <w:rsid w:val="00F77732"/>
    <w:rsid w:val="00F82DE1"/>
    <w:rsid w:val="00FA0E86"/>
    <w:rsid w:val="00FB7B00"/>
    <w:rsid w:val="00FE002C"/>
    <w:rsid w:val="00FE5E8E"/>
    <w:rsid w:val="00FE7BA4"/>
    <w:rsid w:val="00FF0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F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4F7C"/>
    <w:rPr>
      <w:b/>
      <w:bCs/>
    </w:rPr>
  </w:style>
  <w:style w:type="character" w:styleId="a5">
    <w:name w:val="Hyperlink"/>
    <w:basedOn w:val="a0"/>
    <w:unhideWhenUsed/>
    <w:rsid w:val="00C44F7C"/>
    <w:rPr>
      <w:color w:val="0000FF"/>
      <w:u w:val="single"/>
    </w:rPr>
  </w:style>
  <w:style w:type="paragraph" w:styleId="a6">
    <w:name w:val="List Paragraph"/>
    <w:basedOn w:val="a"/>
    <w:uiPriority w:val="34"/>
    <w:qFormat/>
    <w:rsid w:val="005B0CE4"/>
    <w:pPr>
      <w:ind w:left="720"/>
      <w:contextualSpacing/>
    </w:pPr>
  </w:style>
  <w:style w:type="paragraph" w:customStyle="1" w:styleId="ConsPlusNormal">
    <w:name w:val="ConsPlusNormal"/>
    <w:uiPriority w:val="99"/>
    <w:rsid w:val="007E71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E7114"/>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7E7114"/>
    <w:pPr>
      <w:suppressAutoHyphens/>
      <w:spacing w:after="0" w:line="240" w:lineRule="auto"/>
    </w:pPr>
    <w:rPr>
      <w:rFonts w:ascii="Calibri" w:eastAsia="Times New Roman" w:hAnsi="Calibri" w:cs="Calibri"/>
      <w:lang w:eastAsia="zh-CN"/>
    </w:rPr>
  </w:style>
  <w:style w:type="paragraph" w:customStyle="1" w:styleId="ConsPlusTitle">
    <w:name w:val="ConsPlusTitle"/>
    <w:rsid w:val="007E7114"/>
    <w:pPr>
      <w:widowControl w:val="0"/>
      <w:suppressAutoHyphens/>
      <w:autoSpaceDE w:val="0"/>
      <w:spacing w:after="0" w:line="240" w:lineRule="auto"/>
    </w:pPr>
    <w:rPr>
      <w:rFonts w:ascii="Calibri" w:eastAsia="Calibri" w:hAnsi="Calibri" w:cs="Calibri"/>
      <w:b/>
      <w:bCs/>
      <w:lang w:eastAsia="zh-CN"/>
    </w:rPr>
  </w:style>
  <w:style w:type="paragraph" w:customStyle="1" w:styleId="Style9">
    <w:name w:val="Style9"/>
    <w:basedOn w:val="a"/>
    <w:uiPriority w:val="99"/>
    <w:rsid w:val="00131636"/>
    <w:pPr>
      <w:widowControl w:val="0"/>
      <w:autoSpaceDE w:val="0"/>
      <w:autoSpaceDN w:val="0"/>
      <w:adjustRightInd w:val="0"/>
      <w:spacing w:after="0" w:line="221" w:lineRule="exact"/>
      <w:jc w:val="both"/>
    </w:pPr>
    <w:rPr>
      <w:rFonts w:ascii="Tahoma" w:eastAsia="Calibri" w:hAnsi="Tahoma" w:cs="Times New Roman"/>
      <w:sz w:val="24"/>
      <w:szCs w:val="24"/>
    </w:rPr>
  </w:style>
  <w:style w:type="character" w:customStyle="1" w:styleId="FontStyle192">
    <w:name w:val="Font Style192"/>
    <w:basedOn w:val="a0"/>
    <w:uiPriority w:val="99"/>
    <w:rsid w:val="00131636"/>
    <w:rPr>
      <w:rFonts w:ascii="Microsoft Sans Serif" w:hAnsi="Microsoft Sans Serif" w:cs="Microsoft Sans Serif"/>
      <w:sz w:val="18"/>
      <w:szCs w:val="18"/>
    </w:rPr>
  </w:style>
  <w:style w:type="paragraph" w:styleId="a7">
    <w:name w:val="Body Text"/>
    <w:basedOn w:val="a"/>
    <w:link w:val="a8"/>
    <w:uiPriority w:val="99"/>
    <w:rsid w:val="00131636"/>
    <w:pPr>
      <w:spacing w:after="120"/>
    </w:pPr>
    <w:rPr>
      <w:rFonts w:ascii="Calibri" w:eastAsia="Calibri" w:hAnsi="Calibri" w:cs="Times New Roman"/>
      <w:lang w:eastAsia="en-US"/>
    </w:rPr>
  </w:style>
  <w:style w:type="character" w:customStyle="1" w:styleId="a8">
    <w:name w:val="Основной текст Знак"/>
    <w:basedOn w:val="a0"/>
    <w:link w:val="a7"/>
    <w:uiPriority w:val="99"/>
    <w:rsid w:val="00131636"/>
    <w:rPr>
      <w:rFonts w:ascii="Calibri" w:eastAsia="Calibri" w:hAnsi="Calibri" w:cs="Times New Roman"/>
      <w:lang w:eastAsia="en-US"/>
    </w:rPr>
  </w:style>
  <w:style w:type="character" w:customStyle="1" w:styleId="a9">
    <w:name w:val="Цветовое выделение"/>
    <w:uiPriority w:val="99"/>
    <w:rsid w:val="00131636"/>
    <w:rPr>
      <w:b/>
      <w:color w:val="000080"/>
    </w:rPr>
  </w:style>
  <w:style w:type="paragraph" w:styleId="aa">
    <w:name w:val="Balloon Text"/>
    <w:basedOn w:val="a"/>
    <w:link w:val="ab"/>
    <w:uiPriority w:val="99"/>
    <w:semiHidden/>
    <w:unhideWhenUsed/>
    <w:rsid w:val="001316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1636"/>
    <w:rPr>
      <w:rFonts w:ascii="Tahoma" w:hAnsi="Tahoma" w:cs="Tahoma"/>
      <w:sz w:val="16"/>
      <w:szCs w:val="16"/>
    </w:rPr>
  </w:style>
  <w:style w:type="paragraph" w:customStyle="1" w:styleId="10">
    <w:name w:val="Текст1"/>
    <w:basedOn w:val="a"/>
    <w:qFormat/>
    <w:rsid w:val="00ED645F"/>
    <w:pPr>
      <w:widowControl w:val="0"/>
      <w:suppressAutoHyphens/>
      <w:spacing w:after="0" w:line="240" w:lineRule="auto"/>
    </w:pPr>
    <w:rPr>
      <w:rFonts w:ascii="Courier New" w:eastAsia="Andale Sans UI" w:hAnsi="Courier New" w:cs="Times New Roman"/>
      <w:kern w:val="1"/>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67425">
      <w:bodyDiv w:val="1"/>
      <w:marLeft w:val="0"/>
      <w:marRight w:val="0"/>
      <w:marTop w:val="0"/>
      <w:marBottom w:val="0"/>
      <w:divBdr>
        <w:top w:val="none" w:sz="0" w:space="0" w:color="auto"/>
        <w:left w:val="none" w:sz="0" w:space="0" w:color="auto"/>
        <w:bottom w:val="none" w:sz="0" w:space="0" w:color="auto"/>
        <w:right w:val="none" w:sz="0" w:space="0" w:color="auto"/>
      </w:divBdr>
    </w:div>
    <w:div w:id="14808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2673.3"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A7D7-783D-4BBC-8795-FEE212BE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20</Pages>
  <Words>7359</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GKH-2</dc:creator>
  <cp:keywords/>
  <dc:description/>
  <cp:lastModifiedBy>Urist</cp:lastModifiedBy>
  <cp:revision>25</cp:revision>
  <dcterms:created xsi:type="dcterms:W3CDTF">2021-10-11T11:16:00Z</dcterms:created>
  <dcterms:modified xsi:type="dcterms:W3CDTF">2021-12-06T07:10:00Z</dcterms:modified>
</cp:coreProperties>
</file>