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95" w:rsidRDefault="00E97C11" w:rsidP="00BB62C9">
      <w:pPr>
        <w:jc w:val="both"/>
        <w:rPr>
          <w:sz w:val="32"/>
          <w:szCs w:val="32"/>
        </w:rPr>
      </w:pPr>
      <w:r w:rsidRPr="004E4FF0">
        <w:rPr>
          <w:sz w:val="32"/>
          <w:szCs w:val="32"/>
        </w:rPr>
        <w:t xml:space="preserve">                       </w:t>
      </w:r>
    </w:p>
    <w:p w:rsidR="00562295" w:rsidRDefault="00562295" w:rsidP="00562295">
      <w:pPr>
        <w:ind w:firstLine="4820"/>
        <w:jc w:val="center"/>
        <w:rPr>
          <w:sz w:val="32"/>
          <w:szCs w:val="32"/>
        </w:rPr>
      </w:pPr>
    </w:p>
    <w:p w:rsidR="00562295" w:rsidRDefault="00562295" w:rsidP="00562295">
      <w:pPr>
        <w:jc w:val="both"/>
        <w:rPr>
          <w:sz w:val="32"/>
          <w:szCs w:val="32"/>
        </w:rPr>
      </w:pPr>
      <w:r w:rsidRPr="004E4FF0">
        <w:rPr>
          <w:sz w:val="32"/>
          <w:szCs w:val="32"/>
        </w:rPr>
        <w:t xml:space="preserve">                       </w:t>
      </w:r>
    </w:p>
    <w:p w:rsidR="00562295" w:rsidRPr="00B72884" w:rsidRDefault="00562295" w:rsidP="00562295">
      <w:pPr>
        <w:jc w:val="both"/>
        <w:rPr>
          <w:b/>
          <w:sz w:val="28"/>
          <w:szCs w:val="28"/>
        </w:rPr>
      </w:pPr>
      <w:r>
        <w:rPr>
          <w:b/>
          <w:sz w:val="28"/>
          <w:szCs w:val="28"/>
        </w:rPr>
        <w:t xml:space="preserve">                                                      </w:t>
      </w:r>
      <w:r w:rsidRPr="00B72884">
        <w:rPr>
          <w:b/>
          <w:sz w:val="28"/>
          <w:szCs w:val="28"/>
        </w:rPr>
        <w:t xml:space="preserve">ДОКЛАД </w:t>
      </w:r>
    </w:p>
    <w:p w:rsidR="00562295" w:rsidRPr="00B72884" w:rsidRDefault="00562295" w:rsidP="00562295">
      <w:pPr>
        <w:jc w:val="both"/>
        <w:rPr>
          <w:b/>
          <w:sz w:val="28"/>
          <w:szCs w:val="28"/>
        </w:rPr>
      </w:pPr>
    </w:p>
    <w:p w:rsidR="00562295" w:rsidRDefault="00562295" w:rsidP="00562295">
      <w:pPr>
        <w:jc w:val="center"/>
        <w:rPr>
          <w:b/>
          <w:sz w:val="28"/>
          <w:szCs w:val="28"/>
        </w:rPr>
      </w:pPr>
      <w:r w:rsidRPr="00B72884">
        <w:rPr>
          <w:b/>
          <w:sz w:val="28"/>
          <w:szCs w:val="28"/>
        </w:rPr>
        <w:t>главы Полтавского сельского поселения Красноармейского района</w:t>
      </w:r>
    </w:p>
    <w:p w:rsidR="00562295" w:rsidRDefault="00562295" w:rsidP="00562295">
      <w:pPr>
        <w:jc w:val="center"/>
        <w:rPr>
          <w:b/>
          <w:sz w:val="28"/>
          <w:szCs w:val="28"/>
        </w:rPr>
      </w:pPr>
      <w:r w:rsidRPr="00B72884">
        <w:rPr>
          <w:b/>
          <w:sz w:val="28"/>
          <w:szCs w:val="28"/>
        </w:rPr>
        <w:t xml:space="preserve">  на </w:t>
      </w:r>
      <w:r>
        <w:rPr>
          <w:b/>
          <w:sz w:val="28"/>
          <w:szCs w:val="28"/>
        </w:rPr>
        <w:t>открытой сессии Совета  Полтавского сельского поселения</w:t>
      </w:r>
    </w:p>
    <w:p w:rsidR="00562295" w:rsidRPr="00B72884" w:rsidRDefault="00562295" w:rsidP="00562295">
      <w:pPr>
        <w:jc w:val="center"/>
        <w:rPr>
          <w:b/>
          <w:sz w:val="28"/>
          <w:szCs w:val="28"/>
        </w:rPr>
      </w:pPr>
      <w:r>
        <w:rPr>
          <w:b/>
          <w:sz w:val="28"/>
          <w:szCs w:val="28"/>
        </w:rPr>
        <w:t xml:space="preserve">Красноармейского района </w:t>
      </w:r>
      <w:r w:rsidRPr="00B72884">
        <w:rPr>
          <w:b/>
          <w:sz w:val="28"/>
          <w:szCs w:val="28"/>
        </w:rPr>
        <w:t xml:space="preserve"> </w:t>
      </w:r>
      <w:r w:rsidR="0085096A">
        <w:rPr>
          <w:b/>
          <w:sz w:val="28"/>
          <w:szCs w:val="28"/>
        </w:rPr>
        <w:t>20</w:t>
      </w:r>
      <w:r>
        <w:rPr>
          <w:b/>
          <w:sz w:val="28"/>
          <w:szCs w:val="28"/>
        </w:rPr>
        <w:t xml:space="preserve"> февраля </w:t>
      </w:r>
      <w:r w:rsidRPr="00B72884">
        <w:rPr>
          <w:b/>
          <w:sz w:val="28"/>
          <w:szCs w:val="28"/>
        </w:rPr>
        <w:t>201</w:t>
      </w:r>
      <w:r w:rsidR="0085096A">
        <w:rPr>
          <w:b/>
          <w:sz w:val="28"/>
          <w:szCs w:val="28"/>
        </w:rPr>
        <w:t>9</w:t>
      </w:r>
      <w:r w:rsidRPr="00B72884">
        <w:rPr>
          <w:b/>
          <w:sz w:val="28"/>
          <w:szCs w:val="28"/>
        </w:rPr>
        <w:t xml:space="preserve"> года</w:t>
      </w:r>
    </w:p>
    <w:p w:rsidR="00562295" w:rsidRPr="00B72884" w:rsidRDefault="00562295" w:rsidP="00562295">
      <w:pPr>
        <w:jc w:val="center"/>
        <w:rPr>
          <w:b/>
          <w:sz w:val="28"/>
          <w:szCs w:val="28"/>
        </w:rPr>
      </w:pPr>
      <w:r w:rsidRPr="00B72884">
        <w:rPr>
          <w:b/>
          <w:sz w:val="28"/>
          <w:szCs w:val="28"/>
        </w:rPr>
        <w:t xml:space="preserve">  </w:t>
      </w:r>
    </w:p>
    <w:p w:rsidR="00562295" w:rsidRDefault="00562295" w:rsidP="00562295">
      <w:pPr>
        <w:jc w:val="both"/>
        <w:rPr>
          <w:sz w:val="32"/>
          <w:szCs w:val="32"/>
        </w:rPr>
      </w:pPr>
    </w:p>
    <w:p w:rsidR="00E97C11" w:rsidRPr="00AF46C1" w:rsidRDefault="00E97C11" w:rsidP="00652BD7">
      <w:pPr>
        <w:jc w:val="center"/>
        <w:rPr>
          <w:b/>
          <w:sz w:val="32"/>
          <w:szCs w:val="32"/>
        </w:rPr>
      </w:pPr>
      <w:r w:rsidRPr="00AF46C1">
        <w:rPr>
          <w:b/>
          <w:sz w:val="32"/>
          <w:szCs w:val="32"/>
        </w:rPr>
        <w:t xml:space="preserve">Уважаемые </w:t>
      </w:r>
      <w:r w:rsidR="00652BD7">
        <w:rPr>
          <w:b/>
          <w:sz w:val="32"/>
          <w:szCs w:val="32"/>
        </w:rPr>
        <w:t>земляки!</w:t>
      </w:r>
    </w:p>
    <w:p w:rsidR="00AF46C1" w:rsidRDefault="00AF46C1" w:rsidP="00AF46C1">
      <w:pPr>
        <w:jc w:val="both"/>
        <w:rPr>
          <w:sz w:val="32"/>
          <w:szCs w:val="32"/>
        </w:rPr>
      </w:pPr>
    </w:p>
    <w:p w:rsidR="00A66976" w:rsidRDefault="00C87313" w:rsidP="00C87313">
      <w:pPr>
        <w:ind w:left="-709"/>
        <w:jc w:val="both"/>
        <w:rPr>
          <w:sz w:val="32"/>
          <w:szCs w:val="32"/>
        </w:rPr>
      </w:pPr>
      <w:r>
        <w:rPr>
          <w:sz w:val="32"/>
          <w:szCs w:val="32"/>
        </w:rPr>
        <w:t xml:space="preserve"> </w:t>
      </w:r>
      <w:r w:rsidR="009B4285">
        <w:rPr>
          <w:sz w:val="32"/>
          <w:szCs w:val="32"/>
        </w:rPr>
        <w:t xml:space="preserve">  </w:t>
      </w:r>
      <w:r>
        <w:rPr>
          <w:sz w:val="32"/>
          <w:szCs w:val="32"/>
        </w:rPr>
        <w:t xml:space="preserve">   </w:t>
      </w:r>
      <w:r w:rsidR="009D229A">
        <w:rPr>
          <w:sz w:val="32"/>
          <w:szCs w:val="32"/>
        </w:rPr>
        <w:t>Представляю вам краткий  отчет об итогах</w:t>
      </w:r>
      <w:r>
        <w:rPr>
          <w:sz w:val="32"/>
          <w:szCs w:val="32"/>
        </w:rPr>
        <w:t xml:space="preserve"> работы администрации Полтавского  сельского поселения за 2018 год</w:t>
      </w:r>
      <w:r w:rsidR="00EE7512">
        <w:rPr>
          <w:sz w:val="32"/>
          <w:szCs w:val="32"/>
        </w:rPr>
        <w:t>.</w:t>
      </w:r>
    </w:p>
    <w:p w:rsidR="00EE7512" w:rsidRDefault="00EE7512" w:rsidP="00C87313">
      <w:pPr>
        <w:ind w:left="-709"/>
        <w:jc w:val="both"/>
        <w:rPr>
          <w:sz w:val="32"/>
          <w:szCs w:val="32"/>
        </w:rPr>
      </w:pPr>
      <w:r>
        <w:rPr>
          <w:sz w:val="32"/>
          <w:szCs w:val="32"/>
        </w:rPr>
        <w:t xml:space="preserve">  </w:t>
      </w:r>
      <w:r w:rsidR="009B4285">
        <w:rPr>
          <w:sz w:val="32"/>
          <w:szCs w:val="32"/>
        </w:rPr>
        <w:t xml:space="preserve">  </w:t>
      </w:r>
      <w:r>
        <w:rPr>
          <w:sz w:val="32"/>
          <w:szCs w:val="32"/>
        </w:rPr>
        <w:t xml:space="preserve">  Сегодняшний день отчета совпал с важным политическим  событием в жизни  нашей страны – Президент России В.В.Путин обратился с ежегодным  Посланием </w:t>
      </w:r>
      <w:r w:rsidR="00730A3B">
        <w:rPr>
          <w:sz w:val="32"/>
          <w:szCs w:val="32"/>
        </w:rPr>
        <w:t xml:space="preserve"> к Федеральн</w:t>
      </w:r>
      <w:r w:rsidR="00021A65">
        <w:rPr>
          <w:sz w:val="32"/>
          <w:szCs w:val="32"/>
        </w:rPr>
        <w:t>ому Собранию.</w:t>
      </w:r>
    </w:p>
    <w:p w:rsidR="00021A65" w:rsidRDefault="00021A65" w:rsidP="00C87313">
      <w:pPr>
        <w:ind w:left="-709"/>
        <w:jc w:val="both"/>
        <w:rPr>
          <w:sz w:val="32"/>
          <w:szCs w:val="32"/>
        </w:rPr>
      </w:pPr>
      <w:r>
        <w:rPr>
          <w:sz w:val="32"/>
          <w:szCs w:val="32"/>
        </w:rPr>
        <w:t xml:space="preserve">   </w:t>
      </w:r>
      <w:r w:rsidR="00F6474E">
        <w:rPr>
          <w:sz w:val="32"/>
          <w:szCs w:val="32"/>
        </w:rPr>
        <w:t xml:space="preserve"> </w:t>
      </w:r>
      <w:r w:rsidR="009B4285">
        <w:rPr>
          <w:sz w:val="32"/>
          <w:szCs w:val="32"/>
        </w:rPr>
        <w:t xml:space="preserve">  </w:t>
      </w:r>
      <w:r>
        <w:rPr>
          <w:sz w:val="32"/>
          <w:szCs w:val="32"/>
        </w:rPr>
        <w:t xml:space="preserve">Это совпадение символично. Ведь от результатов работы каждой территории, каждого муниципального образования зависит успех нашей  </w:t>
      </w:r>
      <w:r w:rsidR="00F6474E">
        <w:rPr>
          <w:sz w:val="32"/>
          <w:szCs w:val="32"/>
        </w:rPr>
        <w:t>великой России.</w:t>
      </w:r>
    </w:p>
    <w:p w:rsidR="00F6474E" w:rsidRDefault="00F6474E" w:rsidP="00C87313">
      <w:pPr>
        <w:ind w:left="-709"/>
        <w:jc w:val="both"/>
        <w:rPr>
          <w:sz w:val="32"/>
          <w:szCs w:val="32"/>
        </w:rPr>
      </w:pPr>
      <w:r>
        <w:rPr>
          <w:sz w:val="32"/>
          <w:szCs w:val="32"/>
        </w:rPr>
        <w:t xml:space="preserve">   </w:t>
      </w:r>
      <w:r w:rsidR="009B4285">
        <w:rPr>
          <w:sz w:val="32"/>
          <w:szCs w:val="32"/>
        </w:rPr>
        <w:t xml:space="preserve">   </w:t>
      </w:r>
      <w:r w:rsidR="00555712">
        <w:rPr>
          <w:sz w:val="32"/>
          <w:szCs w:val="32"/>
        </w:rPr>
        <w:t>О том, каким стал  для нашего населения 2018 год, свидетельствуют следующие цифровые показатели.</w:t>
      </w:r>
    </w:p>
    <w:p w:rsidR="00555712" w:rsidRDefault="00555712" w:rsidP="00C87313">
      <w:pPr>
        <w:ind w:left="-709"/>
        <w:jc w:val="both"/>
        <w:rPr>
          <w:sz w:val="32"/>
          <w:szCs w:val="32"/>
        </w:rPr>
      </w:pPr>
      <w:r>
        <w:rPr>
          <w:sz w:val="32"/>
          <w:szCs w:val="32"/>
        </w:rPr>
        <w:t xml:space="preserve"> </w:t>
      </w:r>
      <w:r w:rsidR="009B4285">
        <w:rPr>
          <w:sz w:val="32"/>
          <w:szCs w:val="32"/>
        </w:rPr>
        <w:t xml:space="preserve">  </w:t>
      </w:r>
      <w:r>
        <w:rPr>
          <w:sz w:val="32"/>
          <w:szCs w:val="32"/>
        </w:rPr>
        <w:t xml:space="preserve">   План по доходам выполнен на 106,9%</w:t>
      </w:r>
      <w:r w:rsidR="001C5465">
        <w:rPr>
          <w:sz w:val="32"/>
          <w:szCs w:val="32"/>
        </w:rPr>
        <w:t xml:space="preserve">. Исполнен он в разрезе всех статей собственных доходов. Фактически собрано 134 294,1 тыс. руб., из </w:t>
      </w:r>
      <w:proofErr w:type="gramStart"/>
      <w:r w:rsidR="001C5465">
        <w:rPr>
          <w:sz w:val="32"/>
          <w:szCs w:val="32"/>
        </w:rPr>
        <w:t>которых</w:t>
      </w:r>
      <w:proofErr w:type="gramEnd"/>
      <w:r w:rsidR="001C5465">
        <w:rPr>
          <w:sz w:val="32"/>
          <w:szCs w:val="32"/>
        </w:rPr>
        <w:t xml:space="preserve"> 99 079,6 тыс. руб.</w:t>
      </w:r>
      <w:r w:rsidR="009B4285">
        <w:rPr>
          <w:sz w:val="32"/>
          <w:szCs w:val="32"/>
        </w:rPr>
        <w:t>- собственные доходы и 35 214,5 тыс. руб.- безвозмездные поступления.</w:t>
      </w:r>
      <w:r>
        <w:rPr>
          <w:sz w:val="32"/>
          <w:szCs w:val="32"/>
        </w:rPr>
        <w:t xml:space="preserve"> </w:t>
      </w:r>
    </w:p>
    <w:p w:rsidR="009B4285" w:rsidRDefault="009B4285" w:rsidP="00C87313">
      <w:pPr>
        <w:ind w:left="-709"/>
        <w:jc w:val="both"/>
        <w:rPr>
          <w:sz w:val="32"/>
          <w:szCs w:val="32"/>
        </w:rPr>
      </w:pPr>
      <w:r>
        <w:rPr>
          <w:sz w:val="32"/>
          <w:szCs w:val="32"/>
        </w:rPr>
        <w:t xml:space="preserve">   </w:t>
      </w:r>
      <w:r w:rsidR="00586B7D">
        <w:rPr>
          <w:sz w:val="32"/>
          <w:szCs w:val="32"/>
        </w:rPr>
        <w:t xml:space="preserve"> </w:t>
      </w:r>
      <w:r>
        <w:rPr>
          <w:sz w:val="32"/>
          <w:szCs w:val="32"/>
        </w:rPr>
        <w:t xml:space="preserve">  </w:t>
      </w:r>
      <w:r w:rsidR="00586B7D">
        <w:rPr>
          <w:sz w:val="32"/>
          <w:szCs w:val="32"/>
        </w:rPr>
        <w:t>Структура собственных доходов выглядит следующим образом:</w:t>
      </w:r>
    </w:p>
    <w:p w:rsidR="00586B7D" w:rsidRDefault="00586B7D" w:rsidP="00C87313">
      <w:pPr>
        <w:ind w:left="-709"/>
        <w:jc w:val="both"/>
        <w:rPr>
          <w:sz w:val="32"/>
          <w:szCs w:val="32"/>
        </w:rPr>
      </w:pPr>
      <w:r>
        <w:rPr>
          <w:sz w:val="32"/>
          <w:szCs w:val="32"/>
        </w:rPr>
        <w:t xml:space="preserve">      1)</w:t>
      </w:r>
      <w:r w:rsidR="007718BF">
        <w:rPr>
          <w:sz w:val="32"/>
          <w:szCs w:val="32"/>
        </w:rPr>
        <w:t xml:space="preserve"> </w:t>
      </w:r>
      <w:r>
        <w:rPr>
          <w:sz w:val="32"/>
          <w:szCs w:val="32"/>
        </w:rPr>
        <w:t xml:space="preserve">НДФЛ </w:t>
      </w:r>
      <w:r w:rsidR="00C1070A">
        <w:rPr>
          <w:sz w:val="32"/>
          <w:szCs w:val="32"/>
        </w:rPr>
        <w:t xml:space="preserve">- </w:t>
      </w:r>
      <w:r>
        <w:rPr>
          <w:sz w:val="32"/>
          <w:szCs w:val="32"/>
        </w:rPr>
        <w:t xml:space="preserve">44 415,2 тыс. руб.(44,8 </w:t>
      </w:r>
      <w:r w:rsidR="008A3B5C">
        <w:rPr>
          <w:sz w:val="32"/>
          <w:szCs w:val="32"/>
        </w:rPr>
        <w:t>%);</w:t>
      </w:r>
    </w:p>
    <w:p w:rsidR="008A3B5C" w:rsidRDefault="008A3B5C" w:rsidP="00C87313">
      <w:pPr>
        <w:ind w:left="-709"/>
        <w:jc w:val="both"/>
        <w:rPr>
          <w:sz w:val="32"/>
          <w:szCs w:val="32"/>
        </w:rPr>
      </w:pPr>
      <w:r>
        <w:rPr>
          <w:sz w:val="32"/>
          <w:szCs w:val="32"/>
        </w:rPr>
        <w:t xml:space="preserve">      2) земельный налог </w:t>
      </w:r>
      <w:r w:rsidR="00C1070A">
        <w:rPr>
          <w:sz w:val="32"/>
          <w:szCs w:val="32"/>
        </w:rPr>
        <w:t>-</w:t>
      </w:r>
      <w:r>
        <w:rPr>
          <w:sz w:val="32"/>
          <w:szCs w:val="32"/>
        </w:rPr>
        <w:t xml:space="preserve"> 30 739,7 тыс. руб. (31 %);</w:t>
      </w:r>
    </w:p>
    <w:p w:rsidR="008A3B5C" w:rsidRDefault="008A3B5C" w:rsidP="00C87313">
      <w:pPr>
        <w:ind w:left="-709"/>
        <w:jc w:val="both"/>
        <w:rPr>
          <w:sz w:val="32"/>
          <w:szCs w:val="32"/>
        </w:rPr>
      </w:pPr>
      <w:r>
        <w:rPr>
          <w:sz w:val="32"/>
          <w:szCs w:val="32"/>
        </w:rPr>
        <w:t xml:space="preserve">      3)</w:t>
      </w:r>
      <w:r w:rsidR="007718BF">
        <w:rPr>
          <w:sz w:val="32"/>
          <w:szCs w:val="32"/>
        </w:rPr>
        <w:t xml:space="preserve"> </w:t>
      </w:r>
      <w:r>
        <w:rPr>
          <w:sz w:val="32"/>
          <w:szCs w:val="32"/>
        </w:rPr>
        <w:t>налог на имущество</w:t>
      </w:r>
      <w:r w:rsidR="007718BF">
        <w:rPr>
          <w:sz w:val="32"/>
          <w:szCs w:val="32"/>
        </w:rPr>
        <w:t xml:space="preserve"> </w:t>
      </w:r>
      <w:r>
        <w:rPr>
          <w:sz w:val="32"/>
          <w:szCs w:val="32"/>
        </w:rPr>
        <w:t xml:space="preserve"> </w:t>
      </w:r>
      <w:r w:rsidR="00D724ED">
        <w:rPr>
          <w:sz w:val="32"/>
          <w:szCs w:val="32"/>
        </w:rPr>
        <w:t>ф</w:t>
      </w:r>
      <w:r>
        <w:rPr>
          <w:sz w:val="32"/>
          <w:szCs w:val="32"/>
        </w:rPr>
        <w:t xml:space="preserve">изических лиц </w:t>
      </w:r>
      <w:r w:rsidR="00C1070A">
        <w:rPr>
          <w:sz w:val="32"/>
          <w:szCs w:val="32"/>
        </w:rPr>
        <w:t>-</w:t>
      </w:r>
      <w:r>
        <w:rPr>
          <w:sz w:val="32"/>
          <w:szCs w:val="32"/>
        </w:rPr>
        <w:t xml:space="preserve"> 11</w:t>
      </w:r>
      <w:r w:rsidR="00D724ED">
        <w:rPr>
          <w:sz w:val="32"/>
          <w:szCs w:val="32"/>
        </w:rPr>
        <w:t> 196,8 тыс. руб</w:t>
      </w:r>
      <w:r w:rsidR="007718BF">
        <w:rPr>
          <w:sz w:val="32"/>
          <w:szCs w:val="32"/>
        </w:rPr>
        <w:t>.</w:t>
      </w:r>
      <w:r w:rsidR="00D724ED">
        <w:rPr>
          <w:sz w:val="32"/>
          <w:szCs w:val="32"/>
        </w:rPr>
        <w:t xml:space="preserve"> (11,3%);</w:t>
      </w:r>
    </w:p>
    <w:p w:rsidR="00D724ED" w:rsidRDefault="00D724ED" w:rsidP="00C87313">
      <w:pPr>
        <w:ind w:left="-709"/>
        <w:jc w:val="both"/>
        <w:rPr>
          <w:sz w:val="32"/>
          <w:szCs w:val="32"/>
        </w:rPr>
      </w:pPr>
      <w:r>
        <w:rPr>
          <w:sz w:val="32"/>
          <w:szCs w:val="32"/>
        </w:rPr>
        <w:t xml:space="preserve">      </w:t>
      </w:r>
      <w:r w:rsidR="007718BF">
        <w:rPr>
          <w:sz w:val="32"/>
          <w:szCs w:val="32"/>
        </w:rPr>
        <w:t>4)</w:t>
      </w:r>
      <w:r>
        <w:rPr>
          <w:sz w:val="32"/>
          <w:szCs w:val="32"/>
        </w:rPr>
        <w:t xml:space="preserve"> акцизы на дизельное топливо</w:t>
      </w:r>
      <w:r w:rsidR="00C1070A">
        <w:rPr>
          <w:sz w:val="32"/>
          <w:szCs w:val="32"/>
        </w:rPr>
        <w:t xml:space="preserve"> -</w:t>
      </w:r>
      <w:r>
        <w:rPr>
          <w:sz w:val="32"/>
          <w:szCs w:val="32"/>
        </w:rPr>
        <w:t xml:space="preserve"> 9 301,3 тыс. руб.(9,4 %)</w:t>
      </w:r>
      <w:r w:rsidR="007718BF">
        <w:rPr>
          <w:sz w:val="32"/>
          <w:szCs w:val="32"/>
        </w:rPr>
        <w:t>;</w:t>
      </w:r>
    </w:p>
    <w:p w:rsidR="006102BD" w:rsidRDefault="007718BF" w:rsidP="00C87313">
      <w:pPr>
        <w:ind w:left="-709"/>
        <w:jc w:val="both"/>
        <w:rPr>
          <w:sz w:val="32"/>
          <w:szCs w:val="32"/>
        </w:rPr>
      </w:pPr>
      <w:r>
        <w:rPr>
          <w:sz w:val="32"/>
          <w:szCs w:val="32"/>
        </w:rPr>
        <w:t xml:space="preserve">     </w:t>
      </w:r>
      <w:r w:rsidR="00C1070A">
        <w:rPr>
          <w:sz w:val="32"/>
          <w:szCs w:val="32"/>
        </w:rPr>
        <w:t xml:space="preserve"> 5) ЕСХН -2 734,6 тыс. руб.(2,8 %).</w:t>
      </w:r>
    </w:p>
    <w:p w:rsidR="006102BD" w:rsidRDefault="006102BD" w:rsidP="00C87313">
      <w:pPr>
        <w:ind w:left="-709"/>
        <w:jc w:val="both"/>
        <w:rPr>
          <w:sz w:val="32"/>
          <w:szCs w:val="32"/>
        </w:rPr>
      </w:pPr>
      <w:r>
        <w:rPr>
          <w:sz w:val="32"/>
          <w:szCs w:val="32"/>
        </w:rPr>
        <w:t xml:space="preserve">      Сумма  неналоговых доходов составила 692 тыс. руб. (0,7 %)</w:t>
      </w:r>
      <w:r w:rsidR="00B51801">
        <w:rPr>
          <w:sz w:val="32"/>
          <w:szCs w:val="32"/>
        </w:rPr>
        <w:t>.</w:t>
      </w:r>
    </w:p>
    <w:p w:rsidR="00B51801" w:rsidRDefault="00B51801" w:rsidP="00C87313">
      <w:pPr>
        <w:ind w:left="-709"/>
        <w:jc w:val="both"/>
        <w:rPr>
          <w:sz w:val="32"/>
          <w:szCs w:val="32"/>
        </w:rPr>
      </w:pPr>
      <w:r>
        <w:rPr>
          <w:sz w:val="32"/>
          <w:szCs w:val="32"/>
        </w:rPr>
        <w:t xml:space="preserve"> </w:t>
      </w:r>
    </w:p>
    <w:p w:rsidR="00B51801" w:rsidRDefault="00B51801" w:rsidP="00C87313">
      <w:pPr>
        <w:ind w:left="-709"/>
        <w:jc w:val="both"/>
        <w:rPr>
          <w:sz w:val="32"/>
          <w:szCs w:val="32"/>
        </w:rPr>
      </w:pPr>
      <w:r>
        <w:rPr>
          <w:sz w:val="32"/>
          <w:szCs w:val="32"/>
        </w:rPr>
        <w:t xml:space="preserve">      Темп роста</w:t>
      </w:r>
      <w:r w:rsidR="00620D81">
        <w:rPr>
          <w:sz w:val="32"/>
          <w:szCs w:val="32"/>
        </w:rPr>
        <w:t xml:space="preserve"> </w:t>
      </w:r>
      <w:r>
        <w:rPr>
          <w:sz w:val="32"/>
          <w:szCs w:val="32"/>
        </w:rPr>
        <w:t xml:space="preserve">налоговых и неналоговых доходов в 2018 году составил 97,7 %, что ниже </w:t>
      </w:r>
      <w:proofErr w:type="spellStart"/>
      <w:r>
        <w:rPr>
          <w:sz w:val="32"/>
          <w:szCs w:val="32"/>
        </w:rPr>
        <w:t>среднепоселенческого</w:t>
      </w:r>
      <w:proofErr w:type="spellEnd"/>
      <w:r>
        <w:rPr>
          <w:sz w:val="32"/>
          <w:szCs w:val="32"/>
        </w:rPr>
        <w:t xml:space="preserve"> по району (99,4</w:t>
      </w:r>
      <w:r w:rsidR="009A19C3">
        <w:rPr>
          <w:sz w:val="32"/>
          <w:szCs w:val="32"/>
        </w:rPr>
        <w:t>%). Это обусловлено тем, что в 2017 году был получен единовременный платеж по НДФЛ в сумме 6 329 тыс. руб</w:t>
      </w:r>
      <w:proofErr w:type="gramStart"/>
      <w:r w:rsidR="009A19C3">
        <w:rPr>
          <w:sz w:val="32"/>
          <w:szCs w:val="32"/>
        </w:rPr>
        <w:t>.</w:t>
      </w:r>
      <w:r w:rsidR="00620D81">
        <w:rPr>
          <w:sz w:val="32"/>
          <w:szCs w:val="32"/>
        </w:rPr>
        <w:t>(</w:t>
      </w:r>
      <w:proofErr w:type="gramEnd"/>
      <w:r w:rsidR="00620D81">
        <w:rPr>
          <w:sz w:val="32"/>
          <w:szCs w:val="32"/>
        </w:rPr>
        <w:t xml:space="preserve"> помощь А.А. </w:t>
      </w:r>
      <w:proofErr w:type="spellStart"/>
      <w:r w:rsidR="00620D81">
        <w:rPr>
          <w:sz w:val="32"/>
          <w:szCs w:val="32"/>
        </w:rPr>
        <w:t>Сидюкова</w:t>
      </w:r>
      <w:proofErr w:type="spellEnd"/>
      <w:r w:rsidR="00620D81">
        <w:rPr>
          <w:sz w:val="32"/>
          <w:szCs w:val="32"/>
        </w:rPr>
        <w:t>).</w:t>
      </w:r>
    </w:p>
    <w:p w:rsidR="00620D81" w:rsidRDefault="00620D81" w:rsidP="00C87313">
      <w:pPr>
        <w:ind w:left="-709"/>
        <w:jc w:val="both"/>
        <w:rPr>
          <w:sz w:val="32"/>
          <w:szCs w:val="32"/>
        </w:rPr>
      </w:pPr>
      <w:r>
        <w:rPr>
          <w:sz w:val="32"/>
          <w:szCs w:val="32"/>
        </w:rPr>
        <w:t xml:space="preserve">      Еще один важный показатель – сумма налоговых и неналоговых доходов на одного жителя поселения</w:t>
      </w:r>
      <w:r w:rsidR="002E54FF">
        <w:rPr>
          <w:sz w:val="32"/>
          <w:szCs w:val="32"/>
        </w:rPr>
        <w:t>, на 1 января 2018 года -26 520 чел.</w:t>
      </w:r>
    </w:p>
    <w:p w:rsidR="002E54FF" w:rsidRDefault="002E54FF" w:rsidP="00C87313">
      <w:pPr>
        <w:ind w:left="-709"/>
        <w:jc w:val="both"/>
        <w:rPr>
          <w:sz w:val="32"/>
          <w:szCs w:val="32"/>
        </w:rPr>
      </w:pPr>
      <w:r>
        <w:rPr>
          <w:sz w:val="32"/>
          <w:szCs w:val="32"/>
        </w:rPr>
        <w:lastRenderedPageBreak/>
        <w:t xml:space="preserve">      Районный среднемесячный</w:t>
      </w:r>
      <w:r w:rsidR="00E36D8F">
        <w:rPr>
          <w:sz w:val="32"/>
          <w:szCs w:val="32"/>
        </w:rPr>
        <w:t xml:space="preserve"> уровень за 2018 год- 3054 руб. на одного жителя. В нашем поселении - 3736 руб.</w:t>
      </w:r>
    </w:p>
    <w:p w:rsidR="00E36D8F" w:rsidRDefault="00E36D8F" w:rsidP="00C87313">
      <w:pPr>
        <w:ind w:left="-709"/>
        <w:jc w:val="both"/>
        <w:rPr>
          <w:sz w:val="32"/>
          <w:szCs w:val="32"/>
        </w:rPr>
      </w:pPr>
      <w:r>
        <w:rPr>
          <w:sz w:val="32"/>
          <w:szCs w:val="32"/>
        </w:rPr>
        <w:t xml:space="preserve">      </w:t>
      </w:r>
      <w:proofErr w:type="gramStart"/>
      <w:r>
        <w:rPr>
          <w:sz w:val="32"/>
          <w:szCs w:val="32"/>
        </w:rPr>
        <w:t xml:space="preserve">Общий фактический объем </w:t>
      </w:r>
      <w:r w:rsidR="00EC3BE1">
        <w:rPr>
          <w:sz w:val="32"/>
          <w:szCs w:val="32"/>
        </w:rPr>
        <w:t xml:space="preserve"> поступлений доходов в бюджет Полтавского сельского поселения за последние 4 года сложился следующим образом (приложение 1).</w:t>
      </w:r>
      <w:proofErr w:type="gramEnd"/>
    </w:p>
    <w:p w:rsidR="00D573CB" w:rsidRDefault="007718BF" w:rsidP="00D573CB">
      <w:pPr>
        <w:ind w:left="-709"/>
        <w:jc w:val="both"/>
        <w:rPr>
          <w:sz w:val="32"/>
          <w:szCs w:val="32"/>
        </w:rPr>
      </w:pPr>
      <w:r>
        <w:rPr>
          <w:sz w:val="32"/>
          <w:szCs w:val="32"/>
        </w:rPr>
        <w:t xml:space="preserve">  </w:t>
      </w:r>
    </w:p>
    <w:p w:rsidR="00341ABC" w:rsidRPr="00562295" w:rsidRDefault="00341ABC" w:rsidP="00D573CB">
      <w:pPr>
        <w:ind w:left="-709"/>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341ABC">
        <w:rPr>
          <w:b/>
          <w:sz w:val="32"/>
          <w:szCs w:val="32"/>
        </w:rPr>
        <w:t xml:space="preserve">           </w:t>
      </w:r>
      <w:r w:rsidRPr="00562295">
        <w:rPr>
          <w:sz w:val="32"/>
          <w:szCs w:val="32"/>
        </w:rPr>
        <w:t>Приложение 1</w:t>
      </w:r>
    </w:p>
    <w:p w:rsidR="00341ABC" w:rsidRPr="00341ABC" w:rsidRDefault="00A60B27" w:rsidP="00D573CB">
      <w:pPr>
        <w:ind w:left="-709"/>
        <w:jc w:val="both"/>
        <w:rPr>
          <w:b/>
          <w:sz w:val="22"/>
          <w:szCs w:val="22"/>
        </w:rPr>
      </w:pPr>
      <w:r w:rsidRPr="00341ABC">
        <w:rPr>
          <w:b/>
          <w:sz w:val="22"/>
          <w:szCs w:val="22"/>
        </w:rPr>
        <w:tab/>
      </w:r>
      <w:r w:rsidRPr="00341ABC">
        <w:rPr>
          <w:b/>
          <w:sz w:val="22"/>
          <w:szCs w:val="22"/>
        </w:rPr>
        <w:tab/>
      </w:r>
    </w:p>
    <w:p w:rsidR="00A66976" w:rsidRPr="00341ABC" w:rsidRDefault="00341ABC" w:rsidP="00D573CB">
      <w:pPr>
        <w:ind w:left="-709"/>
        <w:jc w:val="both"/>
        <w:rPr>
          <w:b/>
          <w:sz w:val="32"/>
          <w:szCs w:val="32"/>
        </w:rPr>
      </w:pPr>
      <w:r w:rsidRPr="00341ABC">
        <w:rPr>
          <w:b/>
          <w:sz w:val="22"/>
          <w:szCs w:val="22"/>
        </w:rPr>
        <w:t xml:space="preserve">                               </w:t>
      </w:r>
      <w:r w:rsidR="00A60B27" w:rsidRPr="00341ABC">
        <w:rPr>
          <w:b/>
          <w:sz w:val="32"/>
          <w:szCs w:val="32"/>
        </w:rPr>
        <w:t>Доходы</w:t>
      </w:r>
      <w:r w:rsidR="00D573CB" w:rsidRPr="00341ABC">
        <w:rPr>
          <w:b/>
          <w:sz w:val="32"/>
          <w:szCs w:val="32"/>
        </w:rPr>
        <w:t xml:space="preserve"> бюджета Полтавского сельского поселения </w:t>
      </w:r>
    </w:p>
    <w:p w:rsidR="00341ABC" w:rsidRPr="00341ABC" w:rsidRDefault="00341ABC" w:rsidP="00D573CB">
      <w:pPr>
        <w:ind w:left="-709"/>
        <w:jc w:val="both"/>
        <w:rPr>
          <w:b/>
          <w:sz w:val="32"/>
          <w:szCs w:val="32"/>
        </w:rPr>
      </w:pPr>
    </w:p>
    <w:p w:rsidR="00A60B27" w:rsidRDefault="00D573CB" w:rsidP="00A6697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(руб.)</w:t>
      </w:r>
    </w:p>
    <w:tbl>
      <w:tblPr>
        <w:tblStyle w:val="ac"/>
        <w:tblW w:w="0" w:type="auto"/>
        <w:tblLook w:val="01E0"/>
      </w:tblPr>
      <w:tblGrid>
        <w:gridCol w:w="4644"/>
        <w:gridCol w:w="4926"/>
      </w:tblGrid>
      <w:tr w:rsidR="00A66976" w:rsidRPr="002738BF" w:rsidTr="009F1DFA">
        <w:tc>
          <w:tcPr>
            <w:tcW w:w="4644" w:type="dxa"/>
          </w:tcPr>
          <w:p w:rsidR="00A66976" w:rsidRPr="002738BF" w:rsidRDefault="009F1DFA" w:rsidP="002738BF">
            <w:pPr>
              <w:rPr>
                <w:sz w:val="28"/>
                <w:szCs w:val="28"/>
              </w:rPr>
            </w:pPr>
            <w:r w:rsidRPr="002738BF">
              <w:rPr>
                <w:sz w:val="28"/>
                <w:szCs w:val="28"/>
              </w:rPr>
              <w:t xml:space="preserve"> 2015 год</w:t>
            </w:r>
          </w:p>
        </w:tc>
        <w:tc>
          <w:tcPr>
            <w:tcW w:w="4926" w:type="dxa"/>
          </w:tcPr>
          <w:p w:rsidR="00A66976" w:rsidRDefault="009F1DFA" w:rsidP="0044447C">
            <w:pPr>
              <w:rPr>
                <w:sz w:val="28"/>
                <w:szCs w:val="28"/>
              </w:rPr>
            </w:pPr>
            <w:r w:rsidRPr="002738BF">
              <w:rPr>
                <w:sz w:val="28"/>
                <w:szCs w:val="28"/>
              </w:rPr>
              <w:t>94 655 066,84</w:t>
            </w:r>
          </w:p>
          <w:p w:rsidR="00341ABC" w:rsidRPr="002738BF" w:rsidRDefault="00341ABC" w:rsidP="0044447C">
            <w:pPr>
              <w:rPr>
                <w:sz w:val="28"/>
                <w:szCs w:val="28"/>
              </w:rPr>
            </w:pPr>
          </w:p>
        </w:tc>
      </w:tr>
      <w:tr w:rsidR="00A66976" w:rsidRPr="002738BF" w:rsidTr="009F1DFA">
        <w:tc>
          <w:tcPr>
            <w:tcW w:w="4644" w:type="dxa"/>
          </w:tcPr>
          <w:p w:rsidR="00A66976" w:rsidRPr="002738BF" w:rsidRDefault="009F1DFA" w:rsidP="0044447C">
            <w:pPr>
              <w:rPr>
                <w:sz w:val="28"/>
                <w:szCs w:val="28"/>
              </w:rPr>
            </w:pPr>
            <w:r w:rsidRPr="002738BF">
              <w:rPr>
                <w:sz w:val="28"/>
                <w:szCs w:val="28"/>
              </w:rPr>
              <w:t>2016 год</w:t>
            </w:r>
          </w:p>
        </w:tc>
        <w:tc>
          <w:tcPr>
            <w:tcW w:w="4926" w:type="dxa"/>
          </w:tcPr>
          <w:p w:rsidR="00A66976" w:rsidRDefault="009F1DFA" w:rsidP="0044447C">
            <w:pPr>
              <w:rPr>
                <w:sz w:val="28"/>
                <w:szCs w:val="28"/>
              </w:rPr>
            </w:pPr>
            <w:r w:rsidRPr="002738BF">
              <w:rPr>
                <w:sz w:val="28"/>
                <w:szCs w:val="28"/>
              </w:rPr>
              <w:t>107 248 985,02</w:t>
            </w:r>
          </w:p>
          <w:p w:rsidR="00341ABC" w:rsidRPr="002738BF" w:rsidRDefault="00341ABC" w:rsidP="0044447C">
            <w:pPr>
              <w:rPr>
                <w:sz w:val="28"/>
                <w:szCs w:val="28"/>
              </w:rPr>
            </w:pPr>
          </w:p>
        </w:tc>
      </w:tr>
      <w:tr w:rsidR="00A66976" w:rsidRPr="002738BF" w:rsidTr="009F1DFA">
        <w:tc>
          <w:tcPr>
            <w:tcW w:w="4644" w:type="dxa"/>
          </w:tcPr>
          <w:p w:rsidR="00A66976" w:rsidRPr="002738BF" w:rsidRDefault="009F1DFA" w:rsidP="0044447C">
            <w:pPr>
              <w:rPr>
                <w:sz w:val="28"/>
                <w:szCs w:val="28"/>
              </w:rPr>
            </w:pPr>
            <w:r w:rsidRPr="002738BF">
              <w:rPr>
                <w:sz w:val="28"/>
                <w:szCs w:val="28"/>
              </w:rPr>
              <w:t>2017 год</w:t>
            </w:r>
          </w:p>
        </w:tc>
        <w:tc>
          <w:tcPr>
            <w:tcW w:w="4926" w:type="dxa"/>
          </w:tcPr>
          <w:p w:rsidR="00A66976" w:rsidRDefault="009F1DFA" w:rsidP="0044447C">
            <w:pPr>
              <w:rPr>
                <w:sz w:val="28"/>
                <w:szCs w:val="28"/>
              </w:rPr>
            </w:pPr>
            <w:r w:rsidRPr="002738BF">
              <w:rPr>
                <w:sz w:val="28"/>
                <w:szCs w:val="28"/>
              </w:rPr>
              <w:t>123 792 525,09</w:t>
            </w:r>
          </w:p>
          <w:p w:rsidR="00341ABC" w:rsidRPr="002738BF" w:rsidRDefault="00341ABC" w:rsidP="0044447C">
            <w:pPr>
              <w:rPr>
                <w:sz w:val="28"/>
                <w:szCs w:val="28"/>
              </w:rPr>
            </w:pPr>
          </w:p>
        </w:tc>
      </w:tr>
      <w:tr w:rsidR="00A66976" w:rsidRPr="002738BF" w:rsidTr="009F1DFA">
        <w:tc>
          <w:tcPr>
            <w:tcW w:w="4644" w:type="dxa"/>
          </w:tcPr>
          <w:p w:rsidR="00C90A76" w:rsidRPr="002738BF" w:rsidRDefault="009F1DFA" w:rsidP="0044447C">
            <w:pPr>
              <w:rPr>
                <w:sz w:val="28"/>
                <w:szCs w:val="28"/>
              </w:rPr>
            </w:pPr>
            <w:r w:rsidRPr="002738BF">
              <w:rPr>
                <w:sz w:val="28"/>
                <w:szCs w:val="28"/>
              </w:rPr>
              <w:t>2018 год</w:t>
            </w:r>
          </w:p>
        </w:tc>
        <w:tc>
          <w:tcPr>
            <w:tcW w:w="4926" w:type="dxa"/>
          </w:tcPr>
          <w:p w:rsidR="00A66976" w:rsidRDefault="002738BF" w:rsidP="0044447C">
            <w:pPr>
              <w:rPr>
                <w:sz w:val="28"/>
                <w:szCs w:val="28"/>
              </w:rPr>
            </w:pPr>
            <w:r w:rsidRPr="002738BF">
              <w:rPr>
                <w:sz w:val="28"/>
                <w:szCs w:val="28"/>
              </w:rPr>
              <w:t>134 294 164,15</w:t>
            </w:r>
          </w:p>
          <w:p w:rsidR="00341ABC" w:rsidRPr="002738BF" w:rsidRDefault="00341ABC" w:rsidP="0044447C">
            <w:pPr>
              <w:rPr>
                <w:sz w:val="28"/>
                <w:szCs w:val="28"/>
              </w:rPr>
            </w:pPr>
          </w:p>
        </w:tc>
      </w:tr>
    </w:tbl>
    <w:p w:rsidR="003E31C6" w:rsidRDefault="003E31C6" w:rsidP="004020DC">
      <w:pPr>
        <w:jc w:val="both"/>
        <w:rPr>
          <w:sz w:val="32"/>
          <w:szCs w:val="32"/>
        </w:rPr>
      </w:pPr>
    </w:p>
    <w:p w:rsidR="003E31C6" w:rsidRDefault="003E31C6" w:rsidP="003E31C6">
      <w:pPr>
        <w:ind w:left="-709" w:firstLine="284"/>
        <w:jc w:val="both"/>
        <w:rPr>
          <w:sz w:val="32"/>
          <w:szCs w:val="32"/>
        </w:rPr>
      </w:pPr>
      <w:r>
        <w:rPr>
          <w:sz w:val="32"/>
          <w:szCs w:val="32"/>
        </w:rPr>
        <w:t xml:space="preserve">  </w:t>
      </w:r>
      <w:r w:rsidR="00C71202">
        <w:rPr>
          <w:sz w:val="32"/>
          <w:szCs w:val="32"/>
        </w:rPr>
        <w:t xml:space="preserve">Хочу обратить внимание </w:t>
      </w:r>
      <w:r w:rsidR="004020DC">
        <w:rPr>
          <w:sz w:val="32"/>
          <w:szCs w:val="32"/>
        </w:rPr>
        <w:t xml:space="preserve"> на общие налоговые поступления по Полтавскому сельскому поселению  за 2016</w:t>
      </w:r>
      <w:r>
        <w:rPr>
          <w:sz w:val="32"/>
          <w:szCs w:val="32"/>
        </w:rPr>
        <w:t xml:space="preserve"> </w:t>
      </w:r>
      <w:r w:rsidR="004020DC">
        <w:rPr>
          <w:sz w:val="32"/>
          <w:szCs w:val="32"/>
        </w:rPr>
        <w:t>-</w:t>
      </w:r>
      <w:r>
        <w:rPr>
          <w:sz w:val="32"/>
          <w:szCs w:val="32"/>
        </w:rPr>
        <w:t xml:space="preserve"> </w:t>
      </w:r>
      <w:r w:rsidR="004020DC">
        <w:rPr>
          <w:sz w:val="32"/>
          <w:szCs w:val="32"/>
        </w:rPr>
        <w:t>2018 годы (приложение 2</w:t>
      </w:r>
      <w:r>
        <w:rPr>
          <w:sz w:val="32"/>
          <w:szCs w:val="32"/>
        </w:rPr>
        <w:t>) и на возврат  налогов (приложение 3)</w:t>
      </w:r>
      <w:r w:rsidR="005674B0">
        <w:rPr>
          <w:sz w:val="32"/>
          <w:szCs w:val="32"/>
        </w:rPr>
        <w:t>.</w:t>
      </w:r>
    </w:p>
    <w:p w:rsidR="005674B0" w:rsidRDefault="005674B0" w:rsidP="003E31C6">
      <w:pPr>
        <w:ind w:left="-709" w:firstLine="284"/>
        <w:jc w:val="both"/>
        <w:rPr>
          <w:sz w:val="32"/>
          <w:szCs w:val="32"/>
        </w:rPr>
      </w:pPr>
      <w:r>
        <w:rPr>
          <w:sz w:val="32"/>
          <w:szCs w:val="32"/>
        </w:rPr>
        <w:t xml:space="preserve">  Недоимка на 1 января 2019 года составила 19 660 тыс. руб. Это 63,9 % к уровню </w:t>
      </w:r>
      <w:r w:rsidR="007C2D2B">
        <w:rPr>
          <w:sz w:val="32"/>
          <w:szCs w:val="32"/>
        </w:rPr>
        <w:t xml:space="preserve"> на  1 декабря 2018 года (срок уплаты налогов).</w:t>
      </w:r>
    </w:p>
    <w:p w:rsidR="007C2D2B" w:rsidRDefault="007C2D2B" w:rsidP="003E31C6">
      <w:pPr>
        <w:ind w:left="-709" w:firstLine="284"/>
        <w:jc w:val="both"/>
        <w:rPr>
          <w:sz w:val="32"/>
          <w:szCs w:val="32"/>
        </w:rPr>
      </w:pPr>
      <w:r>
        <w:rPr>
          <w:sz w:val="32"/>
          <w:szCs w:val="32"/>
        </w:rPr>
        <w:t xml:space="preserve">  Больше половины (51,8%), или </w:t>
      </w:r>
      <w:r w:rsidR="00614B1B">
        <w:rPr>
          <w:sz w:val="32"/>
          <w:szCs w:val="32"/>
        </w:rPr>
        <w:t>10 184 тыс. руб.- потенциальные доходы бюджета поселения.</w:t>
      </w:r>
    </w:p>
    <w:p w:rsidR="005674B0" w:rsidRDefault="005674B0" w:rsidP="003E31C6">
      <w:pPr>
        <w:ind w:left="-709" w:firstLine="284"/>
        <w:jc w:val="both"/>
        <w:rPr>
          <w:sz w:val="32"/>
          <w:szCs w:val="32"/>
        </w:rPr>
      </w:pPr>
      <w:r>
        <w:rPr>
          <w:sz w:val="32"/>
          <w:szCs w:val="32"/>
        </w:rPr>
        <w:t xml:space="preserve">   </w:t>
      </w:r>
      <w:r w:rsidR="00A173B5">
        <w:rPr>
          <w:sz w:val="32"/>
          <w:szCs w:val="32"/>
        </w:rPr>
        <w:t>В связи с этим, отделу по доходам и управлению  муниципальным имуществом (Быкова Т.Г.) необходимо принять эффективные меры по взысканию недоимки.</w:t>
      </w:r>
    </w:p>
    <w:p w:rsidR="007E4FDE" w:rsidRDefault="007E4FDE" w:rsidP="003E31C6">
      <w:pPr>
        <w:ind w:left="-709" w:firstLine="284"/>
        <w:jc w:val="both"/>
        <w:rPr>
          <w:sz w:val="32"/>
          <w:szCs w:val="32"/>
        </w:rPr>
      </w:pPr>
      <w:r>
        <w:rPr>
          <w:sz w:val="32"/>
          <w:szCs w:val="32"/>
        </w:rPr>
        <w:t xml:space="preserve">  В 2018 году были  следующи</w:t>
      </w:r>
      <w:r w:rsidR="00E86DF7">
        <w:rPr>
          <w:sz w:val="32"/>
          <w:szCs w:val="32"/>
        </w:rPr>
        <w:t>е</w:t>
      </w:r>
      <w:r>
        <w:rPr>
          <w:sz w:val="32"/>
          <w:szCs w:val="32"/>
        </w:rPr>
        <w:t xml:space="preserve">  безвозмездные поступления в бюджет  поселения</w:t>
      </w:r>
      <w:r w:rsidR="00CA069A">
        <w:rPr>
          <w:sz w:val="32"/>
          <w:szCs w:val="32"/>
        </w:rPr>
        <w:t xml:space="preserve"> (приложение 4).</w:t>
      </w:r>
    </w:p>
    <w:p w:rsidR="00CA069A" w:rsidRDefault="00E86DF7" w:rsidP="003E31C6">
      <w:pPr>
        <w:ind w:left="-709" w:firstLine="284"/>
        <w:jc w:val="both"/>
        <w:rPr>
          <w:sz w:val="32"/>
          <w:szCs w:val="32"/>
        </w:rPr>
      </w:pPr>
      <w:r>
        <w:rPr>
          <w:sz w:val="32"/>
          <w:szCs w:val="32"/>
        </w:rPr>
        <w:t>Большую часть безвозмездных поступлений составляют субсидии на капитальный ремонт и ремонт автомобильных  дорог общего пользования местного значения – 18 893  тыс. руб</w:t>
      </w:r>
      <w:proofErr w:type="gramStart"/>
      <w:r>
        <w:rPr>
          <w:sz w:val="32"/>
          <w:szCs w:val="32"/>
        </w:rPr>
        <w:t>.</w:t>
      </w:r>
      <w:r w:rsidR="00CA069A">
        <w:rPr>
          <w:sz w:val="32"/>
          <w:szCs w:val="32"/>
        </w:rPr>
        <w:t>(</w:t>
      </w:r>
      <w:proofErr w:type="gramEnd"/>
      <w:r w:rsidR="00CA069A">
        <w:rPr>
          <w:sz w:val="32"/>
          <w:szCs w:val="32"/>
        </w:rPr>
        <w:t xml:space="preserve"> приложение 5).</w:t>
      </w:r>
    </w:p>
    <w:p w:rsidR="004020DC" w:rsidRDefault="004020DC" w:rsidP="004020DC">
      <w:pPr>
        <w:jc w:val="both"/>
        <w:rPr>
          <w:sz w:val="32"/>
          <w:szCs w:val="32"/>
        </w:rPr>
      </w:pPr>
    </w:p>
    <w:p w:rsidR="00533521" w:rsidRDefault="00533521" w:rsidP="00AF46C1">
      <w:pPr>
        <w:ind w:firstLine="709"/>
        <w:jc w:val="both"/>
        <w:rPr>
          <w:sz w:val="32"/>
          <w:szCs w:val="32"/>
        </w:rPr>
      </w:pPr>
    </w:p>
    <w:p w:rsidR="009D3A6C" w:rsidRDefault="009D3A6C" w:rsidP="00AF46C1">
      <w:pPr>
        <w:ind w:firstLine="709"/>
        <w:jc w:val="both"/>
        <w:rPr>
          <w:sz w:val="32"/>
          <w:szCs w:val="32"/>
        </w:rPr>
      </w:pPr>
    </w:p>
    <w:p w:rsidR="009D3A6C" w:rsidRDefault="009D3A6C" w:rsidP="00AF46C1">
      <w:pPr>
        <w:ind w:firstLine="709"/>
        <w:jc w:val="both"/>
        <w:rPr>
          <w:sz w:val="32"/>
          <w:szCs w:val="32"/>
        </w:rPr>
      </w:pPr>
    </w:p>
    <w:p w:rsidR="009D3A6C" w:rsidRDefault="009D3A6C" w:rsidP="00AF46C1">
      <w:pPr>
        <w:ind w:firstLine="709"/>
        <w:jc w:val="both"/>
        <w:rPr>
          <w:sz w:val="32"/>
          <w:szCs w:val="32"/>
        </w:rPr>
      </w:pPr>
    </w:p>
    <w:p w:rsidR="00E86DF7" w:rsidRDefault="00E86DF7" w:rsidP="00AF46C1">
      <w:pPr>
        <w:ind w:firstLine="709"/>
        <w:jc w:val="both"/>
        <w:rPr>
          <w:sz w:val="32"/>
          <w:szCs w:val="32"/>
        </w:rPr>
      </w:pPr>
    </w:p>
    <w:p w:rsidR="00E86DF7" w:rsidRDefault="00E86DF7" w:rsidP="00AF46C1">
      <w:pPr>
        <w:ind w:firstLine="709"/>
        <w:jc w:val="both"/>
        <w:rPr>
          <w:sz w:val="32"/>
          <w:szCs w:val="32"/>
        </w:rPr>
      </w:pPr>
    </w:p>
    <w:p w:rsidR="00B36B46" w:rsidRPr="00562295" w:rsidRDefault="009D3A6C" w:rsidP="00AF46C1">
      <w:pPr>
        <w:ind w:firstLine="709"/>
        <w:jc w:val="both"/>
        <w:rPr>
          <w:sz w:val="32"/>
          <w:szCs w:val="32"/>
        </w:rPr>
      </w:pPr>
      <w:r w:rsidRPr="00562295">
        <w:rPr>
          <w:sz w:val="32"/>
          <w:szCs w:val="32"/>
        </w:rPr>
        <w:t xml:space="preserve">                                                           </w:t>
      </w:r>
      <w:r w:rsidR="00B36B46" w:rsidRPr="00562295">
        <w:rPr>
          <w:sz w:val="32"/>
          <w:szCs w:val="32"/>
        </w:rPr>
        <w:t xml:space="preserve">                      </w:t>
      </w:r>
      <w:r w:rsidRPr="00562295">
        <w:rPr>
          <w:sz w:val="32"/>
          <w:szCs w:val="32"/>
        </w:rPr>
        <w:t xml:space="preserve">  </w:t>
      </w:r>
      <w:r w:rsidR="00B36B46" w:rsidRPr="00562295">
        <w:rPr>
          <w:sz w:val="32"/>
          <w:szCs w:val="32"/>
        </w:rPr>
        <w:t>Приложение 2</w:t>
      </w:r>
    </w:p>
    <w:p w:rsidR="00B36B46" w:rsidRDefault="00B36B46" w:rsidP="00AF46C1">
      <w:pPr>
        <w:ind w:firstLine="709"/>
        <w:jc w:val="both"/>
        <w:rPr>
          <w:b/>
          <w:sz w:val="32"/>
          <w:szCs w:val="32"/>
        </w:rPr>
      </w:pPr>
    </w:p>
    <w:p w:rsidR="00694768" w:rsidRPr="00554E06" w:rsidRDefault="00694768" w:rsidP="00AF46C1">
      <w:pPr>
        <w:ind w:firstLine="709"/>
        <w:jc w:val="both"/>
        <w:rPr>
          <w:b/>
          <w:sz w:val="32"/>
          <w:szCs w:val="32"/>
        </w:rPr>
      </w:pPr>
    </w:p>
    <w:p w:rsidR="00B36B46" w:rsidRPr="00554E06" w:rsidRDefault="00B36B46" w:rsidP="00AF46C1">
      <w:pPr>
        <w:ind w:firstLine="709"/>
        <w:jc w:val="both"/>
        <w:rPr>
          <w:b/>
          <w:sz w:val="32"/>
          <w:szCs w:val="32"/>
        </w:rPr>
      </w:pPr>
      <w:r w:rsidRPr="00554E06">
        <w:rPr>
          <w:b/>
          <w:sz w:val="32"/>
          <w:szCs w:val="32"/>
        </w:rPr>
        <w:t>Уплачено</w:t>
      </w:r>
      <w:r w:rsidR="00507339" w:rsidRPr="00554E06">
        <w:rPr>
          <w:b/>
          <w:sz w:val="32"/>
          <w:szCs w:val="32"/>
        </w:rPr>
        <w:t xml:space="preserve"> </w:t>
      </w:r>
      <w:r w:rsidRPr="00554E06">
        <w:rPr>
          <w:b/>
          <w:sz w:val="32"/>
          <w:szCs w:val="32"/>
        </w:rPr>
        <w:t xml:space="preserve"> налогов по Полтавскому сельскому поселению</w:t>
      </w:r>
    </w:p>
    <w:p w:rsidR="00507339" w:rsidRPr="00554E06" w:rsidRDefault="00507339" w:rsidP="00AF46C1">
      <w:pPr>
        <w:ind w:firstLine="709"/>
        <w:jc w:val="both"/>
        <w:rPr>
          <w:b/>
          <w:sz w:val="32"/>
          <w:szCs w:val="32"/>
        </w:rPr>
      </w:pPr>
      <w:r w:rsidRPr="00554E06">
        <w:rPr>
          <w:b/>
          <w:sz w:val="32"/>
          <w:szCs w:val="32"/>
        </w:rPr>
        <w:t xml:space="preserve">                      за 2016 -</w:t>
      </w:r>
      <w:r w:rsidR="00554E06">
        <w:rPr>
          <w:b/>
          <w:sz w:val="32"/>
          <w:szCs w:val="32"/>
        </w:rPr>
        <w:t xml:space="preserve"> </w:t>
      </w:r>
      <w:r w:rsidRPr="00554E06">
        <w:rPr>
          <w:b/>
          <w:sz w:val="32"/>
          <w:szCs w:val="32"/>
        </w:rPr>
        <w:t>2018 годы</w:t>
      </w:r>
    </w:p>
    <w:p w:rsidR="00B36B46" w:rsidRDefault="00B36B46" w:rsidP="00AF46C1">
      <w:pPr>
        <w:ind w:firstLine="709"/>
        <w:jc w:val="both"/>
        <w:rPr>
          <w:sz w:val="32"/>
          <w:szCs w:val="32"/>
        </w:rPr>
      </w:pPr>
    </w:p>
    <w:tbl>
      <w:tblPr>
        <w:tblStyle w:val="ac"/>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6"/>
        <w:gridCol w:w="5528"/>
      </w:tblGrid>
      <w:tr w:rsidR="00507339" w:rsidRPr="009D3A6C" w:rsidTr="00554E06">
        <w:tc>
          <w:tcPr>
            <w:tcW w:w="3936" w:type="dxa"/>
          </w:tcPr>
          <w:p w:rsidR="00507339" w:rsidRPr="009D3A6C" w:rsidRDefault="00554E06" w:rsidP="00554E06">
            <w:pPr>
              <w:rPr>
                <w:sz w:val="28"/>
                <w:szCs w:val="28"/>
              </w:rPr>
            </w:pPr>
            <w:r>
              <w:rPr>
                <w:sz w:val="28"/>
                <w:szCs w:val="28"/>
              </w:rPr>
              <w:t>Г</w:t>
            </w:r>
            <w:r w:rsidR="00507339">
              <w:rPr>
                <w:sz w:val="28"/>
                <w:szCs w:val="28"/>
              </w:rPr>
              <w:t>од</w:t>
            </w:r>
          </w:p>
        </w:tc>
        <w:tc>
          <w:tcPr>
            <w:tcW w:w="5528" w:type="dxa"/>
          </w:tcPr>
          <w:p w:rsidR="00507339" w:rsidRPr="009D3A6C" w:rsidRDefault="00554E06" w:rsidP="006922C8">
            <w:pPr>
              <w:jc w:val="center"/>
              <w:rPr>
                <w:sz w:val="28"/>
                <w:szCs w:val="28"/>
              </w:rPr>
            </w:pPr>
            <w:r>
              <w:rPr>
                <w:sz w:val="28"/>
                <w:szCs w:val="28"/>
              </w:rPr>
              <w:t xml:space="preserve">Налоги </w:t>
            </w:r>
            <w:r w:rsidR="00507339" w:rsidRPr="009D3A6C">
              <w:rPr>
                <w:sz w:val="28"/>
                <w:szCs w:val="28"/>
              </w:rPr>
              <w:t xml:space="preserve"> (тыс</w:t>
            </w:r>
            <w:proofErr w:type="gramStart"/>
            <w:r w:rsidR="00507339" w:rsidRPr="009D3A6C">
              <w:rPr>
                <w:sz w:val="28"/>
                <w:szCs w:val="28"/>
              </w:rPr>
              <w:t>.р</w:t>
            </w:r>
            <w:proofErr w:type="gramEnd"/>
            <w:r w:rsidR="00507339" w:rsidRPr="009D3A6C">
              <w:rPr>
                <w:sz w:val="28"/>
                <w:szCs w:val="28"/>
              </w:rPr>
              <w:t>уб.)</w:t>
            </w:r>
          </w:p>
        </w:tc>
      </w:tr>
      <w:tr w:rsidR="00507339" w:rsidRPr="009D3A6C" w:rsidTr="00554E06">
        <w:tc>
          <w:tcPr>
            <w:tcW w:w="3936" w:type="dxa"/>
          </w:tcPr>
          <w:p w:rsidR="00507339" w:rsidRPr="009D3A6C" w:rsidRDefault="00554E06" w:rsidP="006922C8">
            <w:pPr>
              <w:rPr>
                <w:b/>
                <w:sz w:val="28"/>
                <w:szCs w:val="28"/>
              </w:rPr>
            </w:pPr>
            <w:r>
              <w:rPr>
                <w:b/>
                <w:sz w:val="28"/>
                <w:szCs w:val="28"/>
              </w:rPr>
              <w:t>2016</w:t>
            </w:r>
          </w:p>
        </w:tc>
        <w:tc>
          <w:tcPr>
            <w:tcW w:w="5528" w:type="dxa"/>
          </w:tcPr>
          <w:p w:rsidR="00507339" w:rsidRPr="009D3A6C" w:rsidRDefault="00554E06" w:rsidP="006922C8">
            <w:pPr>
              <w:jc w:val="center"/>
              <w:rPr>
                <w:b/>
                <w:sz w:val="28"/>
                <w:szCs w:val="28"/>
              </w:rPr>
            </w:pPr>
            <w:r>
              <w:rPr>
                <w:b/>
                <w:sz w:val="28"/>
                <w:szCs w:val="28"/>
              </w:rPr>
              <w:t xml:space="preserve">601 088 </w:t>
            </w:r>
          </w:p>
        </w:tc>
      </w:tr>
      <w:tr w:rsidR="00507339" w:rsidRPr="009D3A6C" w:rsidTr="00554E06">
        <w:tc>
          <w:tcPr>
            <w:tcW w:w="3936" w:type="dxa"/>
          </w:tcPr>
          <w:p w:rsidR="00507339" w:rsidRPr="009D3A6C" w:rsidRDefault="00554E06" w:rsidP="006922C8">
            <w:pPr>
              <w:rPr>
                <w:b/>
                <w:sz w:val="28"/>
                <w:szCs w:val="28"/>
              </w:rPr>
            </w:pPr>
            <w:r>
              <w:rPr>
                <w:b/>
                <w:sz w:val="28"/>
                <w:szCs w:val="28"/>
              </w:rPr>
              <w:t>2017</w:t>
            </w:r>
          </w:p>
        </w:tc>
        <w:tc>
          <w:tcPr>
            <w:tcW w:w="5528" w:type="dxa"/>
          </w:tcPr>
          <w:p w:rsidR="007E27E1" w:rsidRDefault="00554E06" w:rsidP="00B923F7">
            <w:pPr>
              <w:jc w:val="center"/>
              <w:rPr>
                <w:b/>
                <w:sz w:val="28"/>
                <w:szCs w:val="28"/>
              </w:rPr>
            </w:pPr>
            <w:r>
              <w:rPr>
                <w:b/>
                <w:sz w:val="28"/>
                <w:szCs w:val="28"/>
              </w:rPr>
              <w:t>687</w:t>
            </w:r>
            <w:r w:rsidR="007E27E1">
              <w:rPr>
                <w:b/>
                <w:sz w:val="28"/>
                <w:szCs w:val="28"/>
              </w:rPr>
              <w:t> </w:t>
            </w:r>
            <w:r>
              <w:rPr>
                <w:b/>
                <w:sz w:val="28"/>
                <w:szCs w:val="28"/>
              </w:rPr>
              <w:t xml:space="preserve">855 </w:t>
            </w:r>
          </w:p>
          <w:p w:rsidR="00507339" w:rsidRPr="009D3A6C" w:rsidRDefault="00B923F7" w:rsidP="00B923F7">
            <w:pPr>
              <w:jc w:val="center"/>
              <w:rPr>
                <w:b/>
                <w:sz w:val="28"/>
                <w:szCs w:val="28"/>
              </w:rPr>
            </w:pPr>
            <w:r w:rsidRPr="00B923F7">
              <w:t xml:space="preserve">(в том числе разовый платеж  </w:t>
            </w:r>
            <w:proofErr w:type="spellStart"/>
            <w:r w:rsidRPr="00B923F7">
              <w:t>Сидюкова</w:t>
            </w:r>
            <w:proofErr w:type="spellEnd"/>
            <w:r w:rsidRPr="00B923F7">
              <w:t xml:space="preserve"> А.П. в сумме 48 691 тыс. руб.)</w:t>
            </w:r>
          </w:p>
        </w:tc>
      </w:tr>
      <w:tr w:rsidR="00507339" w:rsidRPr="009D3A6C" w:rsidTr="00554E06">
        <w:tc>
          <w:tcPr>
            <w:tcW w:w="3936" w:type="dxa"/>
          </w:tcPr>
          <w:p w:rsidR="00507339" w:rsidRPr="00554E06" w:rsidRDefault="00554E06" w:rsidP="006922C8">
            <w:pPr>
              <w:rPr>
                <w:b/>
                <w:sz w:val="28"/>
                <w:szCs w:val="28"/>
              </w:rPr>
            </w:pPr>
            <w:r w:rsidRPr="00554E06">
              <w:rPr>
                <w:b/>
                <w:sz w:val="28"/>
                <w:szCs w:val="28"/>
              </w:rPr>
              <w:t>2018</w:t>
            </w:r>
          </w:p>
        </w:tc>
        <w:tc>
          <w:tcPr>
            <w:tcW w:w="5528" w:type="dxa"/>
          </w:tcPr>
          <w:p w:rsidR="00507339" w:rsidRPr="00B923F7" w:rsidRDefault="00B923F7" w:rsidP="006922C8">
            <w:pPr>
              <w:jc w:val="center"/>
              <w:rPr>
                <w:b/>
                <w:sz w:val="28"/>
                <w:szCs w:val="28"/>
              </w:rPr>
            </w:pPr>
            <w:r w:rsidRPr="00B923F7">
              <w:rPr>
                <w:b/>
                <w:sz w:val="28"/>
                <w:szCs w:val="28"/>
              </w:rPr>
              <w:t xml:space="preserve">674 350 </w:t>
            </w:r>
          </w:p>
        </w:tc>
      </w:tr>
    </w:tbl>
    <w:p w:rsidR="00B36B46" w:rsidRDefault="00B36B46" w:rsidP="00507339">
      <w:pPr>
        <w:jc w:val="both"/>
        <w:rPr>
          <w:sz w:val="32"/>
          <w:szCs w:val="32"/>
        </w:rPr>
      </w:pPr>
    </w:p>
    <w:p w:rsidR="00C754D8" w:rsidRDefault="00C754D8" w:rsidP="00507339">
      <w:pPr>
        <w:jc w:val="both"/>
        <w:rPr>
          <w:sz w:val="32"/>
          <w:szCs w:val="32"/>
        </w:rPr>
      </w:pPr>
    </w:p>
    <w:p w:rsidR="00C754D8" w:rsidRDefault="00C754D8" w:rsidP="00507339">
      <w:pPr>
        <w:jc w:val="both"/>
        <w:rPr>
          <w:sz w:val="32"/>
          <w:szCs w:val="32"/>
        </w:rPr>
      </w:pPr>
    </w:p>
    <w:p w:rsidR="00694768" w:rsidRDefault="00694768" w:rsidP="00507339">
      <w:pPr>
        <w:jc w:val="both"/>
        <w:rPr>
          <w:sz w:val="32"/>
          <w:szCs w:val="32"/>
        </w:rPr>
      </w:pPr>
    </w:p>
    <w:p w:rsidR="00B36B46" w:rsidRPr="00562295" w:rsidRDefault="007E27E1" w:rsidP="00AF46C1">
      <w:pPr>
        <w:ind w:firstLine="709"/>
        <w:jc w:val="both"/>
        <w:rPr>
          <w:sz w:val="32"/>
          <w:szCs w:val="32"/>
        </w:rPr>
      </w:pPr>
      <w:r w:rsidRPr="00562295">
        <w:rPr>
          <w:sz w:val="32"/>
          <w:szCs w:val="32"/>
        </w:rPr>
        <w:t xml:space="preserve">                                                                                     Приложение 3</w:t>
      </w:r>
    </w:p>
    <w:p w:rsidR="007E27E1" w:rsidRDefault="007E27E1" w:rsidP="00AF46C1">
      <w:pPr>
        <w:ind w:firstLine="709"/>
        <w:jc w:val="both"/>
        <w:rPr>
          <w:b/>
          <w:sz w:val="32"/>
          <w:szCs w:val="32"/>
        </w:rPr>
      </w:pPr>
    </w:p>
    <w:p w:rsidR="00562295" w:rsidRDefault="00562295" w:rsidP="00AF46C1">
      <w:pPr>
        <w:ind w:firstLine="709"/>
        <w:jc w:val="both"/>
        <w:rPr>
          <w:b/>
          <w:sz w:val="32"/>
          <w:szCs w:val="32"/>
        </w:rPr>
      </w:pPr>
    </w:p>
    <w:p w:rsidR="00F110D6" w:rsidRDefault="00F110D6" w:rsidP="00F110D6">
      <w:pPr>
        <w:jc w:val="center"/>
        <w:rPr>
          <w:b/>
          <w:sz w:val="32"/>
          <w:szCs w:val="32"/>
        </w:rPr>
      </w:pPr>
      <w:r>
        <w:rPr>
          <w:b/>
          <w:sz w:val="32"/>
          <w:szCs w:val="32"/>
        </w:rPr>
        <w:t>Возврат  в бюджет Полтавского сельского поселения налогов</w:t>
      </w:r>
    </w:p>
    <w:p w:rsidR="007E27E1" w:rsidRDefault="00F110D6" w:rsidP="00F110D6">
      <w:pPr>
        <w:jc w:val="center"/>
        <w:rPr>
          <w:sz w:val="32"/>
          <w:szCs w:val="32"/>
        </w:rPr>
      </w:pPr>
      <w:r>
        <w:rPr>
          <w:b/>
          <w:sz w:val="32"/>
          <w:szCs w:val="32"/>
        </w:rPr>
        <w:t xml:space="preserve"> за 2016 – 2018 годы</w:t>
      </w:r>
    </w:p>
    <w:p w:rsidR="00B36B46" w:rsidRDefault="007E27E1" w:rsidP="00AF46C1">
      <w:pPr>
        <w:ind w:firstLine="709"/>
        <w:jc w:val="both"/>
        <w:rPr>
          <w:sz w:val="32"/>
          <w:szCs w:val="32"/>
        </w:rPr>
      </w:pPr>
      <w:r>
        <w:rPr>
          <w:sz w:val="32"/>
          <w:szCs w:val="32"/>
        </w:rPr>
        <w:t xml:space="preserve">                                                     </w:t>
      </w:r>
    </w:p>
    <w:tbl>
      <w:tblPr>
        <w:tblStyle w:val="ac"/>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6"/>
        <w:gridCol w:w="5528"/>
      </w:tblGrid>
      <w:tr w:rsidR="00F110D6" w:rsidRPr="009D3A6C" w:rsidTr="006922C8">
        <w:tc>
          <w:tcPr>
            <w:tcW w:w="3936" w:type="dxa"/>
          </w:tcPr>
          <w:p w:rsidR="00F110D6" w:rsidRPr="009D3A6C" w:rsidRDefault="00F110D6" w:rsidP="006922C8">
            <w:pPr>
              <w:rPr>
                <w:sz w:val="28"/>
                <w:szCs w:val="28"/>
              </w:rPr>
            </w:pPr>
            <w:r>
              <w:rPr>
                <w:sz w:val="28"/>
                <w:szCs w:val="28"/>
              </w:rPr>
              <w:t>Год</w:t>
            </w:r>
          </w:p>
        </w:tc>
        <w:tc>
          <w:tcPr>
            <w:tcW w:w="5528" w:type="dxa"/>
          </w:tcPr>
          <w:p w:rsidR="00F110D6" w:rsidRPr="009D3A6C" w:rsidRDefault="00F110D6" w:rsidP="00C754D8">
            <w:pPr>
              <w:jc w:val="center"/>
              <w:rPr>
                <w:sz w:val="28"/>
                <w:szCs w:val="28"/>
              </w:rPr>
            </w:pPr>
            <w:r>
              <w:rPr>
                <w:sz w:val="28"/>
                <w:szCs w:val="28"/>
              </w:rPr>
              <w:t>Налоги</w:t>
            </w:r>
            <w:proofErr w:type="gramStart"/>
            <w:r>
              <w:rPr>
                <w:sz w:val="28"/>
                <w:szCs w:val="28"/>
              </w:rPr>
              <w:t xml:space="preserve"> </w:t>
            </w:r>
            <w:r w:rsidRPr="009D3A6C">
              <w:rPr>
                <w:sz w:val="28"/>
                <w:szCs w:val="28"/>
              </w:rPr>
              <w:t xml:space="preserve"> (</w:t>
            </w:r>
            <w:r w:rsidR="00C754D8">
              <w:rPr>
                <w:sz w:val="28"/>
                <w:szCs w:val="28"/>
              </w:rPr>
              <w:t>%</w:t>
            </w:r>
            <w:r w:rsidRPr="009D3A6C">
              <w:rPr>
                <w:sz w:val="28"/>
                <w:szCs w:val="28"/>
              </w:rPr>
              <w:t>)</w:t>
            </w:r>
            <w:proofErr w:type="gramEnd"/>
          </w:p>
        </w:tc>
      </w:tr>
      <w:tr w:rsidR="00F110D6" w:rsidRPr="009D3A6C" w:rsidTr="006922C8">
        <w:tc>
          <w:tcPr>
            <w:tcW w:w="3936" w:type="dxa"/>
          </w:tcPr>
          <w:p w:rsidR="00F110D6" w:rsidRPr="009D3A6C" w:rsidRDefault="00F110D6" w:rsidP="006922C8">
            <w:pPr>
              <w:rPr>
                <w:b/>
                <w:sz w:val="28"/>
                <w:szCs w:val="28"/>
              </w:rPr>
            </w:pPr>
            <w:r>
              <w:rPr>
                <w:b/>
                <w:sz w:val="28"/>
                <w:szCs w:val="28"/>
              </w:rPr>
              <w:t>2016</w:t>
            </w:r>
          </w:p>
        </w:tc>
        <w:tc>
          <w:tcPr>
            <w:tcW w:w="5528" w:type="dxa"/>
          </w:tcPr>
          <w:p w:rsidR="00F110D6" w:rsidRPr="009D3A6C" w:rsidRDefault="00F110D6" w:rsidP="006922C8">
            <w:pPr>
              <w:jc w:val="center"/>
              <w:rPr>
                <w:b/>
                <w:sz w:val="28"/>
                <w:szCs w:val="28"/>
              </w:rPr>
            </w:pPr>
            <w:r>
              <w:rPr>
                <w:b/>
                <w:sz w:val="28"/>
                <w:szCs w:val="28"/>
              </w:rPr>
              <w:t xml:space="preserve">17,8 </w:t>
            </w:r>
          </w:p>
        </w:tc>
      </w:tr>
      <w:tr w:rsidR="00F110D6" w:rsidRPr="009D3A6C" w:rsidTr="006922C8">
        <w:tc>
          <w:tcPr>
            <w:tcW w:w="3936" w:type="dxa"/>
          </w:tcPr>
          <w:p w:rsidR="00F110D6" w:rsidRPr="009D3A6C" w:rsidRDefault="00F110D6" w:rsidP="006922C8">
            <w:pPr>
              <w:rPr>
                <w:b/>
                <w:sz w:val="28"/>
                <w:szCs w:val="28"/>
              </w:rPr>
            </w:pPr>
            <w:r>
              <w:rPr>
                <w:b/>
                <w:sz w:val="28"/>
                <w:szCs w:val="28"/>
              </w:rPr>
              <w:t>2017</w:t>
            </w:r>
          </w:p>
        </w:tc>
        <w:tc>
          <w:tcPr>
            <w:tcW w:w="5528" w:type="dxa"/>
          </w:tcPr>
          <w:p w:rsidR="00F110D6" w:rsidRPr="009D3A6C" w:rsidRDefault="00C754D8" w:rsidP="006922C8">
            <w:pPr>
              <w:jc w:val="center"/>
              <w:rPr>
                <w:b/>
                <w:sz w:val="28"/>
                <w:szCs w:val="28"/>
              </w:rPr>
            </w:pPr>
            <w:r>
              <w:rPr>
                <w:b/>
                <w:sz w:val="28"/>
                <w:szCs w:val="28"/>
              </w:rPr>
              <w:t>18,0</w:t>
            </w:r>
          </w:p>
        </w:tc>
      </w:tr>
      <w:tr w:rsidR="00F110D6" w:rsidRPr="009D3A6C" w:rsidTr="006922C8">
        <w:tc>
          <w:tcPr>
            <w:tcW w:w="3936" w:type="dxa"/>
          </w:tcPr>
          <w:p w:rsidR="00F110D6" w:rsidRPr="00554E06" w:rsidRDefault="00F110D6" w:rsidP="006922C8">
            <w:pPr>
              <w:rPr>
                <w:b/>
                <w:sz w:val="28"/>
                <w:szCs w:val="28"/>
              </w:rPr>
            </w:pPr>
            <w:r w:rsidRPr="00554E06">
              <w:rPr>
                <w:b/>
                <w:sz w:val="28"/>
                <w:szCs w:val="28"/>
              </w:rPr>
              <w:t>2018</w:t>
            </w:r>
          </w:p>
        </w:tc>
        <w:tc>
          <w:tcPr>
            <w:tcW w:w="5528" w:type="dxa"/>
          </w:tcPr>
          <w:p w:rsidR="00F110D6" w:rsidRPr="00B923F7" w:rsidRDefault="00C754D8" w:rsidP="006922C8">
            <w:pPr>
              <w:jc w:val="center"/>
              <w:rPr>
                <w:b/>
                <w:sz w:val="28"/>
                <w:szCs w:val="28"/>
              </w:rPr>
            </w:pPr>
            <w:r>
              <w:rPr>
                <w:b/>
                <w:sz w:val="28"/>
                <w:szCs w:val="28"/>
              </w:rPr>
              <w:t>19,9</w:t>
            </w:r>
          </w:p>
        </w:tc>
      </w:tr>
    </w:tbl>
    <w:p w:rsidR="007E27E1" w:rsidRDefault="007E27E1" w:rsidP="00AF46C1">
      <w:pPr>
        <w:ind w:firstLine="709"/>
        <w:jc w:val="both"/>
        <w:rPr>
          <w:sz w:val="32"/>
          <w:szCs w:val="32"/>
        </w:rPr>
      </w:pPr>
    </w:p>
    <w:p w:rsidR="006922C8" w:rsidRDefault="006922C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22C8" w:rsidRPr="00562295" w:rsidRDefault="006922C8" w:rsidP="006922C8">
      <w:pPr>
        <w:ind w:firstLine="709"/>
        <w:jc w:val="both"/>
        <w:rPr>
          <w:sz w:val="32"/>
          <w:szCs w:val="32"/>
        </w:rPr>
      </w:pPr>
      <w:r>
        <w:rPr>
          <w:sz w:val="32"/>
          <w:szCs w:val="32"/>
        </w:rPr>
        <w:t xml:space="preserve">                                                                      </w:t>
      </w:r>
      <w:r w:rsidRPr="00562295">
        <w:rPr>
          <w:sz w:val="32"/>
          <w:szCs w:val="32"/>
        </w:rPr>
        <w:t>Приложение 4</w:t>
      </w:r>
    </w:p>
    <w:p w:rsidR="00694768" w:rsidRDefault="00694768" w:rsidP="006922C8">
      <w:pPr>
        <w:ind w:firstLine="709"/>
        <w:jc w:val="center"/>
        <w:rPr>
          <w:b/>
          <w:sz w:val="32"/>
          <w:szCs w:val="32"/>
        </w:rPr>
      </w:pPr>
    </w:p>
    <w:p w:rsidR="006922C8" w:rsidRDefault="006922C8" w:rsidP="006922C8">
      <w:pPr>
        <w:ind w:firstLine="709"/>
        <w:jc w:val="center"/>
        <w:rPr>
          <w:b/>
          <w:sz w:val="32"/>
          <w:szCs w:val="32"/>
        </w:rPr>
      </w:pPr>
      <w:r>
        <w:rPr>
          <w:b/>
          <w:sz w:val="32"/>
          <w:szCs w:val="32"/>
        </w:rPr>
        <w:t>Безвозмездные поступления в бюджет Полтавского сельского поселения в 2018 году</w:t>
      </w:r>
    </w:p>
    <w:p w:rsidR="00694768" w:rsidRDefault="00694768" w:rsidP="006922C8">
      <w:pPr>
        <w:ind w:firstLine="709"/>
        <w:jc w:val="center"/>
        <w:rPr>
          <w:b/>
          <w:sz w:val="32"/>
          <w:szCs w:val="32"/>
        </w:rPr>
      </w:pPr>
    </w:p>
    <w:p w:rsidR="006922C8" w:rsidRDefault="00744F53" w:rsidP="006922C8">
      <w:pPr>
        <w:ind w:firstLine="709"/>
        <w:jc w:val="center"/>
        <w:rPr>
          <w:sz w:val="28"/>
          <w:szCs w:val="28"/>
        </w:rPr>
      </w:pPr>
      <w:r>
        <w:rPr>
          <w:sz w:val="28"/>
          <w:szCs w:val="28"/>
        </w:rPr>
        <w:t xml:space="preserve">                                                                                                   </w:t>
      </w:r>
      <w:r w:rsidRPr="009D3A6C">
        <w:rPr>
          <w:sz w:val="28"/>
          <w:szCs w:val="28"/>
        </w:rPr>
        <w:t>(тыс</w:t>
      </w:r>
      <w:proofErr w:type="gramStart"/>
      <w:r w:rsidRPr="009D3A6C">
        <w:rPr>
          <w:sz w:val="28"/>
          <w:szCs w:val="28"/>
        </w:rPr>
        <w:t>.р</w:t>
      </w:r>
      <w:proofErr w:type="gramEnd"/>
      <w:r w:rsidRPr="009D3A6C">
        <w:rPr>
          <w:sz w:val="28"/>
          <w:szCs w:val="28"/>
        </w:rPr>
        <w:t>уб.)</w:t>
      </w:r>
    </w:p>
    <w:p w:rsidR="00694768" w:rsidRDefault="00694768" w:rsidP="006922C8">
      <w:pPr>
        <w:ind w:firstLine="709"/>
        <w:jc w:val="center"/>
        <w:rPr>
          <w:b/>
          <w:sz w:val="32"/>
          <w:szCs w:val="32"/>
        </w:rPr>
      </w:pPr>
    </w:p>
    <w:tbl>
      <w:tblPr>
        <w:tblStyle w:val="ac"/>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45"/>
        <w:gridCol w:w="3119"/>
      </w:tblGrid>
      <w:tr w:rsidR="006922C8" w:rsidRPr="009D3A6C" w:rsidTr="000563EF">
        <w:tc>
          <w:tcPr>
            <w:tcW w:w="6345" w:type="dxa"/>
          </w:tcPr>
          <w:p w:rsidR="006922C8" w:rsidRPr="009D3A6C" w:rsidRDefault="006922C8" w:rsidP="006922C8">
            <w:pPr>
              <w:rPr>
                <w:sz w:val="28"/>
                <w:szCs w:val="28"/>
              </w:rPr>
            </w:pPr>
            <w:r w:rsidRPr="009D3A6C">
              <w:rPr>
                <w:sz w:val="28"/>
                <w:szCs w:val="28"/>
              </w:rPr>
              <w:t>Наименование</w:t>
            </w:r>
          </w:p>
        </w:tc>
        <w:tc>
          <w:tcPr>
            <w:tcW w:w="3119" w:type="dxa"/>
          </w:tcPr>
          <w:p w:rsidR="006922C8" w:rsidRPr="009D3A6C" w:rsidRDefault="006922C8" w:rsidP="006922C8">
            <w:pPr>
              <w:jc w:val="center"/>
              <w:rPr>
                <w:sz w:val="28"/>
                <w:szCs w:val="28"/>
              </w:rPr>
            </w:pPr>
          </w:p>
        </w:tc>
      </w:tr>
      <w:tr w:rsidR="006922C8" w:rsidRPr="000563EF" w:rsidTr="000563EF">
        <w:tc>
          <w:tcPr>
            <w:tcW w:w="6345" w:type="dxa"/>
          </w:tcPr>
          <w:p w:rsidR="006922C8" w:rsidRPr="000563EF" w:rsidRDefault="00744F53" w:rsidP="006922C8">
            <w:pPr>
              <w:rPr>
                <w:sz w:val="28"/>
                <w:szCs w:val="28"/>
              </w:rPr>
            </w:pPr>
            <w:r w:rsidRPr="000563EF">
              <w:rPr>
                <w:sz w:val="28"/>
                <w:szCs w:val="28"/>
              </w:rPr>
              <w:t xml:space="preserve">Субсидии на поэтапное повышение уровня средней заработной платы работников учреждений культуры в целях выполнения указов Президента РФ </w:t>
            </w:r>
          </w:p>
        </w:tc>
        <w:tc>
          <w:tcPr>
            <w:tcW w:w="3119" w:type="dxa"/>
          </w:tcPr>
          <w:p w:rsidR="006922C8" w:rsidRPr="000563EF" w:rsidRDefault="00A211FA" w:rsidP="006922C8">
            <w:pPr>
              <w:jc w:val="center"/>
              <w:rPr>
                <w:sz w:val="28"/>
                <w:szCs w:val="28"/>
              </w:rPr>
            </w:pPr>
            <w:r>
              <w:rPr>
                <w:sz w:val="28"/>
                <w:szCs w:val="28"/>
              </w:rPr>
              <w:t>10 085,4</w:t>
            </w:r>
          </w:p>
        </w:tc>
      </w:tr>
      <w:tr w:rsidR="006922C8" w:rsidRPr="00A211FA" w:rsidTr="000563EF">
        <w:tc>
          <w:tcPr>
            <w:tcW w:w="6345" w:type="dxa"/>
          </w:tcPr>
          <w:p w:rsidR="006922C8" w:rsidRPr="00A211FA" w:rsidRDefault="000563EF" w:rsidP="006922C8">
            <w:pPr>
              <w:rPr>
                <w:sz w:val="28"/>
                <w:szCs w:val="28"/>
              </w:rPr>
            </w:pPr>
            <w:r w:rsidRPr="00A211FA">
              <w:rPr>
                <w:sz w:val="28"/>
                <w:szCs w:val="28"/>
              </w:rPr>
              <w:t>Субвенции на осуществление  отдельных государственных полномочий по образованию и организации деятельности административной комиссии</w:t>
            </w:r>
          </w:p>
        </w:tc>
        <w:tc>
          <w:tcPr>
            <w:tcW w:w="3119" w:type="dxa"/>
          </w:tcPr>
          <w:p w:rsidR="006922C8" w:rsidRPr="00A211FA" w:rsidRDefault="00A211FA" w:rsidP="006922C8">
            <w:pPr>
              <w:jc w:val="center"/>
              <w:rPr>
                <w:sz w:val="28"/>
                <w:szCs w:val="28"/>
              </w:rPr>
            </w:pPr>
            <w:r>
              <w:rPr>
                <w:sz w:val="28"/>
                <w:szCs w:val="28"/>
              </w:rPr>
              <w:t>7,6</w:t>
            </w:r>
          </w:p>
        </w:tc>
      </w:tr>
      <w:tr w:rsidR="006922C8" w:rsidRPr="00A211FA" w:rsidTr="000563EF">
        <w:tc>
          <w:tcPr>
            <w:tcW w:w="6345" w:type="dxa"/>
          </w:tcPr>
          <w:p w:rsidR="006922C8" w:rsidRPr="00A211FA" w:rsidRDefault="00A211FA" w:rsidP="006922C8">
            <w:pPr>
              <w:rPr>
                <w:sz w:val="28"/>
                <w:szCs w:val="28"/>
              </w:rPr>
            </w:pPr>
            <w:r>
              <w:rPr>
                <w:sz w:val="28"/>
                <w:szCs w:val="28"/>
              </w:rPr>
              <w:t>Субсидии на капитальный ремонт  и ремонт  автомобильных дорог общего пользования местного значения</w:t>
            </w:r>
          </w:p>
        </w:tc>
        <w:tc>
          <w:tcPr>
            <w:tcW w:w="3119" w:type="dxa"/>
          </w:tcPr>
          <w:p w:rsidR="006922C8" w:rsidRPr="00A211FA" w:rsidRDefault="00601003" w:rsidP="006922C8">
            <w:pPr>
              <w:jc w:val="center"/>
              <w:rPr>
                <w:sz w:val="28"/>
                <w:szCs w:val="28"/>
              </w:rPr>
            </w:pPr>
            <w:r>
              <w:rPr>
                <w:sz w:val="28"/>
                <w:szCs w:val="28"/>
              </w:rPr>
              <w:t>18 893,0</w:t>
            </w:r>
          </w:p>
        </w:tc>
      </w:tr>
      <w:tr w:rsidR="00601003" w:rsidRPr="00A211FA" w:rsidTr="000563EF">
        <w:tc>
          <w:tcPr>
            <w:tcW w:w="6345" w:type="dxa"/>
          </w:tcPr>
          <w:p w:rsidR="00601003" w:rsidRDefault="00601003" w:rsidP="006922C8">
            <w:pPr>
              <w:rPr>
                <w:sz w:val="28"/>
                <w:szCs w:val="28"/>
              </w:rPr>
            </w:pPr>
            <w:r>
              <w:rPr>
                <w:sz w:val="28"/>
                <w:szCs w:val="28"/>
              </w:rPr>
              <w:t>Субсидии  на развитие спортивных  сооружений</w:t>
            </w:r>
          </w:p>
        </w:tc>
        <w:tc>
          <w:tcPr>
            <w:tcW w:w="3119" w:type="dxa"/>
          </w:tcPr>
          <w:p w:rsidR="00601003" w:rsidRDefault="00601003" w:rsidP="006922C8">
            <w:pPr>
              <w:jc w:val="center"/>
              <w:rPr>
                <w:sz w:val="28"/>
                <w:szCs w:val="28"/>
              </w:rPr>
            </w:pPr>
            <w:r>
              <w:rPr>
                <w:sz w:val="28"/>
                <w:szCs w:val="28"/>
              </w:rPr>
              <w:t>1 999,9</w:t>
            </w:r>
          </w:p>
        </w:tc>
      </w:tr>
      <w:tr w:rsidR="00601003" w:rsidRPr="00A211FA" w:rsidTr="000563EF">
        <w:tc>
          <w:tcPr>
            <w:tcW w:w="6345" w:type="dxa"/>
          </w:tcPr>
          <w:p w:rsidR="00601003" w:rsidRDefault="00601003" w:rsidP="006922C8">
            <w:pPr>
              <w:rPr>
                <w:sz w:val="28"/>
                <w:szCs w:val="28"/>
              </w:rPr>
            </w:pPr>
            <w:r>
              <w:rPr>
                <w:sz w:val="28"/>
                <w:szCs w:val="28"/>
              </w:rPr>
              <w:t xml:space="preserve">Субсидии на обеспечение развития и укрепления материально- технической </w:t>
            </w:r>
            <w:r w:rsidR="00F15B92">
              <w:rPr>
                <w:sz w:val="28"/>
                <w:szCs w:val="28"/>
              </w:rPr>
              <w:t xml:space="preserve"> </w:t>
            </w:r>
            <w:proofErr w:type="spellStart"/>
            <w:r w:rsidR="00F15B92">
              <w:rPr>
                <w:sz w:val="28"/>
                <w:szCs w:val="28"/>
              </w:rPr>
              <w:t>базщы</w:t>
            </w:r>
            <w:proofErr w:type="spellEnd"/>
            <w:r w:rsidR="00F15B92">
              <w:rPr>
                <w:sz w:val="28"/>
                <w:szCs w:val="28"/>
              </w:rPr>
              <w:t xml:space="preserve">  домов культуры в населенных пунктах с численностью жителей до  50 тыс. человек</w:t>
            </w:r>
          </w:p>
        </w:tc>
        <w:tc>
          <w:tcPr>
            <w:tcW w:w="3119" w:type="dxa"/>
          </w:tcPr>
          <w:p w:rsidR="00601003" w:rsidRDefault="009427D7" w:rsidP="006922C8">
            <w:pPr>
              <w:jc w:val="center"/>
              <w:rPr>
                <w:sz w:val="28"/>
                <w:szCs w:val="28"/>
              </w:rPr>
            </w:pPr>
            <w:r>
              <w:rPr>
                <w:sz w:val="28"/>
                <w:szCs w:val="28"/>
              </w:rPr>
              <w:t>2 360,0</w:t>
            </w:r>
          </w:p>
        </w:tc>
      </w:tr>
      <w:tr w:rsidR="00601003" w:rsidRPr="009427D7" w:rsidTr="000563EF">
        <w:tc>
          <w:tcPr>
            <w:tcW w:w="6345" w:type="dxa"/>
          </w:tcPr>
          <w:p w:rsidR="00601003" w:rsidRPr="009427D7" w:rsidRDefault="009427D7" w:rsidP="006922C8">
            <w:pPr>
              <w:rPr>
                <w:b/>
                <w:sz w:val="28"/>
                <w:szCs w:val="28"/>
              </w:rPr>
            </w:pPr>
            <w:r w:rsidRPr="009427D7">
              <w:rPr>
                <w:b/>
                <w:sz w:val="28"/>
                <w:szCs w:val="28"/>
              </w:rPr>
              <w:t>ИТОГО</w:t>
            </w:r>
          </w:p>
        </w:tc>
        <w:tc>
          <w:tcPr>
            <w:tcW w:w="3119" w:type="dxa"/>
          </w:tcPr>
          <w:p w:rsidR="00601003" w:rsidRPr="009427D7" w:rsidRDefault="009427D7" w:rsidP="006922C8">
            <w:pPr>
              <w:jc w:val="center"/>
              <w:rPr>
                <w:b/>
                <w:sz w:val="28"/>
                <w:szCs w:val="28"/>
              </w:rPr>
            </w:pPr>
            <w:r w:rsidRPr="009427D7">
              <w:rPr>
                <w:b/>
                <w:sz w:val="28"/>
                <w:szCs w:val="28"/>
              </w:rPr>
              <w:t>33 345,9</w:t>
            </w:r>
          </w:p>
        </w:tc>
      </w:tr>
      <w:tr w:rsidR="00601003" w:rsidRPr="00A211FA" w:rsidTr="000563EF">
        <w:tc>
          <w:tcPr>
            <w:tcW w:w="6345" w:type="dxa"/>
          </w:tcPr>
          <w:p w:rsidR="00601003" w:rsidRDefault="009427D7" w:rsidP="006922C8">
            <w:pPr>
              <w:rPr>
                <w:sz w:val="28"/>
                <w:szCs w:val="28"/>
              </w:rPr>
            </w:pPr>
            <w:r>
              <w:rPr>
                <w:sz w:val="28"/>
                <w:szCs w:val="28"/>
              </w:rPr>
              <w:t xml:space="preserve">Прочие безвозмездные поступления в бюджет поселения </w:t>
            </w:r>
            <w:proofErr w:type="gramStart"/>
            <w:r>
              <w:rPr>
                <w:sz w:val="28"/>
                <w:szCs w:val="28"/>
              </w:rPr>
              <w:t xml:space="preserve">( </w:t>
            </w:r>
            <w:proofErr w:type="gramEnd"/>
            <w:r>
              <w:rPr>
                <w:sz w:val="28"/>
                <w:szCs w:val="28"/>
              </w:rPr>
              <w:t>добровольные пожертвования)</w:t>
            </w:r>
          </w:p>
        </w:tc>
        <w:tc>
          <w:tcPr>
            <w:tcW w:w="3119" w:type="dxa"/>
          </w:tcPr>
          <w:p w:rsidR="00601003" w:rsidRDefault="009427D7" w:rsidP="006922C8">
            <w:pPr>
              <w:jc w:val="center"/>
              <w:rPr>
                <w:sz w:val="28"/>
                <w:szCs w:val="28"/>
              </w:rPr>
            </w:pPr>
            <w:r>
              <w:rPr>
                <w:sz w:val="28"/>
                <w:szCs w:val="28"/>
              </w:rPr>
              <w:t xml:space="preserve"> 1 868,6</w:t>
            </w:r>
          </w:p>
        </w:tc>
      </w:tr>
      <w:tr w:rsidR="006922C8" w:rsidRPr="009427D7" w:rsidTr="000563EF">
        <w:tc>
          <w:tcPr>
            <w:tcW w:w="6345" w:type="dxa"/>
          </w:tcPr>
          <w:p w:rsidR="006922C8" w:rsidRPr="009427D7" w:rsidRDefault="009427D7" w:rsidP="006922C8">
            <w:pPr>
              <w:rPr>
                <w:b/>
                <w:sz w:val="28"/>
                <w:szCs w:val="28"/>
              </w:rPr>
            </w:pPr>
            <w:r w:rsidRPr="009427D7">
              <w:rPr>
                <w:b/>
                <w:sz w:val="28"/>
                <w:szCs w:val="28"/>
              </w:rPr>
              <w:t>ВСЕГО</w:t>
            </w:r>
          </w:p>
        </w:tc>
        <w:tc>
          <w:tcPr>
            <w:tcW w:w="3119" w:type="dxa"/>
          </w:tcPr>
          <w:p w:rsidR="006922C8" w:rsidRPr="009427D7" w:rsidRDefault="009427D7" w:rsidP="006922C8">
            <w:pPr>
              <w:jc w:val="center"/>
              <w:rPr>
                <w:b/>
                <w:sz w:val="28"/>
                <w:szCs w:val="28"/>
              </w:rPr>
            </w:pPr>
            <w:r w:rsidRPr="009427D7">
              <w:rPr>
                <w:b/>
                <w:sz w:val="28"/>
                <w:szCs w:val="28"/>
              </w:rPr>
              <w:t>35 214,5</w:t>
            </w:r>
          </w:p>
        </w:tc>
      </w:tr>
      <w:tr w:rsidR="006922C8" w:rsidRPr="00A211FA" w:rsidTr="000563EF">
        <w:tc>
          <w:tcPr>
            <w:tcW w:w="6345" w:type="dxa"/>
          </w:tcPr>
          <w:p w:rsidR="006922C8" w:rsidRPr="00A211FA" w:rsidRDefault="006922C8" w:rsidP="006922C8">
            <w:pPr>
              <w:rPr>
                <w:sz w:val="28"/>
                <w:szCs w:val="28"/>
              </w:rPr>
            </w:pPr>
          </w:p>
        </w:tc>
        <w:tc>
          <w:tcPr>
            <w:tcW w:w="3119" w:type="dxa"/>
          </w:tcPr>
          <w:p w:rsidR="006922C8" w:rsidRPr="00A211FA" w:rsidRDefault="006922C8" w:rsidP="006922C8">
            <w:pPr>
              <w:jc w:val="center"/>
              <w:rPr>
                <w:sz w:val="28"/>
                <w:szCs w:val="28"/>
              </w:rPr>
            </w:pPr>
          </w:p>
        </w:tc>
      </w:tr>
    </w:tbl>
    <w:p w:rsidR="00B36B46" w:rsidRDefault="00B36B46" w:rsidP="00AF46C1">
      <w:pPr>
        <w:ind w:firstLine="709"/>
        <w:jc w:val="both"/>
        <w:rPr>
          <w:sz w:val="32"/>
          <w:szCs w:val="32"/>
        </w:rPr>
      </w:pPr>
    </w:p>
    <w:p w:rsidR="00B36B46" w:rsidRDefault="00B36B46" w:rsidP="00AF46C1">
      <w:pPr>
        <w:ind w:firstLine="709"/>
        <w:jc w:val="both"/>
        <w:rPr>
          <w:sz w:val="32"/>
          <w:szCs w:val="32"/>
        </w:rPr>
      </w:pPr>
    </w:p>
    <w:p w:rsidR="00C754D8" w:rsidRDefault="00C754D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B36B46" w:rsidRDefault="00B36B46"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694768" w:rsidRDefault="00694768" w:rsidP="00AF46C1">
      <w:pPr>
        <w:ind w:firstLine="709"/>
        <w:jc w:val="both"/>
        <w:rPr>
          <w:sz w:val="32"/>
          <w:szCs w:val="32"/>
        </w:rPr>
      </w:pPr>
    </w:p>
    <w:p w:rsidR="0028418D" w:rsidRDefault="0028418D" w:rsidP="00AF46C1">
      <w:pPr>
        <w:ind w:firstLine="709"/>
        <w:jc w:val="both"/>
        <w:rPr>
          <w:sz w:val="32"/>
          <w:szCs w:val="32"/>
        </w:rPr>
      </w:pPr>
    </w:p>
    <w:p w:rsidR="001D0305" w:rsidRDefault="001D0305" w:rsidP="001D0305">
      <w:pPr>
        <w:tabs>
          <w:tab w:val="left" w:pos="567"/>
        </w:tabs>
        <w:ind w:firstLine="709"/>
        <w:jc w:val="both"/>
        <w:rPr>
          <w:sz w:val="32"/>
          <w:szCs w:val="32"/>
        </w:rPr>
      </w:pPr>
      <w:r w:rsidRPr="003A0A71">
        <w:rPr>
          <w:sz w:val="32"/>
          <w:szCs w:val="32"/>
        </w:rPr>
        <w:t xml:space="preserve">14 февраля 2019 года в Министерство транспорта и дорожного хозяйства Краснодарского края  </w:t>
      </w:r>
      <w:proofErr w:type="gramStart"/>
      <w:r w:rsidRPr="003A0A71">
        <w:rPr>
          <w:sz w:val="32"/>
          <w:szCs w:val="32"/>
        </w:rPr>
        <w:t>повторны</w:t>
      </w:r>
      <w:proofErr w:type="gramEnd"/>
      <w:r w:rsidRPr="003A0A71">
        <w:rPr>
          <w:sz w:val="32"/>
          <w:szCs w:val="32"/>
        </w:rPr>
        <w:t xml:space="preserve"> сданы</w:t>
      </w:r>
      <w:r>
        <w:rPr>
          <w:sz w:val="32"/>
          <w:szCs w:val="32"/>
        </w:rPr>
        <w:t xml:space="preserve">   документы для участия в распределении  средств второго « транша».</w:t>
      </w:r>
    </w:p>
    <w:p w:rsidR="001D0305" w:rsidRDefault="001D0305" w:rsidP="001D0305">
      <w:pPr>
        <w:ind w:firstLine="709"/>
        <w:jc w:val="both"/>
        <w:rPr>
          <w:sz w:val="32"/>
          <w:szCs w:val="32"/>
        </w:rPr>
      </w:pPr>
      <w:r>
        <w:rPr>
          <w:sz w:val="32"/>
          <w:szCs w:val="32"/>
        </w:rPr>
        <w:t>Мы заявили 5 объектов на  общий объем  финансирования 28 843 тыс. рублей</w:t>
      </w:r>
      <w:proofErr w:type="gramStart"/>
      <w:r>
        <w:rPr>
          <w:sz w:val="32"/>
          <w:szCs w:val="32"/>
        </w:rPr>
        <w:t>.:</w:t>
      </w:r>
      <w:proofErr w:type="gramEnd"/>
    </w:p>
    <w:p w:rsidR="001D0305" w:rsidRDefault="001D0305" w:rsidP="001D0305">
      <w:pPr>
        <w:pStyle w:val="ab"/>
        <w:numPr>
          <w:ilvl w:val="0"/>
          <w:numId w:val="10"/>
        </w:numPr>
        <w:jc w:val="both"/>
        <w:rPr>
          <w:sz w:val="32"/>
          <w:szCs w:val="32"/>
        </w:rPr>
      </w:pPr>
      <w:r>
        <w:rPr>
          <w:sz w:val="32"/>
          <w:szCs w:val="32"/>
        </w:rPr>
        <w:t>ул</w:t>
      </w:r>
      <w:proofErr w:type="gramStart"/>
      <w:r>
        <w:rPr>
          <w:sz w:val="32"/>
          <w:szCs w:val="32"/>
        </w:rPr>
        <w:t>.о</w:t>
      </w:r>
      <w:proofErr w:type="gramEnd"/>
      <w:r>
        <w:rPr>
          <w:sz w:val="32"/>
          <w:szCs w:val="32"/>
        </w:rPr>
        <w:t>т ул. Жлобы до ул. Тельмана протяженностью 2,256 км;</w:t>
      </w:r>
    </w:p>
    <w:p w:rsidR="001D0305" w:rsidRDefault="001D0305" w:rsidP="001D0305">
      <w:pPr>
        <w:pStyle w:val="ab"/>
        <w:numPr>
          <w:ilvl w:val="0"/>
          <w:numId w:val="10"/>
        </w:numPr>
        <w:jc w:val="both"/>
        <w:rPr>
          <w:sz w:val="32"/>
          <w:szCs w:val="32"/>
        </w:rPr>
      </w:pPr>
      <w:r>
        <w:rPr>
          <w:sz w:val="32"/>
          <w:szCs w:val="32"/>
        </w:rPr>
        <w:t>ул. Интернациональная от дома № 190/2 до ул. Рабочей (0,218 км</w:t>
      </w:r>
      <w:proofErr w:type="gramStart"/>
      <w:r>
        <w:rPr>
          <w:sz w:val="32"/>
          <w:szCs w:val="32"/>
        </w:rPr>
        <w:t>)(</w:t>
      </w:r>
      <w:proofErr w:type="gramEnd"/>
      <w:r>
        <w:rPr>
          <w:sz w:val="32"/>
          <w:szCs w:val="32"/>
        </w:rPr>
        <w:t xml:space="preserve"> от  магазина «Пятерочка» до магазина «Мастер»);</w:t>
      </w:r>
    </w:p>
    <w:p w:rsidR="001D0305" w:rsidRDefault="001D0305" w:rsidP="001D0305">
      <w:pPr>
        <w:pStyle w:val="ab"/>
        <w:numPr>
          <w:ilvl w:val="0"/>
          <w:numId w:val="10"/>
        </w:numPr>
        <w:jc w:val="both"/>
        <w:rPr>
          <w:sz w:val="32"/>
          <w:szCs w:val="32"/>
        </w:rPr>
      </w:pPr>
      <w:r>
        <w:rPr>
          <w:sz w:val="32"/>
          <w:szCs w:val="32"/>
        </w:rPr>
        <w:t xml:space="preserve">ул. М.Горького от ул. </w:t>
      </w:r>
      <w:proofErr w:type="spellStart"/>
      <w:r>
        <w:rPr>
          <w:sz w:val="32"/>
          <w:szCs w:val="32"/>
        </w:rPr>
        <w:t>Ковтюха</w:t>
      </w:r>
      <w:proofErr w:type="spellEnd"/>
      <w:r>
        <w:rPr>
          <w:sz w:val="32"/>
          <w:szCs w:val="32"/>
        </w:rPr>
        <w:t xml:space="preserve"> до ул. </w:t>
      </w:r>
      <w:proofErr w:type="gramStart"/>
      <w:r>
        <w:rPr>
          <w:sz w:val="32"/>
          <w:szCs w:val="32"/>
        </w:rPr>
        <w:t>Комсомольской</w:t>
      </w:r>
      <w:proofErr w:type="gramEnd"/>
      <w:r>
        <w:rPr>
          <w:sz w:val="32"/>
          <w:szCs w:val="32"/>
        </w:rPr>
        <w:t xml:space="preserve"> (1,33 км);</w:t>
      </w:r>
    </w:p>
    <w:p w:rsidR="001D0305" w:rsidRDefault="001D0305" w:rsidP="001D0305">
      <w:pPr>
        <w:pStyle w:val="ab"/>
        <w:numPr>
          <w:ilvl w:val="0"/>
          <w:numId w:val="10"/>
        </w:numPr>
        <w:jc w:val="both"/>
        <w:rPr>
          <w:sz w:val="32"/>
          <w:szCs w:val="32"/>
        </w:rPr>
      </w:pPr>
      <w:r>
        <w:rPr>
          <w:sz w:val="32"/>
          <w:szCs w:val="32"/>
        </w:rPr>
        <w:t xml:space="preserve">ул. </w:t>
      </w:r>
      <w:proofErr w:type="gramStart"/>
      <w:r>
        <w:rPr>
          <w:sz w:val="32"/>
          <w:szCs w:val="32"/>
        </w:rPr>
        <w:t>Лиманная</w:t>
      </w:r>
      <w:proofErr w:type="gramEnd"/>
      <w:r>
        <w:rPr>
          <w:sz w:val="32"/>
          <w:szCs w:val="32"/>
        </w:rPr>
        <w:t xml:space="preserve">  от ул. Кирпичной до ул. Тельмана (0,97 км);</w:t>
      </w:r>
    </w:p>
    <w:p w:rsidR="001D0305" w:rsidRDefault="001D0305" w:rsidP="001D0305">
      <w:pPr>
        <w:pStyle w:val="ab"/>
        <w:numPr>
          <w:ilvl w:val="0"/>
          <w:numId w:val="10"/>
        </w:numPr>
        <w:jc w:val="both"/>
        <w:rPr>
          <w:sz w:val="32"/>
          <w:szCs w:val="32"/>
        </w:rPr>
      </w:pPr>
      <w:r>
        <w:rPr>
          <w:sz w:val="32"/>
          <w:szCs w:val="32"/>
        </w:rPr>
        <w:t xml:space="preserve">ул. </w:t>
      </w:r>
      <w:proofErr w:type="spellStart"/>
      <w:r>
        <w:rPr>
          <w:sz w:val="32"/>
          <w:szCs w:val="32"/>
        </w:rPr>
        <w:t>Огородняя</w:t>
      </w:r>
      <w:proofErr w:type="spellEnd"/>
      <w:r>
        <w:rPr>
          <w:sz w:val="32"/>
          <w:szCs w:val="32"/>
        </w:rPr>
        <w:t xml:space="preserve"> от ул. </w:t>
      </w:r>
      <w:proofErr w:type="spellStart"/>
      <w:r>
        <w:rPr>
          <w:sz w:val="32"/>
          <w:szCs w:val="32"/>
        </w:rPr>
        <w:t>Ковтюха</w:t>
      </w:r>
      <w:proofErr w:type="spellEnd"/>
      <w:r>
        <w:rPr>
          <w:sz w:val="32"/>
          <w:szCs w:val="32"/>
        </w:rPr>
        <w:t xml:space="preserve"> до ул. </w:t>
      </w:r>
      <w:proofErr w:type="gramStart"/>
      <w:r>
        <w:rPr>
          <w:sz w:val="32"/>
          <w:szCs w:val="32"/>
        </w:rPr>
        <w:t>Рабочей</w:t>
      </w:r>
      <w:proofErr w:type="gramEnd"/>
      <w:r>
        <w:rPr>
          <w:sz w:val="32"/>
          <w:szCs w:val="32"/>
        </w:rPr>
        <w:t xml:space="preserve"> (0,275 км).</w:t>
      </w:r>
    </w:p>
    <w:p w:rsidR="001D0305" w:rsidRDefault="001D0305" w:rsidP="001D0305">
      <w:pPr>
        <w:jc w:val="both"/>
        <w:rPr>
          <w:sz w:val="32"/>
          <w:szCs w:val="32"/>
        </w:rPr>
      </w:pPr>
    </w:p>
    <w:p w:rsidR="001D0305" w:rsidRDefault="001D0305" w:rsidP="001D0305">
      <w:pPr>
        <w:jc w:val="both"/>
        <w:rPr>
          <w:sz w:val="32"/>
          <w:szCs w:val="32"/>
        </w:rPr>
      </w:pPr>
      <w:r>
        <w:rPr>
          <w:sz w:val="32"/>
          <w:szCs w:val="32"/>
        </w:rPr>
        <w:t xml:space="preserve">        В этой связи, приведу данные  о поступлении транспортного  налога за 2014-2017 годы на территории Полтавского сельского поселения (приложение 6).</w:t>
      </w:r>
    </w:p>
    <w:p w:rsidR="001D0305" w:rsidRDefault="001D0305" w:rsidP="001D0305">
      <w:pPr>
        <w:jc w:val="both"/>
        <w:rPr>
          <w:sz w:val="32"/>
          <w:szCs w:val="32"/>
        </w:rPr>
      </w:pPr>
    </w:p>
    <w:p w:rsidR="001D0305" w:rsidRPr="001D0305" w:rsidRDefault="001D0305" w:rsidP="001D0305">
      <w:pPr>
        <w:jc w:val="both"/>
        <w:rPr>
          <w:sz w:val="32"/>
          <w:szCs w:val="32"/>
        </w:rPr>
      </w:pPr>
      <w:r>
        <w:rPr>
          <w:sz w:val="32"/>
          <w:szCs w:val="32"/>
        </w:rPr>
        <w:t xml:space="preserve">        Кроме того, приведу данные о дорожном фонде поселения           (приложение 7).</w:t>
      </w:r>
    </w:p>
    <w:p w:rsidR="00BB531F" w:rsidRDefault="00BB531F" w:rsidP="001D0305">
      <w:pPr>
        <w:jc w:val="both"/>
        <w:rPr>
          <w:sz w:val="32"/>
          <w:szCs w:val="32"/>
        </w:rPr>
      </w:pPr>
    </w:p>
    <w:p w:rsidR="00BB531F" w:rsidRDefault="00BB531F" w:rsidP="001D0305">
      <w:pPr>
        <w:jc w:val="both"/>
        <w:rPr>
          <w:sz w:val="32"/>
          <w:szCs w:val="32"/>
        </w:rPr>
      </w:pPr>
    </w:p>
    <w:p w:rsidR="00BB531F" w:rsidRDefault="00BB531F" w:rsidP="001D0305">
      <w:pPr>
        <w:jc w:val="both"/>
        <w:rPr>
          <w:sz w:val="32"/>
          <w:szCs w:val="32"/>
        </w:rPr>
        <w:sectPr w:rsidR="00BB531F" w:rsidSect="006901DD">
          <w:headerReference w:type="even" r:id="rId7"/>
          <w:headerReference w:type="default" r:id="rId8"/>
          <w:pgSz w:w="11906" w:h="16838"/>
          <w:pgMar w:top="1134" w:right="567" w:bottom="1134" w:left="1701" w:header="709" w:footer="709" w:gutter="0"/>
          <w:pgNumType w:start="1"/>
          <w:cols w:space="708"/>
          <w:docGrid w:linePitch="360"/>
        </w:sectPr>
      </w:pPr>
    </w:p>
    <w:tbl>
      <w:tblPr>
        <w:tblW w:w="12400" w:type="dxa"/>
        <w:tblInd w:w="95" w:type="dxa"/>
        <w:tblLook w:val="04A0"/>
      </w:tblPr>
      <w:tblGrid>
        <w:gridCol w:w="2704"/>
        <w:gridCol w:w="2601"/>
        <w:gridCol w:w="2469"/>
        <w:gridCol w:w="2240"/>
        <w:gridCol w:w="2386"/>
      </w:tblGrid>
      <w:tr w:rsidR="00BB531F" w:rsidRPr="00BB531F" w:rsidTr="00BB531F">
        <w:trPr>
          <w:trHeight w:val="975"/>
        </w:trPr>
        <w:tc>
          <w:tcPr>
            <w:tcW w:w="12400" w:type="dxa"/>
            <w:gridSpan w:val="5"/>
            <w:tcBorders>
              <w:top w:val="nil"/>
              <w:left w:val="nil"/>
              <w:bottom w:val="nil"/>
              <w:right w:val="nil"/>
            </w:tcBorders>
            <w:shd w:val="clear" w:color="auto" w:fill="auto"/>
            <w:vAlign w:val="bottom"/>
            <w:hideMark/>
          </w:tcPr>
          <w:p w:rsidR="00BB531F" w:rsidRPr="00BB531F" w:rsidRDefault="00BB531F" w:rsidP="00BB531F">
            <w:pPr>
              <w:jc w:val="center"/>
              <w:rPr>
                <w:rFonts w:ascii="Arial" w:hAnsi="Arial" w:cs="Arial"/>
                <w:b/>
              </w:rPr>
            </w:pPr>
            <w:r w:rsidRPr="00BB531F">
              <w:rPr>
                <w:rFonts w:ascii="Arial" w:hAnsi="Arial" w:cs="Arial"/>
                <w:b/>
              </w:rPr>
              <w:lastRenderedPageBreak/>
              <w:t>Справка о суммах начисления и оплаты транспортного налога за 2014- 2017 годы по Полтавскому сельскому поселению (тыс. руб.)</w:t>
            </w:r>
          </w:p>
        </w:tc>
      </w:tr>
      <w:tr w:rsidR="00BB531F" w:rsidRPr="00BB531F" w:rsidTr="00BB531F">
        <w:trPr>
          <w:trHeight w:val="300"/>
        </w:trPr>
        <w:tc>
          <w:tcPr>
            <w:tcW w:w="2704" w:type="dxa"/>
            <w:tcBorders>
              <w:top w:val="nil"/>
              <w:left w:val="nil"/>
              <w:bottom w:val="nil"/>
              <w:right w:val="nil"/>
            </w:tcBorders>
            <w:shd w:val="clear" w:color="auto" w:fill="auto"/>
            <w:noWrap/>
            <w:vAlign w:val="bottom"/>
            <w:hideMark/>
          </w:tcPr>
          <w:p w:rsidR="00BB531F" w:rsidRPr="00BB531F" w:rsidRDefault="00BB531F" w:rsidP="00BB531F">
            <w:pPr>
              <w:rPr>
                <w:rFonts w:ascii="Arial" w:hAnsi="Arial" w:cs="Arial"/>
              </w:rPr>
            </w:pPr>
          </w:p>
        </w:tc>
        <w:tc>
          <w:tcPr>
            <w:tcW w:w="2601" w:type="dxa"/>
            <w:tcBorders>
              <w:top w:val="nil"/>
              <w:left w:val="nil"/>
              <w:bottom w:val="nil"/>
              <w:right w:val="nil"/>
            </w:tcBorders>
            <w:shd w:val="clear" w:color="auto" w:fill="auto"/>
            <w:noWrap/>
            <w:vAlign w:val="bottom"/>
            <w:hideMark/>
          </w:tcPr>
          <w:p w:rsidR="00BB531F" w:rsidRPr="00BB531F" w:rsidRDefault="00BB531F" w:rsidP="00BB531F">
            <w:pPr>
              <w:rPr>
                <w:rFonts w:ascii="Arial" w:hAnsi="Arial" w:cs="Arial"/>
              </w:rPr>
            </w:pPr>
          </w:p>
        </w:tc>
        <w:tc>
          <w:tcPr>
            <w:tcW w:w="2469" w:type="dxa"/>
            <w:tcBorders>
              <w:top w:val="nil"/>
              <w:left w:val="nil"/>
              <w:bottom w:val="nil"/>
              <w:right w:val="nil"/>
            </w:tcBorders>
            <w:shd w:val="clear" w:color="auto" w:fill="auto"/>
            <w:noWrap/>
            <w:vAlign w:val="bottom"/>
            <w:hideMark/>
          </w:tcPr>
          <w:p w:rsidR="00BB531F" w:rsidRPr="00BB531F" w:rsidRDefault="00BB531F" w:rsidP="00BB531F">
            <w:pPr>
              <w:rPr>
                <w:rFonts w:ascii="Arial" w:hAnsi="Arial" w:cs="Arial"/>
              </w:rPr>
            </w:pPr>
          </w:p>
        </w:tc>
        <w:tc>
          <w:tcPr>
            <w:tcW w:w="2240" w:type="dxa"/>
            <w:tcBorders>
              <w:top w:val="nil"/>
              <w:left w:val="nil"/>
              <w:bottom w:val="nil"/>
              <w:right w:val="nil"/>
            </w:tcBorders>
            <w:shd w:val="clear" w:color="auto" w:fill="auto"/>
            <w:noWrap/>
            <w:vAlign w:val="bottom"/>
            <w:hideMark/>
          </w:tcPr>
          <w:p w:rsidR="00BB531F" w:rsidRPr="00BB531F" w:rsidRDefault="00BB531F" w:rsidP="00BB531F">
            <w:pPr>
              <w:jc w:val="center"/>
              <w:rPr>
                <w:rFonts w:ascii="Arial" w:hAnsi="Arial" w:cs="Arial"/>
              </w:rPr>
            </w:pPr>
          </w:p>
        </w:tc>
        <w:tc>
          <w:tcPr>
            <w:tcW w:w="2386" w:type="dxa"/>
            <w:tcBorders>
              <w:top w:val="nil"/>
              <w:left w:val="nil"/>
              <w:bottom w:val="nil"/>
              <w:right w:val="nil"/>
            </w:tcBorders>
            <w:shd w:val="clear" w:color="auto" w:fill="auto"/>
            <w:noWrap/>
            <w:vAlign w:val="bottom"/>
            <w:hideMark/>
          </w:tcPr>
          <w:p w:rsidR="00BB531F" w:rsidRPr="00BB531F" w:rsidRDefault="00BB531F" w:rsidP="00BB531F">
            <w:pPr>
              <w:jc w:val="center"/>
              <w:rPr>
                <w:rFonts w:ascii="Arial" w:hAnsi="Arial" w:cs="Arial"/>
              </w:rPr>
            </w:pPr>
          </w:p>
        </w:tc>
      </w:tr>
      <w:tr w:rsidR="00BB531F" w:rsidRPr="00BB531F" w:rsidTr="00BB531F">
        <w:trPr>
          <w:trHeight w:val="900"/>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31F" w:rsidRPr="00BB531F" w:rsidRDefault="00BB531F" w:rsidP="00BB531F">
            <w:pPr>
              <w:rPr>
                <w:rFonts w:ascii="Arial" w:hAnsi="Arial" w:cs="Arial"/>
              </w:rPr>
            </w:pPr>
            <w:r w:rsidRPr="00BB531F">
              <w:rPr>
                <w:rFonts w:ascii="Arial" w:hAnsi="Arial" w:cs="Arial"/>
              </w:rPr>
              <w:t> </w:t>
            </w:r>
          </w:p>
        </w:tc>
        <w:tc>
          <w:tcPr>
            <w:tcW w:w="2601" w:type="dxa"/>
            <w:tcBorders>
              <w:top w:val="single" w:sz="4" w:space="0" w:color="auto"/>
              <w:left w:val="nil"/>
              <w:bottom w:val="single" w:sz="4" w:space="0" w:color="auto"/>
              <w:right w:val="single" w:sz="4" w:space="0" w:color="auto"/>
            </w:tcBorders>
            <w:shd w:val="clear" w:color="auto" w:fill="auto"/>
            <w:vAlign w:val="bottom"/>
            <w:hideMark/>
          </w:tcPr>
          <w:p w:rsidR="00BB531F" w:rsidRPr="00BB531F" w:rsidRDefault="00BB531F" w:rsidP="00BB531F">
            <w:pPr>
              <w:jc w:val="center"/>
              <w:rPr>
                <w:rFonts w:ascii="Arial" w:hAnsi="Arial" w:cs="Arial"/>
              </w:rPr>
            </w:pPr>
            <w:r w:rsidRPr="00BB531F">
              <w:rPr>
                <w:rFonts w:ascii="Arial" w:hAnsi="Arial" w:cs="Arial"/>
              </w:rPr>
              <w:t xml:space="preserve">2017 год (срок оплаты 03.12.2018 года) </w:t>
            </w:r>
          </w:p>
        </w:tc>
        <w:tc>
          <w:tcPr>
            <w:tcW w:w="2469" w:type="dxa"/>
            <w:tcBorders>
              <w:top w:val="single" w:sz="4" w:space="0" w:color="auto"/>
              <w:left w:val="nil"/>
              <w:bottom w:val="single" w:sz="4" w:space="0" w:color="auto"/>
              <w:right w:val="single" w:sz="4" w:space="0" w:color="auto"/>
            </w:tcBorders>
            <w:shd w:val="clear" w:color="auto" w:fill="auto"/>
            <w:vAlign w:val="bottom"/>
            <w:hideMark/>
          </w:tcPr>
          <w:p w:rsidR="00BB531F" w:rsidRPr="00BB531F" w:rsidRDefault="00BB531F" w:rsidP="00BB531F">
            <w:pPr>
              <w:jc w:val="center"/>
              <w:rPr>
                <w:rFonts w:ascii="Arial" w:hAnsi="Arial" w:cs="Arial"/>
              </w:rPr>
            </w:pPr>
            <w:r w:rsidRPr="00BB531F">
              <w:rPr>
                <w:rFonts w:ascii="Arial" w:hAnsi="Arial" w:cs="Arial"/>
              </w:rPr>
              <w:t>2016 го</w:t>
            </w:r>
            <w:proofErr w:type="gramStart"/>
            <w:r w:rsidRPr="00BB531F">
              <w:rPr>
                <w:rFonts w:ascii="Arial" w:hAnsi="Arial" w:cs="Arial"/>
              </w:rPr>
              <w:t>д(</w:t>
            </w:r>
            <w:proofErr w:type="gramEnd"/>
            <w:r w:rsidRPr="00BB531F">
              <w:rPr>
                <w:rFonts w:ascii="Arial" w:hAnsi="Arial" w:cs="Arial"/>
              </w:rPr>
              <w:t xml:space="preserve">срок оплаты 01.12.2017 года) </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531F" w:rsidRPr="00BB531F" w:rsidRDefault="00BB531F" w:rsidP="00BB531F">
            <w:pPr>
              <w:jc w:val="center"/>
              <w:rPr>
                <w:rFonts w:ascii="Arial" w:hAnsi="Arial" w:cs="Arial"/>
              </w:rPr>
            </w:pPr>
            <w:r w:rsidRPr="00BB531F">
              <w:rPr>
                <w:rFonts w:ascii="Arial" w:hAnsi="Arial" w:cs="Arial"/>
              </w:rPr>
              <w:t>2015 го</w:t>
            </w:r>
            <w:proofErr w:type="gramStart"/>
            <w:r w:rsidRPr="00BB531F">
              <w:rPr>
                <w:rFonts w:ascii="Arial" w:hAnsi="Arial" w:cs="Arial"/>
              </w:rPr>
              <w:t>д(</w:t>
            </w:r>
            <w:proofErr w:type="gramEnd"/>
            <w:r w:rsidRPr="00BB531F">
              <w:rPr>
                <w:rFonts w:ascii="Arial" w:hAnsi="Arial" w:cs="Arial"/>
              </w:rPr>
              <w:t xml:space="preserve">срок оплаты 01.12.2016 года) </w:t>
            </w:r>
          </w:p>
        </w:tc>
        <w:tc>
          <w:tcPr>
            <w:tcW w:w="2386" w:type="dxa"/>
            <w:tcBorders>
              <w:top w:val="single" w:sz="4" w:space="0" w:color="auto"/>
              <w:left w:val="nil"/>
              <w:bottom w:val="single" w:sz="4" w:space="0" w:color="auto"/>
              <w:right w:val="single" w:sz="4" w:space="0" w:color="auto"/>
            </w:tcBorders>
            <w:shd w:val="clear" w:color="auto" w:fill="auto"/>
            <w:vAlign w:val="bottom"/>
            <w:hideMark/>
          </w:tcPr>
          <w:p w:rsidR="00BB531F" w:rsidRPr="00BB531F" w:rsidRDefault="00BB531F" w:rsidP="00BB531F">
            <w:pPr>
              <w:jc w:val="center"/>
              <w:rPr>
                <w:rFonts w:ascii="Arial" w:hAnsi="Arial" w:cs="Arial"/>
              </w:rPr>
            </w:pPr>
            <w:r w:rsidRPr="00BB531F">
              <w:rPr>
                <w:rFonts w:ascii="Arial" w:hAnsi="Arial" w:cs="Arial"/>
              </w:rPr>
              <w:t>2014 год (срок оплаты 01.10.2015 года)</w:t>
            </w:r>
          </w:p>
        </w:tc>
      </w:tr>
      <w:tr w:rsidR="00BB531F" w:rsidRPr="00BB531F" w:rsidTr="00BB531F">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BB531F" w:rsidRPr="00BB531F" w:rsidRDefault="00BB531F" w:rsidP="00BB531F">
            <w:pPr>
              <w:rPr>
                <w:rFonts w:ascii="Arial" w:hAnsi="Arial" w:cs="Arial"/>
              </w:rPr>
            </w:pPr>
            <w:r w:rsidRPr="00BB531F">
              <w:rPr>
                <w:rFonts w:ascii="Arial" w:hAnsi="Arial" w:cs="Arial"/>
              </w:rPr>
              <w:t>начислено</w:t>
            </w:r>
          </w:p>
        </w:tc>
        <w:tc>
          <w:tcPr>
            <w:tcW w:w="2601"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right"/>
              <w:rPr>
                <w:rFonts w:ascii="Arial" w:hAnsi="Arial" w:cs="Arial"/>
              </w:rPr>
            </w:pPr>
            <w:r w:rsidRPr="00BB531F">
              <w:rPr>
                <w:rFonts w:ascii="Arial" w:hAnsi="Arial" w:cs="Arial"/>
              </w:rPr>
              <w:t>29080</w:t>
            </w:r>
          </w:p>
        </w:tc>
        <w:tc>
          <w:tcPr>
            <w:tcW w:w="2469"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right"/>
              <w:rPr>
                <w:rFonts w:ascii="Arial" w:hAnsi="Arial" w:cs="Arial"/>
              </w:rPr>
            </w:pPr>
            <w:r w:rsidRPr="00BB531F">
              <w:rPr>
                <w:rFonts w:ascii="Arial" w:hAnsi="Arial" w:cs="Arial"/>
              </w:rPr>
              <w:t>27964</w:t>
            </w:r>
          </w:p>
        </w:tc>
        <w:tc>
          <w:tcPr>
            <w:tcW w:w="2240"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center"/>
              <w:rPr>
                <w:rFonts w:ascii="Arial" w:hAnsi="Arial" w:cs="Arial"/>
              </w:rPr>
            </w:pPr>
            <w:r w:rsidRPr="00BB531F">
              <w:rPr>
                <w:rFonts w:ascii="Arial" w:hAnsi="Arial" w:cs="Arial"/>
              </w:rPr>
              <w:t>28564</w:t>
            </w:r>
          </w:p>
        </w:tc>
        <w:tc>
          <w:tcPr>
            <w:tcW w:w="2386"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center"/>
              <w:rPr>
                <w:rFonts w:ascii="Arial" w:hAnsi="Arial" w:cs="Arial"/>
              </w:rPr>
            </w:pPr>
            <w:r w:rsidRPr="00BB531F">
              <w:rPr>
                <w:rFonts w:ascii="Arial" w:hAnsi="Arial" w:cs="Arial"/>
              </w:rPr>
              <w:t>29700</w:t>
            </w:r>
          </w:p>
        </w:tc>
      </w:tr>
      <w:tr w:rsidR="00BB531F" w:rsidRPr="00BB531F" w:rsidTr="00BB531F">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BB531F" w:rsidRPr="00BB531F" w:rsidRDefault="00BB531F" w:rsidP="00BB531F">
            <w:pPr>
              <w:rPr>
                <w:rFonts w:ascii="Arial" w:hAnsi="Arial" w:cs="Arial"/>
              </w:rPr>
            </w:pPr>
            <w:r w:rsidRPr="00BB531F">
              <w:rPr>
                <w:rFonts w:ascii="Arial" w:hAnsi="Arial" w:cs="Arial"/>
              </w:rPr>
              <w:t>недоимка на 01.02.2019</w:t>
            </w:r>
          </w:p>
        </w:tc>
        <w:tc>
          <w:tcPr>
            <w:tcW w:w="2601"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right"/>
              <w:rPr>
                <w:rFonts w:ascii="Arial" w:hAnsi="Arial" w:cs="Arial"/>
              </w:rPr>
            </w:pPr>
            <w:r w:rsidRPr="00BB531F">
              <w:rPr>
                <w:rFonts w:ascii="Arial" w:hAnsi="Arial" w:cs="Arial"/>
              </w:rPr>
              <w:t>4424,7</w:t>
            </w:r>
          </w:p>
        </w:tc>
        <w:tc>
          <w:tcPr>
            <w:tcW w:w="2469"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right"/>
              <w:rPr>
                <w:rFonts w:ascii="Arial" w:hAnsi="Arial" w:cs="Arial"/>
              </w:rPr>
            </w:pPr>
            <w:r w:rsidRPr="00BB531F">
              <w:rPr>
                <w:rFonts w:ascii="Arial" w:hAnsi="Arial" w:cs="Arial"/>
              </w:rPr>
              <w:t>1863,99</w:t>
            </w:r>
          </w:p>
        </w:tc>
        <w:tc>
          <w:tcPr>
            <w:tcW w:w="2240"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center"/>
              <w:rPr>
                <w:rFonts w:ascii="Arial" w:hAnsi="Arial" w:cs="Arial"/>
              </w:rPr>
            </w:pPr>
            <w:r w:rsidRPr="00BB531F">
              <w:rPr>
                <w:rFonts w:ascii="Arial" w:hAnsi="Arial" w:cs="Arial"/>
              </w:rPr>
              <w:t>1099,9</w:t>
            </w:r>
          </w:p>
        </w:tc>
        <w:tc>
          <w:tcPr>
            <w:tcW w:w="2386"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center"/>
              <w:rPr>
                <w:rFonts w:ascii="Arial" w:hAnsi="Arial" w:cs="Arial"/>
              </w:rPr>
            </w:pPr>
            <w:r w:rsidRPr="00BB531F">
              <w:rPr>
                <w:rFonts w:ascii="Arial" w:hAnsi="Arial" w:cs="Arial"/>
              </w:rPr>
              <w:t>726,5</w:t>
            </w:r>
          </w:p>
        </w:tc>
      </w:tr>
      <w:tr w:rsidR="00BB531F" w:rsidRPr="00BB531F" w:rsidTr="00BB531F">
        <w:trPr>
          <w:trHeight w:val="300"/>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rsidR="00BB531F" w:rsidRPr="00BB531F" w:rsidRDefault="00BB531F" w:rsidP="00BB531F">
            <w:pPr>
              <w:rPr>
                <w:rFonts w:ascii="Arial" w:hAnsi="Arial" w:cs="Arial"/>
              </w:rPr>
            </w:pPr>
            <w:r w:rsidRPr="00BB531F">
              <w:rPr>
                <w:rFonts w:ascii="Arial" w:hAnsi="Arial" w:cs="Arial"/>
              </w:rPr>
              <w:t>оплачено</w:t>
            </w:r>
          </w:p>
        </w:tc>
        <w:tc>
          <w:tcPr>
            <w:tcW w:w="2601"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right"/>
              <w:rPr>
                <w:rFonts w:ascii="Arial" w:hAnsi="Arial" w:cs="Arial"/>
              </w:rPr>
            </w:pPr>
            <w:r w:rsidRPr="00BB531F">
              <w:rPr>
                <w:rFonts w:ascii="Arial" w:hAnsi="Arial" w:cs="Arial"/>
              </w:rPr>
              <w:t>24655,3</w:t>
            </w:r>
          </w:p>
        </w:tc>
        <w:tc>
          <w:tcPr>
            <w:tcW w:w="2469"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right"/>
              <w:rPr>
                <w:rFonts w:ascii="Arial" w:hAnsi="Arial" w:cs="Arial"/>
              </w:rPr>
            </w:pPr>
            <w:r w:rsidRPr="00BB531F">
              <w:rPr>
                <w:rFonts w:ascii="Arial" w:hAnsi="Arial" w:cs="Arial"/>
              </w:rPr>
              <w:t>26100,01</w:t>
            </w:r>
          </w:p>
        </w:tc>
        <w:tc>
          <w:tcPr>
            <w:tcW w:w="2240"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center"/>
              <w:rPr>
                <w:rFonts w:ascii="Arial" w:hAnsi="Arial" w:cs="Arial"/>
              </w:rPr>
            </w:pPr>
            <w:r w:rsidRPr="00BB531F">
              <w:rPr>
                <w:rFonts w:ascii="Arial" w:hAnsi="Arial" w:cs="Arial"/>
              </w:rPr>
              <w:t>27464,1</w:t>
            </w:r>
          </w:p>
        </w:tc>
        <w:tc>
          <w:tcPr>
            <w:tcW w:w="2386" w:type="dxa"/>
            <w:tcBorders>
              <w:top w:val="nil"/>
              <w:left w:val="nil"/>
              <w:bottom w:val="single" w:sz="4" w:space="0" w:color="auto"/>
              <w:right w:val="single" w:sz="4" w:space="0" w:color="auto"/>
            </w:tcBorders>
            <w:shd w:val="clear" w:color="auto" w:fill="auto"/>
            <w:noWrap/>
            <w:vAlign w:val="bottom"/>
            <w:hideMark/>
          </w:tcPr>
          <w:p w:rsidR="00BB531F" w:rsidRPr="00BB531F" w:rsidRDefault="00BB531F" w:rsidP="00BB531F">
            <w:pPr>
              <w:jc w:val="center"/>
              <w:rPr>
                <w:rFonts w:ascii="Arial" w:hAnsi="Arial" w:cs="Arial"/>
              </w:rPr>
            </w:pPr>
            <w:r w:rsidRPr="00BB531F">
              <w:rPr>
                <w:rFonts w:ascii="Arial" w:hAnsi="Arial" w:cs="Arial"/>
              </w:rPr>
              <w:t>28973,5</w:t>
            </w:r>
          </w:p>
        </w:tc>
      </w:tr>
      <w:tr w:rsidR="00BB531F" w:rsidRPr="00BB531F" w:rsidTr="00BB531F">
        <w:trPr>
          <w:trHeight w:val="300"/>
        </w:trPr>
        <w:tc>
          <w:tcPr>
            <w:tcW w:w="2704" w:type="dxa"/>
            <w:tcBorders>
              <w:top w:val="nil"/>
              <w:left w:val="nil"/>
              <w:bottom w:val="nil"/>
              <w:right w:val="nil"/>
            </w:tcBorders>
            <w:shd w:val="clear" w:color="auto" w:fill="auto"/>
            <w:noWrap/>
            <w:vAlign w:val="bottom"/>
            <w:hideMark/>
          </w:tcPr>
          <w:p w:rsidR="00BB531F" w:rsidRPr="00BB531F" w:rsidRDefault="00BB531F" w:rsidP="00BB531F">
            <w:pPr>
              <w:rPr>
                <w:rFonts w:ascii="Arial" w:hAnsi="Arial" w:cs="Arial"/>
              </w:rPr>
            </w:pPr>
          </w:p>
        </w:tc>
        <w:tc>
          <w:tcPr>
            <w:tcW w:w="2601" w:type="dxa"/>
            <w:tcBorders>
              <w:top w:val="nil"/>
              <w:left w:val="nil"/>
              <w:bottom w:val="nil"/>
              <w:right w:val="nil"/>
            </w:tcBorders>
            <w:shd w:val="clear" w:color="auto" w:fill="auto"/>
            <w:noWrap/>
            <w:vAlign w:val="bottom"/>
            <w:hideMark/>
          </w:tcPr>
          <w:p w:rsidR="00BB531F" w:rsidRPr="00BB531F" w:rsidRDefault="00BB531F" w:rsidP="00BB531F">
            <w:pPr>
              <w:rPr>
                <w:rFonts w:ascii="Arial" w:hAnsi="Arial" w:cs="Arial"/>
              </w:rPr>
            </w:pPr>
          </w:p>
        </w:tc>
        <w:tc>
          <w:tcPr>
            <w:tcW w:w="2469" w:type="dxa"/>
            <w:tcBorders>
              <w:top w:val="nil"/>
              <w:left w:val="nil"/>
              <w:bottom w:val="nil"/>
              <w:right w:val="nil"/>
            </w:tcBorders>
            <w:shd w:val="clear" w:color="auto" w:fill="auto"/>
            <w:noWrap/>
            <w:vAlign w:val="bottom"/>
            <w:hideMark/>
          </w:tcPr>
          <w:p w:rsidR="00BB531F" w:rsidRPr="00BB531F" w:rsidRDefault="00BB531F" w:rsidP="00BB531F">
            <w:pPr>
              <w:rPr>
                <w:rFonts w:ascii="Arial" w:hAnsi="Arial" w:cs="Arial"/>
              </w:rPr>
            </w:pPr>
          </w:p>
        </w:tc>
        <w:tc>
          <w:tcPr>
            <w:tcW w:w="2240" w:type="dxa"/>
            <w:tcBorders>
              <w:top w:val="nil"/>
              <w:left w:val="nil"/>
              <w:bottom w:val="nil"/>
              <w:right w:val="nil"/>
            </w:tcBorders>
            <w:shd w:val="clear" w:color="auto" w:fill="auto"/>
            <w:noWrap/>
            <w:vAlign w:val="bottom"/>
            <w:hideMark/>
          </w:tcPr>
          <w:p w:rsidR="00BB531F" w:rsidRPr="00BB531F" w:rsidRDefault="00BB531F" w:rsidP="00BB531F">
            <w:pPr>
              <w:jc w:val="center"/>
              <w:rPr>
                <w:rFonts w:ascii="Arial" w:hAnsi="Arial" w:cs="Arial"/>
              </w:rPr>
            </w:pPr>
          </w:p>
        </w:tc>
        <w:tc>
          <w:tcPr>
            <w:tcW w:w="2386" w:type="dxa"/>
            <w:tcBorders>
              <w:top w:val="nil"/>
              <w:left w:val="nil"/>
              <w:bottom w:val="nil"/>
              <w:right w:val="nil"/>
            </w:tcBorders>
            <w:shd w:val="clear" w:color="auto" w:fill="auto"/>
            <w:noWrap/>
            <w:vAlign w:val="bottom"/>
            <w:hideMark/>
          </w:tcPr>
          <w:p w:rsidR="00BB531F" w:rsidRPr="00BB531F" w:rsidRDefault="00BB531F" w:rsidP="00BB531F">
            <w:pPr>
              <w:jc w:val="center"/>
              <w:rPr>
                <w:rFonts w:ascii="Arial" w:hAnsi="Arial" w:cs="Arial"/>
              </w:rPr>
            </w:pPr>
          </w:p>
        </w:tc>
      </w:tr>
      <w:tr w:rsidR="00BB531F" w:rsidRPr="00BB531F" w:rsidTr="00BB531F">
        <w:trPr>
          <w:trHeight w:val="300"/>
        </w:trPr>
        <w:tc>
          <w:tcPr>
            <w:tcW w:w="2704" w:type="dxa"/>
            <w:tcBorders>
              <w:top w:val="nil"/>
              <w:left w:val="nil"/>
              <w:bottom w:val="nil"/>
              <w:right w:val="nil"/>
            </w:tcBorders>
            <w:shd w:val="clear" w:color="auto" w:fill="auto"/>
            <w:noWrap/>
            <w:vAlign w:val="bottom"/>
            <w:hideMark/>
          </w:tcPr>
          <w:p w:rsidR="00BB531F" w:rsidRPr="00BB531F" w:rsidRDefault="00BB531F" w:rsidP="00BB531F">
            <w:pPr>
              <w:rPr>
                <w:rFonts w:ascii="Arial" w:hAnsi="Arial" w:cs="Arial"/>
              </w:rPr>
            </w:pPr>
          </w:p>
        </w:tc>
        <w:tc>
          <w:tcPr>
            <w:tcW w:w="2601" w:type="dxa"/>
            <w:tcBorders>
              <w:top w:val="nil"/>
              <w:left w:val="nil"/>
              <w:bottom w:val="nil"/>
              <w:right w:val="nil"/>
            </w:tcBorders>
            <w:shd w:val="clear" w:color="auto" w:fill="auto"/>
            <w:noWrap/>
            <w:vAlign w:val="bottom"/>
            <w:hideMark/>
          </w:tcPr>
          <w:p w:rsidR="00BB531F" w:rsidRPr="00BB531F" w:rsidRDefault="00BB531F" w:rsidP="00BB531F">
            <w:pPr>
              <w:rPr>
                <w:rFonts w:ascii="Arial" w:hAnsi="Arial" w:cs="Arial"/>
              </w:rPr>
            </w:pPr>
          </w:p>
        </w:tc>
        <w:tc>
          <w:tcPr>
            <w:tcW w:w="2469" w:type="dxa"/>
            <w:tcBorders>
              <w:top w:val="nil"/>
              <w:left w:val="nil"/>
              <w:bottom w:val="nil"/>
              <w:right w:val="nil"/>
            </w:tcBorders>
            <w:shd w:val="clear" w:color="auto" w:fill="auto"/>
            <w:noWrap/>
            <w:vAlign w:val="bottom"/>
            <w:hideMark/>
          </w:tcPr>
          <w:p w:rsidR="00BB531F" w:rsidRPr="00BB531F" w:rsidRDefault="00BB531F" w:rsidP="00BB531F">
            <w:pPr>
              <w:rPr>
                <w:rFonts w:ascii="Arial" w:hAnsi="Arial" w:cs="Arial"/>
              </w:rPr>
            </w:pPr>
          </w:p>
        </w:tc>
        <w:tc>
          <w:tcPr>
            <w:tcW w:w="2240" w:type="dxa"/>
            <w:tcBorders>
              <w:top w:val="nil"/>
              <w:left w:val="nil"/>
              <w:bottom w:val="nil"/>
              <w:right w:val="nil"/>
            </w:tcBorders>
            <w:shd w:val="clear" w:color="auto" w:fill="auto"/>
            <w:noWrap/>
            <w:vAlign w:val="bottom"/>
            <w:hideMark/>
          </w:tcPr>
          <w:p w:rsidR="00BB531F" w:rsidRPr="00BB531F" w:rsidRDefault="00BB531F" w:rsidP="00BB531F">
            <w:pPr>
              <w:jc w:val="center"/>
              <w:rPr>
                <w:rFonts w:ascii="Arial" w:hAnsi="Arial" w:cs="Arial"/>
              </w:rPr>
            </w:pPr>
          </w:p>
        </w:tc>
        <w:tc>
          <w:tcPr>
            <w:tcW w:w="2386" w:type="dxa"/>
            <w:tcBorders>
              <w:top w:val="nil"/>
              <w:left w:val="nil"/>
              <w:bottom w:val="nil"/>
              <w:right w:val="nil"/>
            </w:tcBorders>
            <w:shd w:val="clear" w:color="auto" w:fill="auto"/>
            <w:noWrap/>
            <w:vAlign w:val="bottom"/>
            <w:hideMark/>
          </w:tcPr>
          <w:p w:rsidR="00BB531F" w:rsidRPr="00BB531F" w:rsidRDefault="00BB531F" w:rsidP="00BB531F">
            <w:pPr>
              <w:jc w:val="center"/>
              <w:rPr>
                <w:rFonts w:ascii="Arial" w:hAnsi="Arial" w:cs="Arial"/>
              </w:rPr>
            </w:pPr>
          </w:p>
        </w:tc>
      </w:tr>
    </w:tbl>
    <w:p w:rsidR="00BB531F" w:rsidRDefault="00BB531F" w:rsidP="001D0305">
      <w:pPr>
        <w:jc w:val="both"/>
        <w:rPr>
          <w:sz w:val="32"/>
          <w:szCs w:val="32"/>
        </w:rPr>
        <w:sectPr w:rsidR="00BB531F" w:rsidSect="00BB531F">
          <w:pgSz w:w="16838" w:h="11906" w:orient="landscape"/>
          <w:pgMar w:top="567" w:right="1134" w:bottom="1701" w:left="1134" w:header="709" w:footer="709" w:gutter="0"/>
          <w:pgNumType w:start="1"/>
          <w:cols w:space="708"/>
          <w:docGrid w:linePitch="360"/>
        </w:sectPr>
      </w:pPr>
    </w:p>
    <w:p w:rsidR="001D0305" w:rsidRDefault="001D0305" w:rsidP="001D0305">
      <w:pPr>
        <w:jc w:val="both"/>
        <w:rPr>
          <w:sz w:val="32"/>
          <w:szCs w:val="32"/>
        </w:rPr>
      </w:pPr>
    </w:p>
    <w:p w:rsidR="00BB531F" w:rsidRDefault="00BB531F" w:rsidP="003B61D1">
      <w:pPr>
        <w:ind w:left="7090"/>
        <w:jc w:val="both"/>
        <w:rPr>
          <w:b/>
          <w:sz w:val="28"/>
          <w:szCs w:val="32"/>
        </w:rPr>
        <w:sectPr w:rsidR="00BB531F" w:rsidSect="006901DD">
          <w:pgSz w:w="11906" w:h="16838"/>
          <w:pgMar w:top="1134" w:right="567" w:bottom="1134" w:left="1701" w:header="709" w:footer="709" w:gutter="0"/>
          <w:pgNumType w:start="1"/>
          <w:cols w:space="708"/>
          <w:docGrid w:linePitch="360"/>
        </w:sectPr>
      </w:pPr>
    </w:p>
    <w:p w:rsidR="00BB531F" w:rsidRPr="00FE7558" w:rsidRDefault="00BB531F" w:rsidP="00BB531F">
      <w:pPr>
        <w:jc w:val="center"/>
        <w:rPr>
          <w:b/>
          <w:sz w:val="28"/>
          <w:szCs w:val="28"/>
        </w:rPr>
      </w:pPr>
      <w:r w:rsidRPr="00FE7558">
        <w:rPr>
          <w:b/>
          <w:sz w:val="28"/>
          <w:szCs w:val="28"/>
        </w:rPr>
        <w:lastRenderedPageBreak/>
        <w:t>Информация</w:t>
      </w:r>
    </w:p>
    <w:p w:rsidR="00BB531F" w:rsidRDefault="00BB531F" w:rsidP="00BB531F">
      <w:pPr>
        <w:jc w:val="center"/>
        <w:rPr>
          <w:b/>
          <w:sz w:val="28"/>
          <w:szCs w:val="28"/>
        </w:rPr>
      </w:pPr>
      <w:r w:rsidRPr="00FE7558">
        <w:rPr>
          <w:b/>
          <w:sz w:val="28"/>
          <w:szCs w:val="28"/>
        </w:rPr>
        <w:t>о дорожном фонде Полтавского сельского поселения</w:t>
      </w:r>
    </w:p>
    <w:p w:rsidR="00BB531F" w:rsidRDefault="00BB531F" w:rsidP="00BB531F">
      <w:pPr>
        <w:jc w:val="center"/>
        <w:rPr>
          <w:b/>
          <w:sz w:val="28"/>
          <w:szCs w:val="28"/>
        </w:rPr>
      </w:pPr>
      <w:r w:rsidRPr="00FE7558">
        <w:rPr>
          <w:b/>
          <w:sz w:val="28"/>
          <w:szCs w:val="28"/>
        </w:rPr>
        <w:t xml:space="preserve"> Красноармейского района</w:t>
      </w:r>
      <w:r>
        <w:rPr>
          <w:b/>
          <w:sz w:val="28"/>
          <w:szCs w:val="28"/>
        </w:rPr>
        <w:t xml:space="preserve"> </w:t>
      </w:r>
      <w:r w:rsidRPr="00FE7558">
        <w:rPr>
          <w:b/>
          <w:sz w:val="28"/>
          <w:szCs w:val="28"/>
        </w:rPr>
        <w:t>за 201</w:t>
      </w:r>
      <w:r>
        <w:rPr>
          <w:b/>
          <w:sz w:val="28"/>
          <w:szCs w:val="28"/>
        </w:rPr>
        <w:t>8</w:t>
      </w:r>
      <w:r w:rsidRPr="00FE7558">
        <w:rPr>
          <w:b/>
          <w:sz w:val="28"/>
          <w:szCs w:val="28"/>
        </w:rPr>
        <w:t xml:space="preserve"> год</w:t>
      </w:r>
    </w:p>
    <w:p w:rsidR="00BB531F" w:rsidRDefault="00BB531F" w:rsidP="00BB531F">
      <w:pPr>
        <w:jc w:val="center"/>
        <w:rPr>
          <w:b/>
          <w:sz w:val="28"/>
          <w:szCs w:val="28"/>
        </w:rPr>
      </w:pPr>
    </w:p>
    <w:tbl>
      <w:tblPr>
        <w:tblStyle w:val="ac"/>
        <w:tblW w:w="0" w:type="auto"/>
        <w:tblLook w:val="01E0"/>
      </w:tblPr>
      <w:tblGrid>
        <w:gridCol w:w="3190"/>
        <w:gridCol w:w="3190"/>
        <w:gridCol w:w="3191"/>
      </w:tblGrid>
      <w:tr w:rsidR="00BB531F" w:rsidRPr="003C3274" w:rsidTr="00645C33">
        <w:tc>
          <w:tcPr>
            <w:tcW w:w="3190" w:type="dxa"/>
          </w:tcPr>
          <w:p w:rsidR="00BB531F" w:rsidRPr="003C3274" w:rsidRDefault="00BB531F" w:rsidP="00645C33">
            <w:pPr>
              <w:jc w:val="center"/>
              <w:rPr>
                <w:sz w:val="22"/>
                <w:szCs w:val="22"/>
              </w:rPr>
            </w:pPr>
            <w:r w:rsidRPr="003C3274">
              <w:rPr>
                <w:sz w:val="22"/>
                <w:szCs w:val="22"/>
              </w:rPr>
              <w:t>Остаток денежных средств дорожного фонда на 01.01.201</w:t>
            </w:r>
            <w:r>
              <w:rPr>
                <w:sz w:val="22"/>
                <w:szCs w:val="22"/>
              </w:rPr>
              <w:t>8</w:t>
            </w:r>
          </w:p>
        </w:tc>
        <w:tc>
          <w:tcPr>
            <w:tcW w:w="3190" w:type="dxa"/>
          </w:tcPr>
          <w:p w:rsidR="00BB531F" w:rsidRPr="003B2BEC" w:rsidRDefault="00BB531F" w:rsidP="00645C33">
            <w:pPr>
              <w:jc w:val="center"/>
            </w:pPr>
            <w:r w:rsidRPr="003B2BEC">
              <w:t>1834,0</w:t>
            </w:r>
          </w:p>
        </w:tc>
        <w:tc>
          <w:tcPr>
            <w:tcW w:w="3191" w:type="dxa"/>
          </w:tcPr>
          <w:p w:rsidR="00BB531F" w:rsidRPr="003C3274" w:rsidRDefault="00BB531F" w:rsidP="00645C33">
            <w:pPr>
              <w:jc w:val="center"/>
              <w:rPr>
                <w:sz w:val="22"/>
                <w:szCs w:val="22"/>
              </w:rPr>
            </w:pPr>
          </w:p>
        </w:tc>
      </w:tr>
      <w:tr w:rsidR="00BB531F" w:rsidRPr="003C3274" w:rsidTr="00645C33">
        <w:tc>
          <w:tcPr>
            <w:tcW w:w="3190" w:type="dxa"/>
          </w:tcPr>
          <w:p w:rsidR="00BB531F" w:rsidRPr="003C3274" w:rsidRDefault="00BB531F" w:rsidP="00645C33">
            <w:pPr>
              <w:jc w:val="center"/>
              <w:rPr>
                <w:sz w:val="22"/>
                <w:szCs w:val="22"/>
              </w:rPr>
            </w:pPr>
            <w:r w:rsidRPr="003C3274">
              <w:rPr>
                <w:sz w:val="22"/>
                <w:szCs w:val="22"/>
              </w:rPr>
              <w:t>Денежные средства, предусмотренные в дорожном фонде в соответствии с решением о бюджете на 201</w:t>
            </w:r>
            <w:r>
              <w:rPr>
                <w:sz w:val="22"/>
                <w:szCs w:val="22"/>
              </w:rPr>
              <w:t>8</w:t>
            </w:r>
            <w:r w:rsidRPr="003C3274">
              <w:rPr>
                <w:sz w:val="22"/>
                <w:szCs w:val="22"/>
              </w:rPr>
              <w:t xml:space="preserve"> год</w:t>
            </w:r>
          </w:p>
        </w:tc>
        <w:tc>
          <w:tcPr>
            <w:tcW w:w="3190" w:type="dxa"/>
          </w:tcPr>
          <w:p w:rsidR="00BB531F" w:rsidRPr="003B2BEC" w:rsidRDefault="00BB531F" w:rsidP="00645C33">
            <w:pPr>
              <w:jc w:val="center"/>
            </w:pPr>
            <w:r w:rsidRPr="003B2BEC">
              <w:t>37814,2</w:t>
            </w:r>
          </w:p>
        </w:tc>
        <w:tc>
          <w:tcPr>
            <w:tcW w:w="3191" w:type="dxa"/>
          </w:tcPr>
          <w:p w:rsidR="00BB531F" w:rsidRPr="003C3274" w:rsidRDefault="00BB531F" w:rsidP="00645C33">
            <w:pPr>
              <w:jc w:val="center"/>
              <w:rPr>
                <w:sz w:val="22"/>
                <w:szCs w:val="22"/>
              </w:rPr>
            </w:pPr>
          </w:p>
        </w:tc>
      </w:tr>
      <w:tr w:rsidR="00BB531F" w:rsidRPr="003C3274" w:rsidTr="00645C33">
        <w:tc>
          <w:tcPr>
            <w:tcW w:w="3190" w:type="dxa"/>
          </w:tcPr>
          <w:p w:rsidR="00BB531F" w:rsidRPr="003C3274" w:rsidRDefault="00BB531F" w:rsidP="00645C33">
            <w:pPr>
              <w:jc w:val="center"/>
              <w:rPr>
                <w:sz w:val="22"/>
                <w:szCs w:val="22"/>
              </w:rPr>
            </w:pPr>
            <w:r w:rsidRPr="003C3274">
              <w:rPr>
                <w:sz w:val="22"/>
                <w:szCs w:val="22"/>
              </w:rPr>
              <w:t>Фактически израсходованная сумма денежных средств дорожного фонда в 201</w:t>
            </w:r>
            <w:r>
              <w:rPr>
                <w:sz w:val="22"/>
                <w:szCs w:val="22"/>
              </w:rPr>
              <w:t>8</w:t>
            </w:r>
            <w:r w:rsidRPr="003C3274">
              <w:rPr>
                <w:sz w:val="22"/>
                <w:szCs w:val="22"/>
              </w:rPr>
              <w:t xml:space="preserve"> году</w:t>
            </w:r>
          </w:p>
        </w:tc>
        <w:tc>
          <w:tcPr>
            <w:tcW w:w="3190" w:type="dxa"/>
          </w:tcPr>
          <w:p w:rsidR="00BB531F" w:rsidRPr="003B2BEC" w:rsidRDefault="00BB531F" w:rsidP="00645C33">
            <w:pPr>
              <w:jc w:val="center"/>
            </w:pPr>
            <w:r w:rsidRPr="003B2BEC">
              <w:t>36973,1</w:t>
            </w:r>
          </w:p>
        </w:tc>
        <w:tc>
          <w:tcPr>
            <w:tcW w:w="3191" w:type="dxa"/>
          </w:tcPr>
          <w:p w:rsidR="00BB531F" w:rsidRPr="003C3274" w:rsidRDefault="00BB531F" w:rsidP="00645C33">
            <w:pPr>
              <w:jc w:val="center"/>
              <w:rPr>
                <w:sz w:val="22"/>
                <w:szCs w:val="22"/>
              </w:rPr>
            </w:pPr>
          </w:p>
        </w:tc>
      </w:tr>
      <w:tr w:rsidR="00BB531F" w:rsidRPr="003C3274" w:rsidTr="00645C33">
        <w:tc>
          <w:tcPr>
            <w:tcW w:w="3190" w:type="dxa"/>
          </w:tcPr>
          <w:p w:rsidR="00BB531F" w:rsidRPr="003C3274" w:rsidRDefault="00BB531F" w:rsidP="00645C33">
            <w:pPr>
              <w:jc w:val="center"/>
              <w:rPr>
                <w:sz w:val="22"/>
                <w:szCs w:val="22"/>
              </w:rPr>
            </w:pPr>
            <w:r w:rsidRPr="003C3274">
              <w:rPr>
                <w:sz w:val="22"/>
                <w:szCs w:val="22"/>
              </w:rPr>
              <w:t>Остаток денежных средств дорожного фонда на 01.01.201</w:t>
            </w:r>
            <w:r>
              <w:rPr>
                <w:sz w:val="22"/>
                <w:szCs w:val="22"/>
              </w:rPr>
              <w:t>9</w:t>
            </w:r>
          </w:p>
        </w:tc>
        <w:tc>
          <w:tcPr>
            <w:tcW w:w="3190" w:type="dxa"/>
          </w:tcPr>
          <w:p w:rsidR="00BB531F" w:rsidRPr="00415778" w:rsidRDefault="00BB531F" w:rsidP="00645C33">
            <w:pPr>
              <w:jc w:val="center"/>
            </w:pPr>
            <w:r w:rsidRPr="00415778">
              <w:t>2007,0</w:t>
            </w:r>
          </w:p>
        </w:tc>
        <w:tc>
          <w:tcPr>
            <w:tcW w:w="3191" w:type="dxa"/>
          </w:tcPr>
          <w:p w:rsidR="00BB531F" w:rsidRPr="003C3274" w:rsidRDefault="00BB531F" w:rsidP="00645C33">
            <w:pPr>
              <w:jc w:val="center"/>
              <w:rPr>
                <w:sz w:val="22"/>
                <w:szCs w:val="22"/>
              </w:rPr>
            </w:pPr>
          </w:p>
        </w:tc>
      </w:tr>
    </w:tbl>
    <w:p w:rsidR="00BB531F" w:rsidRDefault="00BB531F" w:rsidP="00BB531F">
      <w:pPr>
        <w:jc w:val="center"/>
        <w:rPr>
          <w:b/>
          <w:sz w:val="28"/>
          <w:szCs w:val="28"/>
        </w:rPr>
      </w:pPr>
    </w:p>
    <w:p w:rsidR="00BB531F" w:rsidRDefault="00BB531F" w:rsidP="00BB531F">
      <w:pPr>
        <w:jc w:val="center"/>
        <w:rPr>
          <w:b/>
        </w:rPr>
      </w:pPr>
      <w:r w:rsidRPr="00E427A4">
        <w:rPr>
          <w:b/>
        </w:rPr>
        <w:t>Израсходован</w:t>
      </w:r>
      <w:r>
        <w:rPr>
          <w:b/>
        </w:rPr>
        <w:t xml:space="preserve">о </w:t>
      </w:r>
      <w:r w:rsidRPr="00E427A4">
        <w:rPr>
          <w:b/>
        </w:rPr>
        <w:t xml:space="preserve">средств за отчетный </w:t>
      </w:r>
      <w:r>
        <w:rPr>
          <w:b/>
        </w:rPr>
        <w:t xml:space="preserve">2018 </w:t>
      </w:r>
      <w:r w:rsidRPr="00E427A4">
        <w:rPr>
          <w:b/>
        </w:rPr>
        <w:t>год</w:t>
      </w:r>
      <w:r>
        <w:rPr>
          <w:b/>
        </w:rPr>
        <w:t xml:space="preserve"> –</w:t>
      </w:r>
      <w:r w:rsidRPr="00E427A4">
        <w:rPr>
          <w:b/>
        </w:rPr>
        <w:t xml:space="preserve"> всего</w:t>
      </w:r>
      <w:r>
        <w:rPr>
          <w:b/>
        </w:rPr>
        <w:t xml:space="preserve"> 36973,1 тыс. руб. </w:t>
      </w:r>
    </w:p>
    <w:p w:rsidR="00BB531F" w:rsidRDefault="00BB531F" w:rsidP="00BB531F">
      <w:pPr>
        <w:rPr>
          <w:sz w:val="28"/>
          <w:szCs w:val="28"/>
        </w:rPr>
      </w:pPr>
      <w:r w:rsidRPr="00E427A4">
        <w:rPr>
          <w:b/>
        </w:rPr>
        <w:t xml:space="preserve"> в том числе:</w:t>
      </w:r>
    </w:p>
    <w:p w:rsidR="00BB531F" w:rsidRDefault="00BB531F" w:rsidP="00BB531F">
      <w:pPr>
        <w:jc w:val="center"/>
        <w:rPr>
          <w:sz w:val="28"/>
          <w:szCs w:val="28"/>
        </w:rPr>
      </w:pPr>
      <w:r w:rsidRPr="00F13827">
        <w:rPr>
          <w:sz w:val="28"/>
          <w:szCs w:val="28"/>
        </w:rPr>
        <w:t xml:space="preserve">  </w:t>
      </w:r>
    </w:p>
    <w:tbl>
      <w:tblPr>
        <w:tblStyle w:val="ac"/>
        <w:tblW w:w="9884" w:type="dxa"/>
        <w:tblLook w:val="01E0"/>
      </w:tblPr>
      <w:tblGrid>
        <w:gridCol w:w="636"/>
        <w:gridCol w:w="3569"/>
        <w:gridCol w:w="1417"/>
        <w:gridCol w:w="1350"/>
        <w:gridCol w:w="1434"/>
        <w:gridCol w:w="1478"/>
      </w:tblGrid>
      <w:tr w:rsidR="00BB531F" w:rsidRPr="00FE3AC9" w:rsidTr="00645C33">
        <w:tc>
          <w:tcPr>
            <w:tcW w:w="636" w:type="dxa"/>
            <w:vMerge w:val="restart"/>
          </w:tcPr>
          <w:p w:rsidR="00BB531F" w:rsidRPr="00FE3AC9" w:rsidRDefault="00BB531F" w:rsidP="00645C33">
            <w:pPr>
              <w:jc w:val="center"/>
              <w:rPr>
                <w:sz w:val="20"/>
                <w:szCs w:val="20"/>
              </w:rPr>
            </w:pPr>
            <w:r w:rsidRPr="00FE3AC9">
              <w:rPr>
                <w:sz w:val="20"/>
                <w:szCs w:val="20"/>
              </w:rPr>
              <w:t xml:space="preserve">№ </w:t>
            </w:r>
            <w:proofErr w:type="spellStart"/>
            <w:proofErr w:type="gramStart"/>
            <w:r w:rsidRPr="00FE3AC9">
              <w:rPr>
                <w:sz w:val="20"/>
                <w:szCs w:val="20"/>
              </w:rPr>
              <w:t>п</w:t>
            </w:r>
            <w:proofErr w:type="spellEnd"/>
            <w:proofErr w:type="gramEnd"/>
            <w:r w:rsidRPr="00FE3AC9">
              <w:rPr>
                <w:sz w:val="20"/>
                <w:szCs w:val="20"/>
              </w:rPr>
              <w:t>/</w:t>
            </w:r>
            <w:proofErr w:type="spellStart"/>
            <w:r w:rsidRPr="00FE3AC9">
              <w:rPr>
                <w:sz w:val="20"/>
                <w:szCs w:val="20"/>
              </w:rPr>
              <w:t>п</w:t>
            </w:r>
            <w:proofErr w:type="spellEnd"/>
          </w:p>
        </w:tc>
        <w:tc>
          <w:tcPr>
            <w:tcW w:w="3569" w:type="dxa"/>
            <w:vMerge w:val="restart"/>
          </w:tcPr>
          <w:p w:rsidR="00BB531F" w:rsidRPr="00FE3AC9" w:rsidRDefault="00BB531F" w:rsidP="00645C33">
            <w:pPr>
              <w:jc w:val="center"/>
              <w:rPr>
                <w:sz w:val="20"/>
                <w:szCs w:val="20"/>
              </w:rPr>
            </w:pPr>
            <w:r w:rsidRPr="00FE3AC9">
              <w:rPr>
                <w:sz w:val="20"/>
                <w:szCs w:val="20"/>
              </w:rPr>
              <w:t>Наименование показателей, работ, услуг</w:t>
            </w:r>
          </w:p>
        </w:tc>
        <w:tc>
          <w:tcPr>
            <w:tcW w:w="1417" w:type="dxa"/>
            <w:vMerge w:val="restart"/>
          </w:tcPr>
          <w:p w:rsidR="00BB531F" w:rsidRPr="00FE3AC9" w:rsidRDefault="00BB531F" w:rsidP="00645C33">
            <w:pPr>
              <w:jc w:val="center"/>
              <w:rPr>
                <w:sz w:val="20"/>
                <w:szCs w:val="20"/>
              </w:rPr>
            </w:pPr>
            <w:r w:rsidRPr="00FE3AC9">
              <w:rPr>
                <w:sz w:val="20"/>
                <w:szCs w:val="20"/>
              </w:rPr>
              <w:t>Использовано за 201</w:t>
            </w:r>
            <w:r>
              <w:rPr>
                <w:sz w:val="20"/>
                <w:szCs w:val="20"/>
              </w:rPr>
              <w:t>8</w:t>
            </w:r>
            <w:r w:rsidRPr="00FE3AC9">
              <w:rPr>
                <w:sz w:val="20"/>
                <w:szCs w:val="20"/>
              </w:rPr>
              <w:t xml:space="preserve"> год, тыс. руб.</w:t>
            </w:r>
          </w:p>
        </w:tc>
        <w:tc>
          <w:tcPr>
            <w:tcW w:w="4262" w:type="dxa"/>
            <w:gridSpan w:val="3"/>
          </w:tcPr>
          <w:p w:rsidR="00BB531F" w:rsidRPr="00FE3AC9" w:rsidRDefault="00BB531F" w:rsidP="00645C33">
            <w:pPr>
              <w:jc w:val="center"/>
              <w:rPr>
                <w:sz w:val="20"/>
                <w:szCs w:val="20"/>
              </w:rPr>
            </w:pPr>
            <w:r w:rsidRPr="00FE3AC9">
              <w:rPr>
                <w:sz w:val="20"/>
                <w:szCs w:val="20"/>
              </w:rPr>
              <w:t>В том числе за счет источников финансирования, тыс. руб.</w:t>
            </w:r>
          </w:p>
        </w:tc>
      </w:tr>
      <w:tr w:rsidR="00BB531F" w:rsidTr="00645C33">
        <w:tc>
          <w:tcPr>
            <w:tcW w:w="636" w:type="dxa"/>
            <w:vMerge/>
          </w:tcPr>
          <w:p w:rsidR="00BB531F" w:rsidRDefault="00BB531F" w:rsidP="00645C33">
            <w:pPr>
              <w:jc w:val="center"/>
              <w:rPr>
                <w:sz w:val="28"/>
                <w:szCs w:val="28"/>
              </w:rPr>
            </w:pPr>
          </w:p>
        </w:tc>
        <w:tc>
          <w:tcPr>
            <w:tcW w:w="3569" w:type="dxa"/>
            <w:vMerge/>
          </w:tcPr>
          <w:p w:rsidR="00BB531F" w:rsidRDefault="00BB531F" w:rsidP="00645C33">
            <w:pPr>
              <w:jc w:val="center"/>
              <w:rPr>
                <w:sz w:val="28"/>
                <w:szCs w:val="28"/>
              </w:rPr>
            </w:pPr>
          </w:p>
        </w:tc>
        <w:tc>
          <w:tcPr>
            <w:tcW w:w="1417" w:type="dxa"/>
            <w:vMerge/>
          </w:tcPr>
          <w:p w:rsidR="00BB531F" w:rsidRDefault="00BB531F" w:rsidP="00645C33">
            <w:pPr>
              <w:jc w:val="center"/>
              <w:rPr>
                <w:sz w:val="28"/>
                <w:szCs w:val="28"/>
              </w:rPr>
            </w:pPr>
          </w:p>
        </w:tc>
        <w:tc>
          <w:tcPr>
            <w:tcW w:w="1350" w:type="dxa"/>
          </w:tcPr>
          <w:p w:rsidR="00BB531F" w:rsidRPr="00FE3AC9" w:rsidRDefault="00BB531F" w:rsidP="00645C33">
            <w:pPr>
              <w:jc w:val="center"/>
              <w:rPr>
                <w:sz w:val="20"/>
                <w:szCs w:val="20"/>
              </w:rPr>
            </w:pPr>
            <w:r w:rsidRPr="00FE3AC9">
              <w:rPr>
                <w:sz w:val="20"/>
                <w:szCs w:val="20"/>
              </w:rPr>
              <w:t>Средства краевого бюджета</w:t>
            </w:r>
          </w:p>
        </w:tc>
        <w:tc>
          <w:tcPr>
            <w:tcW w:w="1434" w:type="dxa"/>
          </w:tcPr>
          <w:p w:rsidR="00BB531F" w:rsidRPr="00FE3AC9" w:rsidRDefault="00BB531F" w:rsidP="00645C33">
            <w:pPr>
              <w:jc w:val="center"/>
              <w:rPr>
                <w:sz w:val="20"/>
                <w:szCs w:val="20"/>
              </w:rPr>
            </w:pPr>
            <w:r w:rsidRPr="00FE3AC9">
              <w:rPr>
                <w:sz w:val="20"/>
                <w:szCs w:val="20"/>
              </w:rPr>
              <w:t xml:space="preserve"> Средства местного бюджета</w:t>
            </w:r>
          </w:p>
        </w:tc>
        <w:tc>
          <w:tcPr>
            <w:tcW w:w="1478" w:type="dxa"/>
          </w:tcPr>
          <w:p w:rsidR="00BB531F" w:rsidRPr="00FE3AC9" w:rsidRDefault="00BB531F" w:rsidP="00645C33">
            <w:pPr>
              <w:jc w:val="center"/>
              <w:rPr>
                <w:sz w:val="20"/>
                <w:szCs w:val="20"/>
              </w:rPr>
            </w:pPr>
            <w:r>
              <w:rPr>
                <w:sz w:val="20"/>
                <w:szCs w:val="20"/>
              </w:rPr>
              <w:t>Привлеченные средства</w:t>
            </w:r>
          </w:p>
        </w:tc>
      </w:tr>
      <w:tr w:rsidR="00BB531F" w:rsidRPr="00645C33" w:rsidTr="00645C33">
        <w:tc>
          <w:tcPr>
            <w:tcW w:w="636" w:type="dxa"/>
          </w:tcPr>
          <w:p w:rsidR="00BB531F" w:rsidRPr="00645C33" w:rsidRDefault="00BB531F" w:rsidP="00645C33"/>
        </w:tc>
        <w:tc>
          <w:tcPr>
            <w:tcW w:w="3569" w:type="dxa"/>
          </w:tcPr>
          <w:p w:rsidR="00BB531F" w:rsidRPr="00645C33" w:rsidRDefault="00BB531F" w:rsidP="00645C33">
            <w:r w:rsidRPr="00645C33">
              <w:t>Израсходовано</w:t>
            </w:r>
          </w:p>
          <w:p w:rsidR="00BB531F" w:rsidRPr="00645C33" w:rsidRDefault="00BB531F" w:rsidP="00645C33">
            <w:r w:rsidRPr="00645C33">
              <w:t>средств (кассовое исполнение) за отчетный год – всего</w:t>
            </w:r>
          </w:p>
          <w:p w:rsidR="00BB531F" w:rsidRPr="00645C33" w:rsidRDefault="00BB531F" w:rsidP="00645C33">
            <w:r w:rsidRPr="00645C33">
              <w:t xml:space="preserve"> в том числе</w:t>
            </w:r>
            <w:proofErr w:type="gramStart"/>
            <w:r w:rsidRPr="00645C33">
              <w:t xml:space="preserve"> :</w:t>
            </w:r>
            <w:proofErr w:type="gramEnd"/>
          </w:p>
        </w:tc>
        <w:tc>
          <w:tcPr>
            <w:tcW w:w="1417" w:type="dxa"/>
          </w:tcPr>
          <w:p w:rsidR="00BB531F" w:rsidRPr="00645C33" w:rsidRDefault="00BB531F" w:rsidP="00645C33">
            <w:pPr>
              <w:jc w:val="center"/>
            </w:pPr>
            <w:r w:rsidRPr="00645C33">
              <w:t>36973,1</w:t>
            </w:r>
          </w:p>
        </w:tc>
        <w:tc>
          <w:tcPr>
            <w:tcW w:w="1350" w:type="dxa"/>
          </w:tcPr>
          <w:p w:rsidR="00BB531F" w:rsidRPr="00645C33" w:rsidRDefault="00BB531F" w:rsidP="00645C33">
            <w:pPr>
              <w:jc w:val="center"/>
            </w:pPr>
            <w:r w:rsidRPr="00645C33">
              <w:t>18893,0</w:t>
            </w:r>
          </w:p>
        </w:tc>
        <w:tc>
          <w:tcPr>
            <w:tcW w:w="1434" w:type="dxa"/>
          </w:tcPr>
          <w:p w:rsidR="00BB531F" w:rsidRPr="00645C33" w:rsidRDefault="00BB531F" w:rsidP="00645C33">
            <w:pPr>
              <w:jc w:val="center"/>
            </w:pPr>
            <w:r w:rsidRPr="00645C33">
              <w:t>18018,6</w:t>
            </w:r>
          </w:p>
        </w:tc>
        <w:tc>
          <w:tcPr>
            <w:tcW w:w="1478" w:type="dxa"/>
          </w:tcPr>
          <w:p w:rsidR="00BB531F" w:rsidRPr="00645C33" w:rsidRDefault="00BB531F" w:rsidP="00645C33">
            <w:pPr>
              <w:jc w:val="center"/>
            </w:pPr>
            <w:r w:rsidRPr="00645C33">
              <w:t>61,5</w:t>
            </w:r>
          </w:p>
        </w:tc>
      </w:tr>
      <w:tr w:rsidR="00BB531F" w:rsidRPr="00645C33" w:rsidTr="00645C33">
        <w:tc>
          <w:tcPr>
            <w:tcW w:w="636" w:type="dxa"/>
          </w:tcPr>
          <w:p w:rsidR="00BB531F" w:rsidRPr="00645C33" w:rsidRDefault="00BB531F" w:rsidP="00645C33">
            <w:r w:rsidRPr="00645C33">
              <w:t>1.</w:t>
            </w:r>
          </w:p>
        </w:tc>
        <w:tc>
          <w:tcPr>
            <w:tcW w:w="3569" w:type="dxa"/>
          </w:tcPr>
          <w:p w:rsidR="00BB531F" w:rsidRPr="00645C33" w:rsidRDefault="00BB531F" w:rsidP="00645C33">
            <w:r w:rsidRPr="00645C33">
              <w:t>Реализация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в 2018 году», в том числе</w:t>
            </w:r>
          </w:p>
        </w:tc>
        <w:tc>
          <w:tcPr>
            <w:tcW w:w="1417" w:type="dxa"/>
            <w:vAlign w:val="bottom"/>
          </w:tcPr>
          <w:p w:rsidR="00BB531F" w:rsidRPr="00645C33" w:rsidRDefault="00BB531F" w:rsidP="00645C33">
            <w:pPr>
              <w:jc w:val="center"/>
              <w:rPr>
                <w:bCs/>
              </w:rPr>
            </w:pPr>
            <w:r w:rsidRPr="00645C33">
              <w:rPr>
                <w:bCs/>
              </w:rPr>
              <w:t>19948,7</w:t>
            </w:r>
          </w:p>
        </w:tc>
        <w:tc>
          <w:tcPr>
            <w:tcW w:w="1350" w:type="dxa"/>
            <w:vAlign w:val="center"/>
          </w:tcPr>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r w:rsidRPr="00645C33">
              <w:rPr>
                <w:bCs/>
              </w:rPr>
              <w:t>18893,0</w:t>
            </w:r>
          </w:p>
        </w:tc>
        <w:tc>
          <w:tcPr>
            <w:tcW w:w="1434" w:type="dxa"/>
            <w:vAlign w:val="center"/>
          </w:tcPr>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r w:rsidRPr="00645C33">
              <w:rPr>
                <w:bCs/>
              </w:rPr>
              <w:t>1055,7</w:t>
            </w:r>
          </w:p>
        </w:tc>
        <w:tc>
          <w:tcPr>
            <w:tcW w:w="1478" w:type="dxa"/>
            <w:vAlign w:val="center"/>
          </w:tcPr>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p>
          <w:p w:rsidR="00BB531F" w:rsidRPr="00645C33" w:rsidRDefault="00BB531F" w:rsidP="00645C33">
            <w:pPr>
              <w:jc w:val="center"/>
              <w:rPr>
                <w:bCs/>
              </w:rPr>
            </w:pPr>
            <w:r w:rsidRPr="00645C33">
              <w:rPr>
                <w:bCs/>
              </w:rPr>
              <w:t>0</w:t>
            </w:r>
          </w:p>
        </w:tc>
      </w:tr>
      <w:tr w:rsidR="00BB531F" w:rsidRPr="00E427A4" w:rsidTr="00645C33">
        <w:tc>
          <w:tcPr>
            <w:tcW w:w="636" w:type="dxa"/>
          </w:tcPr>
          <w:p w:rsidR="00BB531F" w:rsidRPr="00E427A4" w:rsidRDefault="00BB531F" w:rsidP="00645C33">
            <w:r w:rsidRPr="00E427A4">
              <w:t>1.1</w:t>
            </w:r>
          </w:p>
        </w:tc>
        <w:tc>
          <w:tcPr>
            <w:tcW w:w="3569" w:type="dxa"/>
            <w:vAlign w:val="bottom"/>
          </w:tcPr>
          <w:p w:rsidR="00BB531F" w:rsidRDefault="00BB531F" w:rsidP="00645C33">
            <w:pPr>
              <w:rPr>
                <w:color w:val="000000"/>
                <w:sz w:val="22"/>
                <w:szCs w:val="22"/>
              </w:rPr>
            </w:pPr>
            <w:r>
              <w:rPr>
                <w:color w:val="000000"/>
                <w:sz w:val="22"/>
                <w:szCs w:val="22"/>
              </w:rPr>
              <w:t>Ремонт ул</w:t>
            </w:r>
            <w:proofErr w:type="gramStart"/>
            <w:r>
              <w:rPr>
                <w:color w:val="000000"/>
                <w:sz w:val="22"/>
                <w:szCs w:val="22"/>
              </w:rPr>
              <w:t>.К</w:t>
            </w:r>
            <w:proofErr w:type="gramEnd"/>
            <w:r>
              <w:rPr>
                <w:color w:val="000000"/>
                <w:sz w:val="22"/>
                <w:szCs w:val="22"/>
              </w:rPr>
              <w:t xml:space="preserve">омсомольской от ул.Просвещения до ул.Пушкина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3 550,3</w:t>
            </w:r>
          </w:p>
        </w:tc>
        <w:tc>
          <w:tcPr>
            <w:tcW w:w="1350" w:type="dxa"/>
            <w:vAlign w:val="bottom"/>
          </w:tcPr>
          <w:p w:rsidR="00BB531F" w:rsidRPr="005F522E" w:rsidRDefault="00BB531F" w:rsidP="00645C33">
            <w:pPr>
              <w:jc w:val="center"/>
            </w:pPr>
            <w:r w:rsidRPr="005F522E">
              <w:t>3 362, 4</w:t>
            </w:r>
          </w:p>
        </w:tc>
        <w:tc>
          <w:tcPr>
            <w:tcW w:w="1434" w:type="dxa"/>
            <w:vAlign w:val="bottom"/>
          </w:tcPr>
          <w:p w:rsidR="00BB531F" w:rsidRPr="005F522E" w:rsidRDefault="00BB531F" w:rsidP="00645C33">
            <w:pPr>
              <w:jc w:val="center"/>
            </w:pPr>
            <w:r w:rsidRPr="005F522E">
              <w:t>187,9</w:t>
            </w:r>
          </w:p>
        </w:tc>
        <w:tc>
          <w:tcPr>
            <w:tcW w:w="1478" w:type="dxa"/>
            <w:vAlign w:val="bottom"/>
          </w:tcPr>
          <w:p w:rsidR="00BB531F" w:rsidRDefault="00BB531F" w:rsidP="00645C33">
            <w:pPr>
              <w:jc w:val="center"/>
            </w:pPr>
            <w:r>
              <w:t>0</w:t>
            </w:r>
          </w:p>
        </w:tc>
      </w:tr>
      <w:tr w:rsidR="00BB531F" w:rsidRPr="00E427A4" w:rsidTr="00645C33">
        <w:tc>
          <w:tcPr>
            <w:tcW w:w="636" w:type="dxa"/>
          </w:tcPr>
          <w:p w:rsidR="00BB531F" w:rsidRPr="00E427A4" w:rsidRDefault="00BB531F" w:rsidP="00645C33">
            <w:r>
              <w:t>1.2</w:t>
            </w:r>
          </w:p>
        </w:tc>
        <w:tc>
          <w:tcPr>
            <w:tcW w:w="3569" w:type="dxa"/>
            <w:vAlign w:val="bottom"/>
          </w:tcPr>
          <w:p w:rsidR="00BB531F" w:rsidRDefault="00BB531F" w:rsidP="00645C33">
            <w:pPr>
              <w:rPr>
                <w:color w:val="000000"/>
                <w:sz w:val="22"/>
                <w:szCs w:val="22"/>
              </w:rPr>
            </w:pPr>
            <w:r>
              <w:rPr>
                <w:color w:val="000000"/>
                <w:sz w:val="22"/>
                <w:szCs w:val="22"/>
              </w:rPr>
              <w:t>Ремонт ул.К.Маркса от ул</w:t>
            </w:r>
            <w:proofErr w:type="gramStart"/>
            <w:r>
              <w:rPr>
                <w:color w:val="000000"/>
                <w:sz w:val="22"/>
                <w:szCs w:val="22"/>
              </w:rPr>
              <w:t>.П</w:t>
            </w:r>
            <w:proofErr w:type="gramEnd"/>
            <w:r>
              <w:rPr>
                <w:color w:val="000000"/>
                <w:sz w:val="22"/>
                <w:szCs w:val="22"/>
              </w:rPr>
              <w:t xml:space="preserve">росвещения до ул.Фурманова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1 599,6</w:t>
            </w:r>
          </w:p>
        </w:tc>
        <w:tc>
          <w:tcPr>
            <w:tcW w:w="1350" w:type="dxa"/>
            <w:vAlign w:val="bottom"/>
          </w:tcPr>
          <w:p w:rsidR="00BB531F" w:rsidRPr="005F522E" w:rsidRDefault="00BB531F" w:rsidP="00645C33">
            <w:pPr>
              <w:jc w:val="center"/>
            </w:pPr>
            <w:r w:rsidRPr="005F522E">
              <w:t>1 515,0</w:t>
            </w:r>
          </w:p>
        </w:tc>
        <w:tc>
          <w:tcPr>
            <w:tcW w:w="1434" w:type="dxa"/>
            <w:vAlign w:val="bottom"/>
          </w:tcPr>
          <w:p w:rsidR="00BB531F" w:rsidRPr="005F522E" w:rsidRDefault="00BB531F" w:rsidP="00645C33">
            <w:pPr>
              <w:jc w:val="center"/>
            </w:pPr>
            <w:r w:rsidRPr="005F522E">
              <w:t>84,6</w:t>
            </w:r>
          </w:p>
        </w:tc>
        <w:tc>
          <w:tcPr>
            <w:tcW w:w="1478" w:type="dxa"/>
          </w:tcPr>
          <w:p w:rsidR="00BB531F" w:rsidRDefault="00BB531F" w:rsidP="00645C33">
            <w:pPr>
              <w:jc w:val="center"/>
            </w:pPr>
            <w:r w:rsidRPr="00F93CBB">
              <w:t>0</w:t>
            </w:r>
          </w:p>
        </w:tc>
      </w:tr>
      <w:tr w:rsidR="00BB531F" w:rsidRPr="00E427A4" w:rsidTr="00645C33">
        <w:tc>
          <w:tcPr>
            <w:tcW w:w="636" w:type="dxa"/>
          </w:tcPr>
          <w:p w:rsidR="00BB531F" w:rsidRPr="00E427A4" w:rsidRDefault="00BB531F" w:rsidP="00645C33">
            <w:r>
              <w:t>1.3</w:t>
            </w:r>
          </w:p>
        </w:tc>
        <w:tc>
          <w:tcPr>
            <w:tcW w:w="3569" w:type="dxa"/>
            <w:vAlign w:val="bottom"/>
          </w:tcPr>
          <w:p w:rsidR="00BB531F" w:rsidRDefault="00BB531F" w:rsidP="00645C33">
            <w:pPr>
              <w:rPr>
                <w:color w:val="000000"/>
                <w:sz w:val="22"/>
                <w:szCs w:val="22"/>
              </w:rPr>
            </w:pPr>
            <w:r>
              <w:rPr>
                <w:color w:val="000000"/>
                <w:sz w:val="22"/>
                <w:szCs w:val="22"/>
              </w:rPr>
              <w:t>Ремонт ул</w:t>
            </w:r>
            <w:proofErr w:type="gramStart"/>
            <w:r>
              <w:rPr>
                <w:color w:val="000000"/>
                <w:sz w:val="22"/>
                <w:szCs w:val="22"/>
              </w:rPr>
              <w:t>.Л</w:t>
            </w:r>
            <w:proofErr w:type="gramEnd"/>
            <w:r>
              <w:rPr>
                <w:color w:val="000000"/>
                <w:sz w:val="22"/>
                <w:szCs w:val="22"/>
              </w:rPr>
              <w:t xml:space="preserve">енина от ул.Красной до </w:t>
            </w:r>
            <w:proofErr w:type="spellStart"/>
            <w:r>
              <w:rPr>
                <w:color w:val="000000"/>
                <w:sz w:val="22"/>
                <w:szCs w:val="22"/>
              </w:rPr>
              <w:t>ул.Ковтюха</w:t>
            </w:r>
            <w:proofErr w:type="spellEnd"/>
            <w:r>
              <w:rPr>
                <w:color w:val="000000"/>
                <w:sz w:val="22"/>
                <w:szCs w:val="22"/>
              </w:rPr>
              <w:t xml:space="preserve">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3 543,1</w:t>
            </w:r>
          </w:p>
        </w:tc>
        <w:tc>
          <w:tcPr>
            <w:tcW w:w="1350" w:type="dxa"/>
            <w:vAlign w:val="bottom"/>
          </w:tcPr>
          <w:p w:rsidR="00BB531F" w:rsidRPr="005F522E" w:rsidRDefault="00BB531F" w:rsidP="00645C33">
            <w:pPr>
              <w:jc w:val="center"/>
            </w:pPr>
            <w:r w:rsidRPr="005F522E">
              <w:t>3 355,6</w:t>
            </w:r>
          </w:p>
        </w:tc>
        <w:tc>
          <w:tcPr>
            <w:tcW w:w="1434" w:type="dxa"/>
            <w:vAlign w:val="bottom"/>
          </w:tcPr>
          <w:p w:rsidR="00BB531F" w:rsidRPr="005F522E" w:rsidRDefault="00BB531F" w:rsidP="00645C33">
            <w:pPr>
              <w:jc w:val="center"/>
            </w:pPr>
            <w:r w:rsidRPr="005F522E">
              <w:t>187,5</w:t>
            </w:r>
          </w:p>
        </w:tc>
        <w:tc>
          <w:tcPr>
            <w:tcW w:w="1478" w:type="dxa"/>
          </w:tcPr>
          <w:p w:rsidR="00BB531F" w:rsidRDefault="00BB531F" w:rsidP="00645C33">
            <w:pPr>
              <w:jc w:val="center"/>
            </w:pPr>
            <w:r w:rsidRPr="00F93CBB">
              <w:t>0</w:t>
            </w:r>
          </w:p>
        </w:tc>
      </w:tr>
      <w:tr w:rsidR="00BB531F" w:rsidRPr="00E427A4" w:rsidTr="00645C33">
        <w:tc>
          <w:tcPr>
            <w:tcW w:w="636" w:type="dxa"/>
          </w:tcPr>
          <w:p w:rsidR="00BB531F" w:rsidRPr="00E427A4" w:rsidRDefault="00BB531F" w:rsidP="00645C33">
            <w:r>
              <w:lastRenderedPageBreak/>
              <w:t>1.4</w:t>
            </w:r>
          </w:p>
        </w:tc>
        <w:tc>
          <w:tcPr>
            <w:tcW w:w="3569" w:type="dxa"/>
            <w:vAlign w:val="bottom"/>
          </w:tcPr>
          <w:p w:rsidR="00BB531F" w:rsidRDefault="00BB531F" w:rsidP="00645C33">
            <w:pPr>
              <w:rPr>
                <w:color w:val="000000"/>
                <w:sz w:val="22"/>
                <w:szCs w:val="22"/>
              </w:rPr>
            </w:pPr>
            <w:r>
              <w:rPr>
                <w:color w:val="000000"/>
                <w:sz w:val="22"/>
                <w:szCs w:val="22"/>
              </w:rPr>
              <w:t>Ремонт ул</w:t>
            </w:r>
            <w:proofErr w:type="gramStart"/>
            <w:r>
              <w:rPr>
                <w:color w:val="000000"/>
                <w:sz w:val="22"/>
                <w:szCs w:val="22"/>
              </w:rPr>
              <w:t>.Э</w:t>
            </w:r>
            <w:proofErr w:type="gramEnd"/>
            <w:r>
              <w:rPr>
                <w:color w:val="000000"/>
                <w:sz w:val="22"/>
                <w:szCs w:val="22"/>
              </w:rPr>
              <w:t xml:space="preserve">леваторной от </w:t>
            </w:r>
            <w:proofErr w:type="spellStart"/>
            <w:r>
              <w:rPr>
                <w:color w:val="000000"/>
                <w:sz w:val="22"/>
                <w:szCs w:val="22"/>
              </w:rPr>
              <w:t>ул.Ковтюха</w:t>
            </w:r>
            <w:proofErr w:type="spellEnd"/>
            <w:r>
              <w:rPr>
                <w:color w:val="000000"/>
                <w:sz w:val="22"/>
                <w:szCs w:val="22"/>
              </w:rPr>
              <w:t xml:space="preserve"> до ул.8 Марта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1 674,6</w:t>
            </w:r>
          </w:p>
        </w:tc>
        <w:tc>
          <w:tcPr>
            <w:tcW w:w="1350" w:type="dxa"/>
            <w:vAlign w:val="bottom"/>
          </w:tcPr>
          <w:p w:rsidR="00BB531F" w:rsidRPr="005F522E" w:rsidRDefault="00BB531F" w:rsidP="00645C33">
            <w:pPr>
              <w:jc w:val="center"/>
            </w:pPr>
            <w:r w:rsidRPr="005F522E">
              <w:t>1 586,0</w:t>
            </w:r>
          </w:p>
        </w:tc>
        <w:tc>
          <w:tcPr>
            <w:tcW w:w="1434" w:type="dxa"/>
            <w:vAlign w:val="bottom"/>
          </w:tcPr>
          <w:p w:rsidR="00BB531F" w:rsidRPr="005F522E" w:rsidRDefault="00BB531F" w:rsidP="00645C33">
            <w:pPr>
              <w:jc w:val="center"/>
            </w:pPr>
            <w:r w:rsidRPr="005F522E">
              <w:t>88,6</w:t>
            </w:r>
          </w:p>
        </w:tc>
        <w:tc>
          <w:tcPr>
            <w:tcW w:w="1478" w:type="dxa"/>
          </w:tcPr>
          <w:p w:rsidR="00BB531F" w:rsidRDefault="00BB531F" w:rsidP="00645C33">
            <w:pPr>
              <w:jc w:val="center"/>
            </w:pPr>
            <w:r w:rsidRPr="00F93CBB">
              <w:t>0</w:t>
            </w:r>
          </w:p>
        </w:tc>
      </w:tr>
      <w:tr w:rsidR="00BB531F" w:rsidRPr="00E427A4" w:rsidTr="00645C33">
        <w:tc>
          <w:tcPr>
            <w:tcW w:w="636" w:type="dxa"/>
          </w:tcPr>
          <w:p w:rsidR="00BB531F" w:rsidRPr="00E427A4" w:rsidRDefault="00BB531F" w:rsidP="00645C33">
            <w:r>
              <w:t>1.5</w:t>
            </w:r>
          </w:p>
        </w:tc>
        <w:tc>
          <w:tcPr>
            <w:tcW w:w="3569" w:type="dxa"/>
            <w:vAlign w:val="bottom"/>
          </w:tcPr>
          <w:p w:rsidR="00BB531F" w:rsidRDefault="00BB531F" w:rsidP="00645C33">
            <w:pPr>
              <w:rPr>
                <w:color w:val="000000"/>
                <w:sz w:val="22"/>
                <w:szCs w:val="22"/>
              </w:rPr>
            </w:pPr>
            <w:r>
              <w:rPr>
                <w:color w:val="000000"/>
                <w:sz w:val="22"/>
                <w:szCs w:val="22"/>
              </w:rPr>
              <w:t>Ремонт ул</w:t>
            </w:r>
            <w:proofErr w:type="gramStart"/>
            <w:r>
              <w:rPr>
                <w:color w:val="000000"/>
                <w:sz w:val="22"/>
                <w:szCs w:val="22"/>
              </w:rPr>
              <w:t>.К</w:t>
            </w:r>
            <w:proofErr w:type="gramEnd"/>
            <w:r>
              <w:rPr>
                <w:color w:val="000000"/>
                <w:sz w:val="22"/>
                <w:szCs w:val="22"/>
              </w:rPr>
              <w:t xml:space="preserve">расных Партизан от дома №1 до ул.Таманской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937,3</w:t>
            </w:r>
          </w:p>
        </w:tc>
        <w:tc>
          <w:tcPr>
            <w:tcW w:w="1350" w:type="dxa"/>
            <w:vAlign w:val="bottom"/>
          </w:tcPr>
          <w:p w:rsidR="00BB531F" w:rsidRPr="005F522E" w:rsidRDefault="00BB531F" w:rsidP="00645C33">
            <w:pPr>
              <w:jc w:val="center"/>
            </w:pPr>
            <w:r w:rsidRPr="005F522E">
              <w:t>887,7</w:t>
            </w:r>
          </w:p>
        </w:tc>
        <w:tc>
          <w:tcPr>
            <w:tcW w:w="1434" w:type="dxa"/>
            <w:vAlign w:val="bottom"/>
          </w:tcPr>
          <w:p w:rsidR="00BB531F" w:rsidRPr="005F522E" w:rsidRDefault="00BB531F" w:rsidP="00645C33">
            <w:pPr>
              <w:jc w:val="center"/>
            </w:pPr>
            <w:r w:rsidRPr="005F522E">
              <w:t>49,6</w:t>
            </w:r>
          </w:p>
        </w:tc>
        <w:tc>
          <w:tcPr>
            <w:tcW w:w="1478" w:type="dxa"/>
          </w:tcPr>
          <w:p w:rsidR="00BB531F" w:rsidRDefault="00BB531F" w:rsidP="00645C33">
            <w:pPr>
              <w:jc w:val="center"/>
            </w:pPr>
          </w:p>
          <w:p w:rsidR="00BB531F" w:rsidRDefault="00BB531F" w:rsidP="00645C33">
            <w:pPr>
              <w:jc w:val="center"/>
            </w:pPr>
          </w:p>
          <w:p w:rsidR="00BB531F" w:rsidRDefault="00BB531F" w:rsidP="00645C33">
            <w:pPr>
              <w:jc w:val="center"/>
            </w:pPr>
            <w:r w:rsidRPr="00F93CBB">
              <w:t>0</w:t>
            </w:r>
          </w:p>
        </w:tc>
      </w:tr>
      <w:tr w:rsidR="00BB531F" w:rsidRPr="00E427A4" w:rsidTr="00645C33">
        <w:tc>
          <w:tcPr>
            <w:tcW w:w="636" w:type="dxa"/>
          </w:tcPr>
          <w:p w:rsidR="00BB531F" w:rsidRPr="00E427A4" w:rsidRDefault="00BB531F" w:rsidP="00645C33">
            <w:r>
              <w:t>1.6</w:t>
            </w:r>
          </w:p>
        </w:tc>
        <w:tc>
          <w:tcPr>
            <w:tcW w:w="3569" w:type="dxa"/>
            <w:vAlign w:val="bottom"/>
          </w:tcPr>
          <w:p w:rsidR="00BB531F" w:rsidRDefault="00BB531F" w:rsidP="00645C33">
            <w:pPr>
              <w:rPr>
                <w:color w:val="000000"/>
                <w:sz w:val="22"/>
                <w:szCs w:val="22"/>
              </w:rPr>
            </w:pPr>
            <w:r>
              <w:rPr>
                <w:color w:val="000000"/>
                <w:sz w:val="22"/>
                <w:szCs w:val="22"/>
              </w:rPr>
              <w:t>Ремонт ул</w:t>
            </w:r>
            <w:proofErr w:type="gramStart"/>
            <w:r>
              <w:rPr>
                <w:color w:val="000000"/>
                <w:sz w:val="22"/>
                <w:szCs w:val="22"/>
              </w:rPr>
              <w:t>.В</w:t>
            </w:r>
            <w:proofErr w:type="gramEnd"/>
            <w:r>
              <w:rPr>
                <w:color w:val="000000"/>
                <w:sz w:val="22"/>
                <w:szCs w:val="22"/>
              </w:rPr>
              <w:t xml:space="preserve">ольной от дома №1 до ул.М.Горького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1 239,3</w:t>
            </w:r>
          </w:p>
        </w:tc>
        <w:tc>
          <w:tcPr>
            <w:tcW w:w="1350" w:type="dxa"/>
            <w:vAlign w:val="bottom"/>
          </w:tcPr>
          <w:p w:rsidR="00BB531F" w:rsidRPr="005F522E" w:rsidRDefault="00BB531F" w:rsidP="00645C33">
            <w:pPr>
              <w:jc w:val="center"/>
            </w:pPr>
            <w:r w:rsidRPr="005F522E">
              <w:t>1 173,8</w:t>
            </w:r>
          </w:p>
        </w:tc>
        <w:tc>
          <w:tcPr>
            <w:tcW w:w="1434" w:type="dxa"/>
            <w:vAlign w:val="bottom"/>
          </w:tcPr>
          <w:p w:rsidR="00BB531F" w:rsidRPr="005F522E" w:rsidRDefault="00BB531F" w:rsidP="00645C33">
            <w:pPr>
              <w:jc w:val="center"/>
            </w:pPr>
            <w:r w:rsidRPr="005F522E">
              <w:t>65,5</w:t>
            </w:r>
          </w:p>
        </w:tc>
        <w:tc>
          <w:tcPr>
            <w:tcW w:w="1478" w:type="dxa"/>
          </w:tcPr>
          <w:p w:rsidR="00BB531F" w:rsidRDefault="00BB531F" w:rsidP="00645C33">
            <w:pPr>
              <w:jc w:val="center"/>
            </w:pPr>
            <w:r w:rsidRPr="00F93CBB">
              <w:t>0</w:t>
            </w:r>
          </w:p>
        </w:tc>
      </w:tr>
      <w:tr w:rsidR="00BB531F" w:rsidRPr="00E427A4" w:rsidTr="00645C33">
        <w:tc>
          <w:tcPr>
            <w:tcW w:w="636" w:type="dxa"/>
          </w:tcPr>
          <w:p w:rsidR="00BB531F" w:rsidRPr="00E427A4" w:rsidRDefault="00BB531F" w:rsidP="00645C33">
            <w:r>
              <w:t>1.7</w:t>
            </w:r>
          </w:p>
        </w:tc>
        <w:tc>
          <w:tcPr>
            <w:tcW w:w="3569" w:type="dxa"/>
            <w:vAlign w:val="bottom"/>
          </w:tcPr>
          <w:p w:rsidR="00BB531F" w:rsidRDefault="00BB531F" w:rsidP="00645C33">
            <w:pPr>
              <w:rPr>
                <w:color w:val="000000"/>
                <w:sz w:val="22"/>
                <w:szCs w:val="22"/>
              </w:rPr>
            </w:pPr>
            <w:r>
              <w:rPr>
                <w:color w:val="000000"/>
                <w:sz w:val="22"/>
                <w:szCs w:val="22"/>
              </w:rPr>
              <w:t>Ремонт ул</w:t>
            </w:r>
            <w:proofErr w:type="gramStart"/>
            <w:r>
              <w:rPr>
                <w:color w:val="000000"/>
                <w:sz w:val="22"/>
                <w:szCs w:val="22"/>
              </w:rPr>
              <w:t>.З</w:t>
            </w:r>
            <w:proofErr w:type="gramEnd"/>
            <w:r>
              <w:rPr>
                <w:color w:val="000000"/>
                <w:sz w:val="22"/>
                <w:szCs w:val="22"/>
              </w:rPr>
              <w:t xml:space="preserve">аводской от ул.Л.Толстого до ул.Народной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549,9</w:t>
            </w:r>
          </w:p>
        </w:tc>
        <w:tc>
          <w:tcPr>
            <w:tcW w:w="1350" w:type="dxa"/>
            <w:vAlign w:val="bottom"/>
          </w:tcPr>
          <w:p w:rsidR="00BB531F" w:rsidRPr="005F522E" w:rsidRDefault="00BB531F" w:rsidP="00645C33">
            <w:pPr>
              <w:jc w:val="center"/>
            </w:pPr>
            <w:r w:rsidRPr="005F522E">
              <w:t>520,8</w:t>
            </w:r>
          </w:p>
        </w:tc>
        <w:tc>
          <w:tcPr>
            <w:tcW w:w="1434" w:type="dxa"/>
            <w:vAlign w:val="bottom"/>
          </w:tcPr>
          <w:p w:rsidR="00BB531F" w:rsidRPr="005F522E" w:rsidRDefault="00BB531F" w:rsidP="00645C33">
            <w:pPr>
              <w:jc w:val="center"/>
            </w:pPr>
            <w:r w:rsidRPr="005F522E">
              <w:t>29,1</w:t>
            </w:r>
          </w:p>
        </w:tc>
        <w:tc>
          <w:tcPr>
            <w:tcW w:w="1478" w:type="dxa"/>
          </w:tcPr>
          <w:p w:rsidR="00BB531F" w:rsidRDefault="00BB531F" w:rsidP="00645C33">
            <w:pPr>
              <w:jc w:val="center"/>
            </w:pPr>
          </w:p>
          <w:p w:rsidR="00BB531F" w:rsidRDefault="00BB531F" w:rsidP="00645C33">
            <w:pPr>
              <w:jc w:val="center"/>
            </w:pPr>
          </w:p>
          <w:p w:rsidR="00BB531F" w:rsidRDefault="00BB531F" w:rsidP="00645C33">
            <w:pPr>
              <w:jc w:val="center"/>
            </w:pPr>
            <w:r w:rsidRPr="00F93CBB">
              <w:t>0</w:t>
            </w:r>
          </w:p>
        </w:tc>
      </w:tr>
      <w:tr w:rsidR="00BB531F" w:rsidRPr="00E427A4" w:rsidTr="00645C33">
        <w:tc>
          <w:tcPr>
            <w:tcW w:w="636" w:type="dxa"/>
          </w:tcPr>
          <w:p w:rsidR="00BB531F" w:rsidRPr="00E427A4" w:rsidRDefault="00BB531F" w:rsidP="00645C33">
            <w:r>
              <w:t>1.8</w:t>
            </w:r>
          </w:p>
        </w:tc>
        <w:tc>
          <w:tcPr>
            <w:tcW w:w="3569" w:type="dxa"/>
            <w:vAlign w:val="bottom"/>
          </w:tcPr>
          <w:p w:rsidR="00BB531F" w:rsidRDefault="00BB531F" w:rsidP="00645C33">
            <w:pPr>
              <w:rPr>
                <w:color w:val="000000"/>
                <w:sz w:val="22"/>
                <w:szCs w:val="22"/>
              </w:rPr>
            </w:pPr>
            <w:r>
              <w:rPr>
                <w:color w:val="000000"/>
                <w:sz w:val="22"/>
                <w:szCs w:val="22"/>
              </w:rPr>
              <w:t>Ремонт ул</w:t>
            </w:r>
            <w:proofErr w:type="gramStart"/>
            <w:r>
              <w:rPr>
                <w:color w:val="000000"/>
                <w:sz w:val="22"/>
                <w:szCs w:val="22"/>
              </w:rPr>
              <w:t>.П</w:t>
            </w:r>
            <w:proofErr w:type="gramEnd"/>
            <w:r>
              <w:rPr>
                <w:color w:val="000000"/>
                <w:sz w:val="22"/>
                <w:szCs w:val="22"/>
              </w:rPr>
              <w:t xml:space="preserve">ионерской от ул.Просвещения до ул.М.Горького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703,0</w:t>
            </w:r>
          </w:p>
        </w:tc>
        <w:tc>
          <w:tcPr>
            <w:tcW w:w="1350" w:type="dxa"/>
            <w:vAlign w:val="bottom"/>
          </w:tcPr>
          <w:p w:rsidR="00BB531F" w:rsidRPr="005F522E" w:rsidRDefault="00BB531F" w:rsidP="00645C33">
            <w:pPr>
              <w:jc w:val="center"/>
            </w:pPr>
            <w:r w:rsidRPr="005F522E">
              <w:t>665,8</w:t>
            </w:r>
          </w:p>
        </w:tc>
        <w:tc>
          <w:tcPr>
            <w:tcW w:w="1434" w:type="dxa"/>
            <w:vAlign w:val="bottom"/>
          </w:tcPr>
          <w:p w:rsidR="00BB531F" w:rsidRPr="005F522E" w:rsidRDefault="00BB531F" w:rsidP="00645C33">
            <w:pPr>
              <w:jc w:val="center"/>
            </w:pPr>
            <w:r w:rsidRPr="005F522E">
              <w:t>37,3</w:t>
            </w:r>
          </w:p>
        </w:tc>
        <w:tc>
          <w:tcPr>
            <w:tcW w:w="1478" w:type="dxa"/>
          </w:tcPr>
          <w:p w:rsidR="00BB531F" w:rsidRDefault="00BB531F" w:rsidP="00645C33">
            <w:pPr>
              <w:jc w:val="center"/>
            </w:pPr>
          </w:p>
          <w:p w:rsidR="00BB531F" w:rsidRDefault="00BB531F" w:rsidP="00645C33">
            <w:pPr>
              <w:jc w:val="center"/>
            </w:pPr>
          </w:p>
          <w:p w:rsidR="00BB531F" w:rsidRDefault="00BB531F" w:rsidP="00645C33">
            <w:pPr>
              <w:jc w:val="center"/>
            </w:pPr>
            <w:r w:rsidRPr="00F93CBB">
              <w:t>0</w:t>
            </w:r>
          </w:p>
        </w:tc>
      </w:tr>
      <w:tr w:rsidR="00BB531F" w:rsidRPr="00E427A4" w:rsidTr="00645C33">
        <w:tc>
          <w:tcPr>
            <w:tcW w:w="636" w:type="dxa"/>
          </w:tcPr>
          <w:p w:rsidR="00BB531F" w:rsidRPr="00E427A4" w:rsidRDefault="00BB531F" w:rsidP="00645C33">
            <w:r>
              <w:t>1.9</w:t>
            </w:r>
          </w:p>
        </w:tc>
        <w:tc>
          <w:tcPr>
            <w:tcW w:w="3569" w:type="dxa"/>
            <w:vAlign w:val="bottom"/>
          </w:tcPr>
          <w:p w:rsidR="00BB531F" w:rsidRDefault="00BB531F" w:rsidP="00645C33">
            <w:pPr>
              <w:rPr>
                <w:color w:val="000000"/>
                <w:sz w:val="22"/>
                <w:szCs w:val="22"/>
              </w:rPr>
            </w:pPr>
            <w:r>
              <w:rPr>
                <w:color w:val="000000"/>
                <w:sz w:val="22"/>
                <w:szCs w:val="22"/>
              </w:rPr>
              <w:t>Ремонт ул.8 Марта от ул</w:t>
            </w:r>
            <w:proofErr w:type="gramStart"/>
            <w:r>
              <w:rPr>
                <w:color w:val="000000"/>
                <w:sz w:val="22"/>
                <w:szCs w:val="22"/>
              </w:rPr>
              <w:t>.Н</w:t>
            </w:r>
            <w:proofErr w:type="gramEnd"/>
            <w:r>
              <w:rPr>
                <w:color w:val="000000"/>
                <w:sz w:val="22"/>
                <w:szCs w:val="22"/>
              </w:rPr>
              <w:t xml:space="preserve">ародной до ул.К Маркса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998,5</w:t>
            </w:r>
          </w:p>
        </w:tc>
        <w:tc>
          <w:tcPr>
            <w:tcW w:w="1350" w:type="dxa"/>
            <w:vAlign w:val="bottom"/>
          </w:tcPr>
          <w:p w:rsidR="00BB531F" w:rsidRPr="005F522E" w:rsidRDefault="00BB531F" w:rsidP="00645C33">
            <w:pPr>
              <w:jc w:val="center"/>
            </w:pPr>
            <w:r w:rsidRPr="005F522E">
              <w:t>945,6</w:t>
            </w:r>
          </w:p>
        </w:tc>
        <w:tc>
          <w:tcPr>
            <w:tcW w:w="1434" w:type="dxa"/>
            <w:vAlign w:val="bottom"/>
          </w:tcPr>
          <w:p w:rsidR="00BB531F" w:rsidRPr="005F522E" w:rsidRDefault="00BB531F" w:rsidP="00645C33">
            <w:pPr>
              <w:jc w:val="center"/>
            </w:pPr>
            <w:r w:rsidRPr="005F522E">
              <w:t>52,9</w:t>
            </w:r>
          </w:p>
        </w:tc>
        <w:tc>
          <w:tcPr>
            <w:tcW w:w="1478" w:type="dxa"/>
          </w:tcPr>
          <w:p w:rsidR="00BB531F" w:rsidRDefault="00BB531F" w:rsidP="00645C33">
            <w:pPr>
              <w:jc w:val="center"/>
            </w:pPr>
          </w:p>
          <w:p w:rsidR="00BB531F" w:rsidRDefault="00BB531F" w:rsidP="00645C33">
            <w:pPr>
              <w:jc w:val="center"/>
            </w:pPr>
            <w:r w:rsidRPr="00F93CBB">
              <w:t>0</w:t>
            </w:r>
          </w:p>
        </w:tc>
      </w:tr>
      <w:tr w:rsidR="00BB531F" w:rsidRPr="00E427A4" w:rsidTr="00645C33">
        <w:tc>
          <w:tcPr>
            <w:tcW w:w="636" w:type="dxa"/>
          </w:tcPr>
          <w:p w:rsidR="00BB531F" w:rsidRPr="00E427A4" w:rsidRDefault="00BB531F" w:rsidP="00645C33">
            <w:r>
              <w:t>1.10</w:t>
            </w:r>
          </w:p>
        </w:tc>
        <w:tc>
          <w:tcPr>
            <w:tcW w:w="3569" w:type="dxa"/>
            <w:vAlign w:val="bottom"/>
          </w:tcPr>
          <w:p w:rsidR="00BB531F" w:rsidRDefault="00BB531F" w:rsidP="00645C33">
            <w:pPr>
              <w:rPr>
                <w:color w:val="000000"/>
                <w:sz w:val="22"/>
                <w:szCs w:val="22"/>
              </w:rPr>
            </w:pPr>
            <w:r>
              <w:rPr>
                <w:color w:val="000000"/>
                <w:sz w:val="22"/>
                <w:szCs w:val="22"/>
              </w:rPr>
              <w:t>Ремонт ул</w:t>
            </w:r>
            <w:proofErr w:type="gramStart"/>
            <w:r>
              <w:rPr>
                <w:color w:val="000000"/>
                <w:sz w:val="22"/>
                <w:szCs w:val="22"/>
              </w:rPr>
              <w:t>.Н</w:t>
            </w:r>
            <w:proofErr w:type="gramEnd"/>
            <w:r>
              <w:rPr>
                <w:color w:val="000000"/>
                <w:sz w:val="22"/>
                <w:szCs w:val="22"/>
              </w:rPr>
              <w:t xml:space="preserve">абережной от ул.Фурманова до ул.Коммунистической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510,0</w:t>
            </w:r>
          </w:p>
        </w:tc>
        <w:tc>
          <w:tcPr>
            <w:tcW w:w="1350" w:type="dxa"/>
            <w:vAlign w:val="bottom"/>
          </w:tcPr>
          <w:p w:rsidR="00BB531F" w:rsidRPr="005F522E" w:rsidRDefault="00BB531F" w:rsidP="00645C33">
            <w:pPr>
              <w:jc w:val="center"/>
            </w:pPr>
            <w:r w:rsidRPr="005F522E">
              <w:t>483,0</w:t>
            </w:r>
          </w:p>
        </w:tc>
        <w:tc>
          <w:tcPr>
            <w:tcW w:w="1434" w:type="dxa"/>
            <w:vAlign w:val="bottom"/>
          </w:tcPr>
          <w:p w:rsidR="00BB531F" w:rsidRPr="005F522E" w:rsidRDefault="00BB531F" w:rsidP="00645C33">
            <w:pPr>
              <w:jc w:val="center"/>
            </w:pPr>
            <w:r w:rsidRPr="005F522E">
              <w:t>27,0</w:t>
            </w:r>
          </w:p>
        </w:tc>
        <w:tc>
          <w:tcPr>
            <w:tcW w:w="1478" w:type="dxa"/>
          </w:tcPr>
          <w:p w:rsidR="00BB531F" w:rsidRDefault="00BB531F" w:rsidP="00645C33">
            <w:pPr>
              <w:jc w:val="center"/>
            </w:pPr>
          </w:p>
          <w:p w:rsidR="00BB531F" w:rsidRDefault="00BB531F" w:rsidP="00645C33">
            <w:pPr>
              <w:jc w:val="center"/>
            </w:pPr>
          </w:p>
          <w:p w:rsidR="00BB531F" w:rsidRDefault="00BB531F" w:rsidP="00645C33">
            <w:pPr>
              <w:jc w:val="center"/>
            </w:pPr>
          </w:p>
          <w:p w:rsidR="00BB531F" w:rsidRDefault="00BB531F" w:rsidP="00645C33">
            <w:pPr>
              <w:jc w:val="center"/>
            </w:pPr>
            <w:r w:rsidRPr="00F93CBB">
              <w:t>0</w:t>
            </w:r>
          </w:p>
        </w:tc>
      </w:tr>
      <w:tr w:rsidR="00BB531F" w:rsidRPr="00E427A4" w:rsidTr="00645C33">
        <w:tc>
          <w:tcPr>
            <w:tcW w:w="636" w:type="dxa"/>
          </w:tcPr>
          <w:p w:rsidR="00BB531F" w:rsidRPr="00E427A4" w:rsidRDefault="00BB531F" w:rsidP="00645C33">
            <w:r>
              <w:t>1.11</w:t>
            </w:r>
          </w:p>
        </w:tc>
        <w:tc>
          <w:tcPr>
            <w:tcW w:w="3569" w:type="dxa"/>
            <w:vAlign w:val="bottom"/>
          </w:tcPr>
          <w:p w:rsidR="00BB531F" w:rsidRDefault="00BB531F" w:rsidP="00645C33">
            <w:pPr>
              <w:rPr>
                <w:color w:val="000000"/>
                <w:sz w:val="22"/>
                <w:szCs w:val="22"/>
              </w:rPr>
            </w:pPr>
            <w:r>
              <w:rPr>
                <w:color w:val="000000"/>
                <w:sz w:val="22"/>
                <w:szCs w:val="22"/>
              </w:rPr>
              <w:t>Ремонт ул</w:t>
            </w:r>
            <w:proofErr w:type="gramStart"/>
            <w:r>
              <w:rPr>
                <w:color w:val="000000"/>
                <w:sz w:val="22"/>
                <w:szCs w:val="22"/>
              </w:rPr>
              <w:t>.Б</w:t>
            </w:r>
            <w:proofErr w:type="gramEnd"/>
            <w:r>
              <w:rPr>
                <w:color w:val="000000"/>
                <w:sz w:val="22"/>
                <w:szCs w:val="22"/>
              </w:rPr>
              <w:t xml:space="preserve">унина от ул.К.Маркса до ул.Л.Толстого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768,3</w:t>
            </w:r>
          </w:p>
        </w:tc>
        <w:tc>
          <w:tcPr>
            <w:tcW w:w="1350" w:type="dxa"/>
            <w:vAlign w:val="bottom"/>
          </w:tcPr>
          <w:p w:rsidR="00BB531F" w:rsidRPr="005F522E" w:rsidRDefault="00BB531F" w:rsidP="00645C33">
            <w:pPr>
              <w:jc w:val="center"/>
            </w:pPr>
            <w:r w:rsidRPr="005F522E">
              <w:t>727,6</w:t>
            </w:r>
          </w:p>
        </w:tc>
        <w:tc>
          <w:tcPr>
            <w:tcW w:w="1434" w:type="dxa"/>
            <w:vAlign w:val="bottom"/>
          </w:tcPr>
          <w:p w:rsidR="00BB531F" w:rsidRPr="005F522E" w:rsidRDefault="00BB531F" w:rsidP="00645C33">
            <w:pPr>
              <w:jc w:val="center"/>
            </w:pPr>
            <w:r w:rsidRPr="005F522E">
              <w:t>40,7</w:t>
            </w:r>
          </w:p>
        </w:tc>
        <w:tc>
          <w:tcPr>
            <w:tcW w:w="1478" w:type="dxa"/>
          </w:tcPr>
          <w:p w:rsidR="00BB531F" w:rsidRDefault="00BB531F" w:rsidP="00645C33">
            <w:pPr>
              <w:jc w:val="center"/>
            </w:pPr>
          </w:p>
          <w:p w:rsidR="00BB531F" w:rsidRDefault="00BB531F" w:rsidP="00645C33">
            <w:pPr>
              <w:jc w:val="center"/>
            </w:pPr>
          </w:p>
          <w:p w:rsidR="00BB531F" w:rsidRDefault="00BB531F" w:rsidP="00645C33">
            <w:pPr>
              <w:jc w:val="center"/>
            </w:pPr>
            <w:r w:rsidRPr="00F93CBB">
              <w:t>0</w:t>
            </w:r>
          </w:p>
        </w:tc>
      </w:tr>
      <w:tr w:rsidR="00BB531F" w:rsidRPr="00E427A4" w:rsidTr="00645C33">
        <w:tc>
          <w:tcPr>
            <w:tcW w:w="636" w:type="dxa"/>
          </w:tcPr>
          <w:p w:rsidR="00BB531F" w:rsidRPr="00E427A4" w:rsidRDefault="00BB531F" w:rsidP="00645C33">
            <w:r>
              <w:t>1.12</w:t>
            </w:r>
          </w:p>
        </w:tc>
        <w:tc>
          <w:tcPr>
            <w:tcW w:w="3569" w:type="dxa"/>
            <w:vAlign w:val="bottom"/>
          </w:tcPr>
          <w:p w:rsidR="00BB531F" w:rsidRDefault="00BB531F" w:rsidP="00645C33">
            <w:pPr>
              <w:rPr>
                <w:color w:val="000000"/>
                <w:sz w:val="22"/>
                <w:szCs w:val="22"/>
              </w:rPr>
            </w:pPr>
            <w:r>
              <w:rPr>
                <w:color w:val="000000"/>
                <w:sz w:val="22"/>
                <w:szCs w:val="22"/>
              </w:rPr>
              <w:t>Ремонт ул</w:t>
            </w:r>
            <w:proofErr w:type="gramStart"/>
            <w:r>
              <w:rPr>
                <w:color w:val="000000"/>
                <w:sz w:val="22"/>
                <w:szCs w:val="22"/>
              </w:rPr>
              <w:t>.З</w:t>
            </w:r>
            <w:proofErr w:type="gramEnd"/>
            <w:r>
              <w:rPr>
                <w:color w:val="000000"/>
                <w:sz w:val="22"/>
                <w:szCs w:val="22"/>
              </w:rPr>
              <w:t xml:space="preserve">елёной от ПК0+00 (ул.Центральная) до ПК2+70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1 521,6</w:t>
            </w:r>
          </w:p>
        </w:tc>
        <w:tc>
          <w:tcPr>
            <w:tcW w:w="1350" w:type="dxa"/>
            <w:vAlign w:val="bottom"/>
          </w:tcPr>
          <w:p w:rsidR="00BB531F" w:rsidRPr="005F522E" w:rsidRDefault="00BB531F" w:rsidP="00645C33">
            <w:pPr>
              <w:jc w:val="center"/>
            </w:pPr>
            <w:r w:rsidRPr="005F522E">
              <w:t>1 441,1</w:t>
            </w:r>
          </w:p>
        </w:tc>
        <w:tc>
          <w:tcPr>
            <w:tcW w:w="1434" w:type="dxa"/>
            <w:vAlign w:val="bottom"/>
          </w:tcPr>
          <w:p w:rsidR="00BB531F" w:rsidRPr="005F522E" w:rsidRDefault="00BB531F" w:rsidP="00645C33">
            <w:pPr>
              <w:jc w:val="center"/>
            </w:pPr>
            <w:r w:rsidRPr="005F522E">
              <w:t>80,5</w:t>
            </w:r>
          </w:p>
        </w:tc>
        <w:tc>
          <w:tcPr>
            <w:tcW w:w="1478" w:type="dxa"/>
          </w:tcPr>
          <w:p w:rsidR="00BB531F" w:rsidRDefault="00BB531F" w:rsidP="00645C33">
            <w:pPr>
              <w:jc w:val="center"/>
            </w:pPr>
          </w:p>
          <w:p w:rsidR="00BB531F" w:rsidRDefault="00BB531F" w:rsidP="00645C33">
            <w:pPr>
              <w:jc w:val="center"/>
            </w:pPr>
          </w:p>
          <w:p w:rsidR="00BB531F" w:rsidRDefault="00BB531F" w:rsidP="00645C33">
            <w:pPr>
              <w:jc w:val="center"/>
            </w:pPr>
            <w:r w:rsidRPr="009B23B8">
              <w:t>0</w:t>
            </w:r>
          </w:p>
        </w:tc>
      </w:tr>
      <w:tr w:rsidR="00BB531F" w:rsidRPr="00E427A4" w:rsidTr="00645C33">
        <w:tc>
          <w:tcPr>
            <w:tcW w:w="636" w:type="dxa"/>
          </w:tcPr>
          <w:p w:rsidR="00BB531F" w:rsidRPr="00E427A4" w:rsidRDefault="00BB531F" w:rsidP="00645C33">
            <w:r>
              <w:t>1.13</w:t>
            </w:r>
          </w:p>
        </w:tc>
        <w:tc>
          <w:tcPr>
            <w:tcW w:w="3569" w:type="dxa"/>
            <w:vAlign w:val="bottom"/>
          </w:tcPr>
          <w:p w:rsidR="00BB531F" w:rsidRDefault="00BB531F" w:rsidP="00645C33">
            <w:pPr>
              <w:rPr>
                <w:color w:val="000000"/>
                <w:sz w:val="22"/>
                <w:szCs w:val="22"/>
              </w:rPr>
            </w:pPr>
            <w:r>
              <w:rPr>
                <w:color w:val="000000"/>
                <w:sz w:val="22"/>
                <w:szCs w:val="22"/>
              </w:rPr>
              <w:t>Ремонт ул. М.Горького от ПК</w:t>
            </w:r>
            <w:proofErr w:type="gramStart"/>
            <w:r>
              <w:rPr>
                <w:color w:val="000000"/>
                <w:sz w:val="22"/>
                <w:szCs w:val="22"/>
              </w:rPr>
              <w:t>0</w:t>
            </w:r>
            <w:proofErr w:type="gramEnd"/>
            <w:r>
              <w:rPr>
                <w:color w:val="000000"/>
                <w:sz w:val="22"/>
                <w:szCs w:val="22"/>
              </w:rPr>
              <w:t xml:space="preserve">+00 (ул. Жлобы) до ПК6+19 в </w:t>
            </w:r>
            <w:proofErr w:type="spellStart"/>
            <w:r>
              <w:rPr>
                <w:color w:val="000000"/>
                <w:sz w:val="22"/>
                <w:szCs w:val="22"/>
              </w:rPr>
              <w:t>ст-це</w:t>
            </w:r>
            <w:proofErr w:type="spellEnd"/>
            <w:r>
              <w:rPr>
                <w:color w:val="000000"/>
                <w:sz w:val="22"/>
                <w:szCs w:val="22"/>
              </w:rPr>
              <w:t xml:space="preserve"> Полтавской</w:t>
            </w:r>
          </w:p>
        </w:tc>
        <w:tc>
          <w:tcPr>
            <w:tcW w:w="1417" w:type="dxa"/>
            <w:vAlign w:val="bottom"/>
          </w:tcPr>
          <w:p w:rsidR="00BB531F" w:rsidRPr="005F522E" w:rsidRDefault="00BB531F" w:rsidP="00645C33">
            <w:pPr>
              <w:jc w:val="center"/>
            </w:pPr>
            <w:r w:rsidRPr="005F522E">
              <w:t>2 353,1</w:t>
            </w:r>
          </w:p>
        </w:tc>
        <w:tc>
          <w:tcPr>
            <w:tcW w:w="1350" w:type="dxa"/>
            <w:vAlign w:val="bottom"/>
          </w:tcPr>
          <w:p w:rsidR="00BB531F" w:rsidRPr="005F522E" w:rsidRDefault="00BB531F" w:rsidP="00645C33">
            <w:pPr>
              <w:jc w:val="center"/>
            </w:pPr>
            <w:r w:rsidRPr="005F522E">
              <w:t>2 228,6</w:t>
            </w:r>
          </w:p>
        </w:tc>
        <w:tc>
          <w:tcPr>
            <w:tcW w:w="1434" w:type="dxa"/>
            <w:vAlign w:val="bottom"/>
          </w:tcPr>
          <w:p w:rsidR="00BB531F" w:rsidRPr="005F522E" w:rsidRDefault="00BB531F" w:rsidP="00645C33">
            <w:pPr>
              <w:jc w:val="center"/>
            </w:pPr>
            <w:r w:rsidRPr="005F522E">
              <w:t>124,5</w:t>
            </w:r>
          </w:p>
        </w:tc>
        <w:tc>
          <w:tcPr>
            <w:tcW w:w="1478" w:type="dxa"/>
          </w:tcPr>
          <w:p w:rsidR="00BB531F" w:rsidRDefault="00BB531F" w:rsidP="00645C33">
            <w:pPr>
              <w:jc w:val="center"/>
            </w:pPr>
          </w:p>
          <w:p w:rsidR="00BB531F" w:rsidRDefault="00BB531F" w:rsidP="00645C33">
            <w:pPr>
              <w:jc w:val="center"/>
            </w:pPr>
          </w:p>
          <w:p w:rsidR="00BB531F" w:rsidRDefault="00BB531F" w:rsidP="00645C33">
            <w:pPr>
              <w:jc w:val="center"/>
            </w:pPr>
            <w:r w:rsidRPr="009B23B8">
              <w:t>0</w:t>
            </w:r>
          </w:p>
        </w:tc>
      </w:tr>
      <w:tr w:rsidR="00BB531F" w:rsidRPr="001C01DB" w:rsidTr="00645C33">
        <w:tc>
          <w:tcPr>
            <w:tcW w:w="636" w:type="dxa"/>
          </w:tcPr>
          <w:p w:rsidR="00BB531F" w:rsidRPr="001C01DB" w:rsidRDefault="00BB531F" w:rsidP="00645C33">
            <w:pPr>
              <w:jc w:val="center"/>
            </w:pPr>
            <w:r>
              <w:t>2</w:t>
            </w:r>
            <w:r w:rsidRPr="001C01DB">
              <w:t>.</w:t>
            </w:r>
          </w:p>
        </w:tc>
        <w:tc>
          <w:tcPr>
            <w:tcW w:w="3569" w:type="dxa"/>
          </w:tcPr>
          <w:p w:rsidR="00BB531F" w:rsidRPr="001C01DB" w:rsidRDefault="00BB531F" w:rsidP="00645C33">
            <w:r w:rsidRPr="001C01DB">
              <w:t xml:space="preserve">Текущее обслуживание и ремонт светофорных объектов в ст. </w:t>
            </w:r>
            <w:proofErr w:type="gramStart"/>
            <w:r w:rsidRPr="001C01DB">
              <w:t>Полтавской</w:t>
            </w:r>
            <w:proofErr w:type="gramEnd"/>
          </w:p>
        </w:tc>
        <w:tc>
          <w:tcPr>
            <w:tcW w:w="1417"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387,3</w:t>
            </w:r>
          </w:p>
        </w:tc>
        <w:tc>
          <w:tcPr>
            <w:tcW w:w="1350"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0</w:t>
            </w:r>
          </w:p>
        </w:tc>
        <w:tc>
          <w:tcPr>
            <w:tcW w:w="1434"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387,3</w:t>
            </w:r>
          </w:p>
        </w:tc>
        <w:tc>
          <w:tcPr>
            <w:tcW w:w="1478"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0</w:t>
            </w:r>
          </w:p>
        </w:tc>
      </w:tr>
      <w:tr w:rsidR="00BB531F" w:rsidRPr="001C01DB" w:rsidTr="00645C33">
        <w:tc>
          <w:tcPr>
            <w:tcW w:w="636" w:type="dxa"/>
          </w:tcPr>
          <w:p w:rsidR="00BB531F" w:rsidRDefault="00BB531F" w:rsidP="00645C33">
            <w:pPr>
              <w:jc w:val="center"/>
            </w:pPr>
            <w:r>
              <w:t>3.</w:t>
            </w:r>
          </w:p>
        </w:tc>
        <w:tc>
          <w:tcPr>
            <w:tcW w:w="3569" w:type="dxa"/>
          </w:tcPr>
          <w:p w:rsidR="00BB531F" w:rsidRDefault="00BB531F" w:rsidP="00645C33">
            <w:r>
              <w:t>Текущий ремонт и содержание улично-дорожной сети Полтавского сельского поселения</w:t>
            </w:r>
          </w:p>
          <w:p w:rsidR="00BB531F" w:rsidRPr="00645C33" w:rsidRDefault="00BB531F" w:rsidP="00645C33">
            <w:pPr>
              <w:rPr>
                <w:sz w:val="20"/>
                <w:szCs w:val="20"/>
              </w:rPr>
            </w:pPr>
            <w:r w:rsidRPr="00645C33">
              <w:rPr>
                <w:sz w:val="20"/>
                <w:szCs w:val="20"/>
              </w:rPr>
              <w:t xml:space="preserve">(произведен ямочный ремонт на 2 891 тыс. </w:t>
            </w:r>
            <w:proofErr w:type="spellStart"/>
            <w:r w:rsidRPr="00645C33">
              <w:rPr>
                <w:sz w:val="20"/>
                <w:szCs w:val="20"/>
              </w:rPr>
              <w:t>руб.+</w:t>
            </w:r>
            <w:proofErr w:type="spellEnd"/>
            <w:r w:rsidRPr="00645C33">
              <w:rPr>
                <w:sz w:val="20"/>
                <w:szCs w:val="20"/>
              </w:rPr>
              <w:t xml:space="preserve"> 33 парковочных места около СОШ № 1)</w:t>
            </w:r>
            <w:r w:rsidR="00645C33" w:rsidRPr="00645C33">
              <w:rPr>
                <w:sz w:val="20"/>
                <w:szCs w:val="20"/>
              </w:rPr>
              <w:t>, установлено  1208 м  перильных ограждений перекрестков на 2 129 тыс. руб.)</w:t>
            </w:r>
          </w:p>
        </w:tc>
        <w:tc>
          <w:tcPr>
            <w:tcW w:w="1417"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5715,9</w:t>
            </w:r>
          </w:p>
        </w:tc>
        <w:tc>
          <w:tcPr>
            <w:tcW w:w="1350"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0</w:t>
            </w:r>
          </w:p>
        </w:tc>
        <w:tc>
          <w:tcPr>
            <w:tcW w:w="1434"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5715,9</w:t>
            </w:r>
          </w:p>
        </w:tc>
        <w:tc>
          <w:tcPr>
            <w:tcW w:w="1478"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0</w:t>
            </w:r>
          </w:p>
        </w:tc>
      </w:tr>
      <w:tr w:rsidR="00BB531F" w:rsidRPr="001C01DB" w:rsidTr="00645C33">
        <w:tc>
          <w:tcPr>
            <w:tcW w:w="636" w:type="dxa"/>
          </w:tcPr>
          <w:p w:rsidR="00BB531F" w:rsidRPr="001C01DB" w:rsidRDefault="00BB531F" w:rsidP="00645C33">
            <w:pPr>
              <w:jc w:val="center"/>
            </w:pPr>
            <w:r>
              <w:t>4</w:t>
            </w:r>
            <w:r w:rsidRPr="001C01DB">
              <w:t>.</w:t>
            </w:r>
          </w:p>
        </w:tc>
        <w:tc>
          <w:tcPr>
            <w:tcW w:w="3569" w:type="dxa"/>
          </w:tcPr>
          <w:p w:rsidR="00BB531F" w:rsidRDefault="00BB531F" w:rsidP="00645C33">
            <w:r w:rsidRPr="001C01DB">
              <w:t>Текущий ремонт тротуаров</w:t>
            </w:r>
          </w:p>
          <w:p w:rsidR="00BB531F" w:rsidRDefault="00BB531F" w:rsidP="00645C33">
            <w:r>
              <w:t>Ремонт тротуара по ул</w:t>
            </w:r>
            <w:proofErr w:type="gramStart"/>
            <w:r>
              <w:t>.Л</w:t>
            </w:r>
            <w:proofErr w:type="gramEnd"/>
            <w:r>
              <w:t>енина</w:t>
            </w:r>
          </w:p>
          <w:p w:rsidR="00BB531F" w:rsidRPr="001C01DB" w:rsidRDefault="00BB531F" w:rsidP="00645C33">
            <w:proofErr w:type="spellStart"/>
            <w:r>
              <w:t>Ул</w:t>
            </w:r>
            <w:proofErr w:type="gramStart"/>
            <w:r>
              <w:t>.И</w:t>
            </w:r>
            <w:proofErr w:type="gramEnd"/>
            <w:r>
              <w:t>нтернац.-ул.Таманская</w:t>
            </w:r>
            <w:proofErr w:type="spellEnd"/>
          </w:p>
        </w:tc>
        <w:tc>
          <w:tcPr>
            <w:tcW w:w="1417" w:type="dxa"/>
          </w:tcPr>
          <w:p w:rsidR="00BB531F" w:rsidRDefault="00BB531F" w:rsidP="00645C33">
            <w:pPr>
              <w:jc w:val="center"/>
            </w:pPr>
            <w:r w:rsidRPr="00A90FD1">
              <w:t>530,9</w:t>
            </w:r>
          </w:p>
          <w:p w:rsidR="00BB531F" w:rsidRDefault="00BB531F" w:rsidP="00645C33">
            <w:pPr>
              <w:jc w:val="center"/>
            </w:pPr>
            <w:r>
              <w:t>2891,0</w:t>
            </w:r>
          </w:p>
          <w:p w:rsidR="00BB531F" w:rsidRPr="00A90FD1" w:rsidRDefault="00BB531F" w:rsidP="00645C33">
            <w:pPr>
              <w:jc w:val="center"/>
            </w:pPr>
            <w:r>
              <w:t>156,5</w:t>
            </w:r>
          </w:p>
        </w:tc>
        <w:tc>
          <w:tcPr>
            <w:tcW w:w="1350" w:type="dxa"/>
          </w:tcPr>
          <w:p w:rsidR="00BB531F" w:rsidRDefault="00BB531F" w:rsidP="00645C33">
            <w:pPr>
              <w:jc w:val="center"/>
            </w:pPr>
            <w:r w:rsidRPr="00A90FD1">
              <w:t>0</w:t>
            </w:r>
          </w:p>
          <w:p w:rsidR="00BB531F" w:rsidRDefault="00BB531F" w:rsidP="00645C33">
            <w:pPr>
              <w:jc w:val="center"/>
            </w:pPr>
            <w:r>
              <w:t>0</w:t>
            </w:r>
          </w:p>
          <w:p w:rsidR="00BB531F" w:rsidRPr="00A90FD1" w:rsidRDefault="00BB531F" w:rsidP="00645C33">
            <w:pPr>
              <w:jc w:val="center"/>
            </w:pPr>
            <w:r>
              <w:t>0</w:t>
            </w:r>
          </w:p>
        </w:tc>
        <w:tc>
          <w:tcPr>
            <w:tcW w:w="1434" w:type="dxa"/>
          </w:tcPr>
          <w:p w:rsidR="00BB531F" w:rsidRDefault="00BB531F" w:rsidP="00645C33">
            <w:pPr>
              <w:jc w:val="center"/>
            </w:pPr>
            <w:r w:rsidRPr="00A90FD1">
              <w:t>530,9</w:t>
            </w:r>
          </w:p>
          <w:p w:rsidR="00BB531F" w:rsidRDefault="00BB531F" w:rsidP="00645C33">
            <w:pPr>
              <w:jc w:val="center"/>
            </w:pPr>
            <w:r>
              <w:t>2891,0</w:t>
            </w:r>
          </w:p>
          <w:p w:rsidR="00BB531F" w:rsidRPr="00A90FD1" w:rsidRDefault="00BB531F" w:rsidP="00645C33">
            <w:pPr>
              <w:jc w:val="center"/>
            </w:pPr>
            <w:r>
              <w:t>156,5</w:t>
            </w:r>
          </w:p>
        </w:tc>
        <w:tc>
          <w:tcPr>
            <w:tcW w:w="1478" w:type="dxa"/>
          </w:tcPr>
          <w:p w:rsidR="00BB531F" w:rsidRDefault="00BB531F" w:rsidP="00645C33">
            <w:pPr>
              <w:jc w:val="center"/>
            </w:pPr>
            <w:r w:rsidRPr="00A90FD1">
              <w:t>0</w:t>
            </w:r>
          </w:p>
          <w:p w:rsidR="00BB531F" w:rsidRDefault="00BB531F" w:rsidP="00645C33">
            <w:pPr>
              <w:jc w:val="center"/>
            </w:pPr>
            <w:r>
              <w:t>0</w:t>
            </w:r>
          </w:p>
          <w:p w:rsidR="00BB531F" w:rsidRPr="00A90FD1" w:rsidRDefault="00BB531F" w:rsidP="00645C33">
            <w:pPr>
              <w:jc w:val="center"/>
            </w:pPr>
            <w:r>
              <w:t>0</w:t>
            </w:r>
          </w:p>
        </w:tc>
      </w:tr>
      <w:tr w:rsidR="00BB531F" w:rsidRPr="001C01DB" w:rsidTr="00645C33">
        <w:tc>
          <w:tcPr>
            <w:tcW w:w="636" w:type="dxa"/>
          </w:tcPr>
          <w:p w:rsidR="00BB531F" w:rsidRDefault="00BB531F" w:rsidP="00645C33">
            <w:pPr>
              <w:jc w:val="center"/>
            </w:pPr>
            <w:r>
              <w:t>5.</w:t>
            </w:r>
          </w:p>
        </w:tc>
        <w:tc>
          <w:tcPr>
            <w:tcW w:w="3569" w:type="dxa"/>
          </w:tcPr>
          <w:p w:rsidR="00BB531F" w:rsidRPr="001C01DB" w:rsidRDefault="00BB531F" w:rsidP="00645C33">
            <w:r>
              <w:t>Межевание дорог и постановка на кадастровый учет</w:t>
            </w:r>
          </w:p>
        </w:tc>
        <w:tc>
          <w:tcPr>
            <w:tcW w:w="1417" w:type="dxa"/>
          </w:tcPr>
          <w:p w:rsidR="00BB531F" w:rsidRPr="004E7E78" w:rsidRDefault="00BB531F" w:rsidP="00645C33">
            <w:pPr>
              <w:jc w:val="center"/>
            </w:pPr>
          </w:p>
          <w:p w:rsidR="00BB531F" w:rsidRPr="004E7E78" w:rsidRDefault="00BB531F" w:rsidP="00645C33">
            <w:pPr>
              <w:jc w:val="center"/>
            </w:pPr>
            <w:r w:rsidRPr="004E7E78">
              <w:t>323,9</w:t>
            </w:r>
          </w:p>
        </w:tc>
        <w:tc>
          <w:tcPr>
            <w:tcW w:w="1350" w:type="dxa"/>
          </w:tcPr>
          <w:p w:rsidR="00BB531F" w:rsidRPr="004E7E78" w:rsidRDefault="00BB531F" w:rsidP="00645C33">
            <w:pPr>
              <w:jc w:val="center"/>
            </w:pPr>
          </w:p>
          <w:p w:rsidR="00BB531F" w:rsidRPr="004E7E78" w:rsidRDefault="00BB531F" w:rsidP="00645C33">
            <w:pPr>
              <w:jc w:val="center"/>
            </w:pPr>
            <w:r w:rsidRPr="004E7E78">
              <w:t>0</w:t>
            </w:r>
          </w:p>
        </w:tc>
        <w:tc>
          <w:tcPr>
            <w:tcW w:w="1434" w:type="dxa"/>
          </w:tcPr>
          <w:p w:rsidR="00BB531F" w:rsidRPr="004E7E78" w:rsidRDefault="00BB531F" w:rsidP="00645C33">
            <w:pPr>
              <w:jc w:val="center"/>
            </w:pPr>
          </w:p>
          <w:p w:rsidR="00BB531F" w:rsidRPr="004E7E78" w:rsidRDefault="00BB531F" w:rsidP="00645C33">
            <w:pPr>
              <w:jc w:val="center"/>
            </w:pPr>
            <w:r w:rsidRPr="004E7E78">
              <w:t>323,9</w:t>
            </w:r>
          </w:p>
        </w:tc>
        <w:tc>
          <w:tcPr>
            <w:tcW w:w="1478" w:type="dxa"/>
          </w:tcPr>
          <w:p w:rsidR="00BB531F" w:rsidRDefault="00BB531F" w:rsidP="00645C33">
            <w:pPr>
              <w:jc w:val="center"/>
            </w:pPr>
          </w:p>
          <w:p w:rsidR="00BB531F" w:rsidRPr="004E7E78" w:rsidRDefault="00BB531F" w:rsidP="00645C33">
            <w:pPr>
              <w:jc w:val="center"/>
            </w:pPr>
            <w:r>
              <w:t>0</w:t>
            </w:r>
          </w:p>
        </w:tc>
      </w:tr>
      <w:tr w:rsidR="00BB531F" w:rsidRPr="001C01DB" w:rsidTr="00645C33">
        <w:tc>
          <w:tcPr>
            <w:tcW w:w="636" w:type="dxa"/>
          </w:tcPr>
          <w:p w:rsidR="00BB531F" w:rsidRDefault="00BB531F" w:rsidP="00645C33">
            <w:pPr>
              <w:jc w:val="center"/>
            </w:pPr>
            <w:r>
              <w:t>6.</w:t>
            </w:r>
          </w:p>
        </w:tc>
        <w:tc>
          <w:tcPr>
            <w:tcW w:w="3569" w:type="dxa"/>
          </w:tcPr>
          <w:p w:rsidR="00BB531F" w:rsidRPr="001C01DB" w:rsidRDefault="00BB531F" w:rsidP="00645C33">
            <w:r>
              <w:t xml:space="preserve">Зимнее содержание, </w:t>
            </w:r>
            <w:proofErr w:type="spellStart"/>
            <w:r>
              <w:t>противогололедная</w:t>
            </w:r>
            <w:proofErr w:type="spellEnd"/>
            <w:r>
              <w:t xml:space="preserve"> обработка дорог и тротуаров песчаной смесью</w:t>
            </w:r>
          </w:p>
        </w:tc>
        <w:tc>
          <w:tcPr>
            <w:tcW w:w="1417"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693,1</w:t>
            </w:r>
          </w:p>
        </w:tc>
        <w:tc>
          <w:tcPr>
            <w:tcW w:w="1350"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0</w:t>
            </w:r>
          </w:p>
        </w:tc>
        <w:tc>
          <w:tcPr>
            <w:tcW w:w="1434"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693,1</w:t>
            </w:r>
          </w:p>
        </w:tc>
        <w:tc>
          <w:tcPr>
            <w:tcW w:w="1478" w:type="dxa"/>
          </w:tcPr>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p>
          <w:p w:rsidR="00BB531F" w:rsidRPr="004E7E78" w:rsidRDefault="00BB531F" w:rsidP="00645C33">
            <w:pPr>
              <w:jc w:val="center"/>
            </w:pPr>
            <w:r w:rsidRPr="004E7E78">
              <w:t>0</w:t>
            </w:r>
          </w:p>
        </w:tc>
      </w:tr>
      <w:tr w:rsidR="00BB531F" w:rsidRPr="001C01DB" w:rsidTr="00645C33">
        <w:tc>
          <w:tcPr>
            <w:tcW w:w="636" w:type="dxa"/>
          </w:tcPr>
          <w:p w:rsidR="00BB531F" w:rsidRPr="001C01DB" w:rsidRDefault="00BB531F" w:rsidP="00645C33">
            <w:pPr>
              <w:jc w:val="center"/>
            </w:pPr>
            <w:r>
              <w:t>7</w:t>
            </w:r>
            <w:r w:rsidRPr="001C01DB">
              <w:t>.</w:t>
            </w:r>
          </w:p>
        </w:tc>
        <w:tc>
          <w:tcPr>
            <w:tcW w:w="3569" w:type="dxa"/>
          </w:tcPr>
          <w:p w:rsidR="00BB531F" w:rsidRPr="001C01DB" w:rsidRDefault="00BB531F" w:rsidP="00645C33">
            <w:r w:rsidRPr="001C01DB">
              <w:t xml:space="preserve">Услуги по осуществлению строительного контроля. </w:t>
            </w:r>
            <w:r w:rsidRPr="001C01DB">
              <w:lastRenderedPageBreak/>
              <w:t>Составление проектно-сметной документации</w:t>
            </w:r>
          </w:p>
        </w:tc>
        <w:tc>
          <w:tcPr>
            <w:tcW w:w="1417" w:type="dxa"/>
          </w:tcPr>
          <w:p w:rsidR="00BB531F" w:rsidRPr="00A90FD1" w:rsidRDefault="00BB531F" w:rsidP="00645C33">
            <w:pPr>
              <w:jc w:val="center"/>
            </w:pPr>
            <w:r w:rsidRPr="00A90FD1">
              <w:lastRenderedPageBreak/>
              <w:t>602,</w:t>
            </w:r>
            <w:r>
              <w:t>4</w:t>
            </w:r>
          </w:p>
        </w:tc>
        <w:tc>
          <w:tcPr>
            <w:tcW w:w="1350" w:type="dxa"/>
          </w:tcPr>
          <w:p w:rsidR="00BB531F" w:rsidRPr="00A90FD1" w:rsidRDefault="00BB531F" w:rsidP="00645C33">
            <w:pPr>
              <w:jc w:val="center"/>
            </w:pPr>
            <w:r w:rsidRPr="00A90FD1">
              <w:t>0</w:t>
            </w:r>
          </w:p>
        </w:tc>
        <w:tc>
          <w:tcPr>
            <w:tcW w:w="1434" w:type="dxa"/>
          </w:tcPr>
          <w:p w:rsidR="00BB531F" w:rsidRPr="00A90FD1" w:rsidRDefault="00BB531F" w:rsidP="00645C33">
            <w:pPr>
              <w:jc w:val="center"/>
            </w:pPr>
            <w:r w:rsidRPr="00A90FD1">
              <w:t>602,</w:t>
            </w:r>
            <w:r>
              <w:t>4</w:t>
            </w:r>
          </w:p>
        </w:tc>
        <w:tc>
          <w:tcPr>
            <w:tcW w:w="1478" w:type="dxa"/>
          </w:tcPr>
          <w:p w:rsidR="00BB531F" w:rsidRPr="00A90FD1" w:rsidRDefault="00BB531F" w:rsidP="00645C33">
            <w:pPr>
              <w:jc w:val="center"/>
            </w:pPr>
            <w:r w:rsidRPr="00A90FD1">
              <w:t>0</w:t>
            </w:r>
          </w:p>
        </w:tc>
      </w:tr>
      <w:tr w:rsidR="00BB531F" w:rsidRPr="001C01DB" w:rsidTr="00645C33">
        <w:tc>
          <w:tcPr>
            <w:tcW w:w="636" w:type="dxa"/>
          </w:tcPr>
          <w:p w:rsidR="00BB531F" w:rsidRPr="001C01DB" w:rsidRDefault="00BB531F" w:rsidP="00645C33">
            <w:pPr>
              <w:jc w:val="center"/>
            </w:pPr>
            <w:r>
              <w:lastRenderedPageBreak/>
              <w:t>8</w:t>
            </w:r>
            <w:r w:rsidRPr="001C01DB">
              <w:t>.</w:t>
            </w:r>
          </w:p>
        </w:tc>
        <w:tc>
          <w:tcPr>
            <w:tcW w:w="3569" w:type="dxa"/>
          </w:tcPr>
          <w:p w:rsidR="00BB531F" w:rsidRPr="001C01DB" w:rsidRDefault="00BB531F" w:rsidP="00645C33">
            <w:r w:rsidRPr="001C01DB">
              <w:t>Обустройство дорожными знаками</w:t>
            </w:r>
          </w:p>
        </w:tc>
        <w:tc>
          <w:tcPr>
            <w:tcW w:w="1417" w:type="dxa"/>
          </w:tcPr>
          <w:p w:rsidR="00BB531F" w:rsidRPr="00A90FD1" w:rsidRDefault="00BB531F" w:rsidP="00645C33">
            <w:pPr>
              <w:jc w:val="center"/>
            </w:pPr>
            <w:r w:rsidRPr="00A90FD1">
              <w:t>91,8</w:t>
            </w:r>
          </w:p>
        </w:tc>
        <w:tc>
          <w:tcPr>
            <w:tcW w:w="1350" w:type="dxa"/>
          </w:tcPr>
          <w:p w:rsidR="00BB531F" w:rsidRPr="00A90FD1" w:rsidRDefault="00BB531F" w:rsidP="00645C33">
            <w:pPr>
              <w:jc w:val="center"/>
            </w:pPr>
            <w:r w:rsidRPr="00A90FD1">
              <w:t>0</w:t>
            </w:r>
          </w:p>
        </w:tc>
        <w:tc>
          <w:tcPr>
            <w:tcW w:w="1434" w:type="dxa"/>
          </w:tcPr>
          <w:p w:rsidR="00BB531F" w:rsidRPr="00A90FD1" w:rsidRDefault="00BB531F" w:rsidP="00645C33">
            <w:pPr>
              <w:jc w:val="center"/>
            </w:pPr>
            <w:r w:rsidRPr="00A90FD1">
              <w:t>91,8</w:t>
            </w:r>
          </w:p>
        </w:tc>
        <w:tc>
          <w:tcPr>
            <w:tcW w:w="1478" w:type="dxa"/>
          </w:tcPr>
          <w:p w:rsidR="00BB531F" w:rsidRPr="00A90FD1" w:rsidRDefault="00BB531F" w:rsidP="00645C33">
            <w:pPr>
              <w:jc w:val="center"/>
            </w:pPr>
            <w:r w:rsidRPr="00A90FD1">
              <w:t>0</w:t>
            </w:r>
          </w:p>
        </w:tc>
      </w:tr>
      <w:tr w:rsidR="00BB531F" w:rsidRPr="001C01DB" w:rsidTr="00645C33">
        <w:tc>
          <w:tcPr>
            <w:tcW w:w="636" w:type="dxa"/>
          </w:tcPr>
          <w:p w:rsidR="00BB531F" w:rsidRDefault="00BB531F" w:rsidP="00645C33">
            <w:pPr>
              <w:jc w:val="center"/>
            </w:pPr>
            <w:r>
              <w:t>9.</w:t>
            </w:r>
          </w:p>
        </w:tc>
        <w:tc>
          <w:tcPr>
            <w:tcW w:w="3569" w:type="dxa"/>
          </w:tcPr>
          <w:p w:rsidR="00BB531F" w:rsidRPr="001C01DB" w:rsidRDefault="00BB531F" w:rsidP="00645C33">
            <w:r>
              <w:t>Ремонт дорог, обочин дорог, обустройство территорий, прилегающих к дороге</w:t>
            </w:r>
          </w:p>
        </w:tc>
        <w:tc>
          <w:tcPr>
            <w:tcW w:w="1417" w:type="dxa"/>
          </w:tcPr>
          <w:p w:rsidR="00BB531F" w:rsidRPr="00A90FD1" w:rsidRDefault="00BB531F" w:rsidP="00645C33">
            <w:pPr>
              <w:jc w:val="center"/>
            </w:pPr>
            <w:r>
              <w:t>1014,3</w:t>
            </w:r>
          </w:p>
        </w:tc>
        <w:tc>
          <w:tcPr>
            <w:tcW w:w="1350" w:type="dxa"/>
          </w:tcPr>
          <w:p w:rsidR="00BB531F" w:rsidRPr="00A90FD1" w:rsidRDefault="00BB531F" w:rsidP="00645C33">
            <w:pPr>
              <w:jc w:val="center"/>
            </w:pPr>
            <w:r w:rsidRPr="00A90FD1">
              <w:t>0</w:t>
            </w:r>
          </w:p>
        </w:tc>
        <w:tc>
          <w:tcPr>
            <w:tcW w:w="1434" w:type="dxa"/>
          </w:tcPr>
          <w:p w:rsidR="00BB531F" w:rsidRPr="00A90FD1" w:rsidRDefault="00BB531F" w:rsidP="00645C33">
            <w:pPr>
              <w:jc w:val="center"/>
            </w:pPr>
            <w:r>
              <w:t>1014,3</w:t>
            </w:r>
          </w:p>
        </w:tc>
        <w:tc>
          <w:tcPr>
            <w:tcW w:w="1478" w:type="dxa"/>
          </w:tcPr>
          <w:p w:rsidR="00BB531F" w:rsidRPr="00A90FD1" w:rsidRDefault="00BB531F" w:rsidP="00645C33">
            <w:pPr>
              <w:jc w:val="center"/>
            </w:pPr>
            <w:r w:rsidRPr="00A90FD1">
              <w:t>0</w:t>
            </w:r>
          </w:p>
        </w:tc>
      </w:tr>
      <w:tr w:rsidR="00BB531F" w:rsidRPr="001C01DB" w:rsidTr="00645C33">
        <w:tc>
          <w:tcPr>
            <w:tcW w:w="636" w:type="dxa"/>
          </w:tcPr>
          <w:p w:rsidR="00BB531F" w:rsidRDefault="00BB531F" w:rsidP="00645C33">
            <w:pPr>
              <w:jc w:val="center"/>
            </w:pPr>
            <w:r>
              <w:t>10.</w:t>
            </w:r>
          </w:p>
        </w:tc>
        <w:tc>
          <w:tcPr>
            <w:tcW w:w="3569" w:type="dxa"/>
          </w:tcPr>
          <w:p w:rsidR="00BB531F" w:rsidRDefault="00BB531F" w:rsidP="00645C33">
            <w:proofErr w:type="spellStart"/>
            <w:r>
              <w:t>Обкос</w:t>
            </w:r>
            <w:proofErr w:type="spellEnd"/>
            <w:r>
              <w:t xml:space="preserve"> обочин дорог</w:t>
            </w:r>
          </w:p>
        </w:tc>
        <w:tc>
          <w:tcPr>
            <w:tcW w:w="1417" w:type="dxa"/>
          </w:tcPr>
          <w:p w:rsidR="00BB531F" w:rsidRPr="00A90FD1" w:rsidRDefault="00BB531F" w:rsidP="00645C33">
            <w:pPr>
              <w:jc w:val="center"/>
            </w:pPr>
            <w:r w:rsidRPr="00A90FD1">
              <w:t>51,6</w:t>
            </w:r>
          </w:p>
        </w:tc>
        <w:tc>
          <w:tcPr>
            <w:tcW w:w="1350" w:type="dxa"/>
          </w:tcPr>
          <w:p w:rsidR="00BB531F" w:rsidRPr="00A90FD1" w:rsidRDefault="00BB531F" w:rsidP="00645C33">
            <w:pPr>
              <w:jc w:val="center"/>
            </w:pPr>
            <w:r w:rsidRPr="00A90FD1">
              <w:t>0</w:t>
            </w:r>
          </w:p>
        </w:tc>
        <w:tc>
          <w:tcPr>
            <w:tcW w:w="1434" w:type="dxa"/>
          </w:tcPr>
          <w:p w:rsidR="00BB531F" w:rsidRPr="00A90FD1" w:rsidRDefault="00BB531F" w:rsidP="00645C33">
            <w:pPr>
              <w:jc w:val="center"/>
            </w:pPr>
            <w:r w:rsidRPr="00A90FD1">
              <w:t>51,6</w:t>
            </w:r>
          </w:p>
        </w:tc>
        <w:tc>
          <w:tcPr>
            <w:tcW w:w="1478" w:type="dxa"/>
          </w:tcPr>
          <w:p w:rsidR="00BB531F" w:rsidRPr="00A90FD1" w:rsidRDefault="00BB531F" w:rsidP="00645C33">
            <w:pPr>
              <w:jc w:val="center"/>
            </w:pPr>
            <w:r w:rsidRPr="00A90FD1">
              <w:t>0</w:t>
            </w:r>
          </w:p>
        </w:tc>
      </w:tr>
      <w:tr w:rsidR="00BB531F" w:rsidRPr="001C01DB" w:rsidTr="00645C33">
        <w:tc>
          <w:tcPr>
            <w:tcW w:w="636" w:type="dxa"/>
          </w:tcPr>
          <w:p w:rsidR="00BB531F" w:rsidRDefault="00BB531F" w:rsidP="00645C33">
            <w:pPr>
              <w:jc w:val="center"/>
            </w:pPr>
            <w:r>
              <w:t>11.</w:t>
            </w:r>
          </w:p>
        </w:tc>
        <w:tc>
          <w:tcPr>
            <w:tcW w:w="3569" w:type="dxa"/>
          </w:tcPr>
          <w:p w:rsidR="00BB531F" w:rsidRDefault="00BB531F" w:rsidP="00645C33">
            <w:r>
              <w:t>Ремонт мостов</w:t>
            </w:r>
          </w:p>
        </w:tc>
        <w:tc>
          <w:tcPr>
            <w:tcW w:w="1417" w:type="dxa"/>
          </w:tcPr>
          <w:p w:rsidR="00BB531F" w:rsidRPr="00A90FD1" w:rsidRDefault="00BB531F" w:rsidP="00645C33">
            <w:pPr>
              <w:jc w:val="center"/>
            </w:pPr>
            <w:r w:rsidRPr="00A90FD1">
              <w:t>1075,3</w:t>
            </w:r>
          </w:p>
        </w:tc>
        <w:tc>
          <w:tcPr>
            <w:tcW w:w="1350" w:type="dxa"/>
          </w:tcPr>
          <w:p w:rsidR="00BB531F" w:rsidRPr="00A90FD1" w:rsidRDefault="00BB531F" w:rsidP="00645C33">
            <w:pPr>
              <w:jc w:val="center"/>
            </w:pPr>
            <w:r w:rsidRPr="00A90FD1">
              <w:t>0</w:t>
            </w:r>
          </w:p>
        </w:tc>
        <w:tc>
          <w:tcPr>
            <w:tcW w:w="1434" w:type="dxa"/>
          </w:tcPr>
          <w:p w:rsidR="00BB531F" w:rsidRPr="00A90FD1" w:rsidRDefault="00BB531F" w:rsidP="00645C33">
            <w:pPr>
              <w:jc w:val="center"/>
            </w:pPr>
            <w:r w:rsidRPr="00A90FD1">
              <w:t>1075,3</w:t>
            </w:r>
          </w:p>
        </w:tc>
        <w:tc>
          <w:tcPr>
            <w:tcW w:w="1478" w:type="dxa"/>
          </w:tcPr>
          <w:p w:rsidR="00BB531F" w:rsidRPr="00A90FD1" w:rsidRDefault="00BB531F" w:rsidP="00645C33">
            <w:pPr>
              <w:jc w:val="center"/>
            </w:pPr>
            <w:r w:rsidRPr="00A90FD1">
              <w:t>0</w:t>
            </w:r>
          </w:p>
        </w:tc>
      </w:tr>
      <w:tr w:rsidR="00BB531F" w:rsidRPr="001C01DB" w:rsidTr="00645C33">
        <w:tc>
          <w:tcPr>
            <w:tcW w:w="636" w:type="dxa"/>
          </w:tcPr>
          <w:p w:rsidR="00BB531F" w:rsidRDefault="00BB531F" w:rsidP="00645C33">
            <w:pPr>
              <w:jc w:val="center"/>
            </w:pPr>
            <w:r>
              <w:t>12.</w:t>
            </w:r>
          </w:p>
        </w:tc>
        <w:tc>
          <w:tcPr>
            <w:tcW w:w="3569" w:type="dxa"/>
          </w:tcPr>
          <w:p w:rsidR="00BB531F" w:rsidRDefault="00BB531F" w:rsidP="00645C33">
            <w:r>
              <w:t>Приобретение мерцающего светофора</w:t>
            </w:r>
          </w:p>
        </w:tc>
        <w:tc>
          <w:tcPr>
            <w:tcW w:w="1417" w:type="dxa"/>
          </w:tcPr>
          <w:p w:rsidR="00BB531F" w:rsidRPr="00A90FD1" w:rsidRDefault="00BB531F" w:rsidP="00645C33">
            <w:pPr>
              <w:jc w:val="center"/>
            </w:pPr>
            <w:r w:rsidRPr="00A90FD1">
              <w:t>94,5</w:t>
            </w:r>
          </w:p>
        </w:tc>
        <w:tc>
          <w:tcPr>
            <w:tcW w:w="1350" w:type="dxa"/>
          </w:tcPr>
          <w:p w:rsidR="00BB531F" w:rsidRPr="00A90FD1" w:rsidRDefault="00BB531F" w:rsidP="00645C33">
            <w:pPr>
              <w:jc w:val="center"/>
            </w:pPr>
            <w:r w:rsidRPr="00A90FD1">
              <w:t>0</w:t>
            </w:r>
          </w:p>
        </w:tc>
        <w:tc>
          <w:tcPr>
            <w:tcW w:w="1434" w:type="dxa"/>
          </w:tcPr>
          <w:p w:rsidR="00BB531F" w:rsidRPr="00A90FD1" w:rsidRDefault="00BB531F" w:rsidP="00645C33">
            <w:pPr>
              <w:jc w:val="center"/>
            </w:pPr>
            <w:r w:rsidRPr="00A90FD1">
              <w:t>94,5</w:t>
            </w:r>
          </w:p>
        </w:tc>
        <w:tc>
          <w:tcPr>
            <w:tcW w:w="1478" w:type="dxa"/>
          </w:tcPr>
          <w:p w:rsidR="00BB531F" w:rsidRPr="00A90FD1" w:rsidRDefault="00BB531F" w:rsidP="00645C33">
            <w:pPr>
              <w:jc w:val="center"/>
            </w:pPr>
            <w:r w:rsidRPr="00A90FD1">
              <w:t>0</w:t>
            </w:r>
          </w:p>
        </w:tc>
      </w:tr>
      <w:tr w:rsidR="00BB531F" w:rsidRPr="001C01DB" w:rsidTr="00645C33">
        <w:tc>
          <w:tcPr>
            <w:tcW w:w="636" w:type="dxa"/>
          </w:tcPr>
          <w:p w:rsidR="00BB531F" w:rsidRPr="001C01DB" w:rsidRDefault="00BB531F" w:rsidP="00645C33">
            <w:pPr>
              <w:jc w:val="center"/>
            </w:pPr>
            <w:r>
              <w:t>13</w:t>
            </w:r>
            <w:r w:rsidRPr="001C01DB">
              <w:t>.</w:t>
            </w:r>
          </w:p>
        </w:tc>
        <w:tc>
          <w:tcPr>
            <w:tcW w:w="3569" w:type="dxa"/>
          </w:tcPr>
          <w:p w:rsidR="00BB531F" w:rsidRPr="001C01DB" w:rsidRDefault="00BB531F" w:rsidP="00645C33">
            <w:r w:rsidRPr="001C01DB">
              <w:t xml:space="preserve">Подсыпка дорог щебнем в ст. </w:t>
            </w:r>
            <w:proofErr w:type="gramStart"/>
            <w:r w:rsidRPr="001C01DB">
              <w:t>Полтавской</w:t>
            </w:r>
            <w:proofErr w:type="gramEnd"/>
          </w:p>
        </w:tc>
        <w:tc>
          <w:tcPr>
            <w:tcW w:w="1417" w:type="dxa"/>
          </w:tcPr>
          <w:p w:rsidR="00BB531F" w:rsidRPr="00A90FD1" w:rsidRDefault="00BB531F" w:rsidP="00645C33">
            <w:pPr>
              <w:jc w:val="center"/>
            </w:pPr>
            <w:r w:rsidRPr="00A90FD1">
              <w:t>492,0</w:t>
            </w:r>
          </w:p>
        </w:tc>
        <w:tc>
          <w:tcPr>
            <w:tcW w:w="1350" w:type="dxa"/>
          </w:tcPr>
          <w:p w:rsidR="00BB531F" w:rsidRPr="00A90FD1" w:rsidRDefault="00BB531F" w:rsidP="00645C33">
            <w:pPr>
              <w:jc w:val="center"/>
            </w:pPr>
            <w:r w:rsidRPr="00A90FD1">
              <w:t>0</w:t>
            </w:r>
          </w:p>
        </w:tc>
        <w:tc>
          <w:tcPr>
            <w:tcW w:w="1434" w:type="dxa"/>
          </w:tcPr>
          <w:p w:rsidR="00BB531F" w:rsidRPr="00A90FD1" w:rsidRDefault="00BB531F" w:rsidP="00645C33">
            <w:pPr>
              <w:jc w:val="center"/>
            </w:pPr>
            <w:r w:rsidRPr="00A90FD1">
              <w:t>430,5</w:t>
            </w:r>
          </w:p>
        </w:tc>
        <w:tc>
          <w:tcPr>
            <w:tcW w:w="1478" w:type="dxa"/>
          </w:tcPr>
          <w:p w:rsidR="00BB531F" w:rsidRPr="00A90FD1" w:rsidRDefault="00BB531F" w:rsidP="00645C33">
            <w:pPr>
              <w:jc w:val="center"/>
            </w:pPr>
            <w:r w:rsidRPr="00A90FD1">
              <w:t>61,5</w:t>
            </w:r>
          </w:p>
        </w:tc>
      </w:tr>
      <w:tr w:rsidR="00BB531F" w:rsidRPr="001C01DB" w:rsidTr="00645C33">
        <w:tc>
          <w:tcPr>
            <w:tcW w:w="636" w:type="dxa"/>
          </w:tcPr>
          <w:p w:rsidR="00BB531F" w:rsidRPr="001C01DB" w:rsidRDefault="00BB531F" w:rsidP="00645C33">
            <w:pPr>
              <w:jc w:val="center"/>
            </w:pPr>
            <w:r>
              <w:t>14</w:t>
            </w:r>
            <w:r w:rsidRPr="001C01DB">
              <w:t>.</w:t>
            </w:r>
          </w:p>
        </w:tc>
        <w:tc>
          <w:tcPr>
            <w:tcW w:w="3569" w:type="dxa"/>
          </w:tcPr>
          <w:p w:rsidR="00BB531F" w:rsidRPr="001C01DB" w:rsidRDefault="00BB531F" w:rsidP="00645C33">
            <w:r w:rsidRPr="001C01DB">
              <w:t>Нанесение дорожной разметки в ст. Полтавской</w:t>
            </w:r>
          </w:p>
        </w:tc>
        <w:tc>
          <w:tcPr>
            <w:tcW w:w="1417" w:type="dxa"/>
          </w:tcPr>
          <w:p w:rsidR="00BB531F" w:rsidRPr="00A90FD1" w:rsidRDefault="00BB531F" w:rsidP="00645C33">
            <w:pPr>
              <w:jc w:val="center"/>
            </w:pPr>
            <w:r w:rsidRPr="00A90FD1">
              <w:t>1443,3</w:t>
            </w:r>
          </w:p>
        </w:tc>
        <w:tc>
          <w:tcPr>
            <w:tcW w:w="1350" w:type="dxa"/>
          </w:tcPr>
          <w:p w:rsidR="00BB531F" w:rsidRPr="00A90FD1" w:rsidRDefault="00BB531F" w:rsidP="00645C33">
            <w:pPr>
              <w:jc w:val="center"/>
            </w:pPr>
            <w:r w:rsidRPr="00A90FD1">
              <w:t>0</w:t>
            </w:r>
          </w:p>
        </w:tc>
        <w:tc>
          <w:tcPr>
            <w:tcW w:w="1434" w:type="dxa"/>
          </w:tcPr>
          <w:p w:rsidR="00BB531F" w:rsidRPr="00A90FD1" w:rsidRDefault="00BB531F" w:rsidP="00645C33">
            <w:pPr>
              <w:jc w:val="center"/>
            </w:pPr>
            <w:r w:rsidRPr="00A90FD1">
              <w:t>1443,3</w:t>
            </w:r>
          </w:p>
        </w:tc>
        <w:tc>
          <w:tcPr>
            <w:tcW w:w="1478" w:type="dxa"/>
          </w:tcPr>
          <w:p w:rsidR="00BB531F" w:rsidRPr="00A90FD1" w:rsidRDefault="00BB531F" w:rsidP="00645C33">
            <w:pPr>
              <w:jc w:val="center"/>
            </w:pPr>
            <w:r w:rsidRPr="00A90FD1">
              <w:t>0</w:t>
            </w:r>
          </w:p>
        </w:tc>
      </w:tr>
      <w:tr w:rsidR="00BB531F" w:rsidRPr="001C01DB" w:rsidTr="00645C33">
        <w:tc>
          <w:tcPr>
            <w:tcW w:w="636" w:type="dxa"/>
          </w:tcPr>
          <w:p w:rsidR="00BB531F" w:rsidRDefault="00BB531F" w:rsidP="00645C33">
            <w:pPr>
              <w:jc w:val="center"/>
            </w:pPr>
            <w:r>
              <w:t>15.</w:t>
            </w:r>
          </w:p>
        </w:tc>
        <w:tc>
          <w:tcPr>
            <w:tcW w:w="3569" w:type="dxa"/>
          </w:tcPr>
          <w:p w:rsidR="00BB531F" w:rsidRPr="001C01DB" w:rsidRDefault="00BB531F" w:rsidP="00645C33">
            <w:r>
              <w:t>Услуги механизмов, грейдер</w:t>
            </w:r>
          </w:p>
        </w:tc>
        <w:tc>
          <w:tcPr>
            <w:tcW w:w="1417" w:type="dxa"/>
          </w:tcPr>
          <w:p w:rsidR="00BB531F" w:rsidRPr="004E7E78" w:rsidRDefault="00BB531F" w:rsidP="00645C33">
            <w:pPr>
              <w:jc w:val="center"/>
            </w:pPr>
            <w:r w:rsidRPr="004E7E78">
              <w:t>327,8</w:t>
            </w:r>
          </w:p>
        </w:tc>
        <w:tc>
          <w:tcPr>
            <w:tcW w:w="1350" w:type="dxa"/>
          </w:tcPr>
          <w:p w:rsidR="00BB531F" w:rsidRPr="004E7E78" w:rsidRDefault="00BB531F" w:rsidP="00645C33">
            <w:pPr>
              <w:jc w:val="center"/>
            </w:pPr>
            <w:r w:rsidRPr="004E7E78">
              <w:t>0</w:t>
            </w:r>
          </w:p>
        </w:tc>
        <w:tc>
          <w:tcPr>
            <w:tcW w:w="1434" w:type="dxa"/>
          </w:tcPr>
          <w:p w:rsidR="00BB531F" w:rsidRPr="004E7E78" w:rsidRDefault="00BB531F" w:rsidP="00645C33">
            <w:pPr>
              <w:jc w:val="center"/>
            </w:pPr>
            <w:r w:rsidRPr="004E7E78">
              <w:t>327,8</w:t>
            </w:r>
          </w:p>
        </w:tc>
        <w:tc>
          <w:tcPr>
            <w:tcW w:w="1478" w:type="dxa"/>
          </w:tcPr>
          <w:p w:rsidR="00BB531F" w:rsidRPr="004E7E78" w:rsidRDefault="00BB531F" w:rsidP="00645C33">
            <w:pPr>
              <w:jc w:val="center"/>
            </w:pPr>
            <w:r w:rsidRPr="004E7E78">
              <w:t>0</w:t>
            </w:r>
          </w:p>
        </w:tc>
      </w:tr>
      <w:tr w:rsidR="00BB531F" w:rsidRPr="004E1AEC" w:rsidTr="00645C33">
        <w:tc>
          <w:tcPr>
            <w:tcW w:w="636" w:type="dxa"/>
          </w:tcPr>
          <w:p w:rsidR="00BB531F" w:rsidRPr="004E1AEC" w:rsidRDefault="00BB531F" w:rsidP="00645C33">
            <w:pPr>
              <w:jc w:val="center"/>
            </w:pPr>
            <w:r>
              <w:t>16.</w:t>
            </w:r>
          </w:p>
        </w:tc>
        <w:tc>
          <w:tcPr>
            <w:tcW w:w="3569" w:type="dxa"/>
          </w:tcPr>
          <w:p w:rsidR="00BB531F" w:rsidRPr="004E1AEC" w:rsidRDefault="00BB531F" w:rsidP="00645C33">
            <w:r>
              <w:t>Очистка бордюров от наносов и грязи</w:t>
            </w:r>
          </w:p>
        </w:tc>
        <w:tc>
          <w:tcPr>
            <w:tcW w:w="1417" w:type="dxa"/>
          </w:tcPr>
          <w:p w:rsidR="00BB531F" w:rsidRPr="00A90FD1" w:rsidRDefault="00BB531F" w:rsidP="00645C33">
            <w:pPr>
              <w:jc w:val="center"/>
            </w:pPr>
            <w:r w:rsidRPr="00A90FD1">
              <w:t>132,8</w:t>
            </w:r>
          </w:p>
        </w:tc>
        <w:tc>
          <w:tcPr>
            <w:tcW w:w="1350" w:type="dxa"/>
          </w:tcPr>
          <w:p w:rsidR="00BB531F" w:rsidRPr="00A90FD1" w:rsidRDefault="00BB531F" w:rsidP="00645C33">
            <w:pPr>
              <w:jc w:val="center"/>
            </w:pPr>
            <w:r w:rsidRPr="00A90FD1">
              <w:t>0</w:t>
            </w:r>
          </w:p>
        </w:tc>
        <w:tc>
          <w:tcPr>
            <w:tcW w:w="1434" w:type="dxa"/>
          </w:tcPr>
          <w:p w:rsidR="00BB531F" w:rsidRPr="00A90FD1" w:rsidRDefault="00BB531F" w:rsidP="00645C33">
            <w:pPr>
              <w:jc w:val="center"/>
            </w:pPr>
            <w:r w:rsidRPr="00A90FD1">
              <w:t>132,8</w:t>
            </w:r>
          </w:p>
        </w:tc>
        <w:tc>
          <w:tcPr>
            <w:tcW w:w="1478" w:type="dxa"/>
          </w:tcPr>
          <w:p w:rsidR="00BB531F" w:rsidRPr="00A90FD1" w:rsidRDefault="00BB531F" w:rsidP="00645C33">
            <w:pPr>
              <w:jc w:val="center"/>
            </w:pPr>
            <w:r w:rsidRPr="00A90FD1">
              <w:t>0</w:t>
            </w:r>
          </w:p>
        </w:tc>
      </w:tr>
      <w:tr w:rsidR="00BB531F" w:rsidRPr="004E1AEC" w:rsidTr="00645C33">
        <w:tc>
          <w:tcPr>
            <w:tcW w:w="636" w:type="dxa"/>
          </w:tcPr>
          <w:p w:rsidR="00BB531F" w:rsidRDefault="00BB531F" w:rsidP="00645C33">
            <w:pPr>
              <w:jc w:val="center"/>
            </w:pPr>
            <w:r>
              <w:t>17.</w:t>
            </w:r>
          </w:p>
        </w:tc>
        <w:tc>
          <w:tcPr>
            <w:tcW w:w="3569" w:type="dxa"/>
          </w:tcPr>
          <w:p w:rsidR="00BB531F" w:rsidRDefault="00BB531F" w:rsidP="00645C33">
            <w:r>
              <w:t>Разработка комплексной схемы организации дорожного движения</w:t>
            </w:r>
          </w:p>
        </w:tc>
        <w:tc>
          <w:tcPr>
            <w:tcW w:w="1417" w:type="dxa"/>
          </w:tcPr>
          <w:p w:rsidR="00BB531F" w:rsidRPr="00A90FD1" w:rsidRDefault="00BB531F" w:rsidP="00645C33">
            <w:pPr>
              <w:jc w:val="center"/>
            </w:pPr>
            <w:r>
              <w:t>1000,0</w:t>
            </w:r>
          </w:p>
        </w:tc>
        <w:tc>
          <w:tcPr>
            <w:tcW w:w="1350" w:type="dxa"/>
          </w:tcPr>
          <w:p w:rsidR="00BB531F" w:rsidRPr="00A90FD1" w:rsidRDefault="00BB531F" w:rsidP="00645C33">
            <w:pPr>
              <w:jc w:val="center"/>
            </w:pPr>
            <w:r>
              <w:t>0</w:t>
            </w:r>
          </w:p>
        </w:tc>
        <w:tc>
          <w:tcPr>
            <w:tcW w:w="1434" w:type="dxa"/>
          </w:tcPr>
          <w:p w:rsidR="00BB531F" w:rsidRPr="00A90FD1" w:rsidRDefault="00BB531F" w:rsidP="00645C33">
            <w:pPr>
              <w:jc w:val="center"/>
            </w:pPr>
            <w:r>
              <w:t>1000,0</w:t>
            </w:r>
          </w:p>
        </w:tc>
        <w:tc>
          <w:tcPr>
            <w:tcW w:w="1478" w:type="dxa"/>
          </w:tcPr>
          <w:p w:rsidR="00BB531F" w:rsidRPr="00A90FD1" w:rsidRDefault="00BB531F" w:rsidP="00645C33">
            <w:pPr>
              <w:jc w:val="center"/>
            </w:pPr>
            <w:r>
              <w:t>0</w:t>
            </w:r>
          </w:p>
        </w:tc>
      </w:tr>
    </w:tbl>
    <w:p w:rsidR="00BB531F" w:rsidRDefault="00BB531F" w:rsidP="00BB531F">
      <w:pPr>
        <w:rPr>
          <w:sz w:val="16"/>
          <w:szCs w:val="16"/>
        </w:rPr>
      </w:pPr>
    </w:p>
    <w:p w:rsidR="00BB531F" w:rsidRDefault="00BB531F" w:rsidP="00BB531F"/>
    <w:p w:rsidR="00BB531F" w:rsidRDefault="00BB531F" w:rsidP="00BB531F"/>
    <w:p w:rsidR="00BB531F" w:rsidRDefault="00BB531F" w:rsidP="00BB531F"/>
    <w:p w:rsidR="00BB531F" w:rsidRDefault="00BB531F" w:rsidP="00BB531F"/>
    <w:p w:rsidR="00E86DF7" w:rsidRDefault="00E86DF7" w:rsidP="003B61D1">
      <w:pPr>
        <w:ind w:left="7090"/>
        <w:jc w:val="both"/>
        <w:rPr>
          <w:b/>
          <w:sz w:val="28"/>
          <w:szCs w:val="32"/>
        </w:rPr>
      </w:pPr>
    </w:p>
    <w:p w:rsidR="00E86DF7" w:rsidRDefault="00E86DF7" w:rsidP="003B61D1">
      <w:pPr>
        <w:ind w:left="7090"/>
        <w:jc w:val="both"/>
        <w:rPr>
          <w:b/>
          <w:sz w:val="28"/>
          <w:szCs w:val="32"/>
        </w:rPr>
      </w:pPr>
    </w:p>
    <w:p w:rsidR="00E86DF7" w:rsidRDefault="00E86DF7"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BB531F" w:rsidRDefault="00BB531F" w:rsidP="003B61D1">
      <w:pPr>
        <w:ind w:left="7090"/>
        <w:jc w:val="both"/>
        <w:rPr>
          <w:b/>
          <w:sz w:val="28"/>
          <w:szCs w:val="32"/>
        </w:rPr>
      </w:pPr>
    </w:p>
    <w:p w:rsidR="00645C33" w:rsidRDefault="00645C33" w:rsidP="003B61D1">
      <w:pPr>
        <w:ind w:left="7090"/>
        <w:jc w:val="both"/>
        <w:rPr>
          <w:b/>
          <w:sz w:val="28"/>
          <w:szCs w:val="32"/>
        </w:rPr>
      </w:pPr>
    </w:p>
    <w:p w:rsidR="00645C33" w:rsidRPr="003726B3" w:rsidRDefault="00645C33" w:rsidP="00645C33">
      <w:pPr>
        <w:ind w:firstLine="709"/>
        <w:jc w:val="both"/>
        <w:rPr>
          <w:sz w:val="32"/>
          <w:szCs w:val="32"/>
        </w:rPr>
      </w:pPr>
      <w:r w:rsidRPr="003726B3">
        <w:rPr>
          <w:sz w:val="32"/>
          <w:szCs w:val="32"/>
        </w:rPr>
        <w:t>Дорожный  фонд на 2019 год  утвержден в  размере  17 878 ,3 тыс. руб.</w:t>
      </w:r>
    </w:p>
    <w:p w:rsidR="00645C33" w:rsidRDefault="00645C33" w:rsidP="00645C33">
      <w:pPr>
        <w:ind w:firstLine="709"/>
        <w:jc w:val="both"/>
        <w:rPr>
          <w:sz w:val="32"/>
          <w:szCs w:val="32"/>
        </w:rPr>
      </w:pPr>
      <w:r>
        <w:rPr>
          <w:sz w:val="32"/>
          <w:szCs w:val="32"/>
        </w:rPr>
        <w:t>Он рассчитан следующим образом:</w:t>
      </w:r>
    </w:p>
    <w:p w:rsidR="00645C33" w:rsidRDefault="00645C33" w:rsidP="00645C33">
      <w:pPr>
        <w:ind w:firstLine="709"/>
        <w:jc w:val="both"/>
        <w:rPr>
          <w:sz w:val="32"/>
          <w:szCs w:val="32"/>
        </w:rPr>
      </w:pPr>
    </w:p>
    <w:p w:rsidR="00645C33" w:rsidRDefault="00645C33" w:rsidP="00645C33">
      <w:pPr>
        <w:pStyle w:val="ab"/>
        <w:numPr>
          <w:ilvl w:val="0"/>
          <w:numId w:val="11"/>
        </w:numPr>
        <w:jc w:val="both"/>
        <w:rPr>
          <w:sz w:val="32"/>
          <w:szCs w:val="32"/>
        </w:rPr>
      </w:pPr>
      <w:r>
        <w:rPr>
          <w:sz w:val="32"/>
          <w:szCs w:val="32"/>
        </w:rPr>
        <w:t>акцизы  на дизельное топливо – 7 966,3 тыс. руб.</w:t>
      </w:r>
    </w:p>
    <w:p w:rsidR="00645C33" w:rsidRPr="000741DB" w:rsidRDefault="00645C33" w:rsidP="00645C33">
      <w:pPr>
        <w:jc w:val="both"/>
        <w:rPr>
          <w:sz w:val="32"/>
          <w:szCs w:val="32"/>
        </w:rPr>
      </w:pPr>
    </w:p>
    <w:p w:rsidR="00645C33" w:rsidRDefault="00645C33" w:rsidP="00645C33">
      <w:pPr>
        <w:pStyle w:val="ab"/>
        <w:numPr>
          <w:ilvl w:val="0"/>
          <w:numId w:val="11"/>
        </w:numPr>
        <w:jc w:val="both"/>
        <w:rPr>
          <w:sz w:val="32"/>
          <w:szCs w:val="32"/>
        </w:rPr>
      </w:pPr>
      <w:r>
        <w:rPr>
          <w:sz w:val="32"/>
          <w:szCs w:val="32"/>
        </w:rPr>
        <w:t>отчисления от НДФЛ увеличены  до 15% - 7 905  тыс. руб.</w:t>
      </w:r>
    </w:p>
    <w:p w:rsidR="00645C33" w:rsidRPr="000741DB" w:rsidRDefault="00645C33" w:rsidP="00645C33">
      <w:pPr>
        <w:jc w:val="both"/>
        <w:rPr>
          <w:sz w:val="32"/>
          <w:szCs w:val="32"/>
        </w:rPr>
      </w:pPr>
    </w:p>
    <w:p w:rsidR="00645C33" w:rsidRPr="003726B3" w:rsidRDefault="00645C33" w:rsidP="00645C33">
      <w:pPr>
        <w:pStyle w:val="ab"/>
        <w:numPr>
          <w:ilvl w:val="0"/>
          <w:numId w:val="11"/>
        </w:numPr>
        <w:jc w:val="both"/>
        <w:rPr>
          <w:sz w:val="32"/>
          <w:szCs w:val="32"/>
        </w:rPr>
      </w:pPr>
      <w:r>
        <w:rPr>
          <w:sz w:val="32"/>
          <w:szCs w:val="32"/>
        </w:rPr>
        <w:t>остаток средств 2018 г – 2007, 0 тыс. руб.</w:t>
      </w:r>
    </w:p>
    <w:p w:rsidR="00645C33" w:rsidRPr="003726B3" w:rsidRDefault="00645C33" w:rsidP="00645C33">
      <w:pPr>
        <w:ind w:firstLine="709"/>
        <w:jc w:val="both"/>
        <w:rPr>
          <w:sz w:val="32"/>
          <w:szCs w:val="32"/>
        </w:rPr>
      </w:pPr>
    </w:p>
    <w:p w:rsidR="00645C33" w:rsidRDefault="00645C33" w:rsidP="003B61D1">
      <w:pPr>
        <w:ind w:left="7090"/>
        <w:jc w:val="both"/>
        <w:rPr>
          <w:b/>
          <w:sz w:val="28"/>
          <w:szCs w:val="32"/>
        </w:rPr>
      </w:pPr>
    </w:p>
    <w:p w:rsidR="00645C33" w:rsidRDefault="00645C33" w:rsidP="003B61D1">
      <w:pPr>
        <w:ind w:left="7090"/>
        <w:jc w:val="both"/>
        <w:rPr>
          <w:b/>
          <w:sz w:val="28"/>
          <w:szCs w:val="32"/>
        </w:rPr>
      </w:pPr>
    </w:p>
    <w:p w:rsidR="00645C33" w:rsidRDefault="00645C33" w:rsidP="00645C33">
      <w:pPr>
        <w:ind w:firstLine="709"/>
        <w:jc w:val="both"/>
        <w:rPr>
          <w:sz w:val="32"/>
          <w:szCs w:val="32"/>
        </w:rPr>
      </w:pPr>
      <w:r w:rsidRPr="007B2E06">
        <w:rPr>
          <w:sz w:val="32"/>
          <w:szCs w:val="32"/>
        </w:rPr>
        <w:t>В Полтавском  сельском поселении  110 автомобильных дорог общего пользования  общей протяженностью  168 597 км.</w:t>
      </w:r>
    </w:p>
    <w:p w:rsidR="00645C33" w:rsidRPr="007B2E06" w:rsidRDefault="00645C33" w:rsidP="00645C33">
      <w:pPr>
        <w:ind w:firstLine="709"/>
        <w:jc w:val="both"/>
        <w:rPr>
          <w:sz w:val="32"/>
          <w:szCs w:val="32"/>
        </w:rPr>
      </w:pPr>
    </w:p>
    <w:p w:rsidR="00645C33" w:rsidRDefault="00645C33" w:rsidP="00645C33">
      <w:pPr>
        <w:ind w:firstLine="709"/>
        <w:jc w:val="both"/>
        <w:rPr>
          <w:sz w:val="32"/>
          <w:szCs w:val="32"/>
        </w:rPr>
      </w:pPr>
      <w:r>
        <w:rPr>
          <w:sz w:val="32"/>
          <w:szCs w:val="32"/>
        </w:rPr>
        <w:t>Поставлены на кадастровый учет земельные участки под дорогами и зарегистрировано  право  собственности  за муниципальным образованием  Полтавское сельское поселение 78 дорог (70,9 %) общей протяженностью  94 727  км.</w:t>
      </w:r>
    </w:p>
    <w:p w:rsidR="00645C33" w:rsidRPr="007B2E06" w:rsidRDefault="00645C33" w:rsidP="00645C33">
      <w:pPr>
        <w:ind w:firstLine="709"/>
        <w:jc w:val="both"/>
        <w:rPr>
          <w:sz w:val="32"/>
          <w:szCs w:val="32"/>
        </w:rPr>
      </w:pPr>
    </w:p>
    <w:p w:rsidR="00645C33" w:rsidRPr="00A26C06" w:rsidRDefault="00645C33" w:rsidP="00645C33">
      <w:pPr>
        <w:ind w:firstLine="709"/>
        <w:jc w:val="both"/>
        <w:rPr>
          <w:sz w:val="32"/>
          <w:szCs w:val="32"/>
        </w:rPr>
      </w:pPr>
      <w:r w:rsidRPr="00A26C06">
        <w:rPr>
          <w:sz w:val="32"/>
          <w:szCs w:val="32"/>
        </w:rPr>
        <w:t xml:space="preserve">Предстоит  поставить на кадастровый учет  и зарегистрировать  право собственности  на 32 дороги общей протяженностью 73,87 км. </w:t>
      </w:r>
    </w:p>
    <w:p w:rsidR="00645C33" w:rsidRDefault="00645C33" w:rsidP="003B61D1">
      <w:pPr>
        <w:ind w:left="7090"/>
        <w:jc w:val="both"/>
        <w:rPr>
          <w:b/>
          <w:sz w:val="28"/>
          <w:szCs w:val="32"/>
        </w:rPr>
      </w:pPr>
    </w:p>
    <w:p w:rsidR="00645C33" w:rsidRDefault="00645C33" w:rsidP="003B61D1">
      <w:pPr>
        <w:ind w:left="7090"/>
        <w:jc w:val="both"/>
        <w:rPr>
          <w:b/>
          <w:sz w:val="28"/>
          <w:szCs w:val="32"/>
        </w:rPr>
      </w:pPr>
    </w:p>
    <w:p w:rsidR="00645C33" w:rsidRDefault="00645C33" w:rsidP="00645C33">
      <w:pPr>
        <w:jc w:val="both"/>
        <w:rPr>
          <w:sz w:val="32"/>
          <w:szCs w:val="32"/>
        </w:rPr>
      </w:pPr>
      <w:r>
        <w:rPr>
          <w:sz w:val="32"/>
          <w:szCs w:val="32"/>
        </w:rPr>
        <w:t xml:space="preserve">        В реестре  безвозмездных  поступлений в бюджет поселения значительным также является  субсидия на обеспечение  развития и укрепления материально-технической  базы домов культуры в населенных пунктах с численностью жителей до 50 тыс. человек – 2360 тыс. руб.</w:t>
      </w:r>
    </w:p>
    <w:p w:rsidR="00645C33" w:rsidRDefault="00645C33" w:rsidP="00645C33">
      <w:pPr>
        <w:jc w:val="both"/>
        <w:rPr>
          <w:sz w:val="32"/>
          <w:szCs w:val="32"/>
        </w:rPr>
      </w:pPr>
      <w:r>
        <w:rPr>
          <w:sz w:val="32"/>
          <w:szCs w:val="32"/>
        </w:rPr>
        <w:t xml:space="preserve">      В рамках реализации  основного мероприятия № 1 « Поддержка  муниципальных  учреждений культуры» государственной программы Краснодарского края «Развитие культуры» произведена замена кресел  и «одежды» сцены  в МКУК «Полтавский культурный  центр».</w:t>
      </w:r>
    </w:p>
    <w:p w:rsidR="00645C33" w:rsidRDefault="00645C33" w:rsidP="00645C33">
      <w:pPr>
        <w:jc w:val="both"/>
        <w:rPr>
          <w:sz w:val="32"/>
          <w:szCs w:val="32"/>
        </w:rPr>
      </w:pPr>
      <w:r>
        <w:rPr>
          <w:sz w:val="32"/>
          <w:szCs w:val="32"/>
        </w:rPr>
        <w:t xml:space="preserve">     Неоценимую помощь в этом  нам оказал депутат Государственной Думы </w:t>
      </w:r>
      <w:proofErr w:type="spellStart"/>
      <w:r>
        <w:rPr>
          <w:sz w:val="32"/>
          <w:szCs w:val="32"/>
        </w:rPr>
        <w:t>Д.В.Ламейкин</w:t>
      </w:r>
      <w:proofErr w:type="spellEnd"/>
      <w:r>
        <w:rPr>
          <w:sz w:val="32"/>
          <w:szCs w:val="32"/>
        </w:rPr>
        <w:t xml:space="preserve">. </w:t>
      </w:r>
    </w:p>
    <w:p w:rsidR="00645C33" w:rsidRDefault="00645C33" w:rsidP="00645C33">
      <w:pPr>
        <w:jc w:val="both"/>
        <w:rPr>
          <w:sz w:val="32"/>
          <w:szCs w:val="32"/>
        </w:rPr>
      </w:pPr>
      <w:r>
        <w:rPr>
          <w:sz w:val="32"/>
          <w:szCs w:val="32"/>
        </w:rPr>
        <w:t xml:space="preserve">     Кроме того, 5 февраля 2019 года  утверждено положительное заключение ГАУ КК «</w:t>
      </w:r>
      <w:proofErr w:type="spellStart"/>
      <w:r>
        <w:rPr>
          <w:sz w:val="32"/>
          <w:szCs w:val="32"/>
        </w:rPr>
        <w:t>Краснодаркрайгосэкспертиза</w:t>
      </w:r>
      <w:proofErr w:type="spellEnd"/>
      <w:r>
        <w:rPr>
          <w:sz w:val="32"/>
          <w:szCs w:val="32"/>
        </w:rPr>
        <w:t xml:space="preserve">» на капитальный </w:t>
      </w:r>
      <w:r>
        <w:rPr>
          <w:sz w:val="32"/>
          <w:szCs w:val="32"/>
        </w:rPr>
        <w:lastRenderedPageBreak/>
        <w:t>ремонт здания МКУК «Полтавский культурный центр» на общую сметную стоимость 6 367,03 тыс. руб.</w:t>
      </w:r>
    </w:p>
    <w:p w:rsidR="00645C33" w:rsidRDefault="00645C33" w:rsidP="00645C33">
      <w:pPr>
        <w:jc w:val="both"/>
        <w:rPr>
          <w:sz w:val="32"/>
          <w:szCs w:val="32"/>
        </w:rPr>
      </w:pPr>
    </w:p>
    <w:p w:rsidR="00645C33" w:rsidRDefault="00645C33" w:rsidP="00645C33">
      <w:pPr>
        <w:jc w:val="both"/>
        <w:rPr>
          <w:sz w:val="32"/>
          <w:szCs w:val="32"/>
        </w:rPr>
      </w:pPr>
      <w:r>
        <w:rPr>
          <w:sz w:val="32"/>
          <w:szCs w:val="32"/>
        </w:rPr>
        <w:t xml:space="preserve">      И ещё одна субсидия в размере 1 999,9 тыс. руб. выделена на развитие  спортивных сооружений. В результате  на  территории МОУ СОШ № 1  построена многофункциональная спортивн</w:t>
      </w:r>
      <w:proofErr w:type="gramStart"/>
      <w:r>
        <w:rPr>
          <w:sz w:val="32"/>
          <w:szCs w:val="32"/>
        </w:rPr>
        <w:t>о-</w:t>
      </w:r>
      <w:proofErr w:type="gramEnd"/>
      <w:r>
        <w:rPr>
          <w:sz w:val="32"/>
          <w:szCs w:val="32"/>
        </w:rPr>
        <w:t xml:space="preserve"> игровая площадка с зоной уличных тренажеров и </w:t>
      </w:r>
      <w:proofErr w:type="spellStart"/>
      <w:r>
        <w:rPr>
          <w:sz w:val="32"/>
          <w:szCs w:val="32"/>
        </w:rPr>
        <w:t>воркаута</w:t>
      </w:r>
      <w:proofErr w:type="spellEnd"/>
      <w:r>
        <w:rPr>
          <w:sz w:val="32"/>
          <w:szCs w:val="32"/>
        </w:rPr>
        <w:t xml:space="preserve"> общей  сметной стоимостью 4 004 813,8 руб.</w:t>
      </w:r>
    </w:p>
    <w:p w:rsidR="00645C33" w:rsidRDefault="00645C33" w:rsidP="00645C33">
      <w:pPr>
        <w:jc w:val="both"/>
        <w:rPr>
          <w:sz w:val="32"/>
          <w:szCs w:val="32"/>
        </w:rPr>
      </w:pPr>
    </w:p>
    <w:p w:rsidR="00645C33" w:rsidRDefault="00645C33" w:rsidP="00645C33">
      <w:pPr>
        <w:jc w:val="both"/>
        <w:rPr>
          <w:sz w:val="32"/>
          <w:szCs w:val="32"/>
        </w:rPr>
      </w:pPr>
      <w:r>
        <w:rPr>
          <w:sz w:val="32"/>
          <w:szCs w:val="32"/>
        </w:rPr>
        <w:t xml:space="preserve">      Традиционно самыми значительными в бюджете поселения являются  расходы на благоустройство (приложение 8).</w:t>
      </w:r>
    </w:p>
    <w:p w:rsidR="00645C33" w:rsidRDefault="00645C33" w:rsidP="00645C33">
      <w:pPr>
        <w:jc w:val="both"/>
        <w:rPr>
          <w:sz w:val="32"/>
          <w:szCs w:val="32"/>
        </w:rPr>
      </w:pPr>
      <w:r>
        <w:rPr>
          <w:sz w:val="32"/>
          <w:szCs w:val="32"/>
        </w:rPr>
        <w:t xml:space="preserve">       </w:t>
      </w:r>
    </w:p>
    <w:p w:rsidR="00645C33" w:rsidRDefault="00645C33" w:rsidP="00645C33">
      <w:pPr>
        <w:jc w:val="both"/>
        <w:rPr>
          <w:b/>
          <w:sz w:val="28"/>
          <w:szCs w:val="32"/>
        </w:rPr>
      </w:pPr>
      <w:r>
        <w:rPr>
          <w:sz w:val="32"/>
          <w:szCs w:val="32"/>
        </w:rPr>
        <w:t xml:space="preserve">       В 2018 году расходы на благоустройство сложились следующим образом (приложение 9).</w:t>
      </w:r>
    </w:p>
    <w:p w:rsidR="00645C33" w:rsidRDefault="00645C33" w:rsidP="003B61D1">
      <w:pPr>
        <w:ind w:left="7090"/>
        <w:jc w:val="both"/>
        <w:rPr>
          <w:b/>
          <w:sz w:val="28"/>
          <w:szCs w:val="32"/>
        </w:rPr>
      </w:pPr>
    </w:p>
    <w:p w:rsidR="00645C33" w:rsidRDefault="00645C33" w:rsidP="003B61D1">
      <w:pPr>
        <w:ind w:left="7090"/>
        <w:jc w:val="both"/>
        <w:rPr>
          <w:b/>
          <w:sz w:val="28"/>
          <w:szCs w:val="32"/>
        </w:rPr>
      </w:pPr>
    </w:p>
    <w:p w:rsidR="00694768" w:rsidRDefault="00694768" w:rsidP="003B61D1">
      <w:pPr>
        <w:ind w:left="7090"/>
        <w:jc w:val="both"/>
        <w:rPr>
          <w:b/>
          <w:sz w:val="28"/>
          <w:szCs w:val="32"/>
        </w:rPr>
      </w:pPr>
      <w:r w:rsidRPr="003B61D1">
        <w:rPr>
          <w:b/>
          <w:sz w:val="28"/>
          <w:szCs w:val="32"/>
        </w:rPr>
        <w:t>Приложение</w:t>
      </w:r>
      <w:r w:rsidR="00645C33">
        <w:rPr>
          <w:b/>
          <w:sz w:val="28"/>
          <w:szCs w:val="32"/>
        </w:rPr>
        <w:t xml:space="preserve"> 8</w:t>
      </w:r>
    </w:p>
    <w:p w:rsidR="0028418D" w:rsidRDefault="0028418D" w:rsidP="003B61D1">
      <w:pPr>
        <w:ind w:left="7090"/>
        <w:jc w:val="both"/>
        <w:rPr>
          <w:b/>
          <w:sz w:val="28"/>
          <w:szCs w:val="32"/>
        </w:rPr>
      </w:pPr>
    </w:p>
    <w:p w:rsidR="00F630FF" w:rsidRDefault="0028418D" w:rsidP="00F630FF">
      <w:pPr>
        <w:ind w:firstLine="709"/>
        <w:jc w:val="center"/>
        <w:rPr>
          <w:b/>
          <w:sz w:val="28"/>
          <w:szCs w:val="32"/>
        </w:rPr>
      </w:pPr>
      <w:r w:rsidRPr="00F630FF">
        <w:rPr>
          <w:b/>
          <w:sz w:val="28"/>
          <w:szCs w:val="32"/>
        </w:rPr>
        <w:t xml:space="preserve">Расходы на благоустройство в Полтавском сельском поселении </w:t>
      </w:r>
    </w:p>
    <w:p w:rsidR="0028418D" w:rsidRPr="00F630FF" w:rsidRDefault="0028418D" w:rsidP="00F630FF">
      <w:pPr>
        <w:ind w:firstLine="709"/>
        <w:jc w:val="center"/>
        <w:rPr>
          <w:b/>
          <w:sz w:val="28"/>
          <w:szCs w:val="32"/>
        </w:rPr>
      </w:pPr>
      <w:r w:rsidRPr="00F630FF">
        <w:rPr>
          <w:b/>
          <w:sz w:val="28"/>
          <w:szCs w:val="32"/>
        </w:rPr>
        <w:t xml:space="preserve"> в 2016 -201</w:t>
      </w:r>
      <w:r w:rsidR="00F630FF" w:rsidRPr="00F630FF">
        <w:rPr>
          <w:b/>
          <w:sz w:val="28"/>
          <w:szCs w:val="32"/>
        </w:rPr>
        <w:t>9 годах</w:t>
      </w:r>
    </w:p>
    <w:p w:rsidR="0028418D" w:rsidRPr="003B61D1" w:rsidRDefault="0028418D" w:rsidP="00C754D8">
      <w:pPr>
        <w:ind w:firstLine="709"/>
        <w:jc w:val="both"/>
        <w:rPr>
          <w:sz w:val="28"/>
          <w:szCs w:val="32"/>
        </w:rPr>
      </w:pPr>
    </w:p>
    <w:tbl>
      <w:tblPr>
        <w:tblStyle w:val="ac"/>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6"/>
        <w:gridCol w:w="5528"/>
      </w:tblGrid>
      <w:tr w:rsidR="003B61D1" w:rsidRPr="009D3A6C" w:rsidTr="00F630FF">
        <w:tc>
          <w:tcPr>
            <w:tcW w:w="3936" w:type="dxa"/>
          </w:tcPr>
          <w:p w:rsidR="003B61D1" w:rsidRPr="009D3A6C" w:rsidRDefault="00F630FF" w:rsidP="00F630FF">
            <w:pPr>
              <w:rPr>
                <w:sz w:val="28"/>
                <w:szCs w:val="28"/>
              </w:rPr>
            </w:pPr>
            <w:r>
              <w:rPr>
                <w:sz w:val="28"/>
                <w:szCs w:val="28"/>
              </w:rPr>
              <w:t>год</w:t>
            </w:r>
          </w:p>
        </w:tc>
        <w:tc>
          <w:tcPr>
            <w:tcW w:w="5528" w:type="dxa"/>
          </w:tcPr>
          <w:p w:rsidR="003B61D1" w:rsidRPr="009D3A6C" w:rsidRDefault="003B61D1" w:rsidP="00F630FF">
            <w:pPr>
              <w:jc w:val="center"/>
              <w:rPr>
                <w:sz w:val="28"/>
                <w:szCs w:val="28"/>
              </w:rPr>
            </w:pPr>
          </w:p>
        </w:tc>
      </w:tr>
      <w:tr w:rsidR="003B61D1" w:rsidRPr="009D3A6C" w:rsidTr="00F630FF">
        <w:tc>
          <w:tcPr>
            <w:tcW w:w="3936" w:type="dxa"/>
          </w:tcPr>
          <w:p w:rsidR="003B61D1" w:rsidRPr="00F630FF" w:rsidRDefault="00F630FF" w:rsidP="00F630FF">
            <w:pPr>
              <w:rPr>
                <w:sz w:val="28"/>
                <w:szCs w:val="28"/>
              </w:rPr>
            </w:pPr>
            <w:r w:rsidRPr="00F630FF">
              <w:rPr>
                <w:sz w:val="28"/>
                <w:szCs w:val="28"/>
              </w:rPr>
              <w:t>2016</w:t>
            </w:r>
          </w:p>
        </w:tc>
        <w:tc>
          <w:tcPr>
            <w:tcW w:w="5528" w:type="dxa"/>
          </w:tcPr>
          <w:p w:rsidR="003B61D1" w:rsidRPr="009D3A6C" w:rsidRDefault="00F630FF" w:rsidP="00F630FF">
            <w:pPr>
              <w:jc w:val="center"/>
              <w:rPr>
                <w:b/>
                <w:sz w:val="28"/>
                <w:szCs w:val="28"/>
              </w:rPr>
            </w:pPr>
            <w:r>
              <w:rPr>
                <w:b/>
                <w:sz w:val="28"/>
                <w:szCs w:val="28"/>
              </w:rPr>
              <w:t>28 654,0</w:t>
            </w:r>
          </w:p>
        </w:tc>
      </w:tr>
      <w:tr w:rsidR="003B61D1" w:rsidRPr="009D3A6C" w:rsidTr="00F630FF">
        <w:tc>
          <w:tcPr>
            <w:tcW w:w="3936" w:type="dxa"/>
          </w:tcPr>
          <w:p w:rsidR="003B61D1" w:rsidRPr="00F630FF" w:rsidRDefault="00F630FF" w:rsidP="00F630FF">
            <w:pPr>
              <w:rPr>
                <w:sz w:val="28"/>
                <w:szCs w:val="28"/>
              </w:rPr>
            </w:pPr>
            <w:r w:rsidRPr="00F630FF">
              <w:rPr>
                <w:sz w:val="28"/>
                <w:szCs w:val="28"/>
              </w:rPr>
              <w:t>2017</w:t>
            </w:r>
          </w:p>
        </w:tc>
        <w:tc>
          <w:tcPr>
            <w:tcW w:w="5528" w:type="dxa"/>
          </w:tcPr>
          <w:p w:rsidR="003B61D1" w:rsidRDefault="00F630FF" w:rsidP="00F630FF">
            <w:pPr>
              <w:jc w:val="center"/>
              <w:rPr>
                <w:b/>
                <w:sz w:val="28"/>
                <w:szCs w:val="28"/>
              </w:rPr>
            </w:pPr>
            <w:r>
              <w:rPr>
                <w:b/>
                <w:sz w:val="28"/>
                <w:szCs w:val="28"/>
              </w:rPr>
              <w:t xml:space="preserve"> 48 162,0</w:t>
            </w:r>
            <w:r w:rsidR="00230AF7">
              <w:rPr>
                <w:b/>
                <w:sz w:val="28"/>
                <w:szCs w:val="28"/>
              </w:rPr>
              <w:t xml:space="preserve"> </w:t>
            </w:r>
          </w:p>
          <w:p w:rsidR="00230AF7" w:rsidRPr="001448CF" w:rsidRDefault="00230AF7" w:rsidP="00F630FF">
            <w:pPr>
              <w:jc w:val="center"/>
              <w:rPr>
                <w:b/>
                <w:sz w:val="28"/>
                <w:szCs w:val="28"/>
              </w:rPr>
            </w:pPr>
            <w:r w:rsidRPr="00A85D6C">
              <w:rPr>
                <w:sz w:val="28"/>
                <w:szCs w:val="28"/>
              </w:rPr>
              <w:t xml:space="preserve">в том числе </w:t>
            </w:r>
            <w:r w:rsidR="00A85D6C" w:rsidRPr="00A85D6C">
              <w:rPr>
                <w:sz w:val="28"/>
                <w:szCs w:val="28"/>
              </w:rPr>
              <w:t>на формирование  комфортной  городской среды</w:t>
            </w:r>
            <w:r w:rsidR="00A85D6C">
              <w:rPr>
                <w:b/>
                <w:sz w:val="28"/>
                <w:szCs w:val="28"/>
              </w:rPr>
              <w:t xml:space="preserve">  </w:t>
            </w:r>
            <w:r w:rsidRPr="001448CF">
              <w:rPr>
                <w:b/>
                <w:sz w:val="28"/>
                <w:szCs w:val="28"/>
              </w:rPr>
              <w:t xml:space="preserve">12 695,4 </w:t>
            </w:r>
          </w:p>
          <w:p w:rsidR="00230AF7" w:rsidRDefault="00230AF7" w:rsidP="001448CF">
            <w:pPr>
              <w:jc w:val="center"/>
              <w:rPr>
                <w:sz w:val="28"/>
                <w:szCs w:val="28"/>
              </w:rPr>
            </w:pPr>
            <w:r w:rsidRPr="00230AF7">
              <w:rPr>
                <w:sz w:val="28"/>
                <w:szCs w:val="28"/>
              </w:rPr>
              <w:t>( кра</w:t>
            </w:r>
            <w:r w:rsidR="001448CF">
              <w:rPr>
                <w:sz w:val="28"/>
                <w:szCs w:val="28"/>
              </w:rPr>
              <w:t>евые средства</w:t>
            </w:r>
            <w:r w:rsidRPr="00230AF7">
              <w:rPr>
                <w:sz w:val="28"/>
                <w:szCs w:val="28"/>
              </w:rPr>
              <w:t>)</w:t>
            </w:r>
          </w:p>
          <w:p w:rsidR="00645C33" w:rsidRPr="009D3A6C" w:rsidRDefault="00645C33" w:rsidP="001448CF">
            <w:pPr>
              <w:jc w:val="center"/>
              <w:rPr>
                <w:b/>
                <w:sz w:val="28"/>
                <w:szCs w:val="28"/>
              </w:rPr>
            </w:pPr>
          </w:p>
        </w:tc>
      </w:tr>
      <w:tr w:rsidR="003B61D1" w:rsidRPr="009D3A6C" w:rsidTr="00F630FF">
        <w:tc>
          <w:tcPr>
            <w:tcW w:w="3936" w:type="dxa"/>
          </w:tcPr>
          <w:p w:rsidR="003B61D1" w:rsidRPr="009D3A6C" w:rsidRDefault="00F630FF" w:rsidP="00F630FF">
            <w:pPr>
              <w:rPr>
                <w:sz w:val="28"/>
                <w:szCs w:val="28"/>
              </w:rPr>
            </w:pPr>
            <w:r>
              <w:rPr>
                <w:sz w:val="28"/>
                <w:szCs w:val="28"/>
              </w:rPr>
              <w:t>2018</w:t>
            </w:r>
          </w:p>
        </w:tc>
        <w:tc>
          <w:tcPr>
            <w:tcW w:w="5528" w:type="dxa"/>
          </w:tcPr>
          <w:p w:rsidR="003B61D1" w:rsidRDefault="00230AF7" w:rsidP="00F630FF">
            <w:pPr>
              <w:jc w:val="center"/>
              <w:rPr>
                <w:b/>
                <w:sz w:val="28"/>
                <w:szCs w:val="28"/>
              </w:rPr>
            </w:pPr>
            <w:r w:rsidRPr="00230AF7">
              <w:rPr>
                <w:b/>
                <w:sz w:val="28"/>
                <w:szCs w:val="28"/>
              </w:rPr>
              <w:t>35 899,0</w:t>
            </w:r>
          </w:p>
          <w:p w:rsidR="00645C33" w:rsidRPr="00230AF7" w:rsidRDefault="00645C33" w:rsidP="00F630FF">
            <w:pPr>
              <w:jc w:val="center"/>
              <w:rPr>
                <w:b/>
                <w:sz w:val="28"/>
                <w:szCs w:val="28"/>
              </w:rPr>
            </w:pPr>
          </w:p>
        </w:tc>
      </w:tr>
      <w:tr w:rsidR="00F630FF" w:rsidRPr="009D3A6C" w:rsidTr="00F630FF">
        <w:tc>
          <w:tcPr>
            <w:tcW w:w="3936" w:type="dxa"/>
          </w:tcPr>
          <w:p w:rsidR="00F630FF" w:rsidRPr="009D3A6C" w:rsidRDefault="00F630FF" w:rsidP="00230AF7">
            <w:pPr>
              <w:rPr>
                <w:sz w:val="28"/>
                <w:szCs w:val="28"/>
              </w:rPr>
            </w:pPr>
            <w:r>
              <w:rPr>
                <w:sz w:val="28"/>
                <w:szCs w:val="28"/>
              </w:rPr>
              <w:t>2019</w:t>
            </w:r>
            <w:r w:rsidR="00230AF7">
              <w:rPr>
                <w:sz w:val="28"/>
                <w:szCs w:val="28"/>
              </w:rPr>
              <w:t xml:space="preserve"> </w:t>
            </w:r>
            <w:proofErr w:type="gramStart"/>
            <w:r w:rsidR="00230AF7">
              <w:rPr>
                <w:sz w:val="28"/>
                <w:szCs w:val="28"/>
              </w:rPr>
              <w:t xml:space="preserve">( </w:t>
            </w:r>
            <w:proofErr w:type="gramEnd"/>
            <w:r w:rsidR="00230AF7">
              <w:rPr>
                <w:sz w:val="28"/>
                <w:szCs w:val="28"/>
              </w:rPr>
              <w:t>план)</w:t>
            </w:r>
          </w:p>
        </w:tc>
        <w:tc>
          <w:tcPr>
            <w:tcW w:w="5528" w:type="dxa"/>
          </w:tcPr>
          <w:p w:rsidR="00F630FF" w:rsidRDefault="00230AF7" w:rsidP="00F630FF">
            <w:pPr>
              <w:jc w:val="center"/>
              <w:rPr>
                <w:b/>
                <w:sz w:val="28"/>
                <w:szCs w:val="28"/>
              </w:rPr>
            </w:pPr>
            <w:r w:rsidRPr="00A85D6C">
              <w:rPr>
                <w:b/>
                <w:sz w:val="28"/>
                <w:szCs w:val="28"/>
              </w:rPr>
              <w:t>58</w:t>
            </w:r>
            <w:r w:rsidR="00A85D6C">
              <w:rPr>
                <w:b/>
                <w:sz w:val="28"/>
                <w:szCs w:val="28"/>
              </w:rPr>
              <w:t> </w:t>
            </w:r>
            <w:r w:rsidRPr="00A85D6C">
              <w:rPr>
                <w:b/>
                <w:sz w:val="28"/>
                <w:szCs w:val="28"/>
              </w:rPr>
              <w:t>226</w:t>
            </w:r>
          </w:p>
          <w:p w:rsidR="001448CF" w:rsidRDefault="00A85D6C" w:rsidP="00A85D6C">
            <w:pPr>
              <w:jc w:val="center"/>
              <w:rPr>
                <w:b/>
                <w:sz w:val="28"/>
                <w:szCs w:val="28"/>
              </w:rPr>
            </w:pPr>
            <w:r w:rsidRPr="00A85D6C">
              <w:rPr>
                <w:sz w:val="28"/>
                <w:szCs w:val="28"/>
              </w:rPr>
              <w:t>в том числе на формирование  комфортной  городской среды</w:t>
            </w:r>
            <w:r>
              <w:rPr>
                <w:b/>
                <w:sz w:val="28"/>
                <w:szCs w:val="28"/>
              </w:rPr>
              <w:t xml:space="preserve">  -18 481,8 </w:t>
            </w:r>
          </w:p>
          <w:p w:rsidR="00A85D6C" w:rsidRDefault="00A85D6C" w:rsidP="00A85D6C">
            <w:pPr>
              <w:jc w:val="center"/>
              <w:rPr>
                <w:sz w:val="28"/>
                <w:szCs w:val="28"/>
              </w:rPr>
            </w:pPr>
            <w:r w:rsidRPr="001448CF">
              <w:rPr>
                <w:sz w:val="28"/>
                <w:szCs w:val="28"/>
              </w:rPr>
              <w:t>(краев</w:t>
            </w:r>
            <w:r w:rsidR="001448CF" w:rsidRPr="001448CF">
              <w:rPr>
                <w:sz w:val="28"/>
                <w:szCs w:val="28"/>
              </w:rPr>
              <w:t>ые средства)</w:t>
            </w:r>
          </w:p>
          <w:p w:rsidR="00645C33" w:rsidRDefault="00645C33" w:rsidP="00A85D6C">
            <w:pPr>
              <w:jc w:val="center"/>
              <w:rPr>
                <w:sz w:val="28"/>
                <w:szCs w:val="28"/>
              </w:rPr>
            </w:pPr>
          </w:p>
          <w:p w:rsidR="00645C33" w:rsidRPr="001448CF" w:rsidRDefault="00645C33" w:rsidP="00A85D6C">
            <w:pPr>
              <w:jc w:val="center"/>
              <w:rPr>
                <w:sz w:val="28"/>
                <w:szCs w:val="28"/>
              </w:rPr>
            </w:pPr>
          </w:p>
        </w:tc>
      </w:tr>
    </w:tbl>
    <w:p w:rsidR="00694768" w:rsidRDefault="00694768" w:rsidP="00C754D8">
      <w:pPr>
        <w:ind w:firstLine="709"/>
        <w:jc w:val="both"/>
        <w:rPr>
          <w:sz w:val="32"/>
          <w:szCs w:val="32"/>
        </w:rPr>
      </w:pPr>
    </w:p>
    <w:p w:rsidR="00645C33" w:rsidRDefault="00645C33" w:rsidP="00C754D8">
      <w:pPr>
        <w:ind w:firstLine="709"/>
        <w:jc w:val="both"/>
        <w:rPr>
          <w:sz w:val="32"/>
          <w:szCs w:val="32"/>
        </w:rPr>
      </w:pPr>
    </w:p>
    <w:p w:rsidR="00645C33" w:rsidRDefault="00645C33" w:rsidP="00C754D8">
      <w:pPr>
        <w:ind w:firstLine="709"/>
        <w:jc w:val="both"/>
        <w:rPr>
          <w:sz w:val="32"/>
          <w:szCs w:val="32"/>
        </w:rPr>
      </w:pPr>
    </w:p>
    <w:p w:rsidR="00645C33" w:rsidRDefault="00645C33" w:rsidP="00C754D8">
      <w:pPr>
        <w:ind w:firstLine="709"/>
        <w:jc w:val="both"/>
        <w:rPr>
          <w:sz w:val="32"/>
          <w:szCs w:val="32"/>
        </w:rPr>
      </w:pPr>
    </w:p>
    <w:p w:rsidR="00694768" w:rsidRDefault="00694768" w:rsidP="00C754D8">
      <w:pPr>
        <w:ind w:firstLine="709"/>
        <w:jc w:val="both"/>
        <w:rPr>
          <w:sz w:val="32"/>
          <w:szCs w:val="32"/>
        </w:rPr>
      </w:pPr>
    </w:p>
    <w:p w:rsidR="00C754D8" w:rsidRDefault="00C754D8" w:rsidP="00C754D8">
      <w:pPr>
        <w:ind w:firstLine="709"/>
        <w:jc w:val="both"/>
        <w:rPr>
          <w:b/>
          <w:sz w:val="32"/>
          <w:szCs w:val="32"/>
        </w:rPr>
      </w:pPr>
      <w:r>
        <w:rPr>
          <w:sz w:val="32"/>
          <w:szCs w:val="32"/>
        </w:rPr>
        <w:lastRenderedPageBreak/>
        <w:t xml:space="preserve">  </w:t>
      </w:r>
      <w:r w:rsidR="001448CF">
        <w:rPr>
          <w:sz w:val="32"/>
          <w:szCs w:val="32"/>
        </w:rPr>
        <w:tab/>
      </w:r>
      <w:r w:rsidR="001448CF">
        <w:rPr>
          <w:sz w:val="32"/>
          <w:szCs w:val="32"/>
        </w:rPr>
        <w:tab/>
      </w:r>
      <w:r w:rsidR="001448CF">
        <w:rPr>
          <w:sz w:val="32"/>
          <w:szCs w:val="32"/>
        </w:rPr>
        <w:tab/>
      </w:r>
      <w:r w:rsidR="001448CF">
        <w:rPr>
          <w:sz w:val="32"/>
          <w:szCs w:val="32"/>
        </w:rPr>
        <w:tab/>
      </w:r>
      <w:r w:rsidR="001448CF">
        <w:rPr>
          <w:sz w:val="32"/>
          <w:szCs w:val="32"/>
        </w:rPr>
        <w:tab/>
      </w:r>
      <w:r w:rsidR="001448CF">
        <w:rPr>
          <w:sz w:val="32"/>
          <w:szCs w:val="32"/>
        </w:rPr>
        <w:tab/>
      </w:r>
      <w:r w:rsidR="001448CF">
        <w:rPr>
          <w:sz w:val="32"/>
          <w:szCs w:val="32"/>
        </w:rPr>
        <w:tab/>
      </w:r>
      <w:r w:rsidR="001448CF">
        <w:rPr>
          <w:sz w:val="32"/>
          <w:szCs w:val="32"/>
        </w:rPr>
        <w:tab/>
      </w:r>
      <w:r w:rsidR="001448CF">
        <w:rPr>
          <w:sz w:val="32"/>
          <w:szCs w:val="32"/>
        </w:rPr>
        <w:tab/>
      </w:r>
      <w:r w:rsidR="009D3A6C">
        <w:rPr>
          <w:sz w:val="32"/>
          <w:szCs w:val="32"/>
        </w:rPr>
        <w:t xml:space="preserve">  </w:t>
      </w:r>
      <w:r w:rsidRPr="007E27E1">
        <w:rPr>
          <w:b/>
          <w:sz w:val="32"/>
          <w:szCs w:val="32"/>
        </w:rPr>
        <w:t xml:space="preserve">Приложение </w:t>
      </w:r>
      <w:r w:rsidR="00645C33">
        <w:rPr>
          <w:b/>
          <w:sz w:val="32"/>
          <w:szCs w:val="32"/>
        </w:rPr>
        <w:t>9</w:t>
      </w:r>
    </w:p>
    <w:p w:rsidR="00C754D8" w:rsidRDefault="00C754D8" w:rsidP="00C754D8">
      <w:pPr>
        <w:ind w:firstLine="709"/>
        <w:jc w:val="both"/>
        <w:rPr>
          <w:b/>
          <w:sz w:val="32"/>
          <w:szCs w:val="32"/>
        </w:rPr>
      </w:pPr>
    </w:p>
    <w:p w:rsidR="009D3A6C" w:rsidRDefault="009D3A6C" w:rsidP="00AF46C1">
      <w:pPr>
        <w:ind w:firstLine="709"/>
        <w:jc w:val="both"/>
        <w:rPr>
          <w:sz w:val="32"/>
          <w:szCs w:val="32"/>
        </w:rPr>
      </w:pPr>
    </w:p>
    <w:tbl>
      <w:tblPr>
        <w:tblStyle w:val="ac"/>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6"/>
        <w:gridCol w:w="5528"/>
      </w:tblGrid>
      <w:tr w:rsidR="003B604F" w:rsidTr="009D3A6C">
        <w:tc>
          <w:tcPr>
            <w:tcW w:w="3936" w:type="dxa"/>
          </w:tcPr>
          <w:p w:rsidR="003B604F" w:rsidRPr="009D3A6C" w:rsidRDefault="003B604F" w:rsidP="0089586B">
            <w:pPr>
              <w:rPr>
                <w:sz w:val="28"/>
                <w:szCs w:val="28"/>
              </w:rPr>
            </w:pPr>
            <w:r w:rsidRPr="009D3A6C">
              <w:rPr>
                <w:sz w:val="28"/>
                <w:szCs w:val="28"/>
              </w:rPr>
              <w:t>Наименование</w:t>
            </w:r>
          </w:p>
        </w:tc>
        <w:tc>
          <w:tcPr>
            <w:tcW w:w="5528" w:type="dxa"/>
          </w:tcPr>
          <w:p w:rsidR="003B604F" w:rsidRPr="009D3A6C" w:rsidRDefault="003B604F" w:rsidP="0089586B">
            <w:pPr>
              <w:jc w:val="center"/>
              <w:rPr>
                <w:sz w:val="28"/>
                <w:szCs w:val="28"/>
              </w:rPr>
            </w:pPr>
            <w:r w:rsidRPr="009D3A6C">
              <w:rPr>
                <w:sz w:val="28"/>
                <w:szCs w:val="28"/>
              </w:rPr>
              <w:t>Расходы (тыс</w:t>
            </w:r>
            <w:proofErr w:type="gramStart"/>
            <w:r w:rsidRPr="009D3A6C">
              <w:rPr>
                <w:sz w:val="28"/>
                <w:szCs w:val="28"/>
              </w:rPr>
              <w:t>.р</w:t>
            </w:r>
            <w:proofErr w:type="gramEnd"/>
            <w:r w:rsidRPr="009D3A6C">
              <w:rPr>
                <w:sz w:val="28"/>
                <w:szCs w:val="28"/>
              </w:rPr>
              <w:t>уб.)</w:t>
            </w:r>
          </w:p>
        </w:tc>
      </w:tr>
      <w:tr w:rsidR="003B604F" w:rsidRPr="0085096A" w:rsidTr="009D3A6C">
        <w:tc>
          <w:tcPr>
            <w:tcW w:w="3936" w:type="dxa"/>
          </w:tcPr>
          <w:p w:rsidR="003B604F" w:rsidRPr="0085096A" w:rsidRDefault="003B604F" w:rsidP="0089586B">
            <w:pPr>
              <w:rPr>
                <w:sz w:val="28"/>
                <w:szCs w:val="28"/>
              </w:rPr>
            </w:pPr>
            <w:r w:rsidRPr="0085096A">
              <w:rPr>
                <w:sz w:val="28"/>
                <w:szCs w:val="28"/>
              </w:rPr>
              <w:t>Благоустройство всего,</w:t>
            </w:r>
          </w:p>
          <w:p w:rsidR="003B604F" w:rsidRPr="0085096A" w:rsidRDefault="003B604F" w:rsidP="0089586B">
            <w:pPr>
              <w:rPr>
                <w:sz w:val="28"/>
                <w:szCs w:val="28"/>
              </w:rPr>
            </w:pPr>
            <w:r w:rsidRPr="0085096A">
              <w:rPr>
                <w:sz w:val="28"/>
                <w:szCs w:val="28"/>
              </w:rPr>
              <w:t>в том числе:</w:t>
            </w:r>
          </w:p>
        </w:tc>
        <w:tc>
          <w:tcPr>
            <w:tcW w:w="5528" w:type="dxa"/>
          </w:tcPr>
          <w:p w:rsidR="003B604F" w:rsidRPr="0085096A" w:rsidRDefault="003B604F" w:rsidP="0089586B">
            <w:pPr>
              <w:jc w:val="center"/>
              <w:rPr>
                <w:sz w:val="28"/>
                <w:szCs w:val="28"/>
              </w:rPr>
            </w:pPr>
            <w:r w:rsidRPr="0085096A">
              <w:rPr>
                <w:sz w:val="28"/>
                <w:szCs w:val="28"/>
              </w:rPr>
              <w:t>35 899,0</w:t>
            </w:r>
          </w:p>
        </w:tc>
      </w:tr>
      <w:tr w:rsidR="003B604F" w:rsidRPr="0085096A" w:rsidTr="009D3A6C">
        <w:tc>
          <w:tcPr>
            <w:tcW w:w="3936" w:type="dxa"/>
          </w:tcPr>
          <w:p w:rsidR="003B604F" w:rsidRPr="0085096A" w:rsidRDefault="003B604F" w:rsidP="0089586B">
            <w:pPr>
              <w:rPr>
                <w:sz w:val="28"/>
                <w:szCs w:val="28"/>
              </w:rPr>
            </w:pPr>
            <w:r w:rsidRPr="0085096A">
              <w:rPr>
                <w:sz w:val="28"/>
                <w:szCs w:val="28"/>
              </w:rPr>
              <w:t>Уличное освещение</w:t>
            </w:r>
          </w:p>
        </w:tc>
        <w:tc>
          <w:tcPr>
            <w:tcW w:w="5528" w:type="dxa"/>
          </w:tcPr>
          <w:p w:rsidR="003B604F" w:rsidRPr="0085096A" w:rsidRDefault="003B604F" w:rsidP="0089586B">
            <w:pPr>
              <w:jc w:val="center"/>
              <w:rPr>
                <w:sz w:val="28"/>
                <w:szCs w:val="28"/>
              </w:rPr>
            </w:pPr>
            <w:r w:rsidRPr="0085096A">
              <w:rPr>
                <w:sz w:val="28"/>
                <w:szCs w:val="28"/>
              </w:rPr>
              <w:t>8 123,9</w:t>
            </w:r>
          </w:p>
        </w:tc>
      </w:tr>
      <w:tr w:rsidR="003B604F" w:rsidRPr="0085096A" w:rsidTr="009D3A6C">
        <w:tc>
          <w:tcPr>
            <w:tcW w:w="3936" w:type="dxa"/>
          </w:tcPr>
          <w:p w:rsidR="003B604F" w:rsidRPr="0085096A" w:rsidRDefault="003B604F" w:rsidP="0089586B">
            <w:pPr>
              <w:rPr>
                <w:sz w:val="28"/>
                <w:szCs w:val="28"/>
              </w:rPr>
            </w:pPr>
            <w:r w:rsidRPr="0085096A">
              <w:rPr>
                <w:sz w:val="28"/>
                <w:szCs w:val="28"/>
              </w:rPr>
              <w:t xml:space="preserve">в том числе затраты на </w:t>
            </w:r>
            <w:proofErr w:type="spellStart"/>
            <w:r w:rsidRPr="0085096A">
              <w:rPr>
                <w:sz w:val="28"/>
                <w:szCs w:val="28"/>
              </w:rPr>
              <w:t>эл</w:t>
            </w:r>
            <w:proofErr w:type="spellEnd"/>
            <w:r w:rsidRPr="0085096A">
              <w:rPr>
                <w:sz w:val="28"/>
                <w:szCs w:val="28"/>
              </w:rPr>
              <w:t>. энергию</w:t>
            </w:r>
          </w:p>
        </w:tc>
        <w:tc>
          <w:tcPr>
            <w:tcW w:w="5528" w:type="dxa"/>
          </w:tcPr>
          <w:p w:rsidR="003B604F" w:rsidRPr="0085096A" w:rsidRDefault="003B604F" w:rsidP="0089586B">
            <w:pPr>
              <w:jc w:val="center"/>
              <w:rPr>
                <w:sz w:val="28"/>
                <w:szCs w:val="28"/>
              </w:rPr>
            </w:pPr>
          </w:p>
          <w:p w:rsidR="003B604F" w:rsidRPr="0085096A" w:rsidRDefault="003B604F" w:rsidP="0089586B">
            <w:pPr>
              <w:jc w:val="center"/>
              <w:rPr>
                <w:sz w:val="28"/>
                <w:szCs w:val="28"/>
              </w:rPr>
            </w:pPr>
            <w:r w:rsidRPr="0085096A">
              <w:rPr>
                <w:sz w:val="28"/>
                <w:szCs w:val="28"/>
              </w:rPr>
              <w:t>2 946,0</w:t>
            </w:r>
          </w:p>
        </w:tc>
      </w:tr>
      <w:tr w:rsidR="003B604F" w:rsidRPr="0085096A" w:rsidTr="009D3A6C">
        <w:tc>
          <w:tcPr>
            <w:tcW w:w="3936" w:type="dxa"/>
          </w:tcPr>
          <w:p w:rsidR="003B604F" w:rsidRPr="0085096A" w:rsidRDefault="003B604F" w:rsidP="0089586B">
            <w:pPr>
              <w:rPr>
                <w:sz w:val="28"/>
                <w:szCs w:val="28"/>
              </w:rPr>
            </w:pPr>
            <w:r w:rsidRPr="0085096A">
              <w:rPr>
                <w:sz w:val="28"/>
                <w:szCs w:val="28"/>
              </w:rPr>
              <w:t>Озеленение</w:t>
            </w:r>
          </w:p>
        </w:tc>
        <w:tc>
          <w:tcPr>
            <w:tcW w:w="5528" w:type="dxa"/>
          </w:tcPr>
          <w:p w:rsidR="003B604F" w:rsidRPr="0085096A" w:rsidRDefault="00EF7DEE" w:rsidP="0089586B">
            <w:pPr>
              <w:jc w:val="center"/>
              <w:rPr>
                <w:sz w:val="28"/>
                <w:szCs w:val="28"/>
              </w:rPr>
            </w:pPr>
            <w:r w:rsidRPr="0085096A">
              <w:rPr>
                <w:sz w:val="28"/>
                <w:szCs w:val="28"/>
              </w:rPr>
              <w:t>3 792,3</w:t>
            </w:r>
          </w:p>
        </w:tc>
      </w:tr>
      <w:tr w:rsidR="003B604F" w:rsidRPr="0085096A" w:rsidTr="009D3A6C">
        <w:tc>
          <w:tcPr>
            <w:tcW w:w="3936" w:type="dxa"/>
          </w:tcPr>
          <w:p w:rsidR="003B604F" w:rsidRPr="0085096A" w:rsidRDefault="003B604F" w:rsidP="0089586B">
            <w:pPr>
              <w:rPr>
                <w:sz w:val="28"/>
                <w:szCs w:val="28"/>
              </w:rPr>
            </w:pPr>
            <w:r w:rsidRPr="0085096A">
              <w:rPr>
                <w:sz w:val="28"/>
                <w:szCs w:val="28"/>
              </w:rPr>
              <w:t>Содержание кладбищ</w:t>
            </w:r>
          </w:p>
        </w:tc>
        <w:tc>
          <w:tcPr>
            <w:tcW w:w="5528" w:type="dxa"/>
          </w:tcPr>
          <w:p w:rsidR="003B604F" w:rsidRPr="0085096A" w:rsidRDefault="00EF7DEE" w:rsidP="0089586B">
            <w:pPr>
              <w:jc w:val="center"/>
              <w:rPr>
                <w:sz w:val="28"/>
                <w:szCs w:val="28"/>
              </w:rPr>
            </w:pPr>
            <w:r w:rsidRPr="0085096A">
              <w:rPr>
                <w:sz w:val="28"/>
                <w:szCs w:val="28"/>
              </w:rPr>
              <w:t>1 522,1</w:t>
            </w:r>
          </w:p>
        </w:tc>
      </w:tr>
      <w:tr w:rsidR="003B604F" w:rsidRPr="0085096A" w:rsidTr="009D3A6C">
        <w:tc>
          <w:tcPr>
            <w:tcW w:w="3936" w:type="dxa"/>
          </w:tcPr>
          <w:p w:rsidR="003B604F" w:rsidRPr="0085096A" w:rsidRDefault="003B604F" w:rsidP="0089586B">
            <w:pPr>
              <w:rPr>
                <w:sz w:val="28"/>
                <w:szCs w:val="28"/>
              </w:rPr>
            </w:pPr>
            <w:r w:rsidRPr="0085096A">
              <w:rPr>
                <w:sz w:val="28"/>
                <w:szCs w:val="28"/>
              </w:rPr>
              <w:t>Уборка мусора</w:t>
            </w:r>
          </w:p>
        </w:tc>
        <w:tc>
          <w:tcPr>
            <w:tcW w:w="5528" w:type="dxa"/>
          </w:tcPr>
          <w:p w:rsidR="003B604F" w:rsidRPr="0085096A" w:rsidRDefault="00EF7DEE" w:rsidP="0089586B">
            <w:pPr>
              <w:jc w:val="center"/>
              <w:rPr>
                <w:sz w:val="28"/>
                <w:szCs w:val="28"/>
              </w:rPr>
            </w:pPr>
            <w:r w:rsidRPr="0085096A">
              <w:rPr>
                <w:sz w:val="28"/>
                <w:szCs w:val="28"/>
              </w:rPr>
              <w:t>6 945,8</w:t>
            </w:r>
          </w:p>
        </w:tc>
      </w:tr>
      <w:tr w:rsidR="003B604F" w:rsidRPr="0085096A" w:rsidTr="009D3A6C">
        <w:tc>
          <w:tcPr>
            <w:tcW w:w="3936" w:type="dxa"/>
          </w:tcPr>
          <w:p w:rsidR="003B604F" w:rsidRPr="0085096A" w:rsidRDefault="003B604F" w:rsidP="0089586B">
            <w:pPr>
              <w:rPr>
                <w:sz w:val="28"/>
                <w:szCs w:val="28"/>
              </w:rPr>
            </w:pPr>
            <w:r w:rsidRPr="0085096A">
              <w:rPr>
                <w:sz w:val="28"/>
                <w:szCs w:val="28"/>
              </w:rPr>
              <w:t>Прочее благоустройство</w:t>
            </w:r>
          </w:p>
        </w:tc>
        <w:tc>
          <w:tcPr>
            <w:tcW w:w="5528" w:type="dxa"/>
          </w:tcPr>
          <w:p w:rsidR="003B604F" w:rsidRPr="0085096A" w:rsidRDefault="00EF7DEE" w:rsidP="0089586B">
            <w:pPr>
              <w:jc w:val="center"/>
              <w:rPr>
                <w:sz w:val="28"/>
                <w:szCs w:val="28"/>
              </w:rPr>
            </w:pPr>
            <w:r w:rsidRPr="0085096A">
              <w:rPr>
                <w:sz w:val="28"/>
                <w:szCs w:val="28"/>
              </w:rPr>
              <w:t>7 940,5</w:t>
            </w:r>
          </w:p>
        </w:tc>
      </w:tr>
      <w:tr w:rsidR="003B604F" w:rsidRPr="0085096A" w:rsidTr="009D3A6C">
        <w:tc>
          <w:tcPr>
            <w:tcW w:w="3936" w:type="dxa"/>
          </w:tcPr>
          <w:p w:rsidR="003B604F" w:rsidRPr="0085096A" w:rsidRDefault="003B604F" w:rsidP="0089586B">
            <w:pPr>
              <w:rPr>
                <w:sz w:val="28"/>
                <w:szCs w:val="28"/>
              </w:rPr>
            </w:pPr>
            <w:r w:rsidRPr="0085096A">
              <w:rPr>
                <w:sz w:val="28"/>
                <w:szCs w:val="28"/>
              </w:rPr>
              <w:t>Содержание ливневых канализаций</w:t>
            </w:r>
          </w:p>
        </w:tc>
        <w:tc>
          <w:tcPr>
            <w:tcW w:w="5528" w:type="dxa"/>
          </w:tcPr>
          <w:p w:rsidR="003B604F" w:rsidRPr="0085096A" w:rsidRDefault="00EF7DEE" w:rsidP="0089586B">
            <w:pPr>
              <w:jc w:val="center"/>
              <w:rPr>
                <w:sz w:val="28"/>
                <w:szCs w:val="28"/>
              </w:rPr>
            </w:pPr>
            <w:r w:rsidRPr="0085096A">
              <w:rPr>
                <w:sz w:val="28"/>
                <w:szCs w:val="28"/>
              </w:rPr>
              <w:t>3 493,7</w:t>
            </w:r>
          </w:p>
        </w:tc>
      </w:tr>
      <w:tr w:rsidR="003B604F" w:rsidRPr="0085096A" w:rsidTr="009D3A6C">
        <w:tc>
          <w:tcPr>
            <w:tcW w:w="3936" w:type="dxa"/>
          </w:tcPr>
          <w:p w:rsidR="003B604F" w:rsidRPr="0085096A" w:rsidRDefault="003B604F" w:rsidP="0089586B">
            <w:pPr>
              <w:rPr>
                <w:sz w:val="28"/>
                <w:szCs w:val="28"/>
              </w:rPr>
            </w:pPr>
            <w:r w:rsidRPr="0085096A">
              <w:rPr>
                <w:sz w:val="28"/>
                <w:szCs w:val="28"/>
              </w:rPr>
              <w:t>Содержание зон отдыха</w:t>
            </w:r>
          </w:p>
        </w:tc>
        <w:tc>
          <w:tcPr>
            <w:tcW w:w="5528" w:type="dxa"/>
          </w:tcPr>
          <w:p w:rsidR="003B604F" w:rsidRPr="0085096A" w:rsidRDefault="00EF7DEE" w:rsidP="0089586B">
            <w:pPr>
              <w:jc w:val="center"/>
              <w:rPr>
                <w:sz w:val="28"/>
                <w:szCs w:val="28"/>
              </w:rPr>
            </w:pPr>
            <w:r w:rsidRPr="0085096A">
              <w:rPr>
                <w:sz w:val="28"/>
                <w:szCs w:val="28"/>
              </w:rPr>
              <w:t>3 788,8</w:t>
            </w:r>
          </w:p>
        </w:tc>
      </w:tr>
      <w:tr w:rsidR="00EF7DEE" w:rsidRPr="0085096A" w:rsidTr="009D3A6C">
        <w:tc>
          <w:tcPr>
            <w:tcW w:w="3936" w:type="dxa"/>
          </w:tcPr>
          <w:p w:rsidR="00EF7DEE" w:rsidRPr="0085096A" w:rsidRDefault="00EF7DEE" w:rsidP="0089586B">
            <w:pPr>
              <w:rPr>
                <w:sz w:val="28"/>
                <w:szCs w:val="28"/>
              </w:rPr>
            </w:pPr>
            <w:r w:rsidRPr="0085096A">
              <w:rPr>
                <w:sz w:val="28"/>
                <w:szCs w:val="28"/>
              </w:rPr>
              <w:t>Формирование  комфортной городской среды</w:t>
            </w:r>
          </w:p>
        </w:tc>
        <w:tc>
          <w:tcPr>
            <w:tcW w:w="5528" w:type="dxa"/>
          </w:tcPr>
          <w:p w:rsidR="00EF7DEE" w:rsidRPr="0085096A" w:rsidRDefault="00EF7DEE" w:rsidP="0089586B">
            <w:pPr>
              <w:jc w:val="center"/>
              <w:rPr>
                <w:sz w:val="28"/>
                <w:szCs w:val="28"/>
              </w:rPr>
            </w:pPr>
            <w:r w:rsidRPr="0085096A">
              <w:rPr>
                <w:sz w:val="28"/>
                <w:szCs w:val="28"/>
              </w:rPr>
              <w:t xml:space="preserve">    291,9 </w:t>
            </w:r>
          </w:p>
        </w:tc>
      </w:tr>
    </w:tbl>
    <w:p w:rsidR="00A70EAD" w:rsidRDefault="00A70EAD" w:rsidP="00A70EAD">
      <w:pPr>
        <w:rPr>
          <w:b/>
          <w:sz w:val="22"/>
          <w:szCs w:val="22"/>
        </w:rPr>
      </w:pPr>
    </w:p>
    <w:p w:rsidR="00645C33" w:rsidRDefault="00645C33" w:rsidP="00A70EAD">
      <w:pPr>
        <w:rPr>
          <w:b/>
          <w:sz w:val="22"/>
          <w:szCs w:val="22"/>
        </w:rPr>
      </w:pPr>
    </w:p>
    <w:p w:rsidR="00645C33" w:rsidRDefault="00645C33" w:rsidP="00645C33">
      <w:pPr>
        <w:jc w:val="both"/>
        <w:rPr>
          <w:sz w:val="32"/>
          <w:szCs w:val="32"/>
        </w:rPr>
      </w:pPr>
      <w:r>
        <w:rPr>
          <w:sz w:val="32"/>
          <w:szCs w:val="32"/>
        </w:rPr>
        <w:t xml:space="preserve">       Приведу несколько фактов, касающихся  благоустройства в 2018 году.</w:t>
      </w:r>
    </w:p>
    <w:p w:rsidR="00645C33" w:rsidRDefault="00645C33" w:rsidP="00645C33">
      <w:pPr>
        <w:jc w:val="both"/>
        <w:rPr>
          <w:sz w:val="32"/>
          <w:szCs w:val="32"/>
        </w:rPr>
      </w:pPr>
      <w:r>
        <w:rPr>
          <w:sz w:val="32"/>
          <w:szCs w:val="32"/>
        </w:rPr>
        <w:t xml:space="preserve">      В разделе «Уличное освещение» весомую долю в затратах занимает  реконструкция  уличного освещения по ул. Просвещения от ул. Энгельса  до ул. Спокойной протяженностью  804 м. Стоимость работ  составила 2838,3 тыс. руб. Установлены 27 оцинкованных опор, на которых  размещено  33 светодиодных светильника. Кроме того,  5 светильников </w:t>
      </w:r>
      <w:proofErr w:type="gramStart"/>
      <w:r>
        <w:rPr>
          <w:sz w:val="32"/>
          <w:szCs w:val="32"/>
        </w:rPr>
        <w:t>установлены</w:t>
      </w:r>
      <w:proofErr w:type="gramEnd"/>
      <w:r>
        <w:rPr>
          <w:sz w:val="32"/>
          <w:szCs w:val="32"/>
        </w:rPr>
        <w:t xml:space="preserve"> на существующих опорах от</w:t>
      </w:r>
    </w:p>
    <w:p w:rsidR="00645C33" w:rsidRDefault="00645C33" w:rsidP="00645C33">
      <w:pPr>
        <w:jc w:val="both"/>
        <w:rPr>
          <w:sz w:val="32"/>
          <w:szCs w:val="32"/>
        </w:rPr>
      </w:pPr>
      <w:r>
        <w:rPr>
          <w:sz w:val="32"/>
          <w:szCs w:val="32"/>
        </w:rPr>
        <w:t xml:space="preserve">ул.  </w:t>
      </w:r>
      <w:proofErr w:type="gramStart"/>
      <w:r>
        <w:rPr>
          <w:sz w:val="32"/>
          <w:szCs w:val="32"/>
        </w:rPr>
        <w:t>Спокойной</w:t>
      </w:r>
      <w:proofErr w:type="gramEnd"/>
      <w:r>
        <w:rPr>
          <w:sz w:val="32"/>
          <w:szCs w:val="32"/>
        </w:rPr>
        <w:t xml:space="preserve">  до ул. Калинина. И еще 39 фонарей  </w:t>
      </w:r>
      <w:proofErr w:type="gramStart"/>
      <w:r>
        <w:rPr>
          <w:sz w:val="32"/>
          <w:szCs w:val="32"/>
        </w:rPr>
        <w:t>установлены</w:t>
      </w:r>
      <w:proofErr w:type="gramEnd"/>
      <w:r>
        <w:rPr>
          <w:sz w:val="32"/>
          <w:szCs w:val="32"/>
        </w:rPr>
        <w:t xml:space="preserve">  по заявлениям жителей  к их приборам учета.</w:t>
      </w:r>
    </w:p>
    <w:p w:rsidR="00645C33" w:rsidRDefault="00645C33" w:rsidP="00645C33">
      <w:pPr>
        <w:jc w:val="both"/>
        <w:rPr>
          <w:sz w:val="32"/>
          <w:szCs w:val="32"/>
        </w:rPr>
      </w:pPr>
      <w:r>
        <w:rPr>
          <w:sz w:val="32"/>
          <w:szCs w:val="32"/>
        </w:rPr>
        <w:t xml:space="preserve">     Приобретено и высажено более 200 крупномерных деревьев.</w:t>
      </w:r>
    </w:p>
    <w:p w:rsidR="00645C33" w:rsidRDefault="00645C33" w:rsidP="00645C33">
      <w:pPr>
        <w:jc w:val="both"/>
        <w:rPr>
          <w:sz w:val="32"/>
          <w:szCs w:val="32"/>
        </w:rPr>
      </w:pPr>
      <w:r>
        <w:rPr>
          <w:sz w:val="32"/>
          <w:szCs w:val="32"/>
        </w:rPr>
        <w:t xml:space="preserve">      Установлено 80 контейнеров и 5 бункеро</w:t>
      </w:r>
      <w:proofErr w:type="gramStart"/>
      <w:r>
        <w:rPr>
          <w:sz w:val="32"/>
          <w:szCs w:val="32"/>
        </w:rPr>
        <w:t>в-</w:t>
      </w:r>
      <w:proofErr w:type="gramEnd"/>
      <w:r>
        <w:rPr>
          <w:sz w:val="32"/>
          <w:szCs w:val="32"/>
        </w:rPr>
        <w:t xml:space="preserve"> накопителей для ТКО.</w:t>
      </w:r>
    </w:p>
    <w:p w:rsidR="00645C33" w:rsidRDefault="00645C33" w:rsidP="00645C33">
      <w:pPr>
        <w:jc w:val="both"/>
        <w:rPr>
          <w:sz w:val="32"/>
          <w:szCs w:val="32"/>
        </w:rPr>
      </w:pPr>
      <w:r>
        <w:rPr>
          <w:sz w:val="32"/>
          <w:szCs w:val="32"/>
        </w:rPr>
        <w:t xml:space="preserve">      Произведено устройство лотков ливневых  канализаций  протяженностью 5 720  погонных метров.</w:t>
      </w:r>
    </w:p>
    <w:p w:rsidR="00645C33" w:rsidRDefault="00645C33" w:rsidP="00645C33">
      <w:pPr>
        <w:jc w:val="both"/>
        <w:rPr>
          <w:sz w:val="32"/>
          <w:szCs w:val="32"/>
        </w:rPr>
      </w:pPr>
      <w:r>
        <w:rPr>
          <w:sz w:val="32"/>
          <w:szCs w:val="32"/>
        </w:rPr>
        <w:t xml:space="preserve">      Выполнен ремонт  водопровода от ул. Луговой до ул. </w:t>
      </w:r>
      <w:proofErr w:type="gramStart"/>
      <w:r>
        <w:rPr>
          <w:sz w:val="32"/>
          <w:szCs w:val="32"/>
        </w:rPr>
        <w:t>Зеленой</w:t>
      </w:r>
      <w:proofErr w:type="gramEnd"/>
      <w:r>
        <w:rPr>
          <w:sz w:val="32"/>
          <w:szCs w:val="32"/>
        </w:rPr>
        <w:t>. Стоимость работ 514 015 руб.</w:t>
      </w:r>
    </w:p>
    <w:p w:rsidR="00645C33" w:rsidRDefault="00645C33" w:rsidP="00645C33">
      <w:pPr>
        <w:jc w:val="both"/>
        <w:rPr>
          <w:sz w:val="32"/>
          <w:szCs w:val="32"/>
        </w:rPr>
      </w:pPr>
      <w:r>
        <w:rPr>
          <w:sz w:val="32"/>
          <w:szCs w:val="32"/>
        </w:rPr>
        <w:t xml:space="preserve">     </w:t>
      </w:r>
      <w:proofErr w:type="gramStart"/>
      <w:r>
        <w:rPr>
          <w:sz w:val="32"/>
          <w:szCs w:val="32"/>
        </w:rPr>
        <w:t>Установлены</w:t>
      </w:r>
      <w:proofErr w:type="gramEnd"/>
      <w:r>
        <w:rPr>
          <w:sz w:val="32"/>
          <w:szCs w:val="32"/>
        </w:rPr>
        <w:t xml:space="preserve"> 4 пожарных гидранта.</w:t>
      </w:r>
    </w:p>
    <w:p w:rsidR="00645C33" w:rsidRDefault="00645C33" w:rsidP="00645C33">
      <w:pPr>
        <w:jc w:val="both"/>
        <w:rPr>
          <w:sz w:val="32"/>
          <w:szCs w:val="32"/>
        </w:rPr>
      </w:pPr>
      <w:r>
        <w:rPr>
          <w:sz w:val="32"/>
          <w:szCs w:val="32"/>
        </w:rPr>
        <w:t xml:space="preserve">     Фактически заново построен пешеходный мостик  через Полтавский ерик от ул. М.Горького до ул. Тельмана.</w:t>
      </w:r>
    </w:p>
    <w:p w:rsidR="00645C33" w:rsidRDefault="00645C33" w:rsidP="00645C33">
      <w:pPr>
        <w:jc w:val="both"/>
        <w:rPr>
          <w:sz w:val="32"/>
          <w:szCs w:val="32"/>
        </w:rPr>
      </w:pPr>
      <w:r>
        <w:rPr>
          <w:sz w:val="32"/>
          <w:szCs w:val="32"/>
        </w:rPr>
        <w:t xml:space="preserve">     </w:t>
      </w:r>
      <w:proofErr w:type="gramStart"/>
      <w:r>
        <w:rPr>
          <w:sz w:val="32"/>
          <w:szCs w:val="32"/>
        </w:rPr>
        <w:t>Отремонтировано  покрытие пешеходного моста  через  Полтавский ерик  по ул. Красной возле администрации.</w:t>
      </w:r>
      <w:proofErr w:type="gramEnd"/>
    </w:p>
    <w:p w:rsidR="00645C33" w:rsidRDefault="00645C33" w:rsidP="00645C33">
      <w:pPr>
        <w:jc w:val="both"/>
        <w:rPr>
          <w:sz w:val="32"/>
          <w:szCs w:val="32"/>
        </w:rPr>
      </w:pPr>
      <w:r>
        <w:rPr>
          <w:sz w:val="32"/>
          <w:szCs w:val="32"/>
        </w:rPr>
        <w:lastRenderedPageBreak/>
        <w:t xml:space="preserve">      Произведен ремонт тротуара по ул. Таманской от ул. Кубанской до ул. Просвещения протяженностью 126 метров.</w:t>
      </w:r>
    </w:p>
    <w:p w:rsidR="00645C33" w:rsidRDefault="00645C33" w:rsidP="00645C33">
      <w:pPr>
        <w:jc w:val="both"/>
        <w:rPr>
          <w:sz w:val="32"/>
          <w:szCs w:val="32"/>
        </w:rPr>
      </w:pPr>
      <w:r>
        <w:rPr>
          <w:sz w:val="32"/>
          <w:szCs w:val="32"/>
        </w:rPr>
        <w:t xml:space="preserve">      Установлен памятник авиаторам  в центральном парке станицы Полтавской.</w:t>
      </w:r>
    </w:p>
    <w:p w:rsidR="00645C33" w:rsidRDefault="00645C33" w:rsidP="00645C33">
      <w:pPr>
        <w:jc w:val="both"/>
        <w:rPr>
          <w:sz w:val="32"/>
          <w:szCs w:val="32"/>
        </w:rPr>
      </w:pPr>
      <w:r>
        <w:rPr>
          <w:sz w:val="32"/>
          <w:szCs w:val="32"/>
        </w:rPr>
        <w:t xml:space="preserve">      Возле МОУ СОШ № 4 (</w:t>
      </w:r>
      <w:proofErr w:type="gramStart"/>
      <w:r>
        <w:rPr>
          <w:sz w:val="32"/>
          <w:szCs w:val="32"/>
        </w:rPr>
        <w:t>в начале</w:t>
      </w:r>
      <w:proofErr w:type="gramEnd"/>
      <w:r>
        <w:rPr>
          <w:sz w:val="32"/>
          <w:szCs w:val="32"/>
        </w:rPr>
        <w:t xml:space="preserve"> ул. Комсомольской) установлена  стела, посвященная 100-летию ВЛКСМ. Заменены все аншлаги с указанием адреса  на домовладениях по ул. Комсомольской. </w:t>
      </w:r>
    </w:p>
    <w:p w:rsidR="00645C33" w:rsidRDefault="00645C33" w:rsidP="00645C33">
      <w:pPr>
        <w:jc w:val="both"/>
        <w:rPr>
          <w:sz w:val="32"/>
          <w:szCs w:val="32"/>
        </w:rPr>
      </w:pPr>
      <w:r>
        <w:rPr>
          <w:sz w:val="32"/>
          <w:szCs w:val="32"/>
        </w:rPr>
        <w:t xml:space="preserve">      В ноябре 2018 года утверждено  положительное  заключение ГАУ КК «</w:t>
      </w:r>
      <w:proofErr w:type="spellStart"/>
      <w:r>
        <w:rPr>
          <w:sz w:val="32"/>
          <w:szCs w:val="32"/>
        </w:rPr>
        <w:t>Краснодаркрайгосэкспертиза</w:t>
      </w:r>
      <w:proofErr w:type="spellEnd"/>
      <w:r>
        <w:rPr>
          <w:sz w:val="32"/>
          <w:szCs w:val="32"/>
        </w:rPr>
        <w:t>» на благоустройство общественной территории западной части центрального парка общей   сметной стоимостью 20 599,6 тыс. руб., из которых 18 481,8 тыс. руб. – средства федерального и краевого бюджетов.</w:t>
      </w:r>
    </w:p>
    <w:p w:rsidR="00562295" w:rsidRDefault="00562295" w:rsidP="00562295">
      <w:pPr>
        <w:ind w:firstLine="709"/>
        <w:jc w:val="both"/>
        <w:rPr>
          <w:sz w:val="32"/>
          <w:szCs w:val="32"/>
        </w:rPr>
      </w:pPr>
      <w:r>
        <w:rPr>
          <w:sz w:val="32"/>
          <w:szCs w:val="32"/>
        </w:rPr>
        <w:t>Хочу выделить  две проблемы, решение которых повлечет за собой  значительную корректировку  приоритетов  расходной части бюджета в 2019 году и в последующие годы.</w:t>
      </w:r>
    </w:p>
    <w:p w:rsidR="00562295" w:rsidRDefault="00562295" w:rsidP="00562295">
      <w:pPr>
        <w:ind w:firstLine="709"/>
        <w:jc w:val="both"/>
        <w:rPr>
          <w:sz w:val="32"/>
          <w:szCs w:val="32"/>
        </w:rPr>
      </w:pPr>
      <w:r>
        <w:rPr>
          <w:sz w:val="32"/>
          <w:szCs w:val="32"/>
        </w:rPr>
        <w:t>Первое. У нас возникли большие сложности  с финансированием учреждений культуры.</w:t>
      </w:r>
    </w:p>
    <w:p w:rsidR="00562295" w:rsidRDefault="00562295" w:rsidP="00562295">
      <w:pPr>
        <w:ind w:firstLine="709"/>
        <w:jc w:val="both"/>
        <w:rPr>
          <w:sz w:val="32"/>
          <w:szCs w:val="32"/>
        </w:rPr>
      </w:pPr>
      <w:r>
        <w:rPr>
          <w:sz w:val="32"/>
          <w:szCs w:val="32"/>
        </w:rPr>
        <w:t xml:space="preserve">В 2018 году  в учреждениях культуры Полтавского сельского поселения  в соответствии с Указами Президента Российской Федерации и «дорожной картой» </w:t>
      </w:r>
      <w:proofErr w:type="gramStart"/>
      <w:r>
        <w:rPr>
          <w:sz w:val="32"/>
          <w:szCs w:val="32"/>
        </w:rPr>
        <w:t>был</w:t>
      </w:r>
      <w:proofErr w:type="gramEnd"/>
      <w:r>
        <w:rPr>
          <w:sz w:val="32"/>
          <w:szCs w:val="32"/>
        </w:rPr>
        <w:t xml:space="preserve"> достигнут  уровень  средней заработной платы в размере 23 582 руб.</w:t>
      </w:r>
    </w:p>
    <w:p w:rsidR="00562295" w:rsidRDefault="00562295" w:rsidP="00562295">
      <w:pPr>
        <w:ind w:firstLine="709"/>
        <w:jc w:val="both"/>
        <w:rPr>
          <w:sz w:val="32"/>
          <w:szCs w:val="32"/>
        </w:rPr>
      </w:pPr>
      <w:r>
        <w:rPr>
          <w:sz w:val="32"/>
          <w:szCs w:val="32"/>
        </w:rPr>
        <w:t>Среднесписочная численность работников учреждений культуры -52,9 единицы.</w:t>
      </w:r>
    </w:p>
    <w:p w:rsidR="00562295" w:rsidRDefault="00562295" w:rsidP="00562295">
      <w:pPr>
        <w:ind w:firstLine="709"/>
        <w:jc w:val="both"/>
        <w:rPr>
          <w:sz w:val="32"/>
          <w:szCs w:val="32"/>
        </w:rPr>
      </w:pPr>
      <w:r>
        <w:rPr>
          <w:sz w:val="32"/>
          <w:szCs w:val="32"/>
        </w:rPr>
        <w:t>Для обеспечения уровня заработной платы не ниже уровня, достигнутого в 2018 году, сохранения  «губернаторской  надбавки» за счет средств местного  бюджета, а также обеспечения повышения уровня средней заработной  платы на 104, 7 % (в соответствии с «дорожной картой») фонд оплаты труда  должен составлять  в 2019 году 13 806,3 тыс. руб.</w:t>
      </w:r>
    </w:p>
    <w:p w:rsidR="00562295" w:rsidRDefault="00562295" w:rsidP="00562295">
      <w:pPr>
        <w:ind w:firstLine="709"/>
        <w:jc w:val="both"/>
        <w:rPr>
          <w:sz w:val="32"/>
          <w:szCs w:val="32"/>
        </w:rPr>
      </w:pPr>
      <w:r>
        <w:rPr>
          <w:sz w:val="32"/>
          <w:szCs w:val="32"/>
        </w:rPr>
        <w:t xml:space="preserve">Если учесть, что уровень </w:t>
      </w:r>
      <w:proofErr w:type="spellStart"/>
      <w:r>
        <w:rPr>
          <w:sz w:val="32"/>
          <w:szCs w:val="32"/>
        </w:rPr>
        <w:t>софинансирования</w:t>
      </w:r>
      <w:proofErr w:type="spellEnd"/>
      <w:r>
        <w:rPr>
          <w:sz w:val="32"/>
          <w:szCs w:val="32"/>
        </w:rPr>
        <w:t xml:space="preserve"> из краевого бюджета в 2018 году составил 74,1 % , мы  ожидали получить в текущем году из краевого бюджета 10 231,8 тыс. руб. в виде целевой  субсидии  на отрасль «Культура».</w:t>
      </w:r>
    </w:p>
    <w:p w:rsidR="00562295" w:rsidRDefault="00562295" w:rsidP="00562295">
      <w:pPr>
        <w:ind w:firstLine="709"/>
        <w:jc w:val="both"/>
        <w:rPr>
          <w:sz w:val="32"/>
          <w:szCs w:val="32"/>
        </w:rPr>
      </w:pPr>
      <w:r>
        <w:rPr>
          <w:sz w:val="32"/>
          <w:szCs w:val="32"/>
        </w:rPr>
        <w:t>Но в октябре 2018 года, как всегда нежданно - негаданно, этот порядок финансирования был  изменен.</w:t>
      </w:r>
    </w:p>
    <w:p w:rsidR="00562295" w:rsidRDefault="00562295" w:rsidP="00562295">
      <w:pPr>
        <w:ind w:firstLine="709"/>
        <w:jc w:val="both"/>
        <w:rPr>
          <w:sz w:val="32"/>
          <w:szCs w:val="32"/>
        </w:rPr>
      </w:pPr>
      <w:r>
        <w:rPr>
          <w:sz w:val="32"/>
          <w:szCs w:val="32"/>
        </w:rPr>
        <w:t xml:space="preserve">Министерство финансов Краснодарского края  придумало новую формулу расчетов, в результате которой  вместо целевой  субсидии  нам выделена  дотация  на выравнивание  уровня </w:t>
      </w:r>
      <w:r>
        <w:rPr>
          <w:sz w:val="32"/>
          <w:szCs w:val="32"/>
        </w:rPr>
        <w:lastRenderedPageBreak/>
        <w:t xml:space="preserve">бюджетной обеспеченности в 2019 году в размере  3 932,5 тыс. руб. Это  меньше того, что мы ожидали в виде целевой субсидии, </w:t>
      </w:r>
    </w:p>
    <w:p w:rsidR="00562295" w:rsidRPr="007B2E06" w:rsidRDefault="00562295" w:rsidP="00562295">
      <w:pPr>
        <w:jc w:val="both"/>
        <w:rPr>
          <w:sz w:val="32"/>
          <w:szCs w:val="32"/>
        </w:rPr>
      </w:pPr>
      <w:r>
        <w:rPr>
          <w:sz w:val="32"/>
          <w:szCs w:val="32"/>
        </w:rPr>
        <w:t>на 6 299 ,5 тыс. руб.</w:t>
      </w:r>
    </w:p>
    <w:p w:rsidR="00562295" w:rsidRDefault="00562295" w:rsidP="00562295">
      <w:pPr>
        <w:ind w:firstLine="709"/>
        <w:jc w:val="both"/>
        <w:rPr>
          <w:sz w:val="32"/>
          <w:szCs w:val="32"/>
        </w:rPr>
      </w:pPr>
      <w:r>
        <w:rPr>
          <w:sz w:val="32"/>
          <w:szCs w:val="32"/>
        </w:rPr>
        <w:t>Кроме того, в результате выполнения  мероприятий, предусмотренных «дорожной картой», настойчиво реализуемых Министерством  культуры Краснодарского края, уже сейчас обозначился  существенный перекос  в оплате труда. У работников культуры она  заметно выше, чем у других категорий работников администрации.</w:t>
      </w:r>
    </w:p>
    <w:p w:rsidR="00562295" w:rsidRDefault="00562295" w:rsidP="00562295">
      <w:pPr>
        <w:ind w:firstLine="709"/>
        <w:jc w:val="both"/>
        <w:rPr>
          <w:sz w:val="32"/>
          <w:szCs w:val="32"/>
        </w:rPr>
      </w:pPr>
      <w:r>
        <w:rPr>
          <w:sz w:val="32"/>
          <w:szCs w:val="32"/>
        </w:rPr>
        <w:t>В 2018 году проведено  на территории  поселения  1268 культурных мероприятий различной направленности.</w:t>
      </w:r>
    </w:p>
    <w:p w:rsidR="00562295" w:rsidRDefault="00562295" w:rsidP="00562295">
      <w:pPr>
        <w:ind w:firstLine="709"/>
        <w:jc w:val="both"/>
        <w:rPr>
          <w:sz w:val="32"/>
          <w:szCs w:val="32"/>
        </w:rPr>
      </w:pPr>
    </w:p>
    <w:p w:rsidR="00562295" w:rsidRPr="00136495" w:rsidRDefault="00562295" w:rsidP="00562295">
      <w:pPr>
        <w:ind w:firstLine="709"/>
        <w:jc w:val="both"/>
        <w:rPr>
          <w:sz w:val="32"/>
          <w:szCs w:val="32"/>
        </w:rPr>
      </w:pPr>
      <w:r w:rsidRPr="00136495">
        <w:rPr>
          <w:sz w:val="32"/>
          <w:szCs w:val="32"/>
        </w:rPr>
        <w:t xml:space="preserve">Еще одна проблема.  Вынесено </w:t>
      </w:r>
      <w:r>
        <w:rPr>
          <w:sz w:val="32"/>
          <w:szCs w:val="32"/>
        </w:rPr>
        <w:t>35</w:t>
      </w:r>
      <w:r w:rsidRPr="00136495">
        <w:rPr>
          <w:sz w:val="32"/>
          <w:szCs w:val="32"/>
        </w:rPr>
        <w:t xml:space="preserve">  судебных решений, которые  подлежат исполнению, и предусматривают существенные расходы бюджет</w:t>
      </w:r>
      <w:r>
        <w:rPr>
          <w:sz w:val="32"/>
          <w:szCs w:val="32"/>
        </w:rPr>
        <w:t>а (не менее 50 млн. руб.)</w:t>
      </w:r>
      <w:r w:rsidRPr="00136495">
        <w:rPr>
          <w:sz w:val="32"/>
          <w:szCs w:val="32"/>
        </w:rPr>
        <w:t>.</w:t>
      </w:r>
    </w:p>
    <w:p w:rsidR="00562295" w:rsidRPr="00136495" w:rsidRDefault="00562295" w:rsidP="00562295">
      <w:pPr>
        <w:ind w:firstLine="709"/>
        <w:jc w:val="both"/>
        <w:rPr>
          <w:sz w:val="32"/>
          <w:szCs w:val="32"/>
        </w:rPr>
      </w:pPr>
      <w:r w:rsidRPr="00136495">
        <w:rPr>
          <w:sz w:val="32"/>
          <w:szCs w:val="32"/>
        </w:rPr>
        <w:t>Только в  этом году  уже состоялось 3 судебных заседания, на которых были  рассмотрены иски  администрации Полтавского  сельского поселения об отсрочке исполнения ранее принятых судебных решений.</w:t>
      </w:r>
    </w:p>
    <w:p w:rsidR="00562295" w:rsidRDefault="00562295" w:rsidP="00562295">
      <w:pPr>
        <w:ind w:firstLine="709"/>
        <w:jc w:val="both"/>
        <w:rPr>
          <w:sz w:val="32"/>
          <w:szCs w:val="32"/>
        </w:rPr>
      </w:pPr>
      <w:r>
        <w:rPr>
          <w:sz w:val="32"/>
          <w:szCs w:val="32"/>
        </w:rPr>
        <w:t>Результат неутешительный. Отсрочку дали на полгода или до конца года.</w:t>
      </w:r>
    </w:p>
    <w:p w:rsidR="00562295" w:rsidRPr="00136495" w:rsidRDefault="00562295" w:rsidP="00562295">
      <w:pPr>
        <w:ind w:firstLine="709"/>
        <w:jc w:val="both"/>
        <w:rPr>
          <w:sz w:val="32"/>
          <w:szCs w:val="32"/>
        </w:rPr>
      </w:pPr>
      <w:r>
        <w:rPr>
          <w:sz w:val="32"/>
          <w:szCs w:val="32"/>
        </w:rPr>
        <w:t xml:space="preserve">Если эта тенденция сохранится, то администрация поселения  вынуждена будет  работать  только по исполнению судебных решений. Даже  участие в краевых программах, предусматривающих </w:t>
      </w:r>
      <w:proofErr w:type="spellStart"/>
      <w:r>
        <w:rPr>
          <w:sz w:val="32"/>
          <w:szCs w:val="32"/>
        </w:rPr>
        <w:t>софинансирование</w:t>
      </w:r>
      <w:proofErr w:type="spellEnd"/>
      <w:r>
        <w:rPr>
          <w:sz w:val="32"/>
          <w:szCs w:val="32"/>
        </w:rPr>
        <w:t xml:space="preserve"> за счет средств местного бюджета, станет  проблематичным.</w:t>
      </w:r>
    </w:p>
    <w:p w:rsidR="00562295" w:rsidRDefault="00562295" w:rsidP="00562295">
      <w:pPr>
        <w:ind w:firstLine="709"/>
        <w:jc w:val="both"/>
        <w:rPr>
          <w:sz w:val="32"/>
          <w:szCs w:val="32"/>
        </w:rPr>
      </w:pPr>
    </w:p>
    <w:p w:rsidR="00562295" w:rsidRDefault="00562295" w:rsidP="00562295">
      <w:pPr>
        <w:ind w:firstLine="709"/>
        <w:jc w:val="both"/>
        <w:rPr>
          <w:sz w:val="32"/>
          <w:szCs w:val="32"/>
        </w:rPr>
      </w:pPr>
    </w:p>
    <w:p w:rsidR="00562295" w:rsidRPr="00A26C06" w:rsidRDefault="00562295" w:rsidP="00562295">
      <w:pPr>
        <w:ind w:firstLine="709"/>
        <w:jc w:val="both"/>
        <w:rPr>
          <w:sz w:val="32"/>
          <w:szCs w:val="32"/>
        </w:rPr>
      </w:pPr>
      <w:r>
        <w:rPr>
          <w:sz w:val="32"/>
          <w:szCs w:val="32"/>
        </w:rPr>
        <w:t xml:space="preserve"> </w:t>
      </w:r>
    </w:p>
    <w:p w:rsidR="00562295" w:rsidRDefault="00562295" w:rsidP="00562295">
      <w:pPr>
        <w:ind w:firstLine="709"/>
        <w:jc w:val="both"/>
        <w:rPr>
          <w:b/>
          <w:sz w:val="32"/>
          <w:szCs w:val="32"/>
        </w:rPr>
      </w:pPr>
    </w:p>
    <w:p w:rsidR="00645C33" w:rsidRDefault="00645C33" w:rsidP="00A70EAD">
      <w:pPr>
        <w:rPr>
          <w:b/>
          <w:sz w:val="22"/>
          <w:szCs w:val="22"/>
        </w:rPr>
      </w:pPr>
    </w:p>
    <w:sectPr w:rsidR="00645C33" w:rsidSect="00BB531F">
      <w:type w:val="continuous"/>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D01" w:rsidRDefault="00B54D01">
      <w:r>
        <w:separator/>
      </w:r>
    </w:p>
  </w:endnote>
  <w:endnote w:type="continuationSeparator" w:id="0">
    <w:p w:rsidR="00B54D01" w:rsidRDefault="00B54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D01" w:rsidRDefault="00B54D01">
      <w:r>
        <w:separator/>
      </w:r>
    </w:p>
  </w:footnote>
  <w:footnote w:type="continuationSeparator" w:id="0">
    <w:p w:rsidR="00B54D01" w:rsidRDefault="00B54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33" w:rsidRDefault="006775CB">
    <w:pPr>
      <w:pStyle w:val="a5"/>
      <w:framePr w:wrap="around" w:vAnchor="text" w:hAnchor="margin" w:xAlign="center" w:y="1"/>
      <w:rPr>
        <w:rStyle w:val="a7"/>
      </w:rPr>
    </w:pPr>
    <w:r>
      <w:rPr>
        <w:rStyle w:val="a7"/>
      </w:rPr>
      <w:fldChar w:fldCharType="begin"/>
    </w:r>
    <w:r w:rsidR="00645C33">
      <w:rPr>
        <w:rStyle w:val="a7"/>
      </w:rPr>
      <w:instrText xml:space="preserve">PAGE  </w:instrText>
    </w:r>
    <w:r>
      <w:rPr>
        <w:rStyle w:val="a7"/>
      </w:rPr>
      <w:fldChar w:fldCharType="end"/>
    </w:r>
  </w:p>
  <w:p w:rsidR="00645C33" w:rsidRDefault="00645C3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33" w:rsidRDefault="00645C33">
    <w:pPr>
      <w:pStyle w:val="a5"/>
      <w:jc w:val="center"/>
    </w:pPr>
  </w:p>
  <w:p w:rsidR="00645C33" w:rsidRDefault="00645C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5220"/>
    <w:multiLevelType w:val="hybridMultilevel"/>
    <w:tmpl w:val="AC1E8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8608AF"/>
    <w:multiLevelType w:val="hybridMultilevel"/>
    <w:tmpl w:val="A652373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29BC4A6E"/>
    <w:multiLevelType w:val="hybridMultilevel"/>
    <w:tmpl w:val="8A0A3658"/>
    <w:lvl w:ilvl="0" w:tplc="648CA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5F10E1"/>
    <w:multiLevelType w:val="hybridMultilevel"/>
    <w:tmpl w:val="853A9C2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46CD7B7A"/>
    <w:multiLevelType w:val="hybridMultilevel"/>
    <w:tmpl w:val="7AB052D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4C286942"/>
    <w:multiLevelType w:val="hybridMultilevel"/>
    <w:tmpl w:val="8F8090B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4F0A7980"/>
    <w:multiLevelType w:val="hybridMultilevel"/>
    <w:tmpl w:val="DD7EAA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nsid w:val="58F3230D"/>
    <w:multiLevelType w:val="hybridMultilevel"/>
    <w:tmpl w:val="C312466E"/>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nsid w:val="5D012785"/>
    <w:multiLevelType w:val="hybridMultilevel"/>
    <w:tmpl w:val="B0424EE6"/>
    <w:lvl w:ilvl="0" w:tplc="8B744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D1E6467"/>
    <w:multiLevelType w:val="hybridMultilevel"/>
    <w:tmpl w:val="0E869E5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nsid w:val="7B08451B"/>
    <w:multiLevelType w:val="hybridMultilevel"/>
    <w:tmpl w:val="A26A6DC2"/>
    <w:lvl w:ilvl="0" w:tplc="066007D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0"/>
  </w:num>
  <w:num w:numId="2">
    <w:abstractNumId w:val="4"/>
  </w:num>
  <w:num w:numId="3">
    <w:abstractNumId w:val="0"/>
  </w:num>
  <w:num w:numId="4">
    <w:abstractNumId w:val="9"/>
  </w:num>
  <w:num w:numId="5">
    <w:abstractNumId w:val="7"/>
  </w:num>
  <w:num w:numId="6">
    <w:abstractNumId w:val="1"/>
  </w:num>
  <w:num w:numId="7">
    <w:abstractNumId w:val="3"/>
  </w:num>
  <w:num w:numId="8">
    <w:abstractNumId w:val="6"/>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noPunctuationKerning/>
  <w:characterSpacingControl w:val="doNotCompress"/>
  <w:hdrShapeDefaults>
    <o:shapedefaults v:ext="edit" spidmax="76802"/>
  </w:hdrShapeDefaults>
  <w:footnotePr>
    <w:footnote w:id="-1"/>
    <w:footnote w:id="0"/>
  </w:footnotePr>
  <w:endnotePr>
    <w:endnote w:id="-1"/>
    <w:endnote w:id="0"/>
  </w:endnotePr>
  <w:compat/>
  <w:rsids>
    <w:rsidRoot w:val="00545CDD"/>
    <w:rsid w:val="00003022"/>
    <w:rsid w:val="000034C9"/>
    <w:rsid w:val="0001144A"/>
    <w:rsid w:val="00012A58"/>
    <w:rsid w:val="00021A65"/>
    <w:rsid w:val="000349D3"/>
    <w:rsid w:val="00051C1B"/>
    <w:rsid w:val="000563EF"/>
    <w:rsid w:val="0006480F"/>
    <w:rsid w:val="00067C33"/>
    <w:rsid w:val="00073B27"/>
    <w:rsid w:val="00077BB5"/>
    <w:rsid w:val="00080A5F"/>
    <w:rsid w:val="00082418"/>
    <w:rsid w:val="00086450"/>
    <w:rsid w:val="00090E4D"/>
    <w:rsid w:val="000943CD"/>
    <w:rsid w:val="000A3401"/>
    <w:rsid w:val="000A553C"/>
    <w:rsid w:val="000A675E"/>
    <w:rsid w:val="000B158B"/>
    <w:rsid w:val="000B3AB8"/>
    <w:rsid w:val="000B52BF"/>
    <w:rsid w:val="000C13CD"/>
    <w:rsid w:val="000D37EB"/>
    <w:rsid w:val="00105E99"/>
    <w:rsid w:val="0012028C"/>
    <w:rsid w:val="00131D33"/>
    <w:rsid w:val="00133F44"/>
    <w:rsid w:val="001448CF"/>
    <w:rsid w:val="00144967"/>
    <w:rsid w:val="001522E2"/>
    <w:rsid w:val="00164AE4"/>
    <w:rsid w:val="00177C70"/>
    <w:rsid w:val="001A2A79"/>
    <w:rsid w:val="001C5465"/>
    <w:rsid w:val="001D0305"/>
    <w:rsid w:val="001D08B8"/>
    <w:rsid w:val="001D0F41"/>
    <w:rsid w:val="001D511B"/>
    <w:rsid w:val="001E47D6"/>
    <w:rsid w:val="001F7139"/>
    <w:rsid w:val="00213C63"/>
    <w:rsid w:val="0022734D"/>
    <w:rsid w:val="00227B2F"/>
    <w:rsid w:val="00230AF7"/>
    <w:rsid w:val="002363E8"/>
    <w:rsid w:val="00255320"/>
    <w:rsid w:val="0026662C"/>
    <w:rsid w:val="002738BF"/>
    <w:rsid w:val="0028004A"/>
    <w:rsid w:val="0028418D"/>
    <w:rsid w:val="00291B02"/>
    <w:rsid w:val="00292ADC"/>
    <w:rsid w:val="002A27D0"/>
    <w:rsid w:val="002C1BF8"/>
    <w:rsid w:val="002C2DCB"/>
    <w:rsid w:val="002C4B11"/>
    <w:rsid w:val="002D4AA8"/>
    <w:rsid w:val="002E1A25"/>
    <w:rsid w:val="002E5461"/>
    <w:rsid w:val="002E54FF"/>
    <w:rsid w:val="002F78C4"/>
    <w:rsid w:val="0031490D"/>
    <w:rsid w:val="0032700F"/>
    <w:rsid w:val="00333022"/>
    <w:rsid w:val="00341ABC"/>
    <w:rsid w:val="00347B83"/>
    <w:rsid w:val="0035119B"/>
    <w:rsid w:val="003531D9"/>
    <w:rsid w:val="00354A01"/>
    <w:rsid w:val="0036418A"/>
    <w:rsid w:val="003702C3"/>
    <w:rsid w:val="00392C98"/>
    <w:rsid w:val="00392D49"/>
    <w:rsid w:val="003B604F"/>
    <w:rsid w:val="003B61D1"/>
    <w:rsid w:val="003C25EB"/>
    <w:rsid w:val="003D637B"/>
    <w:rsid w:val="003D736D"/>
    <w:rsid w:val="003E31C6"/>
    <w:rsid w:val="003F2F06"/>
    <w:rsid w:val="003F7222"/>
    <w:rsid w:val="004020DC"/>
    <w:rsid w:val="00406B35"/>
    <w:rsid w:val="00433412"/>
    <w:rsid w:val="0044447C"/>
    <w:rsid w:val="00452FE4"/>
    <w:rsid w:val="0046229B"/>
    <w:rsid w:val="004622E6"/>
    <w:rsid w:val="00466FA7"/>
    <w:rsid w:val="0047551F"/>
    <w:rsid w:val="00482BAC"/>
    <w:rsid w:val="004857C4"/>
    <w:rsid w:val="004976E1"/>
    <w:rsid w:val="00497A74"/>
    <w:rsid w:val="004A2509"/>
    <w:rsid w:val="004A52DB"/>
    <w:rsid w:val="004C6AAD"/>
    <w:rsid w:val="004D7FC7"/>
    <w:rsid w:val="004E6106"/>
    <w:rsid w:val="004E6BF8"/>
    <w:rsid w:val="004E6FED"/>
    <w:rsid w:val="004F1568"/>
    <w:rsid w:val="00507339"/>
    <w:rsid w:val="00533521"/>
    <w:rsid w:val="00540E0D"/>
    <w:rsid w:val="0054285B"/>
    <w:rsid w:val="00544F38"/>
    <w:rsid w:val="00545CDD"/>
    <w:rsid w:val="00554E06"/>
    <w:rsid w:val="00555712"/>
    <w:rsid w:val="00562295"/>
    <w:rsid w:val="00562A89"/>
    <w:rsid w:val="005674B0"/>
    <w:rsid w:val="0057710C"/>
    <w:rsid w:val="00586B7D"/>
    <w:rsid w:val="005906BF"/>
    <w:rsid w:val="00594162"/>
    <w:rsid w:val="005D0FF2"/>
    <w:rsid w:val="00601003"/>
    <w:rsid w:val="006020A6"/>
    <w:rsid w:val="006102BD"/>
    <w:rsid w:val="00614B1B"/>
    <w:rsid w:val="00616735"/>
    <w:rsid w:val="00620D81"/>
    <w:rsid w:val="00622B6D"/>
    <w:rsid w:val="006243A3"/>
    <w:rsid w:val="00635BF8"/>
    <w:rsid w:val="00645C33"/>
    <w:rsid w:val="0065047B"/>
    <w:rsid w:val="00652BD7"/>
    <w:rsid w:val="0066636E"/>
    <w:rsid w:val="0067542E"/>
    <w:rsid w:val="006775CB"/>
    <w:rsid w:val="00680C14"/>
    <w:rsid w:val="00680D3E"/>
    <w:rsid w:val="0068465E"/>
    <w:rsid w:val="006901DD"/>
    <w:rsid w:val="006922C8"/>
    <w:rsid w:val="00694768"/>
    <w:rsid w:val="00696CD0"/>
    <w:rsid w:val="006A56E2"/>
    <w:rsid w:val="006B5197"/>
    <w:rsid w:val="006B6DBA"/>
    <w:rsid w:val="006C041E"/>
    <w:rsid w:val="006C29B0"/>
    <w:rsid w:val="006C2E82"/>
    <w:rsid w:val="006D453D"/>
    <w:rsid w:val="006E1BA7"/>
    <w:rsid w:val="007033E4"/>
    <w:rsid w:val="00711BF4"/>
    <w:rsid w:val="00730A3B"/>
    <w:rsid w:val="00740086"/>
    <w:rsid w:val="00744F53"/>
    <w:rsid w:val="007718BF"/>
    <w:rsid w:val="00772E3E"/>
    <w:rsid w:val="00773C7B"/>
    <w:rsid w:val="007772A0"/>
    <w:rsid w:val="00781253"/>
    <w:rsid w:val="007873AB"/>
    <w:rsid w:val="00790C83"/>
    <w:rsid w:val="007972E8"/>
    <w:rsid w:val="007A126E"/>
    <w:rsid w:val="007A16AF"/>
    <w:rsid w:val="007A6AF0"/>
    <w:rsid w:val="007B3935"/>
    <w:rsid w:val="007C2CB8"/>
    <w:rsid w:val="007C2D2B"/>
    <w:rsid w:val="007D41E6"/>
    <w:rsid w:val="007E0F10"/>
    <w:rsid w:val="007E102B"/>
    <w:rsid w:val="007E27E1"/>
    <w:rsid w:val="007E2F6D"/>
    <w:rsid w:val="007E4FDE"/>
    <w:rsid w:val="007F178D"/>
    <w:rsid w:val="00820D5D"/>
    <w:rsid w:val="00845B20"/>
    <w:rsid w:val="0085096A"/>
    <w:rsid w:val="00853311"/>
    <w:rsid w:val="00857CC6"/>
    <w:rsid w:val="00863491"/>
    <w:rsid w:val="00890E96"/>
    <w:rsid w:val="0089586B"/>
    <w:rsid w:val="008A3B5C"/>
    <w:rsid w:val="008C0E59"/>
    <w:rsid w:val="008C65F4"/>
    <w:rsid w:val="008D5363"/>
    <w:rsid w:val="008E3A54"/>
    <w:rsid w:val="008F6807"/>
    <w:rsid w:val="009017B9"/>
    <w:rsid w:val="00907DF1"/>
    <w:rsid w:val="00937F14"/>
    <w:rsid w:val="009427D7"/>
    <w:rsid w:val="00943B16"/>
    <w:rsid w:val="00944454"/>
    <w:rsid w:val="0094523E"/>
    <w:rsid w:val="00957ECA"/>
    <w:rsid w:val="00977DE8"/>
    <w:rsid w:val="009837AB"/>
    <w:rsid w:val="00995240"/>
    <w:rsid w:val="009A19C3"/>
    <w:rsid w:val="009A3C26"/>
    <w:rsid w:val="009B3BA9"/>
    <w:rsid w:val="009B4285"/>
    <w:rsid w:val="009B59C9"/>
    <w:rsid w:val="009C0B47"/>
    <w:rsid w:val="009C3E37"/>
    <w:rsid w:val="009C7925"/>
    <w:rsid w:val="009C798C"/>
    <w:rsid w:val="009D229A"/>
    <w:rsid w:val="009D3A6C"/>
    <w:rsid w:val="009E684E"/>
    <w:rsid w:val="009F1DFA"/>
    <w:rsid w:val="009F645C"/>
    <w:rsid w:val="00A0444F"/>
    <w:rsid w:val="00A06C5C"/>
    <w:rsid w:val="00A173B5"/>
    <w:rsid w:val="00A211FA"/>
    <w:rsid w:val="00A227FF"/>
    <w:rsid w:val="00A32342"/>
    <w:rsid w:val="00A4199B"/>
    <w:rsid w:val="00A556FE"/>
    <w:rsid w:val="00A60B27"/>
    <w:rsid w:val="00A66976"/>
    <w:rsid w:val="00A70EAD"/>
    <w:rsid w:val="00A70EDF"/>
    <w:rsid w:val="00A74686"/>
    <w:rsid w:val="00A82D58"/>
    <w:rsid w:val="00A85D6C"/>
    <w:rsid w:val="00A877F7"/>
    <w:rsid w:val="00A9155D"/>
    <w:rsid w:val="00AA6EE7"/>
    <w:rsid w:val="00AB19D3"/>
    <w:rsid w:val="00AC1832"/>
    <w:rsid w:val="00AC3E9E"/>
    <w:rsid w:val="00AE60B6"/>
    <w:rsid w:val="00AF46C1"/>
    <w:rsid w:val="00AF5104"/>
    <w:rsid w:val="00B028DE"/>
    <w:rsid w:val="00B03E4C"/>
    <w:rsid w:val="00B048FF"/>
    <w:rsid w:val="00B04923"/>
    <w:rsid w:val="00B06191"/>
    <w:rsid w:val="00B175A0"/>
    <w:rsid w:val="00B34203"/>
    <w:rsid w:val="00B358DD"/>
    <w:rsid w:val="00B36B46"/>
    <w:rsid w:val="00B453A7"/>
    <w:rsid w:val="00B51801"/>
    <w:rsid w:val="00B54D01"/>
    <w:rsid w:val="00B611A6"/>
    <w:rsid w:val="00B62643"/>
    <w:rsid w:val="00B74ADA"/>
    <w:rsid w:val="00B770ED"/>
    <w:rsid w:val="00B77839"/>
    <w:rsid w:val="00B83541"/>
    <w:rsid w:val="00B923F7"/>
    <w:rsid w:val="00B93618"/>
    <w:rsid w:val="00B96368"/>
    <w:rsid w:val="00BA5AE1"/>
    <w:rsid w:val="00BB29D8"/>
    <w:rsid w:val="00BB531F"/>
    <w:rsid w:val="00BB62C9"/>
    <w:rsid w:val="00BC48A5"/>
    <w:rsid w:val="00BC6F5E"/>
    <w:rsid w:val="00BD0F98"/>
    <w:rsid w:val="00BD7BC8"/>
    <w:rsid w:val="00BE2E98"/>
    <w:rsid w:val="00BE7C96"/>
    <w:rsid w:val="00C04096"/>
    <w:rsid w:val="00C1070A"/>
    <w:rsid w:val="00C1115E"/>
    <w:rsid w:val="00C32E1B"/>
    <w:rsid w:val="00C40598"/>
    <w:rsid w:val="00C527B2"/>
    <w:rsid w:val="00C5512B"/>
    <w:rsid w:val="00C71202"/>
    <w:rsid w:val="00C754D8"/>
    <w:rsid w:val="00C81A14"/>
    <w:rsid w:val="00C84628"/>
    <w:rsid w:val="00C858F2"/>
    <w:rsid w:val="00C87313"/>
    <w:rsid w:val="00C90A76"/>
    <w:rsid w:val="00C95761"/>
    <w:rsid w:val="00C960CF"/>
    <w:rsid w:val="00CA069A"/>
    <w:rsid w:val="00CA3D7D"/>
    <w:rsid w:val="00CA46B4"/>
    <w:rsid w:val="00CB0260"/>
    <w:rsid w:val="00CB3C59"/>
    <w:rsid w:val="00CB6670"/>
    <w:rsid w:val="00CD2DC8"/>
    <w:rsid w:val="00CF26CE"/>
    <w:rsid w:val="00CF2FFA"/>
    <w:rsid w:val="00D07DB1"/>
    <w:rsid w:val="00D11E3F"/>
    <w:rsid w:val="00D124C8"/>
    <w:rsid w:val="00D20482"/>
    <w:rsid w:val="00D23594"/>
    <w:rsid w:val="00D31C3E"/>
    <w:rsid w:val="00D31D68"/>
    <w:rsid w:val="00D4250F"/>
    <w:rsid w:val="00D51149"/>
    <w:rsid w:val="00D516F1"/>
    <w:rsid w:val="00D573CB"/>
    <w:rsid w:val="00D63DA4"/>
    <w:rsid w:val="00D679B8"/>
    <w:rsid w:val="00D67E0E"/>
    <w:rsid w:val="00D724ED"/>
    <w:rsid w:val="00D741D4"/>
    <w:rsid w:val="00D866C8"/>
    <w:rsid w:val="00D9253E"/>
    <w:rsid w:val="00D96A92"/>
    <w:rsid w:val="00D975C1"/>
    <w:rsid w:val="00DB5852"/>
    <w:rsid w:val="00DC0A0F"/>
    <w:rsid w:val="00DD14B6"/>
    <w:rsid w:val="00DD3FAF"/>
    <w:rsid w:val="00E20A32"/>
    <w:rsid w:val="00E27147"/>
    <w:rsid w:val="00E36D8F"/>
    <w:rsid w:val="00E667BA"/>
    <w:rsid w:val="00E86DF7"/>
    <w:rsid w:val="00E875BD"/>
    <w:rsid w:val="00E9308A"/>
    <w:rsid w:val="00E95F6D"/>
    <w:rsid w:val="00E97C11"/>
    <w:rsid w:val="00EA062E"/>
    <w:rsid w:val="00EA0B28"/>
    <w:rsid w:val="00EB066A"/>
    <w:rsid w:val="00EB0E82"/>
    <w:rsid w:val="00EB1230"/>
    <w:rsid w:val="00EC3BE1"/>
    <w:rsid w:val="00ED7777"/>
    <w:rsid w:val="00EE5078"/>
    <w:rsid w:val="00EE7512"/>
    <w:rsid w:val="00EF76C9"/>
    <w:rsid w:val="00EF7DEE"/>
    <w:rsid w:val="00F047B4"/>
    <w:rsid w:val="00F110D6"/>
    <w:rsid w:val="00F13402"/>
    <w:rsid w:val="00F15B92"/>
    <w:rsid w:val="00F23E50"/>
    <w:rsid w:val="00F24BDE"/>
    <w:rsid w:val="00F424B0"/>
    <w:rsid w:val="00F51F15"/>
    <w:rsid w:val="00F576CF"/>
    <w:rsid w:val="00F630FF"/>
    <w:rsid w:val="00F6474E"/>
    <w:rsid w:val="00F65E39"/>
    <w:rsid w:val="00F72366"/>
    <w:rsid w:val="00FA022C"/>
    <w:rsid w:val="00FB152D"/>
    <w:rsid w:val="00FC65FB"/>
    <w:rsid w:val="00FC7F4D"/>
    <w:rsid w:val="00FD1967"/>
    <w:rsid w:val="00FE1A6D"/>
    <w:rsid w:val="00FE4796"/>
    <w:rsid w:val="00FE6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3E"/>
    <w:rPr>
      <w:sz w:val="24"/>
      <w:szCs w:val="24"/>
    </w:rPr>
  </w:style>
  <w:style w:type="paragraph" w:styleId="1">
    <w:name w:val="heading 1"/>
    <w:basedOn w:val="a"/>
    <w:next w:val="a"/>
    <w:qFormat/>
    <w:rsid w:val="00D31C3E"/>
    <w:pPr>
      <w:keepNext/>
      <w:spacing w:line="360" w:lineRule="auto"/>
      <w:ind w:firstLine="708"/>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31C3E"/>
    <w:pPr>
      <w:jc w:val="center"/>
    </w:pPr>
    <w:rPr>
      <w:sz w:val="32"/>
    </w:rPr>
  </w:style>
  <w:style w:type="paragraph" w:styleId="2">
    <w:name w:val="Body Text 2"/>
    <w:basedOn w:val="a"/>
    <w:semiHidden/>
    <w:rsid w:val="00D31C3E"/>
    <w:pPr>
      <w:jc w:val="both"/>
    </w:pPr>
    <w:rPr>
      <w:sz w:val="32"/>
    </w:rPr>
  </w:style>
  <w:style w:type="paragraph" w:styleId="a4">
    <w:name w:val="Body Text Indent"/>
    <w:basedOn w:val="a"/>
    <w:semiHidden/>
    <w:rsid w:val="00D31C3E"/>
    <w:pPr>
      <w:spacing w:line="360" w:lineRule="auto"/>
      <w:ind w:firstLine="708"/>
      <w:jc w:val="both"/>
    </w:pPr>
    <w:rPr>
      <w:sz w:val="32"/>
    </w:rPr>
  </w:style>
  <w:style w:type="paragraph" w:styleId="a5">
    <w:name w:val="header"/>
    <w:basedOn w:val="a"/>
    <w:link w:val="a6"/>
    <w:uiPriority w:val="99"/>
    <w:rsid w:val="00D31C3E"/>
    <w:pPr>
      <w:tabs>
        <w:tab w:val="center" w:pos="4677"/>
        <w:tab w:val="right" w:pos="9355"/>
      </w:tabs>
    </w:pPr>
  </w:style>
  <w:style w:type="character" w:styleId="a7">
    <w:name w:val="page number"/>
    <w:basedOn w:val="a0"/>
    <w:semiHidden/>
    <w:rsid w:val="00D31C3E"/>
  </w:style>
  <w:style w:type="paragraph" w:styleId="a8">
    <w:name w:val="Balloon Text"/>
    <w:basedOn w:val="a"/>
    <w:semiHidden/>
    <w:rsid w:val="00D31C3E"/>
    <w:rPr>
      <w:rFonts w:ascii="Tahoma" w:hAnsi="Tahoma" w:cs="Tahoma"/>
      <w:sz w:val="16"/>
      <w:szCs w:val="16"/>
    </w:rPr>
  </w:style>
  <w:style w:type="paragraph" w:styleId="20">
    <w:name w:val="Body Text Indent 2"/>
    <w:basedOn w:val="a"/>
    <w:semiHidden/>
    <w:rsid w:val="00D31C3E"/>
    <w:pPr>
      <w:spacing w:line="360" w:lineRule="auto"/>
      <w:ind w:left="1080" w:hanging="372"/>
      <w:jc w:val="both"/>
    </w:pPr>
    <w:rPr>
      <w:sz w:val="32"/>
    </w:rPr>
  </w:style>
  <w:style w:type="paragraph" w:styleId="3">
    <w:name w:val="Body Text Indent 3"/>
    <w:basedOn w:val="a"/>
    <w:semiHidden/>
    <w:rsid w:val="00D31C3E"/>
    <w:pPr>
      <w:spacing w:line="360" w:lineRule="auto"/>
      <w:ind w:left="708"/>
      <w:jc w:val="both"/>
    </w:pPr>
    <w:rPr>
      <w:sz w:val="32"/>
    </w:rPr>
  </w:style>
  <w:style w:type="paragraph" w:styleId="a9">
    <w:name w:val="footer"/>
    <w:basedOn w:val="a"/>
    <w:link w:val="aa"/>
    <w:uiPriority w:val="99"/>
    <w:semiHidden/>
    <w:unhideWhenUsed/>
    <w:rsid w:val="007E0F10"/>
    <w:pPr>
      <w:tabs>
        <w:tab w:val="center" w:pos="4677"/>
        <w:tab w:val="right" w:pos="9355"/>
      </w:tabs>
    </w:pPr>
  </w:style>
  <w:style w:type="character" w:customStyle="1" w:styleId="aa">
    <w:name w:val="Нижний колонтитул Знак"/>
    <w:basedOn w:val="a0"/>
    <w:link w:val="a9"/>
    <w:uiPriority w:val="99"/>
    <w:semiHidden/>
    <w:rsid w:val="007E0F10"/>
    <w:rPr>
      <w:sz w:val="24"/>
      <w:szCs w:val="24"/>
    </w:rPr>
  </w:style>
  <w:style w:type="character" w:customStyle="1" w:styleId="a6">
    <w:name w:val="Верхний колонтитул Знак"/>
    <w:basedOn w:val="a0"/>
    <w:link w:val="a5"/>
    <w:uiPriority w:val="99"/>
    <w:rsid w:val="007E0F10"/>
    <w:rPr>
      <w:sz w:val="24"/>
      <w:szCs w:val="24"/>
    </w:rPr>
  </w:style>
  <w:style w:type="paragraph" w:styleId="ab">
    <w:name w:val="List Paragraph"/>
    <w:basedOn w:val="a"/>
    <w:uiPriority w:val="34"/>
    <w:qFormat/>
    <w:rsid w:val="001D08B8"/>
    <w:pPr>
      <w:ind w:left="720"/>
      <w:contextualSpacing/>
    </w:pPr>
  </w:style>
  <w:style w:type="table" w:styleId="ac">
    <w:name w:val="Table Grid"/>
    <w:basedOn w:val="a1"/>
    <w:rsid w:val="006C29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39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2582</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Уважаемые присутствующие на сегодняшнем собрании</vt:lpstr>
    </vt:vector>
  </TitlesOfParts>
  <Company>poltpos</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присутствующие на сегодняшнем собрании</dc:title>
  <dc:creator>comp02</dc:creator>
  <cp:lastModifiedBy>user</cp:lastModifiedBy>
  <cp:revision>2</cp:revision>
  <cp:lastPrinted>2019-02-15T21:48:00Z</cp:lastPrinted>
  <dcterms:created xsi:type="dcterms:W3CDTF">2019-02-21T10:48:00Z</dcterms:created>
  <dcterms:modified xsi:type="dcterms:W3CDTF">2019-02-21T10:48:00Z</dcterms:modified>
</cp:coreProperties>
</file>