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A02D2" w14:textId="77777777"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14:paraId="153E96B3" w14:textId="43124EDD" w:rsidR="00B82F39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 xml:space="preserve">Перевод недвижимости из совместной собственности в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долевую</w:t>
      </w:r>
      <w:proofErr w:type="gramEnd"/>
    </w:p>
    <w:p w14:paraId="1D93F056" w14:textId="77777777" w:rsidR="00E3593F" w:rsidRPr="005C7E33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bookmarkStart w:id="0" w:name="_GoBack"/>
      <w:bookmarkEnd w:id="0"/>
    </w:p>
    <w:p w14:paraId="184E6985" w14:textId="77777777" w:rsidR="00E3593F" w:rsidRDefault="00E3593F" w:rsidP="00E3593F">
      <w:pPr>
        <w:tabs>
          <w:tab w:val="left" w:pos="567"/>
        </w:tabs>
        <w:spacing w:after="0" w:line="240" w:lineRule="atLeast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14:paraId="38B4DD0F" w14:textId="1332C3F3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751917" wp14:editId="30DE98D0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2679065" cy="1318260"/>
            <wp:effectExtent l="0" t="0" r="6985" b="0"/>
            <wp:wrapThrough wrapText="bothSides">
              <wp:wrapPolygon edited="0">
                <wp:start x="0" y="0"/>
                <wp:lineTo x="0" y="21225"/>
                <wp:lineTo x="21503" y="21225"/>
                <wp:lineTo x="215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67906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Согласно действующему законодательству имущество, находящееся в собственности двух или нескольких граждан, принадлежит им на праве общей собственности. В случае, когда доля каждого гражданина в общей собственности не определена, имущество считается находящимся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Например, имущество, нажитое супругами во время брака. </w:t>
      </w:r>
    </w:p>
    <w:p w14:paraId="0D915960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же доля каждого из собственников определена, и каждому участнику общей собственности принадлежит доля в праве, то считается, что имущество находится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долевой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этих лиц.</w:t>
      </w:r>
    </w:p>
    <w:p w14:paraId="1C1E71F2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определенных жизненных ситуациях у граждан, совместно владеющих недвижимостью, может возникнуть необходимость или желание определиться с размером доли каждого из них в праве на нее.</w:t>
      </w:r>
    </w:p>
    <w:p w14:paraId="570621FC" w14:textId="6C7DF5C6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Краснодарскому краю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напоминает, что законодательством определены два способа установления долевой собственности на недвижимость, находящуюся в совместной собственности. </w:t>
      </w:r>
    </w:p>
    <w:p w14:paraId="2152AEEB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Имущество, находящееся в долевой собственности, может быть разделено между ее участниками 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по соглашению участников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в том числе супругов, путем заключения брачного договора или соглашения о разделе общего имущества супругов. Размер долей в этом случае определяют участники совместной собственности. При этом и соглашение, и брачный договор заключаются в письменной форме и должны быть нотариально удостоверены.</w:t>
      </w:r>
    </w:p>
    <w:p w14:paraId="7C0D3633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недостижении</w:t>
      </w:r>
      <w:proofErr w:type="spellEnd"/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участниками долевой собственности согласия о выделе доли одного из них, участник долевой собственности вправе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судебном порядке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требовать выдела в натуре своей доли из общего имущества. Размер долей в таком случае определяет суд с учетом фактических обстоятельств дела.</w:t>
      </w:r>
    </w:p>
    <w:p w14:paraId="22290EB8" w14:textId="77777777" w:rsidR="001F57B5" w:rsidRDefault="00E3593F" w:rsidP="001F57B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некоторых случаях выделить долю одного из участников невозможно (например, в силу неделимости вещи). В таком случае выделяющийся собственник имеет право на выплату ему стоимости его доли другими участниками долевой собственности, но только с его согласия. </w:t>
      </w:r>
    </w:p>
    <w:p w14:paraId="16E6E2CF" w14:textId="1C266012" w:rsidR="000161EF" w:rsidRPr="00617D44" w:rsidRDefault="000161EF" w:rsidP="001F57B5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14:paraId="3297E87B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08BE82E4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14:paraId="0FB00DE4" w14:textId="77777777"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011ABFB" w14:textId="77777777" w:rsidR="0055503E" w:rsidRDefault="0055503E" w:rsidP="00617D44">
      <w:pPr>
        <w:spacing w:after="0" w:line="240" w:lineRule="atLeast"/>
      </w:pPr>
    </w:p>
    <w:sectPr w:rsidR="0055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646F4"/>
    <w:rsid w:val="001C5DB5"/>
    <w:rsid w:val="001F57B5"/>
    <w:rsid w:val="002F0990"/>
    <w:rsid w:val="00373B9B"/>
    <w:rsid w:val="003B5D08"/>
    <w:rsid w:val="00435A7C"/>
    <w:rsid w:val="004A523F"/>
    <w:rsid w:val="0055503E"/>
    <w:rsid w:val="00587015"/>
    <w:rsid w:val="005C7E33"/>
    <w:rsid w:val="005D11AE"/>
    <w:rsid w:val="00617BB0"/>
    <w:rsid w:val="00617D44"/>
    <w:rsid w:val="006776FD"/>
    <w:rsid w:val="00733165"/>
    <w:rsid w:val="00777B78"/>
    <w:rsid w:val="0089273F"/>
    <w:rsid w:val="00923048"/>
    <w:rsid w:val="00951F83"/>
    <w:rsid w:val="00B66707"/>
    <w:rsid w:val="00B82F39"/>
    <w:rsid w:val="00BB64AC"/>
    <w:rsid w:val="00C33CBD"/>
    <w:rsid w:val="00CA7CA6"/>
    <w:rsid w:val="00CC0021"/>
    <w:rsid w:val="00CC7886"/>
    <w:rsid w:val="00D548FF"/>
    <w:rsid w:val="00E3593F"/>
    <w:rsid w:val="00E64EE0"/>
    <w:rsid w:val="00E73A34"/>
    <w:rsid w:val="00EA433C"/>
    <w:rsid w:val="00E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cp:lastModifiedBy>Силич Виктория Сергеевна</cp:lastModifiedBy>
  <cp:revision>15</cp:revision>
  <dcterms:created xsi:type="dcterms:W3CDTF">2018-09-28T06:12:00Z</dcterms:created>
  <dcterms:modified xsi:type="dcterms:W3CDTF">2019-02-11T07:03:00Z</dcterms:modified>
</cp:coreProperties>
</file>