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90F" w:rsidRDefault="00B3090F" w:rsidP="0018680A">
      <w:pPr>
        <w:spacing w:after="0" w:line="240" w:lineRule="auto"/>
        <w:jc w:val="center"/>
        <w:rPr>
          <w:b/>
          <w:bCs/>
          <w:sz w:val="28"/>
        </w:rPr>
      </w:pPr>
      <w:r w:rsidRPr="00815351">
        <w:rPr>
          <w:b/>
          <w:b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5" o:title=""/>
          </v:shape>
        </w:pict>
      </w:r>
    </w:p>
    <w:p w:rsidR="00B3090F" w:rsidRPr="009B06E2" w:rsidRDefault="00B3090F" w:rsidP="009B06E2">
      <w:pPr>
        <w:spacing w:after="0" w:line="240" w:lineRule="auto"/>
        <w:jc w:val="center"/>
        <w:rPr>
          <w:rFonts w:ascii="Times New Roman" w:hAnsi="Times New Roman"/>
          <w:sz w:val="28"/>
          <w:szCs w:val="28"/>
        </w:rPr>
      </w:pPr>
    </w:p>
    <w:p w:rsidR="00B3090F" w:rsidRPr="009B06E2" w:rsidRDefault="00B3090F" w:rsidP="009B06E2">
      <w:pPr>
        <w:spacing w:after="0" w:line="240" w:lineRule="auto"/>
        <w:jc w:val="center"/>
        <w:rPr>
          <w:rFonts w:ascii="Times New Roman" w:hAnsi="Times New Roman"/>
          <w:b/>
          <w:sz w:val="28"/>
          <w:szCs w:val="28"/>
        </w:rPr>
      </w:pPr>
      <w:r w:rsidRPr="009B06E2">
        <w:rPr>
          <w:rFonts w:ascii="Times New Roman" w:hAnsi="Times New Roman"/>
          <w:b/>
          <w:sz w:val="28"/>
          <w:szCs w:val="28"/>
        </w:rPr>
        <w:t>АДМИНИСТРАЦИЯ</w:t>
      </w:r>
    </w:p>
    <w:p w:rsidR="00B3090F" w:rsidRPr="009B06E2" w:rsidRDefault="00B3090F" w:rsidP="009B06E2">
      <w:pPr>
        <w:spacing w:after="0" w:line="240" w:lineRule="auto"/>
        <w:jc w:val="center"/>
        <w:rPr>
          <w:rFonts w:ascii="Times New Roman" w:hAnsi="Times New Roman"/>
          <w:b/>
          <w:sz w:val="28"/>
          <w:szCs w:val="28"/>
        </w:rPr>
      </w:pPr>
      <w:r w:rsidRPr="009B06E2">
        <w:rPr>
          <w:rFonts w:ascii="Times New Roman" w:hAnsi="Times New Roman"/>
          <w:b/>
          <w:sz w:val="28"/>
          <w:szCs w:val="28"/>
        </w:rPr>
        <w:t>ПОЛТАВСКОГО СЕЛЬСКОГО ПОСЕЛЕНИЯ</w:t>
      </w:r>
    </w:p>
    <w:p w:rsidR="00B3090F" w:rsidRPr="009B06E2" w:rsidRDefault="00B3090F" w:rsidP="009B06E2">
      <w:pPr>
        <w:spacing w:after="0" w:line="240" w:lineRule="auto"/>
        <w:jc w:val="center"/>
        <w:rPr>
          <w:rFonts w:ascii="Times New Roman" w:hAnsi="Times New Roman"/>
          <w:b/>
          <w:sz w:val="28"/>
          <w:szCs w:val="28"/>
        </w:rPr>
      </w:pPr>
      <w:r w:rsidRPr="009B06E2">
        <w:rPr>
          <w:rFonts w:ascii="Times New Roman" w:hAnsi="Times New Roman"/>
          <w:b/>
          <w:sz w:val="28"/>
          <w:szCs w:val="28"/>
        </w:rPr>
        <w:t>КРАСНОАРМЕЙСКИЙ РАЙОН</w:t>
      </w:r>
    </w:p>
    <w:p w:rsidR="00B3090F" w:rsidRPr="009B06E2" w:rsidRDefault="00B3090F" w:rsidP="009B06E2">
      <w:pPr>
        <w:spacing w:after="0" w:line="240" w:lineRule="auto"/>
        <w:jc w:val="center"/>
        <w:rPr>
          <w:rFonts w:ascii="Times New Roman" w:hAnsi="Times New Roman"/>
          <w:b/>
          <w:sz w:val="28"/>
          <w:szCs w:val="28"/>
        </w:rPr>
      </w:pPr>
    </w:p>
    <w:p w:rsidR="00B3090F" w:rsidRPr="009B06E2" w:rsidRDefault="00B3090F" w:rsidP="00D4438D">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9B06E2">
        <w:rPr>
          <w:rFonts w:ascii="Times New Roman" w:hAnsi="Times New Roman"/>
          <w:b/>
          <w:sz w:val="28"/>
          <w:szCs w:val="28"/>
        </w:rPr>
        <w:t>П О С Т А Н О В Л Е Н И Е</w:t>
      </w:r>
      <w:r>
        <w:rPr>
          <w:rFonts w:ascii="Times New Roman" w:hAnsi="Times New Roman"/>
          <w:b/>
          <w:sz w:val="28"/>
          <w:szCs w:val="28"/>
        </w:rPr>
        <w:t xml:space="preserve">                            проект</w:t>
      </w:r>
    </w:p>
    <w:p w:rsidR="00B3090F" w:rsidRPr="009B06E2" w:rsidRDefault="00B3090F" w:rsidP="009B06E2">
      <w:pPr>
        <w:spacing w:after="0" w:line="240" w:lineRule="auto"/>
        <w:jc w:val="center"/>
        <w:rPr>
          <w:rFonts w:ascii="Times New Roman" w:hAnsi="Times New Roman"/>
          <w:b/>
          <w:sz w:val="28"/>
          <w:szCs w:val="28"/>
        </w:rPr>
      </w:pPr>
    </w:p>
    <w:p w:rsidR="00B3090F" w:rsidRPr="009B06E2" w:rsidRDefault="00B3090F" w:rsidP="009B06E2">
      <w:pPr>
        <w:spacing w:after="0" w:line="240" w:lineRule="auto"/>
        <w:rPr>
          <w:rFonts w:ascii="Times New Roman" w:hAnsi="Times New Roman"/>
          <w:sz w:val="28"/>
          <w:szCs w:val="28"/>
        </w:rPr>
      </w:pPr>
      <w:r w:rsidRPr="009B06E2">
        <w:rPr>
          <w:rFonts w:ascii="Times New Roman" w:hAnsi="Times New Roman"/>
          <w:sz w:val="28"/>
          <w:szCs w:val="28"/>
        </w:rPr>
        <w:t xml:space="preserve">от </w:t>
      </w:r>
      <w:r>
        <w:rPr>
          <w:rFonts w:ascii="Times New Roman" w:hAnsi="Times New Roman"/>
          <w:sz w:val="28"/>
          <w:szCs w:val="28"/>
        </w:rPr>
        <w:t>________________</w:t>
      </w:r>
      <w:r w:rsidRPr="009B06E2">
        <w:rPr>
          <w:rFonts w:ascii="Times New Roman" w:hAnsi="Times New Roman"/>
          <w:sz w:val="28"/>
          <w:szCs w:val="28"/>
        </w:rPr>
        <w:t xml:space="preserve">                                                                     </w:t>
      </w:r>
      <w:r>
        <w:rPr>
          <w:rFonts w:ascii="Times New Roman" w:hAnsi="Times New Roman"/>
          <w:sz w:val="28"/>
          <w:szCs w:val="28"/>
        </w:rPr>
        <w:t xml:space="preserve">       </w:t>
      </w:r>
      <w:r w:rsidRPr="009B06E2">
        <w:rPr>
          <w:rFonts w:ascii="Times New Roman" w:hAnsi="Times New Roman"/>
          <w:sz w:val="28"/>
          <w:szCs w:val="28"/>
        </w:rPr>
        <w:t xml:space="preserve">       №  </w:t>
      </w:r>
      <w:r>
        <w:rPr>
          <w:rFonts w:ascii="Times New Roman" w:hAnsi="Times New Roman"/>
          <w:sz w:val="28"/>
          <w:szCs w:val="28"/>
        </w:rPr>
        <w:t>______</w:t>
      </w:r>
    </w:p>
    <w:p w:rsidR="00B3090F" w:rsidRPr="00C736FA" w:rsidRDefault="00B3090F" w:rsidP="009B06E2">
      <w:pPr>
        <w:spacing w:after="0" w:line="240" w:lineRule="auto"/>
        <w:jc w:val="center"/>
        <w:rPr>
          <w:rFonts w:ascii="Times New Roman" w:hAnsi="Times New Roman"/>
          <w:sz w:val="24"/>
          <w:szCs w:val="24"/>
        </w:rPr>
      </w:pPr>
      <w:r w:rsidRPr="00C736FA">
        <w:rPr>
          <w:rFonts w:ascii="Times New Roman" w:hAnsi="Times New Roman"/>
          <w:sz w:val="24"/>
          <w:szCs w:val="24"/>
        </w:rPr>
        <w:t>станица Полтавская</w:t>
      </w:r>
    </w:p>
    <w:p w:rsidR="00B3090F" w:rsidRDefault="00B3090F" w:rsidP="009B06E2">
      <w:pPr>
        <w:spacing w:after="0" w:line="240" w:lineRule="auto"/>
        <w:jc w:val="center"/>
        <w:rPr>
          <w:rFonts w:ascii="Times New Roman" w:hAnsi="Times New Roman"/>
          <w:b/>
          <w:sz w:val="28"/>
          <w:szCs w:val="28"/>
        </w:rPr>
      </w:pPr>
    </w:p>
    <w:p w:rsidR="00B3090F" w:rsidRPr="009B06E2" w:rsidRDefault="00B3090F" w:rsidP="009B06E2">
      <w:pPr>
        <w:spacing w:after="0" w:line="240" w:lineRule="auto"/>
        <w:jc w:val="center"/>
        <w:rPr>
          <w:rFonts w:ascii="Times New Roman" w:hAnsi="Times New Roman"/>
          <w:b/>
          <w:sz w:val="28"/>
          <w:szCs w:val="28"/>
        </w:rPr>
      </w:pPr>
    </w:p>
    <w:p w:rsidR="00B3090F" w:rsidRDefault="00B3090F" w:rsidP="005F380A">
      <w:pPr>
        <w:spacing w:after="0" w:line="240" w:lineRule="auto"/>
        <w:jc w:val="center"/>
        <w:rPr>
          <w:rFonts w:ascii="Times New Roman" w:hAnsi="Times New Roman"/>
          <w:b/>
          <w:sz w:val="28"/>
          <w:szCs w:val="28"/>
          <w:lang w:eastAsia="ru-RU"/>
        </w:rPr>
      </w:pPr>
      <w:r w:rsidRPr="002B1B9A">
        <w:rPr>
          <w:rFonts w:ascii="Times New Roman" w:hAnsi="Times New Roman"/>
          <w:b/>
          <w:sz w:val="28"/>
          <w:szCs w:val="28"/>
        </w:rPr>
        <w:t xml:space="preserve">Об утверждении </w:t>
      </w:r>
      <w:r>
        <w:rPr>
          <w:rFonts w:ascii="Times New Roman" w:hAnsi="Times New Roman"/>
          <w:b/>
          <w:sz w:val="28"/>
          <w:szCs w:val="28"/>
        </w:rPr>
        <w:t xml:space="preserve">Порядка </w:t>
      </w:r>
      <w:r>
        <w:rPr>
          <w:rFonts w:ascii="Times New Roman" w:hAnsi="Times New Roman"/>
          <w:b/>
          <w:sz w:val="28"/>
          <w:szCs w:val="28"/>
          <w:lang w:eastAsia="ru-RU"/>
        </w:rPr>
        <w:t xml:space="preserve">организации </w:t>
      </w:r>
    </w:p>
    <w:p w:rsidR="00B3090F" w:rsidRPr="00E52C01" w:rsidRDefault="00B3090F" w:rsidP="005F380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похоронного дела на территории</w:t>
      </w:r>
      <w:r w:rsidRPr="00E52C01">
        <w:rPr>
          <w:rFonts w:ascii="Times New Roman" w:hAnsi="Times New Roman"/>
          <w:b/>
          <w:sz w:val="28"/>
          <w:szCs w:val="28"/>
          <w:lang w:eastAsia="ru-RU"/>
        </w:rPr>
        <w:t xml:space="preserve"> Полтавско</w:t>
      </w:r>
      <w:r>
        <w:rPr>
          <w:rFonts w:ascii="Times New Roman" w:hAnsi="Times New Roman"/>
          <w:b/>
          <w:sz w:val="28"/>
          <w:szCs w:val="28"/>
          <w:lang w:eastAsia="ru-RU"/>
        </w:rPr>
        <w:t>го</w:t>
      </w:r>
      <w:r w:rsidRPr="00E52C01">
        <w:rPr>
          <w:rFonts w:ascii="Times New Roman" w:hAnsi="Times New Roman"/>
          <w:b/>
          <w:sz w:val="28"/>
          <w:szCs w:val="28"/>
          <w:lang w:eastAsia="ru-RU"/>
        </w:rPr>
        <w:t xml:space="preserve"> сельско</w:t>
      </w:r>
      <w:r>
        <w:rPr>
          <w:rFonts w:ascii="Times New Roman" w:hAnsi="Times New Roman"/>
          <w:b/>
          <w:sz w:val="28"/>
          <w:szCs w:val="28"/>
          <w:lang w:eastAsia="ru-RU"/>
        </w:rPr>
        <w:t>го</w:t>
      </w:r>
      <w:r w:rsidRPr="00E52C01">
        <w:rPr>
          <w:rFonts w:ascii="Times New Roman" w:hAnsi="Times New Roman"/>
          <w:b/>
          <w:sz w:val="28"/>
          <w:szCs w:val="28"/>
          <w:lang w:eastAsia="ru-RU"/>
        </w:rPr>
        <w:t xml:space="preserve"> поселени</w:t>
      </w:r>
      <w:r>
        <w:rPr>
          <w:rFonts w:ascii="Times New Roman" w:hAnsi="Times New Roman"/>
          <w:b/>
          <w:sz w:val="28"/>
          <w:szCs w:val="28"/>
          <w:lang w:eastAsia="ru-RU"/>
        </w:rPr>
        <w:t>я</w:t>
      </w:r>
      <w:r w:rsidRPr="00E52C01">
        <w:rPr>
          <w:rFonts w:ascii="Times New Roman" w:hAnsi="Times New Roman"/>
          <w:b/>
          <w:sz w:val="28"/>
          <w:szCs w:val="28"/>
          <w:lang w:eastAsia="ru-RU"/>
        </w:rPr>
        <w:t xml:space="preserve"> </w:t>
      </w:r>
    </w:p>
    <w:p w:rsidR="00B3090F" w:rsidRPr="00D92DBB" w:rsidRDefault="00B3090F" w:rsidP="005F380A">
      <w:pPr>
        <w:spacing w:after="0" w:line="240" w:lineRule="auto"/>
        <w:jc w:val="center"/>
        <w:rPr>
          <w:rFonts w:ascii="Times New Roman" w:hAnsi="Times New Roman"/>
          <w:b/>
          <w:sz w:val="28"/>
          <w:szCs w:val="28"/>
          <w:lang w:eastAsia="ru-RU"/>
        </w:rPr>
      </w:pPr>
      <w:r w:rsidRPr="00E52C01">
        <w:rPr>
          <w:rFonts w:ascii="Times New Roman" w:hAnsi="Times New Roman"/>
          <w:b/>
          <w:sz w:val="28"/>
          <w:szCs w:val="28"/>
          <w:lang w:eastAsia="ru-RU"/>
        </w:rPr>
        <w:t>Красноармейского района Краснодарского края</w:t>
      </w:r>
    </w:p>
    <w:p w:rsidR="00B3090F" w:rsidRDefault="00B3090F" w:rsidP="00427BD3">
      <w:pPr>
        <w:spacing w:after="0" w:line="240" w:lineRule="auto"/>
        <w:ind w:firstLine="900"/>
        <w:jc w:val="both"/>
        <w:rPr>
          <w:rFonts w:ascii="Times New Roman" w:hAnsi="Times New Roman"/>
          <w:sz w:val="28"/>
          <w:szCs w:val="28"/>
        </w:rPr>
      </w:pPr>
    </w:p>
    <w:p w:rsidR="00B3090F" w:rsidRPr="00427BD3" w:rsidRDefault="00B3090F" w:rsidP="00427BD3">
      <w:pPr>
        <w:spacing w:after="0" w:line="240" w:lineRule="auto"/>
        <w:ind w:firstLine="900"/>
        <w:jc w:val="both"/>
        <w:rPr>
          <w:rFonts w:ascii="Times New Roman" w:hAnsi="Times New Roman"/>
          <w:sz w:val="28"/>
          <w:szCs w:val="28"/>
        </w:rPr>
      </w:pPr>
    </w:p>
    <w:p w:rsidR="00B3090F" w:rsidRPr="005F380A" w:rsidRDefault="00B3090F" w:rsidP="005F380A">
      <w:pPr>
        <w:spacing w:after="0" w:line="240" w:lineRule="auto"/>
        <w:ind w:firstLine="720"/>
        <w:jc w:val="both"/>
        <w:rPr>
          <w:rFonts w:ascii="Times New Roman" w:hAnsi="Times New Roman"/>
          <w:sz w:val="28"/>
          <w:szCs w:val="28"/>
        </w:rPr>
      </w:pPr>
      <w:r w:rsidRPr="005F380A">
        <w:rPr>
          <w:rFonts w:ascii="Times New Roman" w:hAnsi="Times New Roman"/>
          <w:sz w:val="28"/>
          <w:szCs w:val="28"/>
          <w:lang w:eastAsia="ru-RU"/>
        </w:rPr>
        <w:t xml:space="preserve">В соответствии с Федеральным законом от 6 октября 2003 года </w:t>
      </w:r>
      <w:r>
        <w:rPr>
          <w:rFonts w:ascii="Times New Roman" w:hAnsi="Times New Roman"/>
          <w:sz w:val="28"/>
          <w:szCs w:val="28"/>
          <w:lang w:eastAsia="ru-RU"/>
        </w:rPr>
        <w:t>№</w:t>
      </w:r>
      <w:r w:rsidRPr="005F380A">
        <w:rPr>
          <w:rFonts w:ascii="Times New Roman" w:hAnsi="Times New Roman"/>
          <w:sz w:val="28"/>
          <w:szCs w:val="28"/>
          <w:lang w:eastAsia="ru-RU"/>
        </w:rPr>
        <w:t xml:space="preserve"> 131-ФЗ </w:t>
      </w:r>
      <w:r>
        <w:rPr>
          <w:rFonts w:ascii="Times New Roman" w:hAnsi="Times New Roman"/>
          <w:sz w:val="28"/>
          <w:szCs w:val="28"/>
          <w:lang w:eastAsia="ru-RU"/>
        </w:rPr>
        <w:t>«</w:t>
      </w:r>
      <w:r w:rsidRPr="005F380A">
        <w:rPr>
          <w:rFonts w:ascii="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hAnsi="Times New Roman"/>
          <w:sz w:val="28"/>
          <w:szCs w:val="28"/>
          <w:lang w:eastAsia="ru-RU"/>
        </w:rPr>
        <w:t>»</w:t>
      </w:r>
      <w:r w:rsidRPr="005F380A">
        <w:rPr>
          <w:rFonts w:ascii="Times New Roman" w:hAnsi="Times New Roman"/>
          <w:sz w:val="28"/>
          <w:szCs w:val="28"/>
          <w:lang w:eastAsia="ru-RU"/>
        </w:rPr>
        <w:t xml:space="preserve">, Федеральным законом от 12 января 1996 года </w:t>
      </w:r>
      <w:r>
        <w:rPr>
          <w:rFonts w:ascii="Times New Roman" w:hAnsi="Times New Roman"/>
          <w:sz w:val="28"/>
          <w:szCs w:val="28"/>
          <w:lang w:eastAsia="ru-RU"/>
        </w:rPr>
        <w:t>№</w:t>
      </w:r>
      <w:r w:rsidRPr="005F380A">
        <w:rPr>
          <w:rFonts w:ascii="Times New Roman" w:hAnsi="Times New Roman"/>
          <w:sz w:val="28"/>
          <w:szCs w:val="28"/>
          <w:lang w:eastAsia="ru-RU"/>
        </w:rPr>
        <w:t xml:space="preserve"> 8-ФЗ </w:t>
      </w:r>
      <w:r>
        <w:rPr>
          <w:rFonts w:ascii="Times New Roman" w:hAnsi="Times New Roman"/>
          <w:sz w:val="28"/>
          <w:szCs w:val="28"/>
          <w:lang w:eastAsia="ru-RU"/>
        </w:rPr>
        <w:t xml:space="preserve">                   «</w:t>
      </w:r>
      <w:r w:rsidRPr="005F380A">
        <w:rPr>
          <w:rFonts w:ascii="Times New Roman" w:hAnsi="Times New Roman"/>
          <w:sz w:val="28"/>
          <w:szCs w:val="28"/>
          <w:lang w:eastAsia="ru-RU"/>
        </w:rPr>
        <w:t>О погребении и похоронном деле</w:t>
      </w:r>
      <w:r>
        <w:rPr>
          <w:rFonts w:ascii="Times New Roman" w:hAnsi="Times New Roman"/>
          <w:sz w:val="28"/>
          <w:szCs w:val="28"/>
          <w:lang w:eastAsia="ru-RU"/>
        </w:rPr>
        <w:t>»</w:t>
      </w:r>
      <w:r w:rsidRPr="005F380A">
        <w:rPr>
          <w:rFonts w:ascii="Times New Roman" w:hAnsi="Times New Roman"/>
          <w:sz w:val="28"/>
          <w:szCs w:val="28"/>
          <w:lang w:eastAsia="ru-RU"/>
        </w:rPr>
        <w:t xml:space="preserve">, Законом Краснодарского края от 4 февраля 2004 года </w:t>
      </w:r>
      <w:r>
        <w:rPr>
          <w:rFonts w:ascii="Times New Roman" w:hAnsi="Times New Roman"/>
          <w:sz w:val="28"/>
          <w:szCs w:val="28"/>
          <w:lang w:eastAsia="ru-RU"/>
        </w:rPr>
        <w:t>№</w:t>
      </w:r>
      <w:r w:rsidRPr="005F380A">
        <w:rPr>
          <w:rFonts w:ascii="Times New Roman" w:hAnsi="Times New Roman"/>
          <w:sz w:val="28"/>
          <w:szCs w:val="28"/>
          <w:lang w:eastAsia="ru-RU"/>
        </w:rPr>
        <w:t xml:space="preserve"> 666-КЗ </w:t>
      </w:r>
      <w:r>
        <w:rPr>
          <w:rFonts w:ascii="Times New Roman" w:hAnsi="Times New Roman"/>
          <w:sz w:val="28"/>
          <w:szCs w:val="28"/>
          <w:lang w:eastAsia="ru-RU"/>
        </w:rPr>
        <w:t>«</w:t>
      </w:r>
      <w:r w:rsidRPr="005F380A">
        <w:rPr>
          <w:rFonts w:ascii="Times New Roman" w:hAnsi="Times New Roman"/>
          <w:sz w:val="28"/>
          <w:szCs w:val="28"/>
          <w:lang w:eastAsia="ru-RU"/>
        </w:rPr>
        <w:t>О погребении и похоронном деле в Краснодарском крае</w:t>
      </w:r>
      <w:r>
        <w:rPr>
          <w:rFonts w:ascii="Times New Roman" w:hAnsi="Times New Roman"/>
          <w:sz w:val="28"/>
          <w:szCs w:val="28"/>
          <w:lang w:eastAsia="ru-RU"/>
        </w:rPr>
        <w:t>»</w:t>
      </w:r>
      <w:r w:rsidRPr="005F380A">
        <w:rPr>
          <w:rFonts w:ascii="Times New Roman" w:hAnsi="Times New Roman"/>
          <w:sz w:val="28"/>
          <w:szCs w:val="28"/>
          <w:lang w:eastAsia="ru-RU"/>
        </w:rPr>
        <w:t>, администрация Полтавского</w:t>
      </w:r>
      <w:r w:rsidRPr="005F380A">
        <w:rPr>
          <w:rFonts w:ascii="Times New Roman" w:hAnsi="Times New Roman"/>
          <w:sz w:val="28"/>
          <w:szCs w:val="28"/>
        </w:rPr>
        <w:t xml:space="preserve"> сельского поселения Красноармейского района     п о с т а н о в л я е т:</w:t>
      </w:r>
    </w:p>
    <w:p w:rsidR="00B3090F" w:rsidRPr="005F380A" w:rsidRDefault="00B3090F" w:rsidP="005F380A">
      <w:pPr>
        <w:spacing w:after="0" w:line="240" w:lineRule="auto"/>
        <w:ind w:firstLine="720"/>
        <w:jc w:val="both"/>
        <w:rPr>
          <w:rFonts w:ascii="Times New Roman" w:hAnsi="Times New Roman"/>
          <w:sz w:val="28"/>
          <w:szCs w:val="28"/>
        </w:rPr>
      </w:pPr>
      <w:r w:rsidRPr="005F380A">
        <w:rPr>
          <w:rFonts w:ascii="Times New Roman" w:hAnsi="Times New Roman"/>
          <w:sz w:val="28"/>
          <w:szCs w:val="28"/>
        </w:rPr>
        <w:t xml:space="preserve">1. Утвердить </w:t>
      </w:r>
      <w:r>
        <w:rPr>
          <w:rFonts w:ascii="Times New Roman" w:hAnsi="Times New Roman"/>
          <w:sz w:val="28"/>
          <w:szCs w:val="28"/>
          <w:lang w:eastAsia="ru-RU"/>
        </w:rPr>
        <w:t xml:space="preserve">Порядок организации похоронного дела </w:t>
      </w:r>
      <w:r w:rsidRPr="005F380A">
        <w:rPr>
          <w:rFonts w:ascii="Times New Roman" w:hAnsi="Times New Roman"/>
          <w:sz w:val="28"/>
          <w:szCs w:val="28"/>
          <w:lang w:eastAsia="ru-RU"/>
        </w:rPr>
        <w:t xml:space="preserve">на территории Полтавского сельского поселения Красноармейского района Краснодарского края  </w:t>
      </w:r>
      <w:r w:rsidRPr="005F380A">
        <w:rPr>
          <w:rFonts w:ascii="Times New Roman" w:hAnsi="Times New Roman"/>
          <w:sz w:val="28"/>
          <w:szCs w:val="28"/>
        </w:rPr>
        <w:t>(приложение).</w:t>
      </w:r>
    </w:p>
    <w:p w:rsidR="00B3090F" w:rsidRPr="005F380A" w:rsidRDefault="00B3090F" w:rsidP="005F380A">
      <w:pPr>
        <w:autoSpaceDE w:val="0"/>
        <w:autoSpaceDN w:val="0"/>
        <w:adjustRightInd w:val="0"/>
        <w:spacing w:after="0" w:line="240" w:lineRule="auto"/>
        <w:ind w:firstLine="720"/>
        <w:jc w:val="both"/>
        <w:rPr>
          <w:rFonts w:ascii="Times New Roman" w:hAnsi="Times New Roman"/>
          <w:sz w:val="28"/>
          <w:szCs w:val="28"/>
        </w:rPr>
      </w:pPr>
      <w:r w:rsidRPr="005F380A">
        <w:rPr>
          <w:rFonts w:ascii="Times New Roman" w:hAnsi="Times New Roman"/>
          <w:sz w:val="28"/>
          <w:szCs w:val="28"/>
        </w:rPr>
        <w:t xml:space="preserve">2. Общему отделу (Кузнецова) разместить настоящее постановление на официальном сайте администрации Полтавского сельского поселения Красноармейского района в информационно-коммуникационной сети Интернет. </w:t>
      </w:r>
    </w:p>
    <w:p w:rsidR="00B3090F" w:rsidRPr="005F380A" w:rsidRDefault="00B3090F" w:rsidP="005F380A">
      <w:pPr>
        <w:spacing w:after="0" w:line="240" w:lineRule="auto"/>
        <w:ind w:firstLine="720"/>
        <w:jc w:val="both"/>
        <w:rPr>
          <w:rFonts w:ascii="Times New Roman" w:hAnsi="Times New Roman"/>
          <w:sz w:val="28"/>
          <w:szCs w:val="28"/>
        </w:rPr>
      </w:pPr>
      <w:r w:rsidRPr="005F380A">
        <w:rPr>
          <w:rFonts w:ascii="Times New Roman" w:hAnsi="Times New Roman"/>
          <w:sz w:val="28"/>
          <w:szCs w:val="28"/>
        </w:rPr>
        <w:t xml:space="preserve">3. Контроль за выполнением настоящего постановления возложить на заместителя главы Полтавского сельского поселения Красноармейского района      В. А. Гористова. </w:t>
      </w:r>
    </w:p>
    <w:p w:rsidR="00B3090F" w:rsidRPr="009B06E2" w:rsidRDefault="00B3090F" w:rsidP="005F380A">
      <w:pPr>
        <w:pStyle w:val="ConsPlusNormal"/>
        <w:ind w:firstLine="720"/>
        <w:jc w:val="both"/>
        <w:rPr>
          <w:sz w:val="28"/>
          <w:szCs w:val="28"/>
        </w:rPr>
      </w:pPr>
      <w:r>
        <w:rPr>
          <w:sz w:val="28"/>
          <w:szCs w:val="28"/>
        </w:rPr>
        <w:t>4</w:t>
      </w:r>
      <w:r w:rsidRPr="009B06E2">
        <w:rPr>
          <w:sz w:val="28"/>
          <w:szCs w:val="28"/>
        </w:rPr>
        <w:t xml:space="preserve">. Постановление вступает в силу со дня его </w:t>
      </w:r>
      <w:r>
        <w:rPr>
          <w:sz w:val="28"/>
          <w:szCs w:val="28"/>
        </w:rPr>
        <w:t>обнародования</w:t>
      </w:r>
      <w:r w:rsidRPr="009B06E2">
        <w:rPr>
          <w:sz w:val="28"/>
          <w:szCs w:val="28"/>
        </w:rPr>
        <w:t>.</w:t>
      </w:r>
    </w:p>
    <w:p w:rsidR="00B3090F" w:rsidRPr="000D6754" w:rsidRDefault="00B3090F" w:rsidP="00647D8E">
      <w:pPr>
        <w:spacing w:after="0" w:line="240" w:lineRule="auto"/>
        <w:ind w:firstLine="900"/>
        <w:jc w:val="both"/>
        <w:rPr>
          <w:rFonts w:ascii="Times New Roman" w:hAnsi="Times New Roman"/>
          <w:sz w:val="28"/>
          <w:szCs w:val="28"/>
        </w:rPr>
      </w:pPr>
    </w:p>
    <w:p w:rsidR="00B3090F" w:rsidRDefault="00B3090F" w:rsidP="00647D8E">
      <w:pPr>
        <w:pStyle w:val="Style9"/>
        <w:widowControl/>
        <w:suppressAutoHyphens/>
        <w:spacing w:line="240" w:lineRule="auto"/>
        <w:rPr>
          <w:rStyle w:val="FontStyle192"/>
          <w:rFonts w:ascii="Times New Roman" w:hAnsi="Times New Roman"/>
          <w:sz w:val="28"/>
          <w:szCs w:val="28"/>
        </w:rPr>
      </w:pPr>
    </w:p>
    <w:p w:rsidR="00B3090F" w:rsidRDefault="00B3090F" w:rsidP="00647D8E">
      <w:pPr>
        <w:pStyle w:val="Style9"/>
        <w:widowControl/>
        <w:suppressAutoHyphens/>
        <w:spacing w:line="240" w:lineRule="auto"/>
        <w:rPr>
          <w:rStyle w:val="FontStyle192"/>
          <w:rFonts w:ascii="Times New Roman" w:hAnsi="Times New Roman"/>
          <w:sz w:val="28"/>
          <w:szCs w:val="28"/>
        </w:rPr>
      </w:pPr>
    </w:p>
    <w:p w:rsidR="00B3090F" w:rsidRDefault="00B3090F" w:rsidP="00647D8E">
      <w:pPr>
        <w:pStyle w:val="Style9"/>
        <w:widowControl/>
        <w:suppressAutoHyphens/>
        <w:spacing w:line="240" w:lineRule="auto"/>
        <w:rPr>
          <w:rStyle w:val="FontStyle192"/>
          <w:rFonts w:ascii="Times New Roman" w:hAnsi="Times New Roman"/>
          <w:sz w:val="28"/>
          <w:szCs w:val="28"/>
        </w:rPr>
      </w:pPr>
      <w:r>
        <w:rPr>
          <w:rStyle w:val="FontStyle192"/>
          <w:rFonts w:ascii="Times New Roman" w:hAnsi="Times New Roman"/>
          <w:sz w:val="28"/>
          <w:szCs w:val="28"/>
        </w:rPr>
        <w:t>Глава</w:t>
      </w:r>
    </w:p>
    <w:p w:rsidR="00B3090F" w:rsidRDefault="00B3090F" w:rsidP="00647D8E">
      <w:pPr>
        <w:pStyle w:val="Style9"/>
        <w:widowControl/>
        <w:suppressAutoHyphens/>
        <w:spacing w:line="240" w:lineRule="auto"/>
        <w:rPr>
          <w:rStyle w:val="FontStyle192"/>
          <w:rFonts w:ascii="Times New Roman" w:hAnsi="Times New Roman"/>
          <w:sz w:val="28"/>
          <w:szCs w:val="28"/>
        </w:rPr>
      </w:pPr>
      <w:r>
        <w:rPr>
          <w:rStyle w:val="FontStyle192"/>
          <w:rFonts w:ascii="Times New Roman" w:hAnsi="Times New Roman"/>
          <w:sz w:val="28"/>
          <w:szCs w:val="28"/>
        </w:rPr>
        <w:t xml:space="preserve">Полтавского сельского поселения </w:t>
      </w:r>
    </w:p>
    <w:p w:rsidR="00B3090F" w:rsidRDefault="00B3090F" w:rsidP="00647D8E">
      <w:pPr>
        <w:pStyle w:val="Style9"/>
        <w:widowControl/>
        <w:tabs>
          <w:tab w:val="left" w:pos="7440"/>
        </w:tabs>
        <w:suppressAutoHyphens/>
        <w:spacing w:line="240" w:lineRule="auto"/>
        <w:rPr>
          <w:rStyle w:val="FontStyle192"/>
          <w:rFonts w:ascii="Times New Roman" w:hAnsi="Times New Roman"/>
          <w:sz w:val="28"/>
          <w:szCs w:val="28"/>
        </w:rPr>
      </w:pPr>
      <w:r>
        <w:rPr>
          <w:rStyle w:val="FontStyle192"/>
          <w:rFonts w:ascii="Times New Roman" w:hAnsi="Times New Roman"/>
          <w:sz w:val="28"/>
          <w:szCs w:val="28"/>
        </w:rPr>
        <w:t>Красноармейского района                                                                   В. А. Побожий</w:t>
      </w:r>
    </w:p>
    <w:p w:rsidR="00B3090F" w:rsidRDefault="00B3090F" w:rsidP="00647D8E">
      <w:pPr>
        <w:pStyle w:val="Style9"/>
        <w:widowControl/>
        <w:tabs>
          <w:tab w:val="left" w:pos="7440"/>
        </w:tabs>
        <w:suppressAutoHyphens/>
        <w:spacing w:line="240" w:lineRule="auto"/>
        <w:rPr>
          <w:rStyle w:val="FontStyle192"/>
          <w:rFonts w:ascii="Times New Roman" w:hAnsi="Times New Roman"/>
          <w:sz w:val="28"/>
          <w:szCs w:val="28"/>
        </w:rPr>
      </w:pPr>
    </w:p>
    <w:p w:rsidR="00B3090F" w:rsidRDefault="00B3090F" w:rsidP="00647D8E">
      <w:pPr>
        <w:pStyle w:val="Style9"/>
        <w:widowControl/>
        <w:tabs>
          <w:tab w:val="left" w:pos="7440"/>
        </w:tabs>
        <w:suppressAutoHyphens/>
        <w:spacing w:line="240" w:lineRule="auto"/>
        <w:rPr>
          <w:rStyle w:val="FontStyle192"/>
          <w:rFonts w:ascii="Times New Roman" w:hAnsi="Times New Roman"/>
          <w:sz w:val="28"/>
          <w:szCs w:val="28"/>
        </w:rPr>
      </w:pPr>
    </w:p>
    <w:tbl>
      <w:tblPr>
        <w:tblW w:w="0" w:type="auto"/>
        <w:tblLook w:val="01E0"/>
      </w:tblPr>
      <w:tblGrid>
        <w:gridCol w:w="4927"/>
        <w:gridCol w:w="4928"/>
      </w:tblGrid>
      <w:tr w:rsidR="00B3090F" w:rsidTr="00F32A0B">
        <w:tc>
          <w:tcPr>
            <w:tcW w:w="4927" w:type="dxa"/>
          </w:tcPr>
          <w:p w:rsidR="00B3090F" w:rsidRPr="00F32A0B" w:rsidRDefault="00B3090F" w:rsidP="00F32A0B">
            <w:pPr>
              <w:spacing w:after="0" w:line="240" w:lineRule="auto"/>
              <w:jc w:val="right"/>
              <w:rPr>
                <w:rFonts w:ascii="Times New Roman" w:hAnsi="Times New Roman"/>
                <w:sz w:val="28"/>
                <w:szCs w:val="28"/>
              </w:rPr>
            </w:pPr>
            <w:bookmarkStart w:id="0" w:name="OLE_LINK2"/>
          </w:p>
        </w:tc>
        <w:tc>
          <w:tcPr>
            <w:tcW w:w="4928" w:type="dxa"/>
          </w:tcPr>
          <w:p w:rsidR="00B3090F" w:rsidRDefault="00B3090F" w:rsidP="00F32A0B">
            <w:pPr>
              <w:spacing w:after="0" w:line="240" w:lineRule="auto"/>
              <w:jc w:val="center"/>
              <w:rPr>
                <w:rFonts w:ascii="Times New Roman" w:hAnsi="Times New Roman"/>
                <w:sz w:val="28"/>
                <w:szCs w:val="28"/>
              </w:rPr>
            </w:pPr>
            <w:r w:rsidRPr="00F32A0B">
              <w:rPr>
                <w:rFonts w:ascii="Times New Roman" w:hAnsi="Times New Roman"/>
                <w:sz w:val="28"/>
                <w:szCs w:val="28"/>
              </w:rPr>
              <w:t xml:space="preserve">ПРИЛОЖЕНИЕ </w:t>
            </w:r>
          </w:p>
          <w:p w:rsidR="00B3090F" w:rsidRDefault="00B3090F" w:rsidP="00F32A0B">
            <w:pPr>
              <w:spacing w:after="0" w:line="240" w:lineRule="auto"/>
              <w:jc w:val="center"/>
              <w:rPr>
                <w:rFonts w:ascii="Times New Roman" w:hAnsi="Times New Roman"/>
                <w:sz w:val="28"/>
                <w:szCs w:val="28"/>
              </w:rPr>
            </w:pPr>
          </w:p>
          <w:p w:rsidR="00B3090F" w:rsidRPr="00F32A0B" w:rsidRDefault="00B3090F" w:rsidP="00F32A0B">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B3090F" w:rsidRPr="00F32A0B" w:rsidRDefault="00B3090F" w:rsidP="00F32A0B">
            <w:pPr>
              <w:spacing w:after="0" w:line="240" w:lineRule="auto"/>
              <w:jc w:val="center"/>
              <w:rPr>
                <w:rFonts w:ascii="Times New Roman" w:hAnsi="Times New Roman"/>
                <w:sz w:val="28"/>
                <w:szCs w:val="28"/>
              </w:rPr>
            </w:pPr>
            <w:r>
              <w:rPr>
                <w:rFonts w:ascii="Times New Roman" w:hAnsi="Times New Roman"/>
                <w:sz w:val="28"/>
                <w:szCs w:val="28"/>
              </w:rPr>
              <w:t>постановлением</w:t>
            </w:r>
          </w:p>
          <w:p w:rsidR="00B3090F" w:rsidRPr="00F32A0B" w:rsidRDefault="00B3090F" w:rsidP="00F32A0B">
            <w:pPr>
              <w:spacing w:after="0" w:line="240" w:lineRule="auto"/>
              <w:jc w:val="center"/>
              <w:rPr>
                <w:rFonts w:ascii="Times New Roman" w:hAnsi="Times New Roman"/>
                <w:sz w:val="28"/>
                <w:szCs w:val="28"/>
              </w:rPr>
            </w:pPr>
            <w:r>
              <w:rPr>
                <w:rFonts w:ascii="Times New Roman" w:hAnsi="Times New Roman"/>
                <w:sz w:val="28"/>
                <w:szCs w:val="28"/>
              </w:rPr>
              <w:t>администрации</w:t>
            </w:r>
            <w:r w:rsidRPr="00F32A0B">
              <w:rPr>
                <w:rFonts w:ascii="Times New Roman" w:hAnsi="Times New Roman"/>
                <w:sz w:val="28"/>
                <w:szCs w:val="28"/>
              </w:rPr>
              <w:t xml:space="preserve"> Полтавского</w:t>
            </w:r>
          </w:p>
          <w:p w:rsidR="00B3090F" w:rsidRPr="00F32A0B" w:rsidRDefault="00B3090F" w:rsidP="00F32A0B">
            <w:pPr>
              <w:spacing w:after="0" w:line="240" w:lineRule="auto"/>
              <w:jc w:val="center"/>
              <w:rPr>
                <w:rFonts w:ascii="Times New Roman" w:hAnsi="Times New Roman"/>
                <w:sz w:val="28"/>
                <w:szCs w:val="28"/>
              </w:rPr>
            </w:pPr>
            <w:r w:rsidRPr="00F32A0B">
              <w:rPr>
                <w:rFonts w:ascii="Times New Roman" w:hAnsi="Times New Roman"/>
                <w:sz w:val="28"/>
                <w:szCs w:val="28"/>
              </w:rPr>
              <w:t>сельского поселения</w:t>
            </w:r>
          </w:p>
          <w:p w:rsidR="00B3090F" w:rsidRPr="00F32A0B" w:rsidRDefault="00B3090F" w:rsidP="00F32A0B">
            <w:pPr>
              <w:spacing w:after="0" w:line="240" w:lineRule="auto"/>
              <w:jc w:val="center"/>
              <w:rPr>
                <w:rFonts w:ascii="Times New Roman" w:hAnsi="Times New Roman"/>
                <w:sz w:val="28"/>
                <w:szCs w:val="28"/>
              </w:rPr>
            </w:pPr>
            <w:r w:rsidRPr="00F32A0B">
              <w:rPr>
                <w:rFonts w:ascii="Times New Roman" w:hAnsi="Times New Roman"/>
                <w:sz w:val="28"/>
                <w:szCs w:val="28"/>
              </w:rPr>
              <w:t>Красноармейского района</w:t>
            </w:r>
          </w:p>
          <w:p w:rsidR="00B3090F" w:rsidRPr="00F32A0B" w:rsidRDefault="00B3090F" w:rsidP="008B4A9D">
            <w:pPr>
              <w:spacing w:after="0" w:line="240" w:lineRule="auto"/>
              <w:jc w:val="center"/>
              <w:rPr>
                <w:rFonts w:ascii="Times New Roman" w:hAnsi="Times New Roman"/>
                <w:sz w:val="28"/>
                <w:szCs w:val="28"/>
              </w:rPr>
            </w:pPr>
            <w:r w:rsidRPr="00F32A0B">
              <w:rPr>
                <w:rFonts w:ascii="Times New Roman" w:hAnsi="Times New Roman"/>
                <w:sz w:val="28"/>
                <w:szCs w:val="28"/>
              </w:rPr>
              <w:t xml:space="preserve">от </w:t>
            </w:r>
            <w:r>
              <w:rPr>
                <w:rFonts w:ascii="Times New Roman" w:hAnsi="Times New Roman"/>
                <w:sz w:val="28"/>
                <w:szCs w:val="28"/>
              </w:rPr>
              <w:t>________________</w:t>
            </w:r>
            <w:r w:rsidRPr="00F32A0B">
              <w:rPr>
                <w:rFonts w:ascii="Times New Roman" w:hAnsi="Times New Roman"/>
                <w:sz w:val="28"/>
                <w:szCs w:val="28"/>
              </w:rPr>
              <w:t xml:space="preserve">  № </w:t>
            </w:r>
            <w:r>
              <w:rPr>
                <w:rFonts w:ascii="Times New Roman" w:hAnsi="Times New Roman"/>
                <w:sz w:val="28"/>
                <w:szCs w:val="28"/>
              </w:rPr>
              <w:t>______</w:t>
            </w:r>
          </w:p>
        </w:tc>
      </w:tr>
      <w:bookmarkEnd w:id="0"/>
    </w:tbl>
    <w:p w:rsidR="00B3090F" w:rsidRPr="004E76D2" w:rsidRDefault="00B3090F" w:rsidP="004E76D2">
      <w:pPr>
        <w:spacing w:after="0" w:line="240" w:lineRule="auto"/>
        <w:ind w:firstLine="900"/>
        <w:rPr>
          <w:rFonts w:ascii="Times New Roman" w:hAnsi="Times New Roman"/>
          <w:sz w:val="28"/>
          <w:szCs w:val="28"/>
        </w:rPr>
      </w:pPr>
    </w:p>
    <w:p w:rsidR="00B3090F" w:rsidRPr="004E76D2" w:rsidRDefault="00B3090F" w:rsidP="004E76D2">
      <w:pPr>
        <w:spacing w:after="0" w:line="240" w:lineRule="auto"/>
        <w:jc w:val="center"/>
        <w:rPr>
          <w:rFonts w:ascii="Times New Roman" w:hAnsi="Times New Roman"/>
          <w:b/>
          <w:sz w:val="28"/>
          <w:szCs w:val="28"/>
          <w:lang w:eastAsia="ru-RU"/>
        </w:rPr>
      </w:pPr>
      <w:r w:rsidRPr="004E76D2">
        <w:rPr>
          <w:rFonts w:ascii="Times New Roman" w:hAnsi="Times New Roman"/>
          <w:b/>
          <w:sz w:val="28"/>
          <w:szCs w:val="28"/>
          <w:lang w:eastAsia="ru-RU"/>
        </w:rPr>
        <w:t>ПОРЯДОК</w:t>
      </w:r>
    </w:p>
    <w:p w:rsidR="00B3090F" w:rsidRPr="004E76D2" w:rsidRDefault="00B3090F" w:rsidP="004E76D2">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организации</w:t>
      </w:r>
      <w:r w:rsidRPr="004E76D2">
        <w:rPr>
          <w:rFonts w:ascii="Times New Roman" w:hAnsi="Times New Roman"/>
          <w:b/>
          <w:sz w:val="28"/>
          <w:szCs w:val="28"/>
          <w:lang w:eastAsia="ru-RU"/>
        </w:rPr>
        <w:t xml:space="preserve"> похоронного дела </w:t>
      </w:r>
    </w:p>
    <w:p w:rsidR="00B3090F" w:rsidRPr="004E76D2" w:rsidRDefault="00B3090F" w:rsidP="004E76D2">
      <w:pPr>
        <w:spacing w:after="0" w:line="240" w:lineRule="auto"/>
        <w:jc w:val="center"/>
        <w:rPr>
          <w:rFonts w:ascii="Times New Roman" w:hAnsi="Times New Roman"/>
          <w:b/>
          <w:sz w:val="28"/>
          <w:szCs w:val="28"/>
          <w:lang w:eastAsia="ru-RU"/>
        </w:rPr>
      </w:pPr>
      <w:r w:rsidRPr="004E76D2">
        <w:rPr>
          <w:rFonts w:ascii="Times New Roman" w:hAnsi="Times New Roman"/>
          <w:b/>
          <w:sz w:val="28"/>
          <w:szCs w:val="28"/>
          <w:lang w:eastAsia="ru-RU"/>
        </w:rPr>
        <w:t xml:space="preserve">на территории Полтавского сельского поселения </w:t>
      </w:r>
    </w:p>
    <w:p w:rsidR="00B3090F" w:rsidRPr="004E76D2" w:rsidRDefault="00B3090F" w:rsidP="004E76D2">
      <w:pPr>
        <w:spacing w:after="0" w:line="240" w:lineRule="auto"/>
        <w:jc w:val="center"/>
        <w:rPr>
          <w:rFonts w:ascii="Times New Roman" w:hAnsi="Times New Roman"/>
          <w:b/>
          <w:sz w:val="28"/>
          <w:szCs w:val="28"/>
          <w:lang w:eastAsia="ru-RU"/>
        </w:rPr>
      </w:pPr>
      <w:r w:rsidRPr="004E76D2">
        <w:rPr>
          <w:rFonts w:ascii="Times New Roman" w:hAnsi="Times New Roman"/>
          <w:b/>
          <w:sz w:val="28"/>
          <w:szCs w:val="28"/>
          <w:lang w:eastAsia="ru-RU"/>
        </w:rPr>
        <w:t>Красноармейского района Краснодарского края</w:t>
      </w:r>
    </w:p>
    <w:p w:rsidR="00B3090F" w:rsidRPr="006B0FC0" w:rsidRDefault="00B3090F" w:rsidP="006B0FC0">
      <w:pPr>
        <w:spacing w:after="0" w:line="240" w:lineRule="auto"/>
        <w:jc w:val="center"/>
        <w:rPr>
          <w:rFonts w:ascii="Times New Roman" w:hAnsi="Times New Roman"/>
          <w:b/>
          <w:sz w:val="28"/>
          <w:szCs w:val="28"/>
          <w:lang w:eastAsia="ru-RU"/>
        </w:rPr>
      </w:pPr>
    </w:p>
    <w:p w:rsidR="00B3090F" w:rsidRPr="006B0FC0" w:rsidRDefault="00B3090F" w:rsidP="006B0FC0">
      <w:pPr>
        <w:spacing w:after="0" w:line="240" w:lineRule="auto"/>
        <w:ind w:firstLine="540"/>
        <w:jc w:val="center"/>
        <w:rPr>
          <w:rFonts w:ascii="Times New Roman" w:hAnsi="Times New Roman"/>
          <w:sz w:val="28"/>
          <w:szCs w:val="28"/>
          <w:lang w:eastAsia="ru-RU"/>
        </w:rPr>
      </w:pPr>
      <w:r w:rsidRPr="006B0FC0">
        <w:rPr>
          <w:rFonts w:ascii="Times New Roman" w:hAnsi="Times New Roman"/>
          <w:sz w:val="28"/>
          <w:szCs w:val="28"/>
          <w:lang w:eastAsia="ru-RU"/>
        </w:rPr>
        <w:t>1. Общие положения</w:t>
      </w:r>
    </w:p>
    <w:p w:rsidR="00B3090F" w:rsidRPr="006B0FC0" w:rsidRDefault="00B3090F" w:rsidP="006B0FC0">
      <w:pPr>
        <w:spacing w:after="0" w:line="240" w:lineRule="auto"/>
        <w:ind w:firstLine="540"/>
        <w:jc w:val="both"/>
        <w:rPr>
          <w:rFonts w:ascii="Times New Roman" w:hAnsi="Times New Roman"/>
          <w:sz w:val="28"/>
          <w:szCs w:val="28"/>
          <w:lang w:eastAsia="ru-RU"/>
        </w:rPr>
      </w:pPr>
      <w:r w:rsidRPr="006B0FC0">
        <w:rPr>
          <w:rFonts w:ascii="Times New Roman" w:hAnsi="Times New Roman"/>
          <w:sz w:val="28"/>
          <w:szCs w:val="28"/>
          <w:lang w:eastAsia="ru-RU"/>
        </w:rPr>
        <w:t> </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 xml:space="preserve">1.1. Настоящий Порядок организации похоронного дела на территории Полтавского сельского поселения Красноармейского района Краснодарского края (далее - Порядок) разработан в соответствии с Федеральным законом         от 12 января 1996 года № 8-ФЗ «О погребении и похоронном деле», Законом Краснодарского края от 4 февраля 2004 года № 666-КЗ «О погребении и похоронном деле в Краснодарском крае», и определяет порядок организации похоронного обслуживания, оказания ритуальных услуг на территории Полтавского сельского поселения Красноармейского района Краснодарского края. </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1.2. Похоронное дело - самостоятельный вид деятельности, включающий в себя деятельность по оказанию ритуальных, юридических, производственных, обрядовых (кроме религиозных)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1.3. Организация похоронного дела осуществляется в соответствии со следующими принципами:</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1) осуществление гарантий, установленных законодательством Российской Федерации о погребении и похоронном деле;</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2) обеспечение гуманности ритуального обслуживания населения;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3) оптимизация управления системой ритуального обслуживания на территории Полтавского сельского поселения Красноармейского района Краснодарского края;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4) централизация функций ведения и хранения единой базы данных о захоронениях на территории Полтавского сельского поселения Красноармейского района Краснодарского края.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 xml:space="preserve">1.4. Организация похоронного дела на территории Полтавского сельского поселения Красноармейского района Краснодарского края осуществляется </w:t>
      </w:r>
      <w:r>
        <w:rPr>
          <w:rFonts w:ascii="Times New Roman" w:hAnsi="Times New Roman"/>
          <w:sz w:val="28"/>
          <w:szCs w:val="28"/>
          <w:lang w:eastAsia="ru-RU"/>
        </w:rPr>
        <w:t>администрацией Полтавского сельского</w:t>
      </w:r>
      <w:r w:rsidRPr="00C919B0">
        <w:rPr>
          <w:rFonts w:ascii="Times New Roman" w:hAnsi="Times New Roman"/>
          <w:sz w:val="28"/>
          <w:szCs w:val="28"/>
          <w:lang w:eastAsia="ru-RU"/>
        </w:rPr>
        <w:t xml:space="preserve"> поселения</w:t>
      </w:r>
      <w:r>
        <w:rPr>
          <w:rFonts w:ascii="Times New Roman" w:hAnsi="Times New Roman"/>
          <w:sz w:val="28"/>
          <w:szCs w:val="28"/>
          <w:lang w:eastAsia="ru-RU"/>
        </w:rPr>
        <w:t xml:space="preserve"> Красноармейского района Краснодарского края</w:t>
      </w:r>
      <w:r w:rsidRPr="00C919B0">
        <w:rPr>
          <w:rFonts w:ascii="Times New Roman" w:hAnsi="Times New Roman"/>
          <w:sz w:val="28"/>
          <w:szCs w:val="28"/>
          <w:lang w:eastAsia="ru-RU"/>
        </w:rPr>
        <w:t xml:space="preserve"> в пределах компетенции в соответствии с действующим законодательством Российской Федерации, Краснодарского края, муниципальными правовыми актами Полтавского сельского поселения Красноармейского района Краснодарского края.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1.5. К полномочиям администрации Полтавского сельского поселения Красноармейского района Краснодарского края в области организации похоронного дела относятся: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1) разработка и реализация мероприятий по формированию ценовой и тарифной политики в сфере погребения и похоронного дела;</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2) обеспечение рационального размещения объектов похоронного назначения на территории поселения в соответствии с градостроительными нормативами;</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3) определение порядка проведения инвентаризации мест захоронения на кладбищах (действующих, закрытых для свободных захоронений и закрытых) и организация мероприятий по ее проведению;</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4) проведение инвентаризации кладбищ (действующих, закрытых для свободных захоронений и закрытых);</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5) формирование и ведение реестра кладбищ, расположенных на территории поселения;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6) принятие решения, разработка и реализация мероприятий по созданию новых, а также эксплуатации, реконструкции, ремонту, расширению, закрытию или переносу действующих кладбищ;</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7) осуществление мероприятий по принятию в муниципальную собственность бесхозяйных кладбищ, расположенных на территории поселения;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8) осуществление контроля за использованием кладбищ и иных объектов похоронного назначения, находящихся в собственности поселения, исключительно по целевому назначению;</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9) организация формирования и содержания архивного фонда документов по погребению умерших (погибших) и мест захоронения;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10) осуществление контроля за деятельностью специализированной службы по вопросам похоронного дела;</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11) подготовка проектов муниципальных правовых актов органов местного самоуправления по вопросам погребения и похоронного дела в пределах полномочий, установленных действующим законодательством Российской Федерации;</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12) принятие решения о перезахоронении останков умерших (погибших);</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13) принятие решения о предоставлении места для родственного захоронения;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14) принятие решения о предоставлении места для создания семейного (родового) захоронения;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15) принятие решения об определении мест (зон) для почетных захоронений;</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16) прием на постоянное хранение оконченных делопроизводством книг регистрации установки надмогильных сооружений, книг регистрации захоронений;</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17) проведение ежегодного комплексного анализа отрасли и мониторинг состояния сферы ритуальных услуг;</w:t>
      </w:r>
    </w:p>
    <w:p w:rsidR="00B3090F"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18) ведение регулярной, информационно-разъяснительной работы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w:t>
      </w:r>
    </w:p>
    <w:p w:rsidR="00B3090F"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19)</w:t>
      </w:r>
      <w:r w:rsidRPr="00C919B0">
        <w:rPr>
          <w:rFonts w:ascii="Times New Roman" w:hAnsi="Times New Roman"/>
          <w:sz w:val="28"/>
          <w:szCs w:val="28"/>
          <w:lang w:eastAsia="ru-RU"/>
        </w:rPr>
        <w:t xml:space="preserve"> </w:t>
      </w:r>
      <w:r>
        <w:rPr>
          <w:rFonts w:ascii="Times New Roman" w:hAnsi="Times New Roman"/>
          <w:sz w:val="28"/>
          <w:szCs w:val="28"/>
          <w:lang w:eastAsia="ru-RU"/>
        </w:rPr>
        <w:t>установление правил содержания мест погребения</w:t>
      </w:r>
      <w:r w:rsidRPr="00C919B0">
        <w:rPr>
          <w:rFonts w:ascii="Times New Roman" w:hAnsi="Times New Roman"/>
          <w:sz w:val="28"/>
          <w:szCs w:val="28"/>
          <w:lang w:eastAsia="ru-RU"/>
        </w:rPr>
        <w:t>;</w:t>
      </w:r>
    </w:p>
    <w:p w:rsidR="00B3090F" w:rsidRPr="00C919B0"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20</w:t>
      </w:r>
      <w:r w:rsidRPr="00C919B0">
        <w:rPr>
          <w:rFonts w:ascii="Times New Roman" w:hAnsi="Times New Roman"/>
          <w:sz w:val="28"/>
          <w:szCs w:val="28"/>
          <w:lang w:eastAsia="ru-RU"/>
        </w:rPr>
        <w:t>) предоставление мест захоронения на кладбищах, а также земельных участков для создания семейных (родовых) захоронений.</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1.6. К полномочиям Совета Полтавского сельского поселения Красноармейского района Краснодарского края в области организации похоронного дела относится: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1) правовое регулирование отношений, связанных с погребением и похоронным делом, в пределах компетенции представительного органа, установленной законодательством Российской Федерации и Уставом поселения;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2) определение порядка принятия решений о создании, реорганизации и ликвидации муниципальных учреждений в сфере предоставления ритуальных услуг, а также порядка установления тарифов на услуги муниципальных учреждений в сфере предоставления ритуальных услуг;</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3) утверждение стоимости услуг, предоставляемых согласно гарантированному перечню услуг по погребению на территории поселения;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4) утверждение стоимости услуг, предоставляемых специализированной службой по вопросам похоронного дела сверх гарантированного перечня услуг по погребению на территории поселения;</w:t>
      </w:r>
    </w:p>
    <w:p w:rsidR="00B3090F" w:rsidRPr="00C919B0"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w:t>
      </w:r>
      <w:r w:rsidRPr="00C919B0">
        <w:rPr>
          <w:rFonts w:ascii="Times New Roman" w:hAnsi="Times New Roman"/>
          <w:sz w:val="28"/>
          <w:szCs w:val="28"/>
          <w:lang w:eastAsia="ru-RU"/>
        </w:rPr>
        <w:t>) принятие решений по переносу мест погребения в случаях, установленных действующим законодательством.</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1.7. Для осуществления общественного контроля за деятельностью в сфере похоронного дела на территории Полтавского сельского поселения Красноармейского района Краснодарского края создается постоянно действующий попечительский (наблюдательный) совет по вопросам похоронного дела.</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Порядок создания и полномочия попечительского (наблюдательного) совета по вопросам похоронного дела утверждаются муниципальным правовым актом администрации Полтавского сельского поселения Красноармейского района Краснодарского края.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1.8. В целях решения вопросов по организации погребения умерших (погибших) на территории Полтавского сельского поселения Красноармейского района Краснодарского края действует специализированная служба по вопросам похоронного дела.</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Решение о создании специализированной службы по вопросам похоронного дела и порядок деятельности специализированной службы по вопросам похоронного на территории Полтавского сельского поселения Красноармейского района Краснодарского края принимается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Краснодарского края от 4 февраля 2004 года                № 666-КЗ «О погребении и похоронном деле в Краснодарском крае».</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 </w:t>
      </w:r>
    </w:p>
    <w:p w:rsidR="00B3090F" w:rsidRPr="00C919B0" w:rsidRDefault="00B3090F" w:rsidP="00452C71">
      <w:pPr>
        <w:spacing w:after="0" w:line="240" w:lineRule="auto"/>
        <w:ind w:firstLine="720"/>
        <w:jc w:val="center"/>
        <w:rPr>
          <w:rFonts w:ascii="Times New Roman" w:hAnsi="Times New Roman"/>
          <w:sz w:val="28"/>
          <w:szCs w:val="28"/>
          <w:lang w:eastAsia="ru-RU"/>
        </w:rPr>
      </w:pPr>
      <w:r w:rsidRPr="00C919B0">
        <w:rPr>
          <w:rFonts w:ascii="Times New Roman" w:hAnsi="Times New Roman"/>
          <w:sz w:val="28"/>
          <w:szCs w:val="28"/>
          <w:lang w:eastAsia="ru-RU"/>
        </w:rPr>
        <w:t>2. Требования к размещению мест погребения (кладбищам)</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 </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2.1. Местами погребения являются отведенные в соответствии с этическими, санитарными и экологическими нормами и требованиями участки земли на территории Полтавского сельского поселения Красноармейского района Краснодарского края с сооруженными на них кладбищами для захоронения тел умерших (погибших).</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Места погребения также могут быть обустроены стенами скорби для захоронения урн с прахом умерших (погибших), крематориями для предания тел умерших (погибших) огню.</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2.2. Кладбища, расположенные на территории Полтавского сельского поселения Красноармейского района Краснодарского края, находятся в ведении администрации Полтавского сельского поселения Красноармейского района Краснодарского края.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2.3. Решение о переносе кладбищ (мест погребения) в случаях, установленных законодательством, принимается Советом Полтавского сельского поселения Красноармейского района Краснодарского края.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Создание новых мест погребения, реконструкция действующих мест погребения возможны при наличии положительного заключения экологической и санитарно-гигиенической экспертизы.</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Кладбищенский период на территории Полтавского сельского поселения Красноармейского района Краснодарского края установлен в 20 лет.</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2.4.. Использование территории мест погребения разрешается по истечении 20 лет с момента его переноса. Территория мест погребения в этих случаях может быть использована только под зеленые насаждения. Строительство зданий и сооружений на этой территории запрещается. При переносе кладбищ и захоронений следует проводить рекультивацию территорий и участков.</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2.5. Кладбища должны размещаться в пригородной зоне города или другого населенного пункта на расстоянии не менее 300 метров от жилых и общественных зданий и зоны отдыха (селитебной территории).</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2.6. Отвод земельного участка под кладбище, проекты устройства новых кладбищ, расширение и реконструкция действующих осуществляется в соответствии с Правилами землепользования и застройки Полтавского сельского поселения Красноармейского района Краснодарского края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среду, а также земельным законодательством, проектной документацией, санитарными и экологическими требованиями по согласованию с территориальными органами Роспотребнадзора.</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2.7. Размер участка под кладбище определяется из расчета 0,01 га на 1000 человек, проживающих в населенном пункте, но не должен превышать 40 гектаров. Общая площадь мест захоронения должна быть из расчета 65-70% от общей площади кладбища, а площадь зеленых насаждений - не менее 25%.</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2.8. Территория кладбища должна быть огорожена по периметру. Прокладка сети централизованного хозяйственно-питьевого водоснабжения по территории кладбища запрещается.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2.9. При нарушении санитарных и экологических требований к содержанию мест погребения деятельность на месте погребения приостанавливается или прекращается на основании постановления администрации Полтавского сельского поселения Красноармейского района Краснодарского края. Указанное постановление должно содержать перечень мер по устранению допущенных нарушений и ликвидации неблагоприятного воздействия места погребения на окружающую природную среду и здоровье человека.</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В случае отсутствия возможности устранить, а также по созданию нового места погребения нарушения санитарных и экологических требований к содержанию мест погребения принимается решение по созданию нового места погребения.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2.10. Прилегающая к кладбищу территория должна быть благоустроена и иметь место для автостоянки.</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2.11. Кладбища должны быть открыты ежедневно для посещений, захоронений, согласно режиму работы, установленному администрацией Полтавского сельского поселения Красноармейского района Краснодарского края.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Порядок содержания и деятельности общественных кладбищ на территории Полтавского сельского поселения Красноармейского района Краснодарского края устанавливается администрацией Полтавского сельского поселения Красноармейского района Краснодарского края.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 </w:t>
      </w:r>
    </w:p>
    <w:p w:rsidR="00B3090F" w:rsidRPr="00C919B0" w:rsidRDefault="00B3090F" w:rsidP="00452C71">
      <w:pPr>
        <w:spacing w:after="0" w:line="240" w:lineRule="auto"/>
        <w:ind w:firstLine="720"/>
        <w:jc w:val="center"/>
        <w:rPr>
          <w:rFonts w:ascii="Times New Roman" w:hAnsi="Times New Roman"/>
          <w:sz w:val="28"/>
          <w:szCs w:val="28"/>
          <w:lang w:eastAsia="ru-RU"/>
        </w:rPr>
      </w:pPr>
      <w:r w:rsidRPr="00C919B0">
        <w:rPr>
          <w:rFonts w:ascii="Times New Roman" w:hAnsi="Times New Roman"/>
          <w:sz w:val="28"/>
          <w:szCs w:val="28"/>
          <w:lang w:eastAsia="ru-RU"/>
        </w:rPr>
        <w:t>3. Гарантии погребения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 </w:t>
      </w:r>
    </w:p>
    <w:p w:rsidR="00B3090F" w:rsidRPr="00C919B0" w:rsidRDefault="00B3090F" w:rsidP="00E7338B">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3.1. На территории Полтавского сельского поселения Красноармейского района Краснодарского края в соответствии с федеральным законодательством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w:t>
      </w:r>
    </w:p>
    <w:p w:rsidR="00B3090F" w:rsidRPr="00E7338B" w:rsidRDefault="00B3090F" w:rsidP="00E7338B">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 xml:space="preserve">Погребение умершего производится в соответствии с санитарными правилами не ранее чем через 24 часа после наступления смерти или в более </w:t>
      </w:r>
      <w:r w:rsidRPr="00B84429">
        <w:rPr>
          <w:rFonts w:ascii="Times New Roman" w:hAnsi="Times New Roman"/>
          <w:sz w:val="28"/>
          <w:szCs w:val="28"/>
          <w:lang w:eastAsia="ru-RU"/>
        </w:rPr>
        <w:t xml:space="preserve">ранние сроки, если труп подвергался патологоанатомическому вскрытию или </w:t>
      </w:r>
      <w:r w:rsidRPr="00E7338B">
        <w:rPr>
          <w:rFonts w:ascii="Times New Roman" w:hAnsi="Times New Roman"/>
          <w:sz w:val="28"/>
          <w:szCs w:val="28"/>
          <w:lang w:eastAsia="ru-RU"/>
        </w:rPr>
        <w:t>судебно-медицинской экспертизе.</w:t>
      </w:r>
    </w:p>
    <w:p w:rsidR="00B3090F" w:rsidRDefault="00B3090F" w:rsidP="00E7338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3.2. </w:t>
      </w:r>
      <w:r w:rsidRPr="00E7338B">
        <w:rPr>
          <w:rFonts w:ascii="Times New Roman" w:hAnsi="Times New Roman"/>
          <w:sz w:val="28"/>
          <w:szCs w:val="28"/>
        </w:rPr>
        <w:t>Специализированная служба осуществляет погребение умерших на о</w:t>
      </w:r>
      <w:r w:rsidRPr="00E7338B">
        <w:rPr>
          <w:rFonts w:ascii="Times New Roman" w:hAnsi="Times New Roman"/>
          <w:sz w:val="28"/>
          <w:szCs w:val="28"/>
        </w:rPr>
        <w:t>с</w:t>
      </w:r>
      <w:r w:rsidRPr="00E7338B">
        <w:rPr>
          <w:rFonts w:ascii="Times New Roman" w:hAnsi="Times New Roman"/>
          <w:sz w:val="28"/>
          <w:szCs w:val="28"/>
        </w:rPr>
        <w:t>новании заявления лица, взявшего на себя организацию похорон на оказание услуг по погребению. Таким лицом может быть супруг умершего, близкие ро</w:t>
      </w:r>
      <w:r w:rsidRPr="00E7338B">
        <w:rPr>
          <w:rFonts w:ascii="Times New Roman" w:hAnsi="Times New Roman"/>
          <w:sz w:val="28"/>
          <w:szCs w:val="28"/>
        </w:rPr>
        <w:t>д</w:t>
      </w:r>
      <w:r w:rsidRPr="00E7338B">
        <w:rPr>
          <w:rFonts w:ascii="Times New Roman" w:hAnsi="Times New Roman"/>
          <w:sz w:val="28"/>
          <w:szCs w:val="28"/>
        </w:rPr>
        <w:t>ственники, иные родственники либо законные представители</w:t>
      </w:r>
      <w:r>
        <w:rPr>
          <w:rFonts w:ascii="Times New Roman" w:hAnsi="Times New Roman"/>
          <w:sz w:val="28"/>
          <w:szCs w:val="28"/>
        </w:rPr>
        <w:t>.</w:t>
      </w:r>
    </w:p>
    <w:p w:rsidR="00B3090F" w:rsidRPr="00E7338B" w:rsidRDefault="00B3090F" w:rsidP="00E7338B">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П</w:t>
      </w:r>
      <w:r w:rsidRPr="00E7338B">
        <w:rPr>
          <w:rFonts w:ascii="Times New Roman" w:hAnsi="Times New Roman"/>
          <w:sz w:val="28"/>
          <w:szCs w:val="28"/>
        </w:rPr>
        <w:t>огребение умерших</w:t>
      </w:r>
      <w:r>
        <w:rPr>
          <w:rFonts w:ascii="Times New Roman" w:hAnsi="Times New Roman"/>
          <w:sz w:val="28"/>
          <w:szCs w:val="28"/>
        </w:rPr>
        <w:t xml:space="preserve"> также могут осуществлять хозяйствующие субъекты</w:t>
      </w:r>
      <w:r w:rsidRPr="00E7338B">
        <w:rPr>
          <w:rFonts w:ascii="Times New Roman" w:hAnsi="Times New Roman"/>
          <w:sz w:val="28"/>
          <w:szCs w:val="28"/>
        </w:rPr>
        <w:t>,  которым родственники выдали доверенность и закл</w:t>
      </w:r>
      <w:r w:rsidRPr="00E7338B">
        <w:rPr>
          <w:rFonts w:ascii="Times New Roman" w:hAnsi="Times New Roman"/>
          <w:sz w:val="28"/>
          <w:szCs w:val="28"/>
        </w:rPr>
        <w:t>ю</w:t>
      </w:r>
      <w:r w:rsidRPr="00E7338B">
        <w:rPr>
          <w:rFonts w:ascii="Times New Roman" w:hAnsi="Times New Roman"/>
          <w:sz w:val="28"/>
          <w:szCs w:val="28"/>
        </w:rPr>
        <w:t>чили  договор о  передаче полномочий по захоронению умершего.</w:t>
      </w:r>
    </w:p>
    <w:p w:rsidR="00B3090F" w:rsidRPr="00E7338B" w:rsidRDefault="00B3090F" w:rsidP="00E7338B">
      <w:pPr>
        <w:autoSpaceDE w:val="0"/>
        <w:autoSpaceDN w:val="0"/>
        <w:adjustRightInd w:val="0"/>
        <w:spacing w:after="0" w:line="240" w:lineRule="auto"/>
        <w:ind w:firstLine="720"/>
        <w:jc w:val="both"/>
        <w:rPr>
          <w:rFonts w:ascii="Times New Roman" w:hAnsi="Times New Roman"/>
          <w:sz w:val="28"/>
          <w:szCs w:val="28"/>
        </w:rPr>
      </w:pPr>
      <w:r w:rsidRPr="00E7338B">
        <w:rPr>
          <w:rFonts w:ascii="Times New Roman" w:hAnsi="Times New Roman"/>
          <w:sz w:val="28"/>
          <w:szCs w:val="28"/>
        </w:rPr>
        <w:t xml:space="preserve">В случае оказания услуг по погребению другими хозяйствующими субъектами, </w:t>
      </w:r>
      <w:r>
        <w:rPr>
          <w:rFonts w:ascii="Times New Roman" w:hAnsi="Times New Roman"/>
          <w:sz w:val="28"/>
          <w:szCs w:val="28"/>
        </w:rPr>
        <w:t>с</w:t>
      </w:r>
      <w:r w:rsidRPr="00E7338B">
        <w:rPr>
          <w:rFonts w:ascii="Times New Roman" w:hAnsi="Times New Roman"/>
          <w:sz w:val="28"/>
          <w:szCs w:val="28"/>
        </w:rPr>
        <w:t>пециализированная служба по вопросам похоронного дела составляет реестр организаций, осущес</w:t>
      </w:r>
      <w:r w:rsidRPr="00E7338B">
        <w:rPr>
          <w:rFonts w:ascii="Times New Roman" w:hAnsi="Times New Roman"/>
          <w:sz w:val="28"/>
          <w:szCs w:val="28"/>
        </w:rPr>
        <w:t>т</w:t>
      </w:r>
      <w:r w:rsidRPr="00E7338B">
        <w:rPr>
          <w:rFonts w:ascii="Times New Roman" w:hAnsi="Times New Roman"/>
          <w:sz w:val="28"/>
          <w:szCs w:val="28"/>
        </w:rPr>
        <w:t>вляющих услуги по погребению, с указанием Ф.И.О. умершего, даты захорон</w:t>
      </w:r>
      <w:r w:rsidRPr="00E7338B">
        <w:rPr>
          <w:rFonts w:ascii="Times New Roman" w:hAnsi="Times New Roman"/>
          <w:sz w:val="28"/>
          <w:szCs w:val="28"/>
        </w:rPr>
        <w:t>е</w:t>
      </w:r>
      <w:r w:rsidRPr="00E7338B">
        <w:rPr>
          <w:rFonts w:ascii="Times New Roman" w:hAnsi="Times New Roman"/>
          <w:sz w:val="28"/>
          <w:szCs w:val="28"/>
        </w:rPr>
        <w:t>ния, перечня услуг.</w:t>
      </w:r>
    </w:p>
    <w:p w:rsidR="00B3090F" w:rsidRPr="00B84429" w:rsidRDefault="00B3090F" w:rsidP="00E7338B">
      <w:pPr>
        <w:autoSpaceDE w:val="0"/>
        <w:autoSpaceDN w:val="0"/>
        <w:adjustRightInd w:val="0"/>
        <w:spacing w:after="0" w:line="240" w:lineRule="auto"/>
        <w:ind w:firstLine="720"/>
        <w:jc w:val="both"/>
        <w:rPr>
          <w:rFonts w:ascii="Times New Roman" w:hAnsi="Times New Roman"/>
          <w:bCs/>
          <w:sz w:val="28"/>
          <w:szCs w:val="28"/>
          <w:lang w:eastAsia="ru-RU"/>
        </w:rPr>
      </w:pPr>
      <w:r w:rsidRPr="00E7338B">
        <w:rPr>
          <w:rFonts w:ascii="Times New Roman" w:hAnsi="Times New Roman"/>
          <w:bCs/>
          <w:sz w:val="28"/>
          <w:szCs w:val="28"/>
          <w:lang w:eastAsia="ru-RU"/>
        </w:rPr>
        <w:t>3.</w:t>
      </w:r>
      <w:r>
        <w:rPr>
          <w:rFonts w:ascii="Times New Roman" w:hAnsi="Times New Roman"/>
          <w:bCs/>
          <w:sz w:val="28"/>
          <w:szCs w:val="28"/>
          <w:lang w:eastAsia="ru-RU"/>
        </w:rPr>
        <w:t>3</w:t>
      </w:r>
      <w:r w:rsidRPr="00E7338B">
        <w:rPr>
          <w:rFonts w:ascii="Times New Roman" w:hAnsi="Times New Roman"/>
          <w:bCs/>
          <w:sz w:val="28"/>
          <w:szCs w:val="28"/>
          <w:lang w:eastAsia="ru-RU"/>
        </w:rPr>
        <w:t>. 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w:t>
      </w:r>
      <w:r w:rsidRPr="00B84429">
        <w:rPr>
          <w:rFonts w:ascii="Times New Roman" w:hAnsi="Times New Roman"/>
          <w:bCs/>
          <w:sz w:val="28"/>
          <w:szCs w:val="28"/>
          <w:lang w:eastAsia="ru-RU"/>
        </w:rPr>
        <w:t xml:space="preserve">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федеральным законодательством.</w:t>
      </w:r>
    </w:p>
    <w:p w:rsidR="00B3090F" w:rsidRPr="00B84429" w:rsidRDefault="00B3090F" w:rsidP="00B84429">
      <w:pPr>
        <w:autoSpaceDE w:val="0"/>
        <w:autoSpaceDN w:val="0"/>
        <w:adjustRightInd w:val="0"/>
        <w:spacing w:after="0" w:line="240" w:lineRule="auto"/>
        <w:ind w:firstLine="720"/>
        <w:jc w:val="both"/>
        <w:rPr>
          <w:rFonts w:ascii="Times New Roman" w:hAnsi="Times New Roman"/>
          <w:bCs/>
          <w:sz w:val="28"/>
          <w:szCs w:val="28"/>
          <w:lang w:eastAsia="ru-RU"/>
        </w:rPr>
      </w:pPr>
      <w:r w:rsidRPr="00B84429">
        <w:rPr>
          <w:rFonts w:ascii="Times New Roman" w:hAnsi="Times New Roman"/>
          <w:bCs/>
          <w:sz w:val="28"/>
          <w:szCs w:val="28"/>
          <w:lang w:eastAsia="ru-RU"/>
        </w:rPr>
        <w:t>Погребение умерших (погибших), личность которых не установлена органами внутренних дел в определенные федеральным законодательством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случаях участках общественных кладбищ.</w:t>
      </w:r>
    </w:p>
    <w:p w:rsidR="00B3090F" w:rsidRPr="00C919B0" w:rsidRDefault="00B3090F" w:rsidP="00B84429">
      <w:pPr>
        <w:spacing w:after="0" w:line="240" w:lineRule="auto"/>
        <w:ind w:firstLine="720"/>
        <w:jc w:val="both"/>
        <w:rPr>
          <w:rFonts w:ascii="Times New Roman" w:hAnsi="Times New Roman"/>
          <w:sz w:val="28"/>
          <w:szCs w:val="28"/>
          <w:lang w:eastAsia="ru-RU"/>
        </w:rPr>
      </w:pPr>
      <w:r w:rsidRPr="00B84429">
        <w:rPr>
          <w:rFonts w:ascii="Times New Roman" w:hAnsi="Times New Roman"/>
          <w:sz w:val="28"/>
          <w:szCs w:val="28"/>
          <w:lang w:eastAsia="ru-RU"/>
        </w:rPr>
        <w:t xml:space="preserve"> 3.</w:t>
      </w:r>
      <w:r>
        <w:rPr>
          <w:rFonts w:ascii="Times New Roman" w:hAnsi="Times New Roman"/>
          <w:sz w:val="28"/>
          <w:szCs w:val="28"/>
          <w:lang w:eastAsia="ru-RU"/>
        </w:rPr>
        <w:t>4</w:t>
      </w:r>
      <w:r w:rsidRPr="00B84429">
        <w:rPr>
          <w:rFonts w:ascii="Times New Roman" w:hAnsi="Times New Roman"/>
          <w:sz w:val="28"/>
          <w:szCs w:val="28"/>
          <w:lang w:eastAsia="ru-RU"/>
        </w:rPr>
        <w:t>. Исполнение волеизъявления умершего (погибшего) о погребении его тела (останков) или праха на указанном им месте погребения, рядом с ранее</w:t>
      </w:r>
      <w:r w:rsidRPr="00C919B0">
        <w:rPr>
          <w:rFonts w:ascii="Times New Roman" w:hAnsi="Times New Roman"/>
          <w:sz w:val="28"/>
          <w:szCs w:val="28"/>
          <w:lang w:eastAsia="ru-RU"/>
        </w:rPr>
        <w:t xml:space="preserve"> умершими гарантируется при наличии на указанном месте погребения свободного участка земли или могилы ранее умершего (погибшего) близкого родственника либо ранее умершего (погибшего) супруга.</w:t>
      </w:r>
    </w:p>
    <w:p w:rsidR="00B3090F" w:rsidRPr="00C919B0" w:rsidRDefault="00B3090F" w:rsidP="00B84429">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 xml:space="preserve">В иных случаях возможность исполнения волеизъявления умершего (погибшего) о погребении его тела (останков) или праха на указанном им месте погребения определяется </w:t>
      </w:r>
      <w:r>
        <w:rPr>
          <w:rFonts w:ascii="Times New Roman" w:hAnsi="Times New Roman"/>
          <w:sz w:val="28"/>
          <w:szCs w:val="28"/>
          <w:lang w:eastAsia="ru-RU"/>
        </w:rPr>
        <w:t>администрацией Полтавского сельского поселения Красноармейского района Краснодарского края</w:t>
      </w:r>
      <w:r w:rsidRPr="00C919B0">
        <w:rPr>
          <w:rFonts w:ascii="Times New Roman" w:hAnsi="Times New Roman"/>
          <w:sz w:val="28"/>
          <w:szCs w:val="28"/>
          <w:lang w:eastAsia="ru-RU"/>
        </w:rPr>
        <w:t xml:space="preserve"> с учетом места смерти, наличия на указанном им месте погребения свободного участка земли, а также с учетом заслуг умершего (погибшего) перед обществом и государством.</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3.</w:t>
      </w:r>
      <w:r>
        <w:rPr>
          <w:rFonts w:ascii="Times New Roman" w:hAnsi="Times New Roman"/>
          <w:sz w:val="28"/>
          <w:szCs w:val="28"/>
          <w:lang w:eastAsia="ru-RU"/>
        </w:rPr>
        <w:t>5</w:t>
      </w:r>
      <w:r w:rsidRPr="00C919B0">
        <w:rPr>
          <w:rFonts w:ascii="Times New Roman" w:hAnsi="Times New Roman"/>
          <w:sz w:val="28"/>
          <w:szCs w:val="28"/>
          <w:lang w:eastAsia="ru-RU"/>
        </w:rPr>
        <w:t>. Исполнение волеизъявления умершего (погибшего) о погребении его тела (останков) или праха на указанном им месте погребения в случае его смерти в ином населенном пункте гарантируется в части содействия лицу, взявшему на себя обязанность осуществить погребение умершего (погибшего) и оплатить связанные с погребением расходы, в получении в установленные федеральным законодательством сроки справки (свидетельства) о смерти, разрешения на перевозку тела (останков) умершего (погибшего), а также проездных документов.</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3.</w:t>
      </w:r>
      <w:r>
        <w:rPr>
          <w:rFonts w:ascii="Times New Roman" w:hAnsi="Times New Roman"/>
          <w:sz w:val="28"/>
          <w:szCs w:val="28"/>
          <w:lang w:eastAsia="ru-RU"/>
        </w:rPr>
        <w:t>6</w:t>
      </w:r>
      <w:r w:rsidRPr="00C919B0">
        <w:rPr>
          <w:rFonts w:ascii="Times New Roman" w:hAnsi="Times New Roman"/>
          <w:sz w:val="28"/>
          <w:szCs w:val="28"/>
          <w:lang w:eastAsia="ru-RU"/>
        </w:rPr>
        <w:t>. В случае, если погребение осуществлялось за счет средств лица, взявшего на себя обязанность осуществить погребение, ему выплачивается социальное пособие на погребение в соответствии с федеральным законодательством и законодательством Краснодарского края.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Выплата социального пособия на погребение производится в день обращения на основании медицинского свидетельства о смерти или свидетельства о смерти, выдаваемого органами записи актов гражданского состояния, в размере, установленном федеральным законодательством и законодательством Краснодарского края, органами (организациями) в соответствии с Закон</w:t>
      </w:r>
      <w:r>
        <w:rPr>
          <w:rFonts w:ascii="Times New Roman" w:hAnsi="Times New Roman"/>
          <w:sz w:val="28"/>
          <w:szCs w:val="28"/>
          <w:lang w:eastAsia="ru-RU"/>
        </w:rPr>
        <w:t>ом</w:t>
      </w:r>
      <w:r w:rsidRPr="00C919B0">
        <w:rPr>
          <w:rFonts w:ascii="Times New Roman" w:hAnsi="Times New Roman"/>
          <w:sz w:val="28"/>
          <w:szCs w:val="28"/>
          <w:lang w:eastAsia="ru-RU"/>
        </w:rPr>
        <w:t xml:space="preserve"> Краснодарского края от 4 февраля 2004 года </w:t>
      </w:r>
      <w:r>
        <w:rPr>
          <w:rFonts w:ascii="Times New Roman" w:hAnsi="Times New Roman"/>
          <w:sz w:val="28"/>
          <w:szCs w:val="28"/>
          <w:lang w:eastAsia="ru-RU"/>
        </w:rPr>
        <w:t>№</w:t>
      </w:r>
      <w:r w:rsidRPr="00C919B0">
        <w:rPr>
          <w:rFonts w:ascii="Times New Roman" w:hAnsi="Times New Roman"/>
          <w:sz w:val="28"/>
          <w:szCs w:val="28"/>
          <w:lang w:eastAsia="ru-RU"/>
        </w:rPr>
        <w:t xml:space="preserve"> 666-КЗ </w:t>
      </w:r>
      <w:r>
        <w:rPr>
          <w:rFonts w:ascii="Times New Roman" w:hAnsi="Times New Roman"/>
          <w:sz w:val="28"/>
          <w:szCs w:val="28"/>
          <w:lang w:eastAsia="ru-RU"/>
        </w:rPr>
        <w:t>«</w:t>
      </w:r>
      <w:r w:rsidRPr="00C919B0">
        <w:rPr>
          <w:rFonts w:ascii="Times New Roman" w:hAnsi="Times New Roman"/>
          <w:sz w:val="28"/>
          <w:szCs w:val="28"/>
          <w:lang w:eastAsia="ru-RU"/>
        </w:rPr>
        <w:t>О погребении и похоронном деле в Краснодарском крае</w:t>
      </w:r>
      <w:r>
        <w:rPr>
          <w:rFonts w:ascii="Times New Roman" w:hAnsi="Times New Roman"/>
          <w:sz w:val="28"/>
          <w:szCs w:val="28"/>
          <w:lang w:eastAsia="ru-RU"/>
        </w:rPr>
        <w:t>»</w:t>
      </w:r>
      <w:r w:rsidRPr="00C919B0">
        <w:rPr>
          <w:rFonts w:ascii="Times New Roman" w:hAnsi="Times New Roman"/>
          <w:sz w:val="28"/>
          <w:szCs w:val="28"/>
          <w:lang w:eastAsia="ru-RU"/>
        </w:rPr>
        <w:t>.</w:t>
      </w:r>
    </w:p>
    <w:p w:rsidR="00B3090F"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Социальное пособие на погребение выплачивается, если обращение за ним последовало не позднее шести месяцев со дня смерти.</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3.</w:t>
      </w:r>
      <w:r>
        <w:rPr>
          <w:rFonts w:ascii="Times New Roman" w:hAnsi="Times New Roman"/>
          <w:sz w:val="28"/>
          <w:szCs w:val="28"/>
          <w:lang w:eastAsia="ru-RU"/>
        </w:rPr>
        <w:t>7</w:t>
      </w:r>
      <w:r w:rsidRPr="00C919B0">
        <w:rPr>
          <w:rFonts w:ascii="Times New Roman" w:hAnsi="Times New Roman"/>
          <w:sz w:val="28"/>
          <w:szCs w:val="28"/>
          <w:lang w:eastAsia="ru-RU"/>
        </w:rPr>
        <w:t>. В местах оформления документов, необходимых для погребения, администрацией Полтавского сельского поселения Красноармейского района Краснодарского края размещается информация:</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1) о специализированной службе по вопросам похоронного дела, расположенной на территории Полтавского сельского поселения Красноармейского района Краснодарского края (с адресами и телефонами);</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2) о перечне безвозмездно оказываемых услуг согласно гарантированному перечню услуг по погребению;</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3) о перечне услуг по погребению, оказываемых на платной основе (с указанием стоимости каждой из услуг);</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4) о перечне документов, необходимых для оказания услуг согласно гарантированному перечню услуг по погребению;</w:t>
      </w:r>
    </w:p>
    <w:p w:rsidR="00B3090F" w:rsidRPr="00C919B0"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5) об уполномоченных исполнительных органах в сфере погребения и похоронного дела (с указанием адресов и телефонов).</w:t>
      </w:r>
    </w:p>
    <w:p w:rsidR="00B3090F" w:rsidRDefault="00B3090F" w:rsidP="00452C71">
      <w:pPr>
        <w:spacing w:after="0" w:line="240" w:lineRule="auto"/>
        <w:ind w:firstLine="720"/>
        <w:jc w:val="both"/>
        <w:rPr>
          <w:rFonts w:ascii="Times New Roman" w:hAnsi="Times New Roman"/>
          <w:sz w:val="28"/>
          <w:szCs w:val="28"/>
          <w:lang w:eastAsia="ru-RU"/>
        </w:rPr>
      </w:pPr>
      <w:r w:rsidRPr="00C919B0">
        <w:rPr>
          <w:rFonts w:ascii="Times New Roman" w:hAnsi="Times New Roman"/>
          <w:sz w:val="28"/>
          <w:szCs w:val="28"/>
          <w:lang w:eastAsia="ru-RU"/>
        </w:rPr>
        <w:t>3.</w:t>
      </w:r>
      <w:r>
        <w:rPr>
          <w:rFonts w:ascii="Times New Roman" w:hAnsi="Times New Roman"/>
          <w:sz w:val="28"/>
          <w:szCs w:val="28"/>
          <w:lang w:eastAsia="ru-RU"/>
        </w:rPr>
        <w:t>8</w:t>
      </w:r>
      <w:r w:rsidRPr="00C919B0">
        <w:rPr>
          <w:rFonts w:ascii="Times New Roman" w:hAnsi="Times New Roman"/>
          <w:sz w:val="28"/>
          <w:szCs w:val="28"/>
          <w:lang w:eastAsia="ru-RU"/>
        </w:rPr>
        <w:t xml:space="preserve">. Администрация Полтавского сельского поселения Красноармейского района Краснодарского края и </w:t>
      </w:r>
      <w:r>
        <w:rPr>
          <w:rFonts w:ascii="Times New Roman" w:hAnsi="Times New Roman"/>
          <w:sz w:val="28"/>
          <w:szCs w:val="28"/>
          <w:lang w:eastAsia="ru-RU"/>
        </w:rPr>
        <w:t>С</w:t>
      </w:r>
      <w:r w:rsidRPr="00C919B0">
        <w:rPr>
          <w:rFonts w:ascii="Times New Roman" w:hAnsi="Times New Roman"/>
          <w:sz w:val="28"/>
          <w:szCs w:val="28"/>
          <w:lang w:eastAsia="ru-RU"/>
        </w:rPr>
        <w:t>пециализированная служба по вопросам похоронного дела информируют население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w:t>
      </w:r>
    </w:p>
    <w:p w:rsidR="00B3090F" w:rsidRPr="00C919B0" w:rsidRDefault="00B3090F" w:rsidP="00452C71">
      <w:pPr>
        <w:spacing w:after="0" w:line="240" w:lineRule="auto"/>
        <w:ind w:firstLine="720"/>
        <w:jc w:val="both"/>
        <w:rPr>
          <w:rFonts w:ascii="Times New Roman" w:hAnsi="Times New Roman"/>
          <w:sz w:val="28"/>
          <w:szCs w:val="28"/>
          <w:lang w:eastAsia="ru-RU"/>
        </w:rPr>
      </w:pPr>
    </w:p>
    <w:p w:rsidR="00B3090F" w:rsidRDefault="00B3090F" w:rsidP="00452C71">
      <w:pPr>
        <w:spacing w:after="0" w:line="240" w:lineRule="auto"/>
        <w:ind w:firstLine="720"/>
        <w:jc w:val="center"/>
        <w:rPr>
          <w:rFonts w:ascii="Times New Roman" w:hAnsi="Times New Roman"/>
          <w:sz w:val="28"/>
          <w:szCs w:val="28"/>
          <w:lang w:eastAsia="ru-RU"/>
        </w:rPr>
      </w:pPr>
      <w:r>
        <w:rPr>
          <w:rFonts w:ascii="Times New Roman" w:hAnsi="Times New Roman"/>
          <w:sz w:val="28"/>
          <w:szCs w:val="28"/>
          <w:lang w:eastAsia="ru-RU"/>
        </w:rPr>
        <w:t>4</w:t>
      </w:r>
      <w:r w:rsidRPr="00C919B0">
        <w:rPr>
          <w:rFonts w:ascii="Times New Roman" w:hAnsi="Times New Roman"/>
          <w:sz w:val="28"/>
          <w:szCs w:val="28"/>
          <w:lang w:eastAsia="ru-RU"/>
        </w:rPr>
        <w:t>. Гарантированный перечень услуг по погребению</w:t>
      </w:r>
    </w:p>
    <w:p w:rsidR="00B3090F" w:rsidRPr="00C919B0" w:rsidRDefault="00B3090F" w:rsidP="00452C71">
      <w:pPr>
        <w:spacing w:after="0" w:line="240" w:lineRule="auto"/>
        <w:ind w:firstLine="720"/>
        <w:jc w:val="center"/>
        <w:rPr>
          <w:rFonts w:ascii="Times New Roman" w:hAnsi="Times New Roman"/>
          <w:sz w:val="28"/>
          <w:szCs w:val="28"/>
          <w:lang w:eastAsia="ru-RU"/>
        </w:rPr>
      </w:pPr>
    </w:p>
    <w:p w:rsidR="00B3090F" w:rsidRDefault="00B3090F" w:rsidP="00452C7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rPr>
        <w:t>4.1.</w:t>
      </w:r>
      <w:r w:rsidRPr="00C919B0">
        <w:rPr>
          <w:rFonts w:ascii="Times New Roman" w:hAnsi="Times New Roman"/>
          <w:sz w:val="28"/>
          <w:szCs w:val="28"/>
        </w:rPr>
        <w:t xml:space="preserve"> </w:t>
      </w:r>
      <w:bookmarkStart w:id="1" w:name="Par0"/>
      <w:bookmarkEnd w:id="1"/>
      <w:r>
        <w:rPr>
          <w:rFonts w:ascii="Times New Roman" w:hAnsi="Times New Roman"/>
          <w:sz w:val="28"/>
          <w:szCs w:val="28"/>
          <w:lang w:eastAsia="ru-RU"/>
        </w:rPr>
        <w:t>Лицу, взявшему на себя обязанность осуществить погребение, гарантируется оказание на безвозмездной основе услуг по погребению в соответствии с единым на территории Краснодарского края перечнем услуг по погребению:</w:t>
      </w:r>
    </w:p>
    <w:p w:rsidR="00B3090F" w:rsidRDefault="00B3090F" w:rsidP="00452C7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 оформление документов, необходимых для погребения;</w:t>
      </w:r>
    </w:p>
    <w:p w:rsidR="00B3090F" w:rsidRDefault="00B3090F" w:rsidP="00452C7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 предоставление и доставка гроба с обивкой и других предметов, необходимых для погребения;</w:t>
      </w:r>
    </w:p>
    <w:p w:rsidR="00B3090F" w:rsidRDefault="00B3090F" w:rsidP="00452C7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 перевозка тела (останков) умершего (погибшего) на кладбище (в крематорий);</w:t>
      </w:r>
    </w:p>
    <w:p w:rsidR="00B3090F" w:rsidRDefault="00B3090F" w:rsidP="00452C7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B3090F" w:rsidRDefault="00B3090F" w:rsidP="00452C7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 предоставление и установка похоронного регистрационного знака с надписью (фамилия, имя, отчество погребенного, даты его рождения и смерти).</w:t>
      </w:r>
    </w:p>
    <w:p w:rsidR="00B3090F" w:rsidRDefault="00B3090F" w:rsidP="00452C7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4.2. Стоимость услуг, предоставляемых согласно гарантированному перечню услуг по погребению, определяется органами местного самоуправления в Краснодарском крае по согласованию с отделением Пенсионного фонда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w:t>
      </w:r>
    </w:p>
    <w:p w:rsidR="00B3090F" w:rsidRDefault="00B3090F" w:rsidP="00452C7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4.3. Качество услуг, предоставляемых согласно гарантированному перечню услуг по погребению, должно соответствовать требованиям, установленным действующим законодательством.</w:t>
      </w:r>
    </w:p>
    <w:p w:rsidR="00B3090F" w:rsidRDefault="00B3090F" w:rsidP="00452C7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4.4. Услуги по погребению, указанные в пункте 9.1, оказываются Специализированной службой по вопросам похоронного дела на территории Полтавского сельского поселения Красноармейского района Краснодарского края.</w:t>
      </w:r>
    </w:p>
    <w:p w:rsidR="00B3090F" w:rsidRDefault="00B3090F" w:rsidP="00452C7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4.5. Оказание услуг согласно гарантированному перечню услуг по погребению осуществляется Специализированной службой по вопросам похоронного дела на территории Полтавского сельского поселения Красноармейского района Краснодарского края при представлении лицом, взявшим на себя обязанность осуществить погребение, следующих документов:</w:t>
      </w:r>
    </w:p>
    <w:p w:rsidR="00B3090F" w:rsidRDefault="00B3090F" w:rsidP="00452C7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 заявления в произвольной форме об оказании гарантированного перечня услуг по погребению на безвозмездной основе;</w:t>
      </w:r>
    </w:p>
    <w:p w:rsidR="00B3090F" w:rsidRDefault="00B3090F" w:rsidP="00452C7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 медицинского свидетельства о смерти и паспорта умершего (погибшего), при погребении несовершеннолетних, умерших в возрасте до 14 лет, - 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ЗАГСа свидетельства о смерти.</w:t>
      </w:r>
    </w:p>
    <w:p w:rsidR="00B3090F" w:rsidRDefault="00B3090F" w:rsidP="00452C7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4.6.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w:t>
      </w:r>
    </w:p>
    <w:p w:rsidR="00B3090F" w:rsidRDefault="00B3090F" w:rsidP="00452C71">
      <w:pPr>
        <w:spacing w:after="0" w:line="240" w:lineRule="auto"/>
        <w:ind w:firstLine="720"/>
        <w:jc w:val="both"/>
        <w:rPr>
          <w:rFonts w:ascii="Times New Roman" w:hAnsi="Times New Roman"/>
          <w:sz w:val="28"/>
          <w:szCs w:val="28"/>
          <w:lang w:eastAsia="ru-RU"/>
        </w:rPr>
      </w:pPr>
    </w:p>
    <w:p w:rsidR="00B3090F" w:rsidRDefault="00B3090F" w:rsidP="00452C71">
      <w:pPr>
        <w:spacing w:after="0" w:line="240" w:lineRule="auto"/>
        <w:ind w:firstLine="720"/>
        <w:jc w:val="center"/>
        <w:rPr>
          <w:rFonts w:ascii="Times New Roman" w:hAnsi="Times New Roman"/>
          <w:sz w:val="28"/>
          <w:szCs w:val="28"/>
          <w:lang w:eastAsia="ru-RU"/>
        </w:rPr>
      </w:pPr>
      <w:r>
        <w:rPr>
          <w:rFonts w:ascii="Times New Roman" w:hAnsi="Times New Roman"/>
          <w:sz w:val="28"/>
          <w:szCs w:val="28"/>
          <w:lang w:eastAsia="ru-RU"/>
        </w:rPr>
        <w:t>5</w:t>
      </w:r>
      <w:r w:rsidRPr="00C919B0">
        <w:rPr>
          <w:rFonts w:ascii="Times New Roman" w:hAnsi="Times New Roman"/>
          <w:sz w:val="28"/>
          <w:szCs w:val="28"/>
          <w:lang w:eastAsia="ru-RU"/>
        </w:rPr>
        <w:t>. Порядок деятельности общественных кладбищ</w:t>
      </w:r>
    </w:p>
    <w:p w:rsidR="00B3090F" w:rsidRPr="00C919B0" w:rsidRDefault="00B3090F" w:rsidP="00452C71">
      <w:pPr>
        <w:spacing w:after="0" w:line="240" w:lineRule="auto"/>
        <w:ind w:firstLine="720"/>
        <w:jc w:val="center"/>
        <w:rPr>
          <w:rFonts w:ascii="Times New Roman" w:hAnsi="Times New Roman"/>
          <w:sz w:val="28"/>
          <w:szCs w:val="28"/>
          <w:lang w:eastAsia="ru-RU"/>
        </w:rPr>
      </w:pPr>
    </w:p>
    <w:p w:rsidR="00B3090F"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w:t>
      </w:r>
      <w:r w:rsidRPr="00C919B0">
        <w:rPr>
          <w:rFonts w:ascii="Times New Roman" w:hAnsi="Times New Roman"/>
          <w:sz w:val="28"/>
          <w:szCs w:val="28"/>
          <w:lang w:eastAsia="ru-RU"/>
        </w:rPr>
        <w:t xml:space="preserve">.1. Общественные кладбища открыты для свободного посещения. </w:t>
      </w:r>
    </w:p>
    <w:p w:rsidR="00B3090F"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Посещение кладбищ, расположенных</w:t>
      </w:r>
      <w:r w:rsidRPr="00224215">
        <w:rPr>
          <w:rFonts w:ascii="Times New Roman" w:hAnsi="Times New Roman"/>
          <w:sz w:val="28"/>
          <w:szCs w:val="28"/>
          <w:lang w:eastAsia="ru-RU"/>
        </w:rPr>
        <w:t xml:space="preserve"> </w:t>
      </w:r>
      <w:r w:rsidRPr="00C919B0">
        <w:rPr>
          <w:rFonts w:ascii="Times New Roman" w:hAnsi="Times New Roman"/>
          <w:sz w:val="28"/>
          <w:szCs w:val="28"/>
          <w:lang w:eastAsia="ru-RU"/>
        </w:rPr>
        <w:t>на территории Полтавского сельского поселения Красноармейского района Краснодарского края</w:t>
      </w:r>
      <w:r>
        <w:rPr>
          <w:rFonts w:ascii="Times New Roman" w:hAnsi="Times New Roman"/>
          <w:sz w:val="28"/>
          <w:szCs w:val="28"/>
          <w:lang w:eastAsia="ru-RU"/>
        </w:rPr>
        <w:t xml:space="preserve"> осуществляется ежедневно с </w:t>
      </w:r>
      <w:r w:rsidRPr="00C919B0">
        <w:rPr>
          <w:rFonts w:ascii="Times New Roman" w:hAnsi="Times New Roman"/>
          <w:sz w:val="28"/>
          <w:szCs w:val="28"/>
          <w:lang w:eastAsia="ru-RU"/>
        </w:rPr>
        <w:t>8</w:t>
      </w:r>
      <w:r>
        <w:rPr>
          <w:rFonts w:ascii="Times New Roman" w:hAnsi="Times New Roman"/>
          <w:sz w:val="28"/>
          <w:szCs w:val="28"/>
          <w:lang w:eastAsia="ru-RU"/>
        </w:rPr>
        <w:t xml:space="preserve"> часов </w:t>
      </w:r>
      <w:r w:rsidRPr="00C919B0">
        <w:rPr>
          <w:rFonts w:ascii="Times New Roman" w:hAnsi="Times New Roman"/>
          <w:sz w:val="28"/>
          <w:szCs w:val="28"/>
          <w:lang w:eastAsia="ru-RU"/>
        </w:rPr>
        <w:t>00</w:t>
      </w:r>
      <w:r>
        <w:rPr>
          <w:rFonts w:ascii="Times New Roman" w:hAnsi="Times New Roman"/>
          <w:sz w:val="28"/>
          <w:szCs w:val="28"/>
          <w:lang w:eastAsia="ru-RU"/>
        </w:rPr>
        <w:t xml:space="preserve"> минут</w:t>
      </w:r>
      <w:r w:rsidRPr="00C919B0">
        <w:rPr>
          <w:rFonts w:ascii="Times New Roman" w:hAnsi="Times New Roman"/>
          <w:sz w:val="28"/>
          <w:szCs w:val="28"/>
          <w:lang w:eastAsia="ru-RU"/>
        </w:rPr>
        <w:t xml:space="preserve"> до 17</w:t>
      </w:r>
      <w:r>
        <w:rPr>
          <w:rFonts w:ascii="Times New Roman" w:hAnsi="Times New Roman"/>
          <w:sz w:val="28"/>
          <w:szCs w:val="28"/>
          <w:lang w:eastAsia="ru-RU"/>
        </w:rPr>
        <w:t xml:space="preserve"> часов </w:t>
      </w:r>
      <w:r w:rsidRPr="00C919B0">
        <w:rPr>
          <w:rFonts w:ascii="Times New Roman" w:hAnsi="Times New Roman"/>
          <w:sz w:val="28"/>
          <w:szCs w:val="28"/>
          <w:lang w:eastAsia="ru-RU"/>
        </w:rPr>
        <w:t xml:space="preserve">00 </w:t>
      </w:r>
      <w:r>
        <w:rPr>
          <w:rFonts w:ascii="Times New Roman" w:hAnsi="Times New Roman"/>
          <w:sz w:val="28"/>
          <w:szCs w:val="28"/>
          <w:lang w:eastAsia="ru-RU"/>
        </w:rPr>
        <w:t>минут</w:t>
      </w:r>
      <w:r w:rsidRPr="00C919B0">
        <w:rPr>
          <w:rFonts w:ascii="Times New Roman" w:hAnsi="Times New Roman"/>
          <w:sz w:val="28"/>
          <w:szCs w:val="28"/>
          <w:lang w:eastAsia="ru-RU"/>
        </w:rPr>
        <w:t xml:space="preserve">. </w:t>
      </w:r>
    </w:p>
    <w:p w:rsidR="00B3090F"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w:t>
      </w:r>
      <w:r w:rsidRPr="00C919B0">
        <w:rPr>
          <w:rFonts w:ascii="Times New Roman" w:hAnsi="Times New Roman"/>
          <w:sz w:val="28"/>
          <w:szCs w:val="28"/>
          <w:lang w:eastAsia="ru-RU"/>
        </w:rPr>
        <w:t>.2. Погребени</w:t>
      </w:r>
      <w:r>
        <w:rPr>
          <w:rFonts w:ascii="Times New Roman" w:hAnsi="Times New Roman"/>
          <w:sz w:val="28"/>
          <w:szCs w:val="28"/>
          <w:lang w:eastAsia="ru-RU"/>
        </w:rPr>
        <w:t>е</w:t>
      </w:r>
      <w:r w:rsidRPr="00C919B0">
        <w:rPr>
          <w:rFonts w:ascii="Times New Roman" w:hAnsi="Times New Roman"/>
          <w:sz w:val="28"/>
          <w:szCs w:val="28"/>
          <w:lang w:eastAsia="ru-RU"/>
        </w:rPr>
        <w:t xml:space="preserve"> умерших </w:t>
      </w:r>
      <w:r>
        <w:rPr>
          <w:rFonts w:ascii="Times New Roman" w:hAnsi="Times New Roman"/>
          <w:sz w:val="28"/>
          <w:szCs w:val="28"/>
          <w:lang w:eastAsia="ru-RU"/>
        </w:rPr>
        <w:t>осуществляется ежедневно с 9 часов 00 минут до 17 часов 00 минут. Время конкретного погребения определяется по согласованию с лицом, взявшим на себя обязанность осуществить погребение умершего.</w:t>
      </w:r>
    </w:p>
    <w:p w:rsidR="00B3090F" w:rsidRPr="00C919B0" w:rsidRDefault="00B3090F" w:rsidP="00452C71">
      <w:pPr>
        <w:spacing w:after="0" w:line="240" w:lineRule="auto"/>
        <w:ind w:firstLine="720"/>
        <w:jc w:val="both"/>
        <w:rPr>
          <w:rFonts w:ascii="Times New Roman" w:hAnsi="Times New Roman"/>
          <w:sz w:val="28"/>
          <w:szCs w:val="28"/>
        </w:rPr>
      </w:pPr>
      <w:r>
        <w:rPr>
          <w:rFonts w:ascii="Times New Roman" w:hAnsi="Times New Roman"/>
          <w:sz w:val="28"/>
          <w:szCs w:val="28"/>
        </w:rPr>
        <w:t>5</w:t>
      </w:r>
      <w:r w:rsidRPr="00C919B0">
        <w:rPr>
          <w:rFonts w:ascii="Times New Roman" w:hAnsi="Times New Roman"/>
          <w:sz w:val="28"/>
          <w:szCs w:val="28"/>
        </w:rPr>
        <w:t>.</w:t>
      </w:r>
      <w:r>
        <w:rPr>
          <w:rFonts w:ascii="Times New Roman" w:hAnsi="Times New Roman"/>
          <w:sz w:val="28"/>
          <w:szCs w:val="28"/>
        </w:rPr>
        <w:t>3</w:t>
      </w:r>
      <w:r w:rsidRPr="00C919B0">
        <w:rPr>
          <w:rFonts w:ascii="Times New Roman" w:hAnsi="Times New Roman"/>
          <w:sz w:val="28"/>
          <w:szCs w:val="28"/>
        </w:rPr>
        <w:t>.</w:t>
      </w:r>
      <w:r>
        <w:rPr>
          <w:rFonts w:ascii="Times New Roman" w:hAnsi="Times New Roman"/>
          <w:sz w:val="28"/>
          <w:szCs w:val="28"/>
        </w:rPr>
        <w:t xml:space="preserve"> Погребение</w:t>
      </w:r>
      <w:r w:rsidRPr="00C919B0">
        <w:rPr>
          <w:rFonts w:ascii="Times New Roman" w:hAnsi="Times New Roman"/>
          <w:sz w:val="28"/>
          <w:szCs w:val="28"/>
        </w:rPr>
        <w:t xml:space="preserve"> умерш</w:t>
      </w:r>
      <w:r>
        <w:rPr>
          <w:rFonts w:ascii="Times New Roman" w:hAnsi="Times New Roman"/>
          <w:sz w:val="28"/>
          <w:szCs w:val="28"/>
        </w:rPr>
        <w:t>их</w:t>
      </w:r>
      <w:r w:rsidRPr="00C919B0">
        <w:rPr>
          <w:rFonts w:ascii="Times New Roman" w:hAnsi="Times New Roman"/>
          <w:sz w:val="28"/>
          <w:szCs w:val="28"/>
        </w:rPr>
        <w:t xml:space="preserve"> </w:t>
      </w:r>
      <w:r w:rsidRPr="00C919B0">
        <w:rPr>
          <w:rFonts w:ascii="Times New Roman" w:hAnsi="Times New Roman"/>
          <w:sz w:val="28"/>
          <w:szCs w:val="28"/>
          <w:lang w:eastAsia="ru-RU"/>
        </w:rPr>
        <w:t>производится в соответствии с действующим законодательством</w:t>
      </w:r>
      <w:r>
        <w:rPr>
          <w:rFonts w:ascii="Times New Roman" w:hAnsi="Times New Roman"/>
          <w:sz w:val="28"/>
          <w:szCs w:val="28"/>
          <w:lang w:eastAsia="ru-RU"/>
        </w:rPr>
        <w:t xml:space="preserve"> и</w:t>
      </w:r>
      <w:r w:rsidRPr="00DC5D03">
        <w:rPr>
          <w:rFonts w:ascii="Times New Roman" w:hAnsi="Times New Roman"/>
          <w:sz w:val="28"/>
          <w:szCs w:val="28"/>
        </w:rPr>
        <w:t xml:space="preserve"> </w:t>
      </w:r>
      <w:r w:rsidRPr="00C919B0">
        <w:rPr>
          <w:rFonts w:ascii="Times New Roman" w:hAnsi="Times New Roman"/>
          <w:sz w:val="28"/>
          <w:szCs w:val="28"/>
        </w:rPr>
        <w:t>санитарными правилами</w:t>
      </w:r>
      <w:r>
        <w:rPr>
          <w:rFonts w:ascii="Times New Roman" w:hAnsi="Times New Roman"/>
          <w:sz w:val="28"/>
          <w:szCs w:val="28"/>
          <w:lang w:eastAsia="ru-RU"/>
        </w:rPr>
        <w:t xml:space="preserve"> </w:t>
      </w:r>
      <w:r w:rsidRPr="00C919B0">
        <w:rPr>
          <w:rFonts w:ascii="Times New Roman" w:hAnsi="Times New Roman"/>
          <w:sz w:val="28"/>
          <w:szCs w:val="28"/>
        </w:rPr>
        <w:t xml:space="preserve">сотрудниками </w:t>
      </w:r>
      <w:r>
        <w:rPr>
          <w:rFonts w:ascii="Times New Roman" w:hAnsi="Times New Roman"/>
          <w:sz w:val="28"/>
          <w:szCs w:val="28"/>
        </w:rPr>
        <w:t>С</w:t>
      </w:r>
      <w:r w:rsidRPr="00C919B0">
        <w:rPr>
          <w:rFonts w:ascii="Times New Roman" w:hAnsi="Times New Roman"/>
          <w:sz w:val="28"/>
          <w:szCs w:val="28"/>
        </w:rPr>
        <w:t>пециализированной службы</w:t>
      </w:r>
      <w:r>
        <w:rPr>
          <w:rFonts w:ascii="Times New Roman" w:hAnsi="Times New Roman"/>
          <w:sz w:val="28"/>
          <w:szCs w:val="28"/>
        </w:rPr>
        <w:t xml:space="preserve"> по вопросам похоронного дела </w:t>
      </w:r>
      <w:r w:rsidRPr="00C919B0">
        <w:rPr>
          <w:rFonts w:ascii="Times New Roman" w:hAnsi="Times New Roman"/>
          <w:sz w:val="28"/>
          <w:szCs w:val="28"/>
        </w:rPr>
        <w:t xml:space="preserve">или </w:t>
      </w:r>
      <w:r>
        <w:rPr>
          <w:rFonts w:ascii="Times New Roman" w:hAnsi="Times New Roman"/>
          <w:sz w:val="28"/>
          <w:szCs w:val="28"/>
          <w:lang w:eastAsia="ru-RU"/>
        </w:rPr>
        <w:t>лицом, взявшим на себя обязанность осуществить погребение умершего</w:t>
      </w:r>
      <w:r w:rsidRPr="00C919B0">
        <w:rPr>
          <w:rFonts w:ascii="Times New Roman" w:hAnsi="Times New Roman"/>
          <w:sz w:val="28"/>
          <w:szCs w:val="28"/>
        </w:rPr>
        <w:t>.</w:t>
      </w:r>
    </w:p>
    <w:p w:rsidR="00B3090F" w:rsidRPr="00C919B0" w:rsidRDefault="00B3090F" w:rsidP="00452C71">
      <w:pPr>
        <w:spacing w:after="0" w:line="240" w:lineRule="auto"/>
        <w:ind w:firstLine="720"/>
        <w:jc w:val="both"/>
        <w:rPr>
          <w:rFonts w:ascii="Times New Roman" w:hAnsi="Times New Roman"/>
          <w:sz w:val="28"/>
          <w:szCs w:val="28"/>
        </w:rPr>
      </w:pPr>
      <w:r>
        <w:rPr>
          <w:rFonts w:ascii="Times New Roman" w:hAnsi="Times New Roman"/>
          <w:sz w:val="28"/>
          <w:szCs w:val="28"/>
        </w:rPr>
        <w:t>5</w:t>
      </w:r>
      <w:r w:rsidRPr="00C919B0">
        <w:rPr>
          <w:rFonts w:ascii="Times New Roman" w:hAnsi="Times New Roman"/>
          <w:sz w:val="28"/>
          <w:szCs w:val="28"/>
        </w:rPr>
        <w:t>.</w:t>
      </w:r>
      <w:r>
        <w:rPr>
          <w:rFonts w:ascii="Times New Roman" w:hAnsi="Times New Roman"/>
          <w:sz w:val="28"/>
          <w:szCs w:val="28"/>
        </w:rPr>
        <w:t>4</w:t>
      </w:r>
      <w:r w:rsidRPr="00C919B0">
        <w:rPr>
          <w:rFonts w:ascii="Times New Roman" w:hAnsi="Times New Roman"/>
          <w:sz w:val="28"/>
          <w:szCs w:val="28"/>
        </w:rPr>
        <w:t>. На открытых кладбищах захоронения производятся в последовательном порядке по действующей нумерации подготовленных могил.</w:t>
      </w:r>
    </w:p>
    <w:p w:rsidR="00B3090F" w:rsidRPr="00C919B0" w:rsidRDefault="00B3090F" w:rsidP="00452C71">
      <w:pPr>
        <w:spacing w:after="0" w:line="240" w:lineRule="auto"/>
        <w:ind w:firstLine="720"/>
        <w:jc w:val="both"/>
        <w:rPr>
          <w:rFonts w:ascii="Times New Roman" w:hAnsi="Times New Roman"/>
          <w:sz w:val="28"/>
          <w:szCs w:val="28"/>
        </w:rPr>
      </w:pPr>
      <w:r>
        <w:rPr>
          <w:rFonts w:ascii="Times New Roman" w:hAnsi="Times New Roman"/>
          <w:sz w:val="28"/>
          <w:szCs w:val="28"/>
        </w:rPr>
        <w:t>5</w:t>
      </w:r>
      <w:r w:rsidRPr="00C919B0">
        <w:rPr>
          <w:rFonts w:ascii="Times New Roman" w:hAnsi="Times New Roman"/>
          <w:sz w:val="28"/>
          <w:szCs w:val="28"/>
        </w:rPr>
        <w:t>.</w:t>
      </w:r>
      <w:r>
        <w:rPr>
          <w:rFonts w:ascii="Times New Roman" w:hAnsi="Times New Roman"/>
          <w:sz w:val="28"/>
          <w:szCs w:val="28"/>
        </w:rPr>
        <w:t>5</w:t>
      </w:r>
      <w:r w:rsidRPr="00C919B0">
        <w:rPr>
          <w:rFonts w:ascii="Times New Roman" w:hAnsi="Times New Roman"/>
          <w:sz w:val="28"/>
          <w:szCs w:val="28"/>
        </w:rPr>
        <w:t xml:space="preserve">. При захоронении или подзахоронении на каждом могильном холме устанавливается мемориальная табличка, которая изготавливается заранее, с указанием фамилии, имени, отчества, даты рождения и даты смерти. Допускается изображение трудовых, боевых и религиозных символов. </w:t>
      </w:r>
    </w:p>
    <w:p w:rsidR="00B3090F" w:rsidRPr="00C919B0" w:rsidRDefault="00B3090F" w:rsidP="00452C71">
      <w:pPr>
        <w:spacing w:after="0" w:line="240" w:lineRule="auto"/>
        <w:ind w:firstLine="720"/>
        <w:jc w:val="both"/>
        <w:rPr>
          <w:rFonts w:ascii="Times New Roman" w:hAnsi="Times New Roman"/>
          <w:sz w:val="28"/>
          <w:szCs w:val="28"/>
        </w:rPr>
      </w:pPr>
      <w:r>
        <w:rPr>
          <w:rFonts w:ascii="Times New Roman" w:hAnsi="Times New Roman"/>
          <w:sz w:val="28"/>
          <w:szCs w:val="28"/>
        </w:rPr>
        <w:t>5</w:t>
      </w:r>
      <w:r w:rsidRPr="00C919B0">
        <w:rPr>
          <w:rFonts w:ascii="Times New Roman" w:hAnsi="Times New Roman"/>
          <w:sz w:val="28"/>
          <w:szCs w:val="28"/>
        </w:rPr>
        <w:t>.</w:t>
      </w:r>
      <w:r>
        <w:rPr>
          <w:rFonts w:ascii="Times New Roman" w:hAnsi="Times New Roman"/>
          <w:sz w:val="28"/>
          <w:szCs w:val="28"/>
        </w:rPr>
        <w:t>6</w:t>
      </w:r>
      <w:r w:rsidRPr="00C919B0">
        <w:rPr>
          <w:rFonts w:ascii="Times New Roman" w:hAnsi="Times New Roman"/>
          <w:sz w:val="28"/>
          <w:szCs w:val="28"/>
        </w:rPr>
        <w:t>. Семейные (родовые) захоронения – места захоронения, предоставляемые на общественных кладбищах для погребения трех и более умерших родственников.</w:t>
      </w:r>
    </w:p>
    <w:p w:rsidR="00B3090F" w:rsidRPr="00C919B0" w:rsidRDefault="00B3090F" w:rsidP="00452C71">
      <w:pPr>
        <w:spacing w:after="0" w:line="240" w:lineRule="auto"/>
        <w:ind w:firstLine="720"/>
        <w:jc w:val="both"/>
        <w:rPr>
          <w:rFonts w:ascii="Times New Roman" w:hAnsi="Times New Roman"/>
          <w:sz w:val="28"/>
          <w:szCs w:val="28"/>
        </w:rPr>
      </w:pPr>
      <w:r w:rsidRPr="00C919B0">
        <w:rPr>
          <w:rFonts w:ascii="Times New Roman" w:hAnsi="Times New Roman"/>
          <w:sz w:val="28"/>
          <w:szCs w:val="28"/>
        </w:rPr>
        <w:t>Места для создания семейных (родовых) захоронений предоставляются как непосредственно при погребении умершего, так и под будущие захоронения.</w:t>
      </w:r>
    </w:p>
    <w:p w:rsidR="00B3090F" w:rsidRPr="00C919B0" w:rsidRDefault="00B3090F" w:rsidP="00452C71">
      <w:pPr>
        <w:spacing w:after="0" w:line="240" w:lineRule="auto"/>
        <w:ind w:firstLine="720"/>
        <w:jc w:val="both"/>
        <w:rPr>
          <w:rFonts w:ascii="Times New Roman" w:hAnsi="Times New Roman"/>
          <w:sz w:val="28"/>
          <w:szCs w:val="28"/>
        </w:rPr>
      </w:pPr>
      <w:r>
        <w:rPr>
          <w:rFonts w:ascii="Times New Roman" w:hAnsi="Times New Roman"/>
          <w:sz w:val="28"/>
          <w:szCs w:val="28"/>
        </w:rPr>
        <w:t>5</w:t>
      </w:r>
      <w:r w:rsidRPr="00C919B0">
        <w:rPr>
          <w:rFonts w:ascii="Times New Roman" w:hAnsi="Times New Roman"/>
          <w:sz w:val="28"/>
          <w:szCs w:val="28"/>
        </w:rPr>
        <w:t>.</w:t>
      </w:r>
      <w:r>
        <w:rPr>
          <w:rFonts w:ascii="Times New Roman" w:hAnsi="Times New Roman"/>
          <w:sz w:val="28"/>
          <w:szCs w:val="28"/>
        </w:rPr>
        <w:t>7</w:t>
      </w:r>
      <w:r w:rsidRPr="00C919B0">
        <w:rPr>
          <w:rFonts w:ascii="Times New Roman" w:hAnsi="Times New Roman"/>
          <w:sz w:val="28"/>
          <w:szCs w:val="28"/>
        </w:rPr>
        <w:t>. Площадь зоны семейных (родовых) захоронений на территории общественного кладбища не должна превышать одной трети общей площади зоны захоронения кладбища.</w:t>
      </w:r>
    </w:p>
    <w:p w:rsidR="00B3090F" w:rsidRPr="00C919B0" w:rsidRDefault="00B3090F" w:rsidP="00452C71">
      <w:pPr>
        <w:spacing w:after="0" w:line="240" w:lineRule="auto"/>
        <w:ind w:firstLine="720"/>
        <w:jc w:val="both"/>
        <w:rPr>
          <w:rFonts w:ascii="Times New Roman" w:hAnsi="Times New Roman"/>
          <w:sz w:val="28"/>
          <w:szCs w:val="28"/>
        </w:rPr>
      </w:pPr>
      <w:r>
        <w:rPr>
          <w:rFonts w:ascii="Times New Roman" w:hAnsi="Times New Roman"/>
          <w:sz w:val="28"/>
          <w:szCs w:val="28"/>
        </w:rPr>
        <w:t>5</w:t>
      </w:r>
      <w:r w:rsidRPr="00C919B0">
        <w:rPr>
          <w:rFonts w:ascii="Times New Roman" w:hAnsi="Times New Roman"/>
          <w:sz w:val="28"/>
          <w:szCs w:val="28"/>
        </w:rPr>
        <w:t>.</w:t>
      </w:r>
      <w:r>
        <w:rPr>
          <w:rFonts w:ascii="Times New Roman" w:hAnsi="Times New Roman"/>
          <w:sz w:val="28"/>
          <w:szCs w:val="28"/>
        </w:rPr>
        <w:t>8</w:t>
      </w:r>
      <w:r w:rsidRPr="00C919B0">
        <w:rPr>
          <w:rFonts w:ascii="Times New Roman" w:hAnsi="Times New Roman"/>
          <w:sz w:val="28"/>
          <w:szCs w:val="28"/>
        </w:rPr>
        <w:t xml:space="preserve">. Размер места семейного (родового) захоронения устанавливается площадью, не превышающей 20 </w:t>
      </w:r>
      <w:r>
        <w:rPr>
          <w:rFonts w:ascii="Times New Roman" w:hAnsi="Times New Roman"/>
          <w:sz w:val="28"/>
          <w:szCs w:val="28"/>
        </w:rPr>
        <w:t>кв. метров</w:t>
      </w:r>
      <w:r w:rsidRPr="00C919B0">
        <w:rPr>
          <w:rFonts w:ascii="Times New Roman" w:hAnsi="Times New Roman"/>
          <w:sz w:val="28"/>
          <w:szCs w:val="28"/>
        </w:rPr>
        <w:t>.</w:t>
      </w:r>
    </w:p>
    <w:p w:rsidR="00B3090F" w:rsidRPr="00C919B0" w:rsidRDefault="00B3090F" w:rsidP="00452C71">
      <w:pPr>
        <w:spacing w:after="0" w:line="240" w:lineRule="auto"/>
        <w:ind w:firstLine="720"/>
        <w:jc w:val="both"/>
        <w:rPr>
          <w:rFonts w:ascii="Times New Roman" w:hAnsi="Times New Roman"/>
          <w:sz w:val="28"/>
          <w:szCs w:val="28"/>
        </w:rPr>
      </w:pPr>
      <w:r>
        <w:rPr>
          <w:rFonts w:ascii="Times New Roman" w:hAnsi="Times New Roman"/>
          <w:sz w:val="28"/>
          <w:szCs w:val="28"/>
        </w:rPr>
        <w:t>5</w:t>
      </w:r>
      <w:r w:rsidRPr="00C919B0">
        <w:rPr>
          <w:rFonts w:ascii="Times New Roman" w:hAnsi="Times New Roman"/>
          <w:sz w:val="28"/>
          <w:szCs w:val="28"/>
        </w:rPr>
        <w:t>.</w:t>
      </w:r>
      <w:r>
        <w:rPr>
          <w:rFonts w:ascii="Times New Roman" w:hAnsi="Times New Roman"/>
          <w:sz w:val="28"/>
          <w:szCs w:val="28"/>
        </w:rPr>
        <w:t>9</w:t>
      </w:r>
      <w:r w:rsidRPr="00C919B0">
        <w:rPr>
          <w:rFonts w:ascii="Times New Roman" w:hAnsi="Times New Roman"/>
          <w:sz w:val="28"/>
          <w:szCs w:val="28"/>
        </w:rPr>
        <w:t xml:space="preserve">. Отвод земельных участков для захоронений на кладбищах производится </w:t>
      </w:r>
      <w:r>
        <w:rPr>
          <w:rFonts w:ascii="Times New Roman" w:hAnsi="Times New Roman"/>
          <w:sz w:val="28"/>
          <w:szCs w:val="28"/>
        </w:rPr>
        <w:t>а</w:t>
      </w:r>
      <w:r w:rsidRPr="00C919B0">
        <w:rPr>
          <w:rFonts w:ascii="Times New Roman" w:hAnsi="Times New Roman"/>
          <w:sz w:val="28"/>
          <w:szCs w:val="28"/>
          <w:lang w:eastAsia="ru-RU"/>
        </w:rPr>
        <w:t>дминистраци</w:t>
      </w:r>
      <w:r>
        <w:rPr>
          <w:rFonts w:ascii="Times New Roman" w:hAnsi="Times New Roman"/>
          <w:sz w:val="28"/>
          <w:szCs w:val="28"/>
          <w:lang w:eastAsia="ru-RU"/>
        </w:rPr>
        <w:t>ей</w:t>
      </w:r>
      <w:r w:rsidRPr="00C919B0">
        <w:rPr>
          <w:rFonts w:ascii="Times New Roman" w:hAnsi="Times New Roman"/>
          <w:sz w:val="28"/>
          <w:szCs w:val="28"/>
          <w:lang w:eastAsia="ru-RU"/>
        </w:rPr>
        <w:t xml:space="preserve"> Полтавского сельского поселения Красноармейского района Краснодарского края </w:t>
      </w:r>
      <w:r w:rsidRPr="00C919B0">
        <w:rPr>
          <w:rFonts w:ascii="Times New Roman" w:hAnsi="Times New Roman"/>
          <w:sz w:val="28"/>
          <w:szCs w:val="28"/>
        </w:rPr>
        <w:t xml:space="preserve">на основе оформленных заказов. Размер вновь отводимого земельного участка на 1 могилу составляет не менее 4 </w:t>
      </w:r>
      <w:r>
        <w:rPr>
          <w:rFonts w:ascii="Times New Roman" w:hAnsi="Times New Roman"/>
          <w:sz w:val="28"/>
          <w:szCs w:val="28"/>
        </w:rPr>
        <w:t>кв. метров</w:t>
      </w:r>
      <w:r w:rsidRPr="00C919B0">
        <w:rPr>
          <w:rFonts w:ascii="Times New Roman" w:hAnsi="Times New Roman"/>
          <w:sz w:val="28"/>
          <w:szCs w:val="28"/>
        </w:rPr>
        <w:t>, расстояние между могилами по данным сторонам должно быть не менее 1 метра, по коротким – не менее 0,5 метра.</w:t>
      </w:r>
    </w:p>
    <w:p w:rsidR="00B3090F" w:rsidRPr="00C919B0" w:rsidRDefault="00B3090F" w:rsidP="00452C71">
      <w:pPr>
        <w:spacing w:after="0" w:line="240" w:lineRule="auto"/>
        <w:ind w:firstLine="720"/>
        <w:jc w:val="both"/>
        <w:rPr>
          <w:rFonts w:ascii="Times New Roman" w:hAnsi="Times New Roman"/>
          <w:sz w:val="28"/>
          <w:szCs w:val="28"/>
        </w:rPr>
      </w:pPr>
      <w:r>
        <w:rPr>
          <w:rFonts w:ascii="Times New Roman" w:hAnsi="Times New Roman"/>
          <w:sz w:val="28"/>
          <w:szCs w:val="28"/>
        </w:rPr>
        <w:t>5</w:t>
      </w:r>
      <w:r w:rsidRPr="00C919B0">
        <w:rPr>
          <w:rFonts w:ascii="Times New Roman" w:hAnsi="Times New Roman"/>
          <w:sz w:val="28"/>
          <w:szCs w:val="28"/>
        </w:rPr>
        <w:t>.</w:t>
      </w:r>
      <w:r>
        <w:rPr>
          <w:rFonts w:ascii="Times New Roman" w:hAnsi="Times New Roman"/>
          <w:sz w:val="28"/>
          <w:szCs w:val="28"/>
        </w:rPr>
        <w:t>10</w:t>
      </w:r>
      <w:r w:rsidRPr="00C919B0">
        <w:rPr>
          <w:rFonts w:ascii="Times New Roman" w:hAnsi="Times New Roman"/>
          <w:sz w:val="28"/>
          <w:szCs w:val="28"/>
        </w:rPr>
        <w:t>. При захоронении гроба с телом или тела без гроба, глубину могилы следует устанавливать в зависимости от местных условий (характера грунта и уровня стояния грунтовых вод). При этом длина могилы должна быть не менее 2 метров, ширина 1 метр, глубина не менее 1,5 м (от поверхности земли до крышки гроба 1 м). Во всех случаях отметка дна могилы должна быть на 0,5 м выше уровня стояния грунтовых вод.</w:t>
      </w:r>
    </w:p>
    <w:p w:rsidR="00B3090F" w:rsidRPr="00C919B0" w:rsidRDefault="00B3090F" w:rsidP="00452C71">
      <w:pPr>
        <w:spacing w:after="0" w:line="240" w:lineRule="auto"/>
        <w:ind w:firstLine="720"/>
        <w:jc w:val="both"/>
        <w:rPr>
          <w:rFonts w:ascii="Times New Roman" w:hAnsi="Times New Roman"/>
          <w:sz w:val="28"/>
          <w:szCs w:val="28"/>
        </w:rPr>
      </w:pPr>
      <w:r>
        <w:rPr>
          <w:rFonts w:ascii="Times New Roman" w:hAnsi="Times New Roman"/>
          <w:sz w:val="28"/>
          <w:szCs w:val="28"/>
        </w:rPr>
        <w:t>5</w:t>
      </w:r>
      <w:r w:rsidRPr="00C919B0">
        <w:rPr>
          <w:rFonts w:ascii="Times New Roman" w:hAnsi="Times New Roman"/>
          <w:sz w:val="28"/>
          <w:szCs w:val="28"/>
        </w:rPr>
        <w:t>.</w:t>
      </w:r>
      <w:r>
        <w:rPr>
          <w:rFonts w:ascii="Times New Roman" w:hAnsi="Times New Roman"/>
          <w:sz w:val="28"/>
          <w:szCs w:val="28"/>
        </w:rPr>
        <w:t>11</w:t>
      </w:r>
      <w:r w:rsidRPr="00C919B0">
        <w:rPr>
          <w:rFonts w:ascii="Times New Roman" w:hAnsi="Times New Roman"/>
          <w:sz w:val="28"/>
          <w:szCs w:val="28"/>
        </w:rPr>
        <w:t>. Каждое захоронение регистрируется в журнале установленной формы.</w:t>
      </w:r>
    </w:p>
    <w:p w:rsidR="00B3090F" w:rsidRPr="00C919B0"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5.12</w:t>
      </w:r>
      <w:r w:rsidRPr="00C919B0">
        <w:rPr>
          <w:rFonts w:ascii="Times New Roman" w:hAnsi="Times New Roman"/>
          <w:sz w:val="28"/>
          <w:szCs w:val="28"/>
          <w:lang w:eastAsia="ru-RU"/>
        </w:rPr>
        <w:t xml:space="preserve">. Повторное захоронение в одну и ту же могилу тел родственника (родственников) разрешается </w:t>
      </w:r>
      <w:r>
        <w:rPr>
          <w:rFonts w:ascii="Times New Roman" w:hAnsi="Times New Roman"/>
          <w:sz w:val="28"/>
          <w:szCs w:val="28"/>
        </w:rPr>
        <w:t>а</w:t>
      </w:r>
      <w:r w:rsidRPr="00C919B0">
        <w:rPr>
          <w:rFonts w:ascii="Times New Roman" w:hAnsi="Times New Roman"/>
          <w:sz w:val="28"/>
          <w:szCs w:val="28"/>
          <w:lang w:eastAsia="ru-RU"/>
        </w:rPr>
        <w:t>дминистраци</w:t>
      </w:r>
      <w:r>
        <w:rPr>
          <w:rFonts w:ascii="Times New Roman" w:hAnsi="Times New Roman"/>
          <w:sz w:val="28"/>
          <w:szCs w:val="28"/>
          <w:lang w:eastAsia="ru-RU"/>
        </w:rPr>
        <w:t>ей</w:t>
      </w:r>
      <w:r w:rsidRPr="00C919B0">
        <w:rPr>
          <w:rFonts w:ascii="Times New Roman" w:hAnsi="Times New Roman"/>
          <w:sz w:val="28"/>
          <w:szCs w:val="28"/>
          <w:lang w:eastAsia="ru-RU"/>
        </w:rPr>
        <w:t xml:space="preserve"> Полтавского сельского поселения Красноармейского района Краснодарского края по истечении кладбищенского периода (время разложения и минерализации тела умершего) с момента предыдущего захоронения, с учетом состава грунта, гидрогеологических и климатических условий мест захоронения.</w:t>
      </w:r>
    </w:p>
    <w:p w:rsidR="00B3090F" w:rsidRPr="00C919B0"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w:t>
      </w:r>
      <w:r w:rsidRPr="00C919B0">
        <w:rPr>
          <w:rFonts w:ascii="Times New Roman" w:hAnsi="Times New Roman"/>
          <w:sz w:val="28"/>
          <w:szCs w:val="28"/>
          <w:lang w:eastAsia="ru-RU"/>
        </w:rPr>
        <w:t>.</w:t>
      </w:r>
      <w:r>
        <w:rPr>
          <w:rFonts w:ascii="Times New Roman" w:hAnsi="Times New Roman"/>
          <w:sz w:val="28"/>
          <w:szCs w:val="28"/>
          <w:lang w:eastAsia="ru-RU"/>
        </w:rPr>
        <w:t>13</w:t>
      </w:r>
      <w:r w:rsidRPr="00C919B0">
        <w:rPr>
          <w:rFonts w:ascii="Times New Roman" w:hAnsi="Times New Roman"/>
          <w:sz w:val="28"/>
          <w:szCs w:val="28"/>
          <w:lang w:eastAsia="ru-RU"/>
        </w:rPr>
        <w:t>. Подготовка могилы производится лицом, взявшим на себя обязанность осуществить погребение умершего.</w:t>
      </w:r>
    </w:p>
    <w:p w:rsidR="00B3090F"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w:t>
      </w:r>
      <w:r w:rsidRPr="00C919B0">
        <w:rPr>
          <w:rFonts w:ascii="Times New Roman" w:hAnsi="Times New Roman"/>
          <w:sz w:val="28"/>
          <w:szCs w:val="28"/>
          <w:lang w:eastAsia="ru-RU"/>
        </w:rPr>
        <w:t>.</w:t>
      </w:r>
      <w:r>
        <w:rPr>
          <w:rFonts w:ascii="Times New Roman" w:hAnsi="Times New Roman"/>
          <w:sz w:val="28"/>
          <w:szCs w:val="28"/>
          <w:lang w:eastAsia="ru-RU"/>
        </w:rPr>
        <w:t>14</w:t>
      </w:r>
      <w:r w:rsidRPr="00C919B0">
        <w:rPr>
          <w:rFonts w:ascii="Times New Roman" w:hAnsi="Times New Roman"/>
          <w:sz w:val="28"/>
          <w:szCs w:val="28"/>
          <w:lang w:eastAsia="ru-RU"/>
        </w:rPr>
        <w:t>. При выполнении работ по подготовке могил отвал земли осуществляется в правую или левую сторону от могилы. Запрещается отсыпка грунта в сторону уже существующих захоронений.</w:t>
      </w:r>
    </w:p>
    <w:p w:rsidR="00B3090F" w:rsidRPr="005567BF" w:rsidRDefault="00B3090F" w:rsidP="00452C71">
      <w:pPr>
        <w:spacing w:after="0" w:line="240" w:lineRule="auto"/>
        <w:ind w:firstLine="720"/>
        <w:jc w:val="both"/>
        <w:rPr>
          <w:rFonts w:ascii="Times New Roman" w:hAnsi="Times New Roman"/>
          <w:sz w:val="28"/>
          <w:szCs w:val="28"/>
        </w:rPr>
      </w:pPr>
      <w:r>
        <w:rPr>
          <w:rFonts w:ascii="Times New Roman" w:hAnsi="Times New Roman"/>
          <w:sz w:val="28"/>
          <w:szCs w:val="28"/>
        </w:rPr>
        <w:t>5</w:t>
      </w:r>
      <w:r w:rsidRPr="00C919B0">
        <w:rPr>
          <w:rFonts w:ascii="Times New Roman" w:hAnsi="Times New Roman"/>
          <w:sz w:val="28"/>
          <w:szCs w:val="28"/>
        </w:rPr>
        <w:t>.</w:t>
      </w:r>
      <w:r>
        <w:rPr>
          <w:rFonts w:ascii="Times New Roman" w:hAnsi="Times New Roman"/>
          <w:sz w:val="28"/>
          <w:szCs w:val="28"/>
        </w:rPr>
        <w:t>15</w:t>
      </w:r>
      <w:r w:rsidRPr="00C919B0">
        <w:rPr>
          <w:rFonts w:ascii="Times New Roman" w:hAnsi="Times New Roman"/>
          <w:sz w:val="28"/>
          <w:szCs w:val="28"/>
        </w:rPr>
        <w:t xml:space="preserve">. Родственнику или лицу, ответственному за могилу, выдается удостоверение о захоронении с указанием фамилии, имени и отчества захороненного, номера квартала, сектора, могилы и даты захоронения. В </w:t>
      </w:r>
      <w:r w:rsidRPr="005567BF">
        <w:rPr>
          <w:rFonts w:ascii="Times New Roman" w:hAnsi="Times New Roman"/>
          <w:sz w:val="28"/>
          <w:szCs w:val="28"/>
        </w:rPr>
        <w:t>удостоверения вносят данные об установке надгробия, которые отмечаются в журнале регистрации установки надгробий.</w:t>
      </w:r>
    </w:p>
    <w:p w:rsidR="00B3090F" w:rsidRPr="005567BF" w:rsidRDefault="00B3090F" w:rsidP="00452C71">
      <w:pPr>
        <w:spacing w:after="0" w:line="240" w:lineRule="auto"/>
        <w:ind w:firstLine="720"/>
        <w:jc w:val="both"/>
        <w:rPr>
          <w:rFonts w:ascii="Times New Roman" w:hAnsi="Times New Roman"/>
          <w:sz w:val="28"/>
          <w:szCs w:val="28"/>
        </w:rPr>
      </w:pPr>
      <w:r w:rsidRPr="005567BF">
        <w:rPr>
          <w:rFonts w:ascii="Times New Roman" w:hAnsi="Times New Roman"/>
          <w:sz w:val="28"/>
          <w:szCs w:val="28"/>
        </w:rPr>
        <w:t>5.16. Самовольное захоронение в неотведенных для этого местах не допускается.</w:t>
      </w:r>
    </w:p>
    <w:p w:rsidR="00B3090F" w:rsidRPr="00E15922" w:rsidRDefault="00B3090F" w:rsidP="00452C71">
      <w:pPr>
        <w:spacing w:after="0" w:line="240" w:lineRule="auto"/>
        <w:ind w:firstLine="720"/>
        <w:jc w:val="both"/>
        <w:rPr>
          <w:rFonts w:ascii="Times New Roman" w:hAnsi="Times New Roman"/>
          <w:color w:val="0000FF"/>
          <w:sz w:val="28"/>
          <w:szCs w:val="28"/>
          <w:lang w:eastAsia="ru-RU"/>
        </w:rPr>
      </w:pPr>
    </w:p>
    <w:p w:rsidR="00B3090F" w:rsidRPr="00C919B0" w:rsidRDefault="00B3090F" w:rsidP="00452C71">
      <w:pPr>
        <w:tabs>
          <w:tab w:val="left" w:pos="2265"/>
        </w:tabs>
        <w:spacing w:after="0" w:line="240" w:lineRule="auto"/>
        <w:ind w:firstLine="720"/>
        <w:jc w:val="center"/>
        <w:rPr>
          <w:rFonts w:ascii="Times New Roman" w:hAnsi="Times New Roman"/>
          <w:sz w:val="28"/>
          <w:szCs w:val="28"/>
        </w:rPr>
      </w:pPr>
      <w:r>
        <w:rPr>
          <w:rFonts w:ascii="Times New Roman" w:hAnsi="Times New Roman"/>
          <w:sz w:val="28"/>
          <w:szCs w:val="28"/>
        </w:rPr>
        <w:t>6</w:t>
      </w:r>
      <w:r w:rsidRPr="00C919B0">
        <w:rPr>
          <w:rFonts w:ascii="Times New Roman" w:hAnsi="Times New Roman"/>
          <w:sz w:val="28"/>
          <w:szCs w:val="28"/>
        </w:rPr>
        <w:t>. Изготовление и установка надмогильных сооружений</w:t>
      </w:r>
    </w:p>
    <w:p w:rsidR="00B3090F" w:rsidRPr="00C919B0" w:rsidRDefault="00B3090F" w:rsidP="00452C71">
      <w:pPr>
        <w:spacing w:after="0" w:line="240" w:lineRule="auto"/>
        <w:ind w:firstLine="720"/>
        <w:rPr>
          <w:rFonts w:ascii="Times New Roman" w:hAnsi="Times New Roman"/>
          <w:sz w:val="28"/>
          <w:szCs w:val="28"/>
        </w:rPr>
      </w:pPr>
    </w:p>
    <w:p w:rsidR="00B3090F" w:rsidRDefault="00B3090F" w:rsidP="00452C71">
      <w:pPr>
        <w:spacing w:after="0" w:line="240" w:lineRule="auto"/>
        <w:ind w:firstLine="720"/>
        <w:jc w:val="both"/>
        <w:rPr>
          <w:rFonts w:ascii="Times New Roman" w:hAnsi="Times New Roman"/>
          <w:sz w:val="28"/>
          <w:szCs w:val="28"/>
        </w:rPr>
      </w:pPr>
      <w:r>
        <w:rPr>
          <w:rFonts w:ascii="Times New Roman" w:hAnsi="Times New Roman"/>
          <w:sz w:val="28"/>
          <w:szCs w:val="28"/>
          <w:lang w:eastAsia="ru-RU"/>
        </w:rPr>
        <w:t xml:space="preserve">6.1. </w:t>
      </w:r>
      <w:r w:rsidRPr="00C919B0">
        <w:rPr>
          <w:rFonts w:ascii="Times New Roman" w:hAnsi="Times New Roman"/>
          <w:sz w:val="28"/>
          <w:szCs w:val="28"/>
          <w:lang w:eastAsia="ru-RU"/>
        </w:rPr>
        <w:t>На могилах допускается устанавливать надмогильные сооружения</w:t>
      </w:r>
      <w:r>
        <w:rPr>
          <w:rFonts w:ascii="Times New Roman" w:hAnsi="Times New Roman"/>
          <w:sz w:val="28"/>
          <w:szCs w:val="28"/>
        </w:rPr>
        <w:t>.</w:t>
      </w:r>
    </w:p>
    <w:p w:rsidR="00B3090F" w:rsidRDefault="00B3090F" w:rsidP="00452C71">
      <w:pPr>
        <w:spacing w:after="0" w:line="240" w:lineRule="auto"/>
        <w:ind w:firstLine="720"/>
        <w:jc w:val="both"/>
        <w:rPr>
          <w:rFonts w:ascii="Times New Roman" w:hAnsi="Times New Roman"/>
          <w:sz w:val="28"/>
          <w:szCs w:val="28"/>
        </w:rPr>
      </w:pPr>
      <w:r>
        <w:rPr>
          <w:rFonts w:ascii="Times New Roman" w:hAnsi="Times New Roman"/>
          <w:sz w:val="28"/>
          <w:szCs w:val="28"/>
        </w:rPr>
        <w:t>6.2</w:t>
      </w:r>
      <w:r w:rsidRPr="00C919B0">
        <w:rPr>
          <w:rFonts w:ascii="Times New Roman" w:hAnsi="Times New Roman"/>
          <w:sz w:val="28"/>
          <w:szCs w:val="28"/>
        </w:rPr>
        <w:t>. Установку надмогильного сооружения (памятника) рекомендуется производить не ранее чем через год после захоронения.</w:t>
      </w:r>
    </w:p>
    <w:p w:rsidR="00B3090F" w:rsidRDefault="00B3090F" w:rsidP="00452C7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6.3. Установка надмогильных сооружений (надгробий) и оград на кладбищах допускается только в границах предоставленных мест захоронения.</w:t>
      </w:r>
    </w:p>
    <w:p w:rsidR="00B3090F" w:rsidRDefault="00B3090F" w:rsidP="00452C7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Устанавливаемые надмогильные сооружения (надгробия) и ограды не должны иметь частей, выступающих за границы мест захоронения или нависающих над соседними. Высота склепа не должна превышать трех метров</w:t>
      </w:r>
    </w:p>
    <w:p w:rsidR="00B3090F" w:rsidRDefault="00B3090F" w:rsidP="00452C71">
      <w:pPr>
        <w:autoSpaceDE w:val="0"/>
        <w:autoSpaceDN w:val="0"/>
        <w:adjustRightInd w:val="0"/>
        <w:spacing w:after="0" w:line="240" w:lineRule="auto"/>
        <w:ind w:firstLine="720"/>
        <w:jc w:val="both"/>
        <w:rPr>
          <w:rFonts w:ascii="Times New Roman" w:hAnsi="Times New Roman"/>
          <w:sz w:val="28"/>
          <w:szCs w:val="28"/>
          <w:lang w:eastAsia="ru-RU"/>
        </w:rPr>
      </w:pPr>
      <w:r>
        <w:rPr>
          <w:rFonts w:ascii="Times New Roman" w:hAnsi="Times New Roman"/>
          <w:sz w:val="28"/>
          <w:szCs w:val="28"/>
        </w:rPr>
        <w:t>6.4</w:t>
      </w:r>
      <w:r w:rsidRPr="00C919B0">
        <w:rPr>
          <w:rFonts w:ascii="Times New Roman" w:hAnsi="Times New Roman"/>
          <w:sz w:val="28"/>
          <w:szCs w:val="28"/>
        </w:rPr>
        <w:t xml:space="preserve">. </w:t>
      </w:r>
      <w:r>
        <w:rPr>
          <w:rFonts w:ascii="Times New Roman" w:hAnsi="Times New Roman"/>
          <w:sz w:val="28"/>
          <w:szCs w:val="28"/>
          <w:lang w:eastAsia="ru-RU"/>
        </w:rPr>
        <w:t>Монтаж, демонтаж, ремонт, замена надмогильных сооружений (надгробий) и оград осуществляются на основании письменного уведомления в адрес администрации Полтавского сельского поселения Красноармейского района Краснодарского края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B3090F" w:rsidRPr="00C919B0" w:rsidRDefault="00B3090F" w:rsidP="00452C71">
      <w:pPr>
        <w:spacing w:after="0" w:line="240" w:lineRule="auto"/>
        <w:ind w:firstLine="720"/>
        <w:jc w:val="both"/>
        <w:rPr>
          <w:rFonts w:ascii="Times New Roman" w:hAnsi="Times New Roman"/>
          <w:sz w:val="28"/>
          <w:szCs w:val="28"/>
        </w:rPr>
      </w:pPr>
      <w:r>
        <w:rPr>
          <w:rFonts w:ascii="Times New Roman" w:hAnsi="Times New Roman"/>
          <w:sz w:val="28"/>
          <w:szCs w:val="28"/>
        </w:rPr>
        <w:t>6</w:t>
      </w:r>
      <w:r w:rsidRPr="00C919B0">
        <w:rPr>
          <w:rFonts w:ascii="Times New Roman" w:hAnsi="Times New Roman"/>
          <w:sz w:val="28"/>
          <w:szCs w:val="28"/>
        </w:rPr>
        <w:t>.</w:t>
      </w:r>
      <w:r>
        <w:rPr>
          <w:rFonts w:ascii="Times New Roman" w:hAnsi="Times New Roman"/>
          <w:sz w:val="28"/>
          <w:szCs w:val="28"/>
        </w:rPr>
        <w:t>5</w:t>
      </w:r>
      <w:r w:rsidRPr="00C919B0">
        <w:rPr>
          <w:rFonts w:ascii="Times New Roman" w:hAnsi="Times New Roman"/>
          <w:sz w:val="28"/>
          <w:szCs w:val="28"/>
        </w:rPr>
        <w:t>. Все установленные надмогильные сооружения</w:t>
      </w:r>
      <w:r>
        <w:rPr>
          <w:rFonts w:ascii="Times New Roman" w:hAnsi="Times New Roman"/>
          <w:sz w:val="28"/>
          <w:szCs w:val="28"/>
        </w:rPr>
        <w:t>, а также замененные надмогильные сооружения</w:t>
      </w:r>
      <w:r w:rsidRPr="00C919B0">
        <w:rPr>
          <w:rFonts w:ascii="Times New Roman" w:hAnsi="Times New Roman"/>
          <w:sz w:val="28"/>
          <w:szCs w:val="28"/>
        </w:rPr>
        <w:t xml:space="preserve"> регистрируются в специальном журнале с указанием номеров: квартала, сектора и могилы, фамилии, имени и отчества захороненного, даты установки памятника с указанием размеров и наименования материала, адреса и фамилии лица, ответственного за могилу, наименование организации изготовившей и установившей памятник.  </w:t>
      </w:r>
    </w:p>
    <w:p w:rsidR="00B3090F" w:rsidRPr="00C919B0" w:rsidRDefault="00B3090F" w:rsidP="00452C71">
      <w:pPr>
        <w:spacing w:after="0" w:line="240" w:lineRule="auto"/>
        <w:ind w:firstLine="720"/>
        <w:jc w:val="both"/>
        <w:rPr>
          <w:rFonts w:ascii="Times New Roman" w:hAnsi="Times New Roman"/>
          <w:sz w:val="28"/>
          <w:szCs w:val="28"/>
        </w:rPr>
      </w:pPr>
      <w:r>
        <w:rPr>
          <w:rFonts w:ascii="Times New Roman" w:hAnsi="Times New Roman"/>
          <w:sz w:val="28"/>
          <w:szCs w:val="28"/>
        </w:rPr>
        <w:t>6</w:t>
      </w:r>
      <w:r w:rsidRPr="00C919B0">
        <w:rPr>
          <w:rFonts w:ascii="Times New Roman" w:hAnsi="Times New Roman"/>
          <w:sz w:val="28"/>
          <w:szCs w:val="28"/>
        </w:rPr>
        <w:t>.</w:t>
      </w:r>
      <w:r>
        <w:rPr>
          <w:rFonts w:ascii="Times New Roman" w:hAnsi="Times New Roman"/>
          <w:sz w:val="28"/>
          <w:szCs w:val="28"/>
        </w:rPr>
        <w:t>6</w:t>
      </w:r>
      <w:r w:rsidRPr="00C919B0">
        <w:rPr>
          <w:rFonts w:ascii="Times New Roman" w:hAnsi="Times New Roman"/>
          <w:sz w:val="28"/>
          <w:szCs w:val="28"/>
        </w:rPr>
        <w:t>. Рекомендуемые размеры надмогильных сооружений: высота памятников для установки на местах захоронения – не более 1,5 м, а высота ограды не более 30</w:t>
      </w:r>
      <w:r>
        <w:rPr>
          <w:rFonts w:ascii="Times New Roman" w:hAnsi="Times New Roman"/>
          <w:sz w:val="28"/>
          <w:szCs w:val="28"/>
        </w:rPr>
        <w:t xml:space="preserve"> </w:t>
      </w:r>
      <w:r w:rsidRPr="00C919B0">
        <w:rPr>
          <w:rFonts w:ascii="Times New Roman" w:hAnsi="Times New Roman"/>
          <w:sz w:val="28"/>
          <w:szCs w:val="28"/>
        </w:rPr>
        <w:t xml:space="preserve">см. </w:t>
      </w:r>
    </w:p>
    <w:p w:rsidR="00B3090F" w:rsidRDefault="00B3090F" w:rsidP="00452C71">
      <w:pPr>
        <w:spacing w:after="0" w:line="240" w:lineRule="auto"/>
        <w:ind w:firstLine="720"/>
        <w:jc w:val="both"/>
        <w:rPr>
          <w:rFonts w:ascii="Times New Roman" w:hAnsi="Times New Roman"/>
          <w:sz w:val="28"/>
          <w:szCs w:val="28"/>
          <w:lang w:eastAsia="ru-RU"/>
        </w:rPr>
      </w:pPr>
    </w:p>
    <w:p w:rsidR="00B3090F" w:rsidRPr="001D7416" w:rsidRDefault="00B3090F" w:rsidP="00452C71">
      <w:pPr>
        <w:spacing w:after="0" w:line="240" w:lineRule="auto"/>
        <w:ind w:firstLine="720"/>
        <w:jc w:val="center"/>
        <w:rPr>
          <w:rFonts w:ascii="Times New Roman" w:hAnsi="Times New Roman"/>
          <w:sz w:val="28"/>
          <w:szCs w:val="28"/>
          <w:lang w:eastAsia="ru-RU"/>
        </w:rPr>
      </w:pPr>
      <w:r>
        <w:rPr>
          <w:rFonts w:ascii="Times New Roman" w:hAnsi="Times New Roman"/>
          <w:sz w:val="28"/>
          <w:szCs w:val="28"/>
          <w:lang w:eastAsia="ru-RU"/>
        </w:rPr>
        <w:t>7</w:t>
      </w:r>
      <w:r w:rsidRPr="001D7416">
        <w:rPr>
          <w:rFonts w:ascii="Times New Roman" w:hAnsi="Times New Roman"/>
          <w:sz w:val="28"/>
          <w:szCs w:val="28"/>
          <w:lang w:eastAsia="ru-RU"/>
        </w:rPr>
        <w:t>.</w:t>
      </w:r>
      <w:r>
        <w:rPr>
          <w:rFonts w:ascii="Times New Roman" w:hAnsi="Times New Roman"/>
          <w:sz w:val="28"/>
          <w:szCs w:val="28"/>
          <w:lang w:eastAsia="ru-RU"/>
        </w:rPr>
        <w:t xml:space="preserve"> </w:t>
      </w:r>
      <w:r w:rsidRPr="001D7416">
        <w:rPr>
          <w:rFonts w:ascii="Times New Roman" w:hAnsi="Times New Roman"/>
          <w:sz w:val="28"/>
          <w:szCs w:val="28"/>
          <w:lang w:eastAsia="ru-RU"/>
        </w:rPr>
        <w:t>Правила содержания мест погребения (кладбищ)</w:t>
      </w:r>
    </w:p>
    <w:p w:rsidR="00B3090F" w:rsidRPr="001D7416" w:rsidRDefault="00B3090F" w:rsidP="00452C71">
      <w:pPr>
        <w:spacing w:after="0" w:line="240" w:lineRule="auto"/>
        <w:ind w:firstLine="720"/>
        <w:jc w:val="both"/>
        <w:rPr>
          <w:rFonts w:ascii="Times New Roman" w:hAnsi="Times New Roman"/>
          <w:sz w:val="28"/>
          <w:szCs w:val="28"/>
          <w:lang w:eastAsia="ru-RU"/>
        </w:rPr>
      </w:pPr>
      <w:r w:rsidRPr="001D7416">
        <w:rPr>
          <w:rFonts w:ascii="Times New Roman" w:hAnsi="Times New Roman"/>
          <w:sz w:val="28"/>
          <w:szCs w:val="28"/>
          <w:lang w:eastAsia="ru-RU"/>
        </w:rPr>
        <w:t> </w:t>
      </w:r>
    </w:p>
    <w:p w:rsidR="00B3090F" w:rsidRPr="00C919B0"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 xml:space="preserve">7.1. </w:t>
      </w:r>
      <w:r w:rsidRPr="00C919B0">
        <w:rPr>
          <w:rFonts w:ascii="Times New Roman" w:hAnsi="Times New Roman"/>
          <w:sz w:val="28"/>
          <w:szCs w:val="28"/>
          <w:lang w:eastAsia="ru-RU"/>
        </w:rPr>
        <w:t>Деятельность на местах погребения осуществляется в соответствии с санитарными и экологическими требованиями.</w:t>
      </w:r>
    </w:p>
    <w:p w:rsidR="00B3090F" w:rsidRPr="001D7416"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7</w:t>
      </w:r>
      <w:r w:rsidRPr="001D7416">
        <w:rPr>
          <w:rFonts w:ascii="Times New Roman" w:hAnsi="Times New Roman"/>
          <w:sz w:val="28"/>
          <w:szCs w:val="28"/>
          <w:lang w:eastAsia="ru-RU"/>
        </w:rPr>
        <w:t>.</w:t>
      </w:r>
      <w:r>
        <w:rPr>
          <w:rFonts w:ascii="Times New Roman" w:hAnsi="Times New Roman"/>
          <w:sz w:val="28"/>
          <w:szCs w:val="28"/>
          <w:lang w:eastAsia="ru-RU"/>
        </w:rPr>
        <w:t>2</w:t>
      </w:r>
      <w:r w:rsidRPr="001D7416">
        <w:rPr>
          <w:rFonts w:ascii="Times New Roman" w:hAnsi="Times New Roman"/>
          <w:sz w:val="28"/>
          <w:szCs w:val="28"/>
          <w:lang w:eastAsia="ru-RU"/>
        </w:rPr>
        <w:t>.</w:t>
      </w:r>
      <w:r>
        <w:rPr>
          <w:rFonts w:ascii="Times New Roman" w:hAnsi="Times New Roman"/>
          <w:sz w:val="28"/>
          <w:szCs w:val="28"/>
          <w:lang w:eastAsia="ru-RU"/>
        </w:rPr>
        <w:t xml:space="preserve"> </w:t>
      </w:r>
      <w:r w:rsidRPr="001D7416">
        <w:rPr>
          <w:rFonts w:ascii="Times New Roman" w:hAnsi="Times New Roman"/>
          <w:sz w:val="28"/>
          <w:szCs w:val="28"/>
          <w:lang w:eastAsia="ru-RU"/>
        </w:rPr>
        <w:t>Обязанности по надлежащему содержанию, эксплуатации и благоустройству мест погребения, сооружений на них (кроме мест захоронений - могил), находящихся в хозяйственном ведении, оперативном управлении хозяйствующих субъектов, несут эти хозяйствующие субъекты.</w:t>
      </w:r>
    </w:p>
    <w:p w:rsidR="00B3090F" w:rsidRPr="001D7416"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7</w:t>
      </w:r>
      <w:r w:rsidRPr="001D7416">
        <w:rPr>
          <w:rFonts w:ascii="Times New Roman" w:hAnsi="Times New Roman"/>
          <w:sz w:val="28"/>
          <w:szCs w:val="28"/>
          <w:lang w:eastAsia="ru-RU"/>
        </w:rPr>
        <w:t>.</w:t>
      </w:r>
      <w:r>
        <w:rPr>
          <w:rFonts w:ascii="Times New Roman" w:hAnsi="Times New Roman"/>
          <w:sz w:val="28"/>
          <w:szCs w:val="28"/>
          <w:lang w:eastAsia="ru-RU"/>
        </w:rPr>
        <w:t>3</w:t>
      </w:r>
      <w:r w:rsidRPr="001D7416">
        <w:rPr>
          <w:rFonts w:ascii="Times New Roman" w:hAnsi="Times New Roman"/>
          <w:sz w:val="28"/>
          <w:szCs w:val="28"/>
          <w:lang w:eastAsia="ru-RU"/>
        </w:rPr>
        <w:t>.</w:t>
      </w:r>
      <w:r>
        <w:rPr>
          <w:rFonts w:ascii="Times New Roman" w:hAnsi="Times New Roman"/>
          <w:sz w:val="28"/>
          <w:szCs w:val="28"/>
          <w:lang w:eastAsia="ru-RU"/>
        </w:rPr>
        <w:t xml:space="preserve"> </w:t>
      </w:r>
      <w:r w:rsidRPr="001D7416">
        <w:rPr>
          <w:rFonts w:ascii="Times New Roman" w:hAnsi="Times New Roman"/>
          <w:sz w:val="28"/>
          <w:szCs w:val="28"/>
          <w:lang w:eastAsia="ru-RU"/>
        </w:rPr>
        <w:t>Содержание, эксплуатация и благоустройство кладбищ, сооружений на них (кроме мест захоронений - могил), не относящихся к п</w:t>
      </w:r>
      <w:r>
        <w:rPr>
          <w:rFonts w:ascii="Times New Roman" w:hAnsi="Times New Roman"/>
          <w:sz w:val="28"/>
          <w:szCs w:val="28"/>
          <w:lang w:eastAsia="ru-RU"/>
        </w:rPr>
        <w:t>ункту</w:t>
      </w:r>
      <w:r w:rsidRPr="001D7416">
        <w:rPr>
          <w:rFonts w:ascii="Times New Roman" w:hAnsi="Times New Roman"/>
          <w:sz w:val="28"/>
          <w:szCs w:val="28"/>
          <w:lang w:eastAsia="ru-RU"/>
        </w:rPr>
        <w:t xml:space="preserve"> </w:t>
      </w:r>
      <w:r>
        <w:rPr>
          <w:rFonts w:ascii="Times New Roman" w:hAnsi="Times New Roman"/>
          <w:sz w:val="28"/>
          <w:szCs w:val="28"/>
          <w:lang w:eastAsia="ru-RU"/>
        </w:rPr>
        <w:t>7.5</w:t>
      </w:r>
      <w:r w:rsidRPr="001D7416">
        <w:rPr>
          <w:rFonts w:ascii="Times New Roman" w:hAnsi="Times New Roman"/>
          <w:sz w:val="28"/>
          <w:szCs w:val="28"/>
          <w:lang w:eastAsia="ru-RU"/>
        </w:rPr>
        <w:t xml:space="preserve"> настоящего </w:t>
      </w:r>
      <w:r>
        <w:rPr>
          <w:rFonts w:ascii="Times New Roman" w:hAnsi="Times New Roman"/>
          <w:sz w:val="28"/>
          <w:szCs w:val="28"/>
          <w:lang w:eastAsia="ru-RU"/>
        </w:rPr>
        <w:t>Порядка</w:t>
      </w:r>
      <w:r w:rsidRPr="001D7416">
        <w:rPr>
          <w:rFonts w:ascii="Times New Roman" w:hAnsi="Times New Roman"/>
          <w:sz w:val="28"/>
          <w:szCs w:val="28"/>
          <w:lang w:eastAsia="ru-RU"/>
        </w:rPr>
        <w:t xml:space="preserve">, осуществляется на договорной основе с юридическими лицами или индивидуальными предпринимателями, гражданами - хозяйствующими субъектами, определяемыми уполномоченным органом администрации </w:t>
      </w:r>
      <w:r>
        <w:rPr>
          <w:rFonts w:ascii="Times New Roman" w:hAnsi="Times New Roman"/>
          <w:sz w:val="28"/>
          <w:szCs w:val="28"/>
          <w:lang w:eastAsia="ru-RU"/>
        </w:rPr>
        <w:t xml:space="preserve">Полтавского сельского поселения Красноармейского района Краснодарского края </w:t>
      </w:r>
      <w:r w:rsidRPr="001D7416">
        <w:rPr>
          <w:rFonts w:ascii="Times New Roman" w:hAnsi="Times New Roman"/>
          <w:sz w:val="28"/>
          <w:szCs w:val="28"/>
          <w:lang w:eastAsia="ru-RU"/>
        </w:rPr>
        <w:t>на основании действующего законодательства о размещении заказов для государственных и муниципальных нужд.</w:t>
      </w:r>
    </w:p>
    <w:p w:rsidR="00B3090F" w:rsidRPr="001D7416"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7</w:t>
      </w:r>
      <w:r w:rsidRPr="001D7416">
        <w:rPr>
          <w:rFonts w:ascii="Times New Roman" w:hAnsi="Times New Roman"/>
          <w:sz w:val="28"/>
          <w:szCs w:val="28"/>
          <w:lang w:eastAsia="ru-RU"/>
        </w:rPr>
        <w:t>.</w:t>
      </w:r>
      <w:r>
        <w:rPr>
          <w:rFonts w:ascii="Times New Roman" w:hAnsi="Times New Roman"/>
          <w:sz w:val="28"/>
          <w:szCs w:val="28"/>
          <w:lang w:eastAsia="ru-RU"/>
        </w:rPr>
        <w:t>4</w:t>
      </w:r>
      <w:r w:rsidRPr="001D7416">
        <w:rPr>
          <w:rFonts w:ascii="Times New Roman" w:hAnsi="Times New Roman"/>
          <w:sz w:val="28"/>
          <w:szCs w:val="28"/>
          <w:lang w:eastAsia="ru-RU"/>
        </w:rPr>
        <w:t>.</w:t>
      </w:r>
      <w:r>
        <w:rPr>
          <w:rFonts w:ascii="Times New Roman" w:hAnsi="Times New Roman"/>
          <w:sz w:val="28"/>
          <w:szCs w:val="28"/>
          <w:lang w:eastAsia="ru-RU"/>
        </w:rPr>
        <w:t xml:space="preserve"> </w:t>
      </w:r>
      <w:r w:rsidRPr="001D7416">
        <w:rPr>
          <w:rFonts w:ascii="Times New Roman" w:hAnsi="Times New Roman"/>
          <w:sz w:val="28"/>
          <w:szCs w:val="28"/>
          <w:lang w:eastAsia="ru-RU"/>
        </w:rPr>
        <w:t>Содержание и благоустройство мест погребения (кладбищ) включает:</w:t>
      </w:r>
    </w:p>
    <w:p w:rsidR="00B3090F" w:rsidRPr="001D7416"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w:t>
      </w:r>
      <w:r w:rsidRPr="001D7416">
        <w:rPr>
          <w:rFonts w:ascii="Times New Roman" w:hAnsi="Times New Roman"/>
          <w:sz w:val="28"/>
          <w:szCs w:val="28"/>
          <w:lang w:eastAsia="ru-RU"/>
        </w:rPr>
        <w:t xml:space="preserve"> установку, ремонт и содержание малых архитектурных форм (скамеек, урн, контейнеров);</w:t>
      </w:r>
    </w:p>
    <w:p w:rsidR="00B3090F" w:rsidRPr="001D7416"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2)</w:t>
      </w:r>
      <w:r w:rsidRPr="001D7416">
        <w:rPr>
          <w:rFonts w:ascii="Times New Roman" w:hAnsi="Times New Roman"/>
          <w:sz w:val="28"/>
          <w:szCs w:val="28"/>
          <w:lang w:eastAsia="ru-RU"/>
        </w:rPr>
        <w:t xml:space="preserve"> содержание в исправном состоянии сооружений мест погребения (инженерного оборудования, дорог, площадок, ограждения кладбища и т.д.);</w:t>
      </w:r>
    </w:p>
    <w:p w:rsidR="00B3090F" w:rsidRPr="001D7416"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3)</w:t>
      </w:r>
      <w:r w:rsidRPr="001D7416">
        <w:rPr>
          <w:rFonts w:ascii="Times New Roman" w:hAnsi="Times New Roman"/>
          <w:sz w:val="28"/>
          <w:szCs w:val="28"/>
          <w:lang w:eastAsia="ru-RU"/>
        </w:rPr>
        <w:t xml:space="preserve"> систематическую уборку территории кладбища (кроме мест захоронений - могил);</w:t>
      </w:r>
    </w:p>
    <w:p w:rsidR="00B3090F" w:rsidRPr="001D7416"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4)</w:t>
      </w:r>
      <w:r w:rsidRPr="001D7416">
        <w:rPr>
          <w:rFonts w:ascii="Times New Roman" w:hAnsi="Times New Roman"/>
          <w:sz w:val="28"/>
          <w:szCs w:val="28"/>
          <w:lang w:eastAsia="ru-RU"/>
        </w:rPr>
        <w:t xml:space="preserve"> своевременный вывоз мусора (в том числе засохших цветов и венков);</w:t>
      </w:r>
    </w:p>
    <w:p w:rsidR="00B3090F" w:rsidRPr="001D7416"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5)</w:t>
      </w:r>
      <w:r w:rsidRPr="001D7416">
        <w:rPr>
          <w:rFonts w:ascii="Times New Roman" w:hAnsi="Times New Roman"/>
          <w:sz w:val="28"/>
          <w:szCs w:val="28"/>
          <w:lang w:eastAsia="ru-RU"/>
        </w:rPr>
        <w:t xml:space="preserve"> озеленение, уход за зелеными насаждениями;</w:t>
      </w:r>
    </w:p>
    <w:p w:rsidR="00B3090F" w:rsidRPr="001D7416"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6)</w:t>
      </w:r>
      <w:r w:rsidRPr="001D7416">
        <w:rPr>
          <w:rFonts w:ascii="Times New Roman" w:hAnsi="Times New Roman"/>
          <w:sz w:val="28"/>
          <w:szCs w:val="28"/>
          <w:lang w:eastAsia="ru-RU"/>
        </w:rPr>
        <w:t xml:space="preserve"> обеспечение соблюдения правил пожарной безопасности;</w:t>
      </w:r>
    </w:p>
    <w:p w:rsidR="00B3090F"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7)</w:t>
      </w:r>
      <w:r w:rsidRPr="001D7416">
        <w:rPr>
          <w:rFonts w:ascii="Times New Roman" w:hAnsi="Times New Roman"/>
          <w:sz w:val="28"/>
          <w:szCs w:val="28"/>
          <w:lang w:eastAsia="ru-RU"/>
        </w:rPr>
        <w:t xml:space="preserve"> уход за отдельными местами захоронений - могилами общественного значения (</w:t>
      </w:r>
      <w:r>
        <w:rPr>
          <w:rFonts w:ascii="Times New Roman" w:hAnsi="Times New Roman"/>
          <w:sz w:val="28"/>
          <w:szCs w:val="28"/>
          <w:lang w:eastAsia="ru-RU"/>
        </w:rPr>
        <w:t>воинские и братские захоронения)</w:t>
      </w:r>
      <w:r w:rsidRPr="001D7416">
        <w:rPr>
          <w:rFonts w:ascii="Times New Roman" w:hAnsi="Times New Roman"/>
          <w:sz w:val="28"/>
          <w:szCs w:val="28"/>
          <w:lang w:eastAsia="ru-RU"/>
        </w:rPr>
        <w:t>, бесхозными могилами невостребованных умерших (погибших).</w:t>
      </w:r>
      <w:r w:rsidRPr="004333A7">
        <w:rPr>
          <w:rFonts w:ascii="Times New Roman" w:hAnsi="Times New Roman"/>
          <w:sz w:val="28"/>
          <w:szCs w:val="28"/>
          <w:lang w:eastAsia="ru-RU"/>
        </w:rPr>
        <w:t xml:space="preserve"> </w:t>
      </w:r>
    </w:p>
    <w:p w:rsidR="00B3090F" w:rsidRPr="006260E4"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7</w:t>
      </w:r>
      <w:r w:rsidRPr="001D7416">
        <w:rPr>
          <w:rFonts w:ascii="Times New Roman" w:hAnsi="Times New Roman"/>
          <w:sz w:val="28"/>
          <w:szCs w:val="28"/>
          <w:lang w:eastAsia="ru-RU"/>
        </w:rPr>
        <w:t>.</w:t>
      </w:r>
      <w:r>
        <w:rPr>
          <w:rFonts w:ascii="Times New Roman" w:hAnsi="Times New Roman"/>
          <w:sz w:val="28"/>
          <w:szCs w:val="28"/>
          <w:lang w:eastAsia="ru-RU"/>
        </w:rPr>
        <w:t>5</w:t>
      </w:r>
      <w:r w:rsidRPr="001D7416">
        <w:rPr>
          <w:rFonts w:ascii="Times New Roman" w:hAnsi="Times New Roman"/>
          <w:sz w:val="28"/>
          <w:szCs w:val="28"/>
          <w:lang w:eastAsia="ru-RU"/>
        </w:rPr>
        <w:t>.</w:t>
      </w:r>
      <w:r>
        <w:rPr>
          <w:rFonts w:ascii="Times New Roman" w:hAnsi="Times New Roman"/>
          <w:sz w:val="28"/>
          <w:szCs w:val="28"/>
          <w:lang w:eastAsia="ru-RU"/>
        </w:rPr>
        <w:t xml:space="preserve"> </w:t>
      </w:r>
      <w:r w:rsidRPr="001D7416">
        <w:rPr>
          <w:rFonts w:ascii="Times New Roman" w:hAnsi="Times New Roman"/>
          <w:sz w:val="28"/>
          <w:szCs w:val="28"/>
          <w:lang w:eastAsia="ru-RU"/>
        </w:rPr>
        <w:t>Обязанность по содержанию и благоустройству мест захоронений - могил (в том числе надмогильных сооружений) кроме случаев, предусмотренных пункт</w:t>
      </w:r>
      <w:r>
        <w:rPr>
          <w:rFonts w:ascii="Times New Roman" w:hAnsi="Times New Roman"/>
          <w:sz w:val="28"/>
          <w:szCs w:val="28"/>
          <w:lang w:eastAsia="ru-RU"/>
        </w:rPr>
        <w:t>ом 3.3</w:t>
      </w:r>
      <w:r w:rsidRPr="001D7416">
        <w:rPr>
          <w:rFonts w:ascii="Times New Roman" w:hAnsi="Times New Roman"/>
          <w:sz w:val="28"/>
          <w:szCs w:val="28"/>
          <w:lang w:eastAsia="ru-RU"/>
        </w:rPr>
        <w:t xml:space="preserve"> настоящего </w:t>
      </w:r>
      <w:r>
        <w:rPr>
          <w:rFonts w:ascii="Times New Roman" w:hAnsi="Times New Roman"/>
          <w:sz w:val="28"/>
          <w:szCs w:val="28"/>
          <w:lang w:eastAsia="ru-RU"/>
        </w:rPr>
        <w:t>Порядка</w:t>
      </w:r>
      <w:r w:rsidRPr="001D7416">
        <w:rPr>
          <w:rFonts w:ascii="Times New Roman" w:hAnsi="Times New Roman"/>
          <w:sz w:val="28"/>
          <w:szCs w:val="28"/>
          <w:lang w:eastAsia="ru-RU"/>
        </w:rPr>
        <w:t>, несут лица, на которых зарегистрированы данные места захоронения.</w:t>
      </w:r>
      <w:r w:rsidRPr="004333A7">
        <w:rPr>
          <w:rFonts w:ascii="Times New Roman" w:hAnsi="Times New Roman"/>
          <w:sz w:val="28"/>
          <w:szCs w:val="28"/>
          <w:lang w:eastAsia="ru-RU"/>
        </w:rPr>
        <w:t xml:space="preserve"> </w:t>
      </w:r>
      <w:r w:rsidRPr="00C919B0">
        <w:rPr>
          <w:rFonts w:ascii="Times New Roman" w:hAnsi="Times New Roman"/>
          <w:sz w:val="28"/>
          <w:szCs w:val="28"/>
          <w:lang w:eastAsia="ru-RU"/>
        </w:rPr>
        <w:t xml:space="preserve">Граждане (организации), производящие захоронение, обязаны содержать сооружения и </w:t>
      </w:r>
      <w:r w:rsidRPr="006260E4">
        <w:rPr>
          <w:rFonts w:ascii="Times New Roman" w:hAnsi="Times New Roman"/>
          <w:sz w:val="28"/>
          <w:szCs w:val="28"/>
          <w:lang w:eastAsia="ru-RU"/>
        </w:rPr>
        <w:t>зеленые насаждения (оформленный могильный холм, памятник, цоколь, цветник, необходимые сведения о захоронениях) в надлежащем состоянии.</w:t>
      </w:r>
    </w:p>
    <w:p w:rsidR="00B3090F" w:rsidRPr="006260E4" w:rsidRDefault="00B3090F" w:rsidP="00452C71">
      <w:pPr>
        <w:spacing w:after="0" w:line="240" w:lineRule="auto"/>
        <w:ind w:firstLine="720"/>
        <w:jc w:val="both"/>
        <w:rPr>
          <w:rFonts w:ascii="Times New Roman" w:hAnsi="Times New Roman"/>
          <w:sz w:val="28"/>
          <w:szCs w:val="28"/>
          <w:lang w:eastAsia="ru-RU"/>
        </w:rPr>
      </w:pPr>
      <w:r w:rsidRPr="006260E4">
        <w:rPr>
          <w:rFonts w:ascii="Times New Roman" w:hAnsi="Times New Roman"/>
          <w:sz w:val="28"/>
          <w:szCs w:val="28"/>
          <w:lang w:eastAsia="ru-RU"/>
        </w:rPr>
        <w:t>Специализированная служба по вопросам похоронного дела, администрация Полтавского сельского поселения Красноармейского района Краснодарского края не несет ответственности за сохранность и состояние мест захоронений - могил (надмогильных сооружений)</w:t>
      </w:r>
      <w:r>
        <w:rPr>
          <w:rFonts w:ascii="Times New Roman" w:hAnsi="Times New Roman"/>
          <w:sz w:val="28"/>
          <w:szCs w:val="28"/>
          <w:lang w:eastAsia="ru-RU"/>
        </w:rPr>
        <w:t>, указанных в настоящем пункте</w:t>
      </w:r>
      <w:r w:rsidRPr="006260E4">
        <w:rPr>
          <w:rFonts w:ascii="Times New Roman" w:hAnsi="Times New Roman"/>
          <w:sz w:val="28"/>
          <w:szCs w:val="28"/>
          <w:lang w:eastAsia="ru-RU"/>
        </w:rPr>
        <w:t>.</w:t>
      </w:r>
    </w:p>
    <w:p w:rsidR="00B3090F" w:rsidRPr="006260E4" w:rsidRDefault="00B3090F" w:rsidP="00452C71">
      <w:pPr>
        <w:spacing w:after="0" w:line="240" w:lineRule="auto"/>
        <w:ind w:firstLine="720"/>
        <w:jc w:val="both"/>
        <w:rPr>
          <w:rFonts w:ascii="Times New Roman" w:hAnsi="Times New Roman"/>
          <w:sz w:val="28"/>
          <w:szCs w:val="28"/>
          <w:lang w:eastAsia="ru-RU"/>
        </w:rPr>
      </w:pPr>
      <w:r w:rsidRPr="006260E4">
        <w:rPr>
          <w:rFonts w:ascii="Times New Roman" w:hAnsi="Times New Roman"/>
          <w:sz w:val="28"/>
          <w:szCs w:val="28"/>
          <w:lang w:eastAsia="ru-RU"/>
        </w:rPr>
        <w:t>7.6. По поручению лиц, на которых зарегистрированы места захоронений, содержание и благоустройство мест захоронений может осуществляться на договорной основе Специализированной службой по вопросам похоронного дела по ценам (тарифам), утвержденным в установленном порядке, или иными хозяйствующими субъектами.</w:t>
      </w:r>
    </w:p>
    <w:p w:rsidR="00B3090F" w:rsidRPr="006260E4" w:rsidRDefault="00B3090F" w:rsidP="00452C71">
      <w:pPr>
        <w:spacing w:after="0" w:line="240" w:lineRule="auto"/>
        <w:ind w:firstLine="720"/>
        <w:jc w:val="both"/>
        <w:rPr>
          <w:rFonts w:ascii="Times New Roman" w:hAnsi="Times New Roman"/>
          <w:sz w:val="28"/>
          <w:szCs w:val="28"/>
          <w:lang w:eastAsia="ru-RU"/>
        </w:rPr>
      </w:pPr>
      <w:r w:rsidRPr="006260E4">
        <w:rPr>
          <w:rFonts w:ascii="Times New Roman" w:hAnsi="Times New Roman"/>
          <w:sz w:val="28"/>
          <w:szCs w:val="28"/>
          <w:lang w:eastAsia="ru-RU"/>
        </w:rPr>
        <w:t>7.7. Хозяйствующие субъекты, оказывающие ритуальные и иные услуги, на территории кладбища обязаны согласовывать порядок и условия выполнения работ (услуг) с администрацией Полтавского сельского поселения Красноармейского района Краснодарского края.</w:t>
      </w:r>
    </w:p>
    <w:p w:rsidR="00B3090F" w:rsidRPr="006260E4" w:rsidRDefault="00B3090F" w:rsidP="00452C71">
      <w:pPr>
        <w:spacing w:after="0" w:line="240" w:lineRule="auto"/>
        <w:ind w:firstLine="720"/>
        <w:jc w:val="both"/>
        <w:rPr>
          <w:rFonts w:ascii="Times New Roman" w:hAnsi="Times New Roman"/>
          <w:sz w:val="28"/>
          <w:szCs w:val="28"/>
          <w:lang w:eastAsia="ru-RU"/>
        </w:rPr>
      </w:pPr>
      <w:r w:rsidRPr="006260E4">
        <w:rPr>
          <w:rFonts w:ascii="Times New Roman" w:hAnsi="Times New Roman"/>
          <w:sz w:val="28"/>
          <w:szCs w:val="28"/>
          <w:lang w:eastAsia="ru-RU"/>
        </w:rPr>
        <w:t>7.8. Содержание, эксплуатация и благоустройство мест погребения (в том числе мест захоронений) осуществляется в соответствии с санитарными, гигиеническими и экологическими требованиями, действующими рекомендациями и инструкциями, другими нормативными правовыми актами.</w:t>
      </w:r>
    </w:p>
    <w:p w:rsidR="00B3090F" w:rsidRPr="006260E4" w:rsidRDefault="00B3090F" w:rsidP="00452C71">
      <w:pPr>
        <w:spacing w:after="0" w:line="240" w:lineRule="auto"/>
        <w:ind w:firstLine="720"/>
        <w:jc w:val="both"/>
        <w:rPr>
          <w:rFonts w:ascii="Times New Roman" w:hAnsi="Times New Roman"/>
          <w:sz w:val="28"/>
          <w:szCs w:val="28"/>
          <w:lang w:eastAsia="ru-RU"/>
        </w:rPr>
      </w:pPr>
    </w:p>
    <w:p w:rsidR="00B3090F" w:rsidRPr="006260E4" w:rsidRDefault="00B3090F" w:rsidP="00452C71">
      <w:pPr>
        <w:spacing w:after="0" w:line="240" w:lineRule="auto"/>
        <w:ind w:firstLine="720"/>
        <w:jc w:val="center"/>
        <w:rPr>
          <w:rFonts w:ascii="Times New Roman" w:hAnsi="Times New Roman"/>
          <w:sz w:val="28"/>
          <w:szCs w:val="28"/>
          <w:lang w:eastAsia="ru-RU"/>
        </w:rPr>
      </w:pPr>
      <w:r w:rsidRPr="006260E4">
        <w:rPr>
          <w:rFonts w:ascii="Times New Roman" w:hAnsi="Times New Roman"/>
          <w:sz w:val="28"/>
          <w:szCs w:val="28"/>
          <w:lang w:eastAsia="ru-RU"/>
        </w:rPr>
        <w:t>8. Сохранность сведений о захоронениях</w:t>
      </w:r>
    </w:p>
    <w:p w:rsidR="00B3090F" w:rsidRPr="006260E4" w:rsidRDefault="00B3090F" w:rsidP="00452C71">
      <w:pPr>
        <w:spacing w:after="0" w:line="240" w:lineRule="auto"/>
        <w:ind w:firstLine="720"/>
        <w:jc w:val="center"/>
        <w:rPr>
          <w:rFonts w:ascii="Times New Roman" w:hAnsi="Times New Roman"/>
          <w:sz w:val="28"/>
          <w:szCs w:val="28"/>
          <w:lang w:eastAsia="ru-RU"/>
        </w:rPr>
      </w:pPr>
    </w:p>
    <w:p w:rsidR="00B3090F" w:rsidRPr="006260E4" w:rsidRDefault="00B3090F" w:rsidP="00452C71">
      <w:pPr>
        <w:spacing w:after="0" w:line="240" w:lineRule="auto"/>
        <w:ind w:firstLine="720"/>
        <w:jc w:val="both"/>
        <w:rPr>
          <w:rFonts w:ascii="Times New Roman" w:hAnsi="Times New Roman"/>
          <w:sz w:val="28"/>
          <w:szCs w:val="28"/>
          <w:lang w:eastAsia="ru-RU"/>
        </w:rPr>
      </w:pPr>
      <w:r w:rsidRPr="006260E4">
        <w:rPr>
          <w:rFonts w:ascii="Times New Roman" w:hAnsi="Times New Roman"/>
          <w:sz w:val="28"/>
          <w:szCs w:val="28"/>
          <w:lang w:eastAsia="ru-RU"/>
        </w:rPr>
        <w:t>8.1. Каждое захоронение регистрируется в книге регистрации захоронений.</w:t>
      </w:r>
    </w:p>
    <w:p w:rsidR="00B3090F" w:rsidRPr="006260E4" w:rsidRDefault="00B3090F" w:rsidP="00452C71">
      <w:pPr>
        <w:spacing w:after="0" w:line="240" w:lineRule="auto"/>
        <w:ind w:firstLine="720"/>
        <w:jc w:val="both"/>
        <w:rPr>
          <w:rFonts w:ascii="Times New Roman" w:hAnsi="Times New Roman"/>
          <w:sz w:val="28"/>
          <w:szCs w:val="28"/>
          <w:lang w:eastAsia="ru-RU"/>
        </w:rPr>
      </w:pPr>
      <w:r w:rsidRPr="006260E4">
        <w:rPr>
          <w:rFonts w:ascii="Times New Roman" w:hAnsi="Times New Roman"/>
          <w:sz w:val="28"/>
          <w:szCs w:val="28"/>
          <w:lang w:eastAsia="ru-RU"/>
        </w:rPr>
        <w:t>8.2. На основании регистрационной записи лицу, взявшему на себя обязанность осуществить погребение умершего, выдается удостоверение о захоронении.</w:t>
      </w:r>
    </w:p>
    <w:p w:rsidR="00B3090F" w:rsidRPr="006260E4" w:rsidRDefault="00B3090F" w:rsidP="00452C71">
      <w:pPr>
        <w:spacing w:after="0" w:line="240" w:lineRule="auto"/>
        <w:ind w:firstLine="720"/>
        <w:jc w:val="both"/>
        <w:rPr>
          <w:rFonts w:ascii="Times New Roman" w:hAnsi="Times New Roman"/>
          <w:sz w:val="28"/>
          <w:szCs w:val="28"/>
          <w:lang w:eastAsia="ru-RU"/>
        </w:rPr>
      </w:pPr>
      <w:r w:rsidRPr="006260E4">
        <w:rPr>
          <w:rFonts w:ascii="Times New Roman" w:hAnsi="Times New Roman"/>
          <w:sz w:val="28"/>
          <w:szCs w:val="28"/>
          <w:lang w:eastAsia="ru-RU"/>
        </w:rPr>
        <w:t> </w:t>
      </w:r>
    </w:p>
    <w:p w:rsidR="00B3090F" w:rsidRPr="006260E4" w:rsidRDefault="00B3090F" w:rsidP="00452C71">
      <w:pPr>
        <w:tabs>
          <w:tab w:val="left" w:pos="1830"/>
        </w:tabs>
        <w:spacing w:after="0" w:line="240" w:lineRule="auto"/>
        <w:ind w:firstLine="720"/>
        <w:jc w:val="center"/>
        <w:rPr>
          <w:rFonts w:ascii="Times New Roman" w:hAnsi="Times New Roman"/>
          <w:sz w:val="28"/>
          <w:szCs w:val="28"/>
        </w:rPr>
      </w:pPr>
      <w:r w:rsidRPr="006260E4">
        <w:rPr>
          <w:rFonts w:ascii="Times New Roman" w:hAnsi="Times New Roman"/>
          <w:sz w:val="28"/>
          <w:szCs w:val="28"/>
        </w:rPr>
        <w:t>9. Правила посещения кладбищ</w:t>
      </w:r>
    </w:p>
    <w:p w:rsidR="00B3090F" w:rsidRPr="006260E4" w:rsidRDefault="00B3090F" w:rsidP="00452C71">
      <w:pPr>
        <w:spacing w:after="0" w:line="240" w:lineRule="auto"/>
        <w:ind w:firstLine="720"/>
        <w:rPr>
          <w:rFonts w:ascii="Times New Roman" w:hAnsi="Times New Roman"/>
          <w:sz w:val="28"/>
          <w:szCs w:val="28"/>
        </w:rPr>
      </w:pPr>
    </w:p>
    <w:p w:rsidR="00B3090F" w:rsidRPr="006260E4" w:rsidRDefault="00B3090F" w:rsidP="00452C71">
      <w:pPr>
        <w:tabs>
          <w:tab w:val="left" w:pos="945"/>
        </w:tabs>
        <w:spacing w:after="0" w:line="240" w:lineRule="auto"/>
        <w:ind w:firstLine="720"/>
        <w:jc w:val="both"/>
        <w:rPr>
          <w:rFonts w:ascii="Times New Roman" w:hAnsi="Times New Roman"/>
          <w:sz w:val="28"/>
          <w:szCs w:val="28"/>
        </w:rPr>
      </w:pPr>
      <w:r w:rsidRPr="006260E4">
        <w:rPr>
          <w:rFonts w:ascii="Times New Roman" w:hAnsi="Times New Roman"/>
          <w:sz w:val="28"/>
          <w:szCs w:val="28"/>
        </w:rPr>
        <w:t>9.1. На территории кладбища посетители должны соблюдать общественный порядок и тишину.</w:t>
      </w:r>
    </w:p>
    <w:p w:rsidR="00B3090F" w:rsidRPr="006260E4" w:rsidRDefault="00B3090F" w:rsidP="00452C71">
      <w:pPr>
        <w:spacing w:after="0" w:line="240" w:lineRule="auto"/>
        <w:ind w:firstLine="720"/>
        <w:jc w:val="both"/>
        <w:rPr>
          <w:rFonts w:ascii="Times New Roman" w:hAnsi="Times New Roman"/>
          <w:sz w:val="28"/>
          <w:szCs w:val="28"/>
          <w:lang w:eastAsia="ru-RU"/>
        </w:rPr>
      </w:pPr>
      <w:r w:rsidRPr="006260E4">
        <w:rPr>
          <w:rFonts w:ascii="Times New Roman" w:hAnsi="Times New Roman"/>
          <w:sz w:val="28"/>
          <w:szCs w:val="28"/>
          <w:lang w:eastAsia="ru-RU"/>
        </w:rPr>
        <w:t>9.2. На территории общественного кладбища разрешается:</w:t>
      </w:r>
    </w:p>
    <w:p w:rsidR="00B3090F" w:rsidRPr="006260E4" w:rsidRDefault="00B3090F" w:rsidP="00452C71">
      <w:pPr>
        <w:spacing w:after="0" w:line="240" w:lineRule="auto"/>
        <w:ind w:firstLine="720"/>
        <w:jc w:val="both"/>
        <w:rPr>
          <w:rFonts w:ascii="Times New Roman" w:hAnsi="Times New Roman"/>
          <w:sz w:val="28"/>
          <w:szCs w:val="28"/>
          <w:lang w:eastAsia="ru-RU"/>
        </w:rPr>
      </w:pPr>
      <w:r w:rsidRPr="006260E4">
        <w:rPr>
          <w:rFonts w:ascii="Times New Roman" w:hAnsi="Times New Roman"/>
          <w:sz w:val="28"/>
          <w:szCs w:val="28"/>
          <w:lang w:eastAsia="ru-RU"/>
        </w:rPr>
        <w:t>1) в особых случаях с разрешения администрации Полтавского сельского поселения Красноармейского района Краснодарского края производить захоронение в нерабочее время;</w:t>
      </w:r>
    </w:p>
    <w:p w:rsidR="00B3090F" w:rsidRPr="006260E4" w:rsidRDefault="00B3090F" w:rsidP="00452C71">
      <w:pPr>
        <w:spacing w:after="0" w:line="240" w:lineRule="auto"/>
        <w:ind w:firstLine="720"/>
        <w:jc w:val="both"/>
        <w:rPr>
          <w:rFonts w:ascii="Times New Roman" w:hAnsi="Times New Roman"/>
          <w:sz w:val="28"/>
          <w:szCs w:val="28"/>
          <w:lang w:eastAsia="ru-RU"/>
        </w:rPr>
      </w:pPr>
      <w:r w:rsidRPr="006260E4">
        <w:rPr>
          <w:rFonts w:ascii="Times New Roman" w:hAnsi="Times New Roman"/>
          <w:sz w:val="28"/>
          <w:szCs w:val="28"/>
          <w:lang w:eastAsia="ru-RU"/>
        </w:rPr>
        <w:t>2) устанавливать надмогильные сооружения в соответствии с требованиями настоящего Порядка;</w:t>
      </w:r>
    </w:p>
    <w:p w:rsidR="00B3090F" w:rsidRPr="006260E4" w:rsidRDefault="00B3090F" w:rsidP="00452C71">
      <w:pPr>
        <w:spacing w:after="0" w:line="240" w:lineRule="auto"/>
        <w:ind w:firstLine="720"/>
        <w:jc w:val="both"/>
        <w:rPr>
          <w:rFonts w:ascii="Times New Roman" w:hAnsi="Times New Roman"/>
          <w:sz w:val="28"/>
          <w:szCs w:val="28"/>
          <w:lang w:eastAsia="ru-RU"/>
        </w:rPr>
      </w:pPr>
      <w:r w:rsidRPr="006260E4">
        <w:rPr>
          <w:rFonts w:ascii="Times New Roman" w:hAnsi="Times New Roman"/>
          <w:sz w:val="28"/>
          <w:szCs w:val="28"/>
          <w:lang w:eastAsia="ru-RU"/>
        </w:rPr>
        <w:t>3) производить на участке для погребения посадку цветов и посев газонов.</w:t>
      </w:r>
    </w:p>
    <w:p w:rsidR="00B3090F" w:rsidRPr="006260E4" w:rsidRDefault="00B3090F" w:rsidP="00452C71">
      <w:pPr>
        <w:tabs>
          <w:tab w:val="left" w:pos="945"/>
        </w:tabs>
        <w:spacing w:after="0" w:line="240" w:lineRule="auto"/>
        <w:ind w:firstLine="720"/>
        <w:jc w:val="both"/>
        <w:rPr>
          <w:rFonts w:ascii="Times New Roman" w:hAnsi="Times New Roman"/>
          <w:sz w:val="28"/>
          <w:szCs w:val="28"/>
        </w:rPr>
      </w:pPr>
      <w:r w:rsidRPr="006260E4">
        <w:rPr>
          <w:rFonts w:ascii="Times New Roman" w:hAnsi="Times New Roman"/>
          <w:sz w:val="28"/>
          <w:szCs w:val="28"/>
        </w:rPr>
        <w:t>9.3. На территории кладбища запрещается:</w:t>
      </w:r>
    </w:p>
    <w:p w:rsidR="00B3090F" w:rsidRPr="006260E4" w:rsidRDefault="00B3090F" w:rsidP="00452C71">
      <w:pPr>
        <w:spacing w:after="0" w:line="240" w:lineRule="auto"/>
        <w:ind w:firstLine="720"/>
        <w:jc w:val="both"/>
        <w:rPr>
          <w:rFonts w:ascii="Times New Roman" w:hAnsi="Times New Roman"/>
          <w:sz w:val="28"/>
          <w:szCs w:val="28"/>
          <w:lang w:eastAsia="ru-RU"/>
        </w:rPr>
      </w:pPr>
      <w:r w:rsidRPr="006260E4">
        <w:rPr>
          <w:rFonts w:ascii="Times New Roman" w:hAnsi="Times New Roman"/>
          <w:sz w:val="28"/>
          <w:szCs w:val="28"/>
          <w:lang w:eastAsia="ru-RU"/>
        </w:rPr>
        <w:t>1) самовольное захоронение и подготовка места для захоронения без разрешения администрации Полтавского сельского поселения Красноармейского района Краснодарского края;</w:t>
      </w:r>
    </w:p>
    <w:p w:rsidR="00B3090F" w:rsidRPr="006260E4" w:rsidRDefault="00B3090F" w:rsidP="00452C71">
      <w:pPr>
        <w:spacing w:after="0" w:line="240" w:lineRule="auto"/>
        <w:ind w:firstLine="720"/>
        <w:jc w:val="both"/>
        <w:rPr>
          <w:rFonts w:ascii="Times New Roman" w:hAnsi="Times New Roman"/>
          <w:sz w:val="28"/>
          <w:szCs w:val="28"/>
          <w:lang w:eastAsia="ru-RU"/>
        </w:rPr>
      </w:pPr>
      <w:r w:rsidRPr="006260E4">
        <w:rPr>
          <w:rFonts w:ascii="Times New Roman" w:hAnsi="Times New Roman"/>
          <w:sz w:val="28"/>
          <w:szCs w:val="28"/>
          <w:lang w:eastAsia="ru-RU"/>
        </w:rPr>
        <w:t>2) в нерабочее время кладбища въезд на территорию кладбища, подготовка мест захоронения, замена и установка памятников, замена и установка оград, замена надмогильных крестов;</w:t>
      </w:r>
    </w:p>
    <w:p w:rsidR="00B3090F" w:rsidRPr="006260E4" w:rsidRDefault="00B3090F" w:rsidP="00452C71">
      <w:pPr>
        <w:tabs>
          <w:tab w:val="left" w:pos="945"/>
        </w:tabs>
        <w:spacing w:after="0" w:line="240" w:lineRule="auto"/>
        <w:ind w:firstLine="720"/>
        <w:jc w:val="both"/>
        <w:rPr>
          <w:rFonts w:ascii="Times New Roman" w:hAnsi="Times New Roman"/>
          <w:sz w:val="28"/>
          <w:szCs w:val="28"/>
        </w:rPr>
      </w:pPr>
      <w:r w:rsidRPr="006260E4">
        <w:rPr>
          <w:rFonts w:ascii="Times New Roman" w:hAnsi="Times New Roman"/>
          <w:sz w:val="28"/>
          <w:szCs w:val="28"/>
          <w:lang w:eastAsia="ru-RU"/>
        </w:rPr>
        <w:t xml:space="preserve">3) причинять вред надмогильным сооружениям, </w:t>
      </w:r>
      <w:r w:rsidRPr="006260E4">
        <w:rPr>
          <w:rFonts w:ascii="Times New Roman" w:hAnsi="Times New Roman"/>
          <w:sz w:val="28"/>
          <w:szCs w:val="28"/>
        </w:rPr>
        <w:t>мемориальные доски, оборудование и засорять территорию;</w:t>
      </w:r>
    </w:p>
    <w:p w:rsidR="00B3090F" w:rsidRPr="006260E4" w:rsidRDefault="00B3090F" w:rsidP="00452C71">
      <w:pPr>
        <w:spacing w:after="0" w:line="240" w:lineRule="auto"/>
        <w:ind w:firstLine="720"/>
        <w:jc w:val="both"/>
        <w:rPr>
          <w:rFonts w:ascii="Times New Roman" w:hAnsi="Times New Roman"/>
          <w:sz w:val="28"/>
          <w:szCs w:val="28"/>
          <w:lang w:eastAsia="ru-RU"/>
        </w:rPr>
      </w:pPr>
      <w:r w:rsidRPr="006260E4">
        <w:rPr>
          <w:rFonts w:ascii="Times New Roman" w:hAnsi="Times New Roman"/>
          <w:sz w:val="28"/>
          <w:szCs w:val="28"/>
          <w:lang w:eastAsia="ru-RU"/>
        </w:rPr>
        <w:t>4) выбрасывать бытовые отходы, складировать и выбрасывать мусор, порубочные остатки, траву, опавшие листья и ветки, строительные материалы, демонтированные надмогильные сооружения при их замене или осуществлении благоустройства участка для погребения, памятники, кресты, демонтированные ограды в не отведенных местах;</w:t>
      </w:r>
    </w:p>
    <w:p w:rsidR="00B3090F" w:rsidRPr="006260E4" w:rsidRDefault="00B3090F" w:rsidP="00452C71">
      <w:pPr>
        <w:tabs>
          <w:tab w:val="left" w:pos="945"/>
        </w:tabs>
        <w:spacing w:after="0" w:line="240" w:lineRule="auto"/>
        <w:ind w:firstLine="720"/>
        <w:jc w:val="both"/>
        <w:rPr>
          <w:rFonts w:ascii="Times New Roman" w:hAnsi="Times New Roman"/>
          <w:sz w:val="28"/>
          <w:szCs w:val="28"/>
        </w:rPr>
      </w:pPr>
      <w:r w:rsidRPr="006260E4">
        <w:rPr>
          <w:rFonts w:ascii="Times New Roman" w:hAnsi="Times New Roman"/>
          <w:sz w:val="28"/>
          <w:szCs w:val="28"/>
        </w:rPr>
        <w:t>5) выгуливать собак, пасти домашних животных, ловить птиц, разводить костры, добывать песок, глину, резать дерн;</w:t>
      </w:r>
    </w:p>
    <w:p w:rsidR="00B3090F" w:rsidRPr="006260E4" w:rsidRDefault="00B3090F" w:rsidP="00452C71">
      <w:pPr>
        <w:tabs>
          <w:tab w:val="left" w:pos="945"/>
        </w:tabs>
        <w:spacing w:after="0" w:line="240" w:lineRule="auto"/>
        <w:ind w:firstLine="720"/>
        <w:jc w:val="both"/>
        <w:rPr>
          <w:rFonts w:ascii="Times New Roman" w:hAnsi="Times New Roman"/>
          <w:sz w:val="28"/>
          <w:szCs w:val="28"/>
        </w:rPr>
      </w:pPr>
      <w:r>
        <w:rPr>
          <w:rFonts w:ascii="Times New Roman" w:hAnsi="Times New Roman"/>
          <w:sz w:val="28"/>
          <w:szCs w:val="28"/>
        </w:rPr>
        <w:t>6</w:t>
      </w:r>
      <w:r w:rsidRPr="006260E4">
        <w:rPr>
          <w:rFonts w:ascii="Times New Roman" w:hAnsi="Times New Roman"/>
          <w:sz w:val="28"/>
          <w:szCs w:val="28"/>
        </w:rPr>
        <w:t>) производить раскопку грунта, оставлять запасы строительных и других материалов;</w:t>
      </w:r>
    </w:p>
    <w:p w:rsidR="00B3090F" w:rsidRPr="006260E4" w:rsidRDefault="00B3090F" w:rsidP="00452C71">
      <w:pPr>
        <w:tabs>
          <w:tab w:val="left" w:pos="945"/>
        </w:tabs>
        <w:spacing w:after="0" w:line="240" w:lineRule="auto"/>
        <w:ind w:firstLine="720"/>
        <w:rPr>
          <w:rFonts w:ascii="Times New Roman" w:hAnsi="Times New Roman"/>
          <w:sz w:val="28"/>
          <w:szCs w:val="28"/>
        </w:rPr>
      </w:pPr>
      <w:r>
        <w:rPr>
          <w:rFonts w:ascii="Times New Roman" w:hAnsi="Times New Roman"/>
          <w:sz w:val="28"/>
          <w:szCs w:val="28"/>
        </w:rPr>
        <w:t>7</w:t>
      </w:r>
      <w:r w:rsidRPr="006260E4">
        <w:rPr>
          <w:rFonts w:ascii="Times New Roman" w:hAnsi="Times New Roman"/>
          <w:sz w:val="28"/>
          <w:szCs w:val="28"/>
        </w:rPr>
        <w:t xml:space="preserve">) ломать зеленые насаждения, рвать цветы; </w:t>
      </w:r>
    </w:p>
    <w:p w:rsidR="00B3090F"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8</w:t>
      </w:r>
      <w:r w:rsidRPr="006260E4">
        <w:rPr>
          <w:rFonts w:ascii="Times New Roman" w:hAnsi="Times New Roman"/>
          <w:sz w:val="28"/>
          <w:szCs w:val="28"/>
          <w:lang w:eastAsia="ru-RU"/>
        </w:rPr>
        <w:t>) высаживать деревья;</w:t>
      </w:r>
    </w:p>
    <w:p w:rsidR="00B3090F" w:rsidRPr="006260E4" w:rsidRDefault="00B3090F" w:rsidP="0029590F">
      <w:pPr>
        <w:spacing w:after="0" w:line="240" w:lineRule="auto"/>
        <w:ind w:firstLine="720"/>
        <w:jc w:val="both"/>
        <w:rPr>
          <w:rFonts w:ascii="Times New Roman" w:hAnsi="Times New Roman"/>
          <w:sz w:val="28"/>
          <w:szCs w:val="28"/>
          <w:lang w:eastAsia="ru-RU"/>
        </w:rPr>
      </w:pPr>
      <w:r w:rsidRPr="006260E4">
        <w:rPr>
          <w:rFonts w:ascii="Times New Roman" w:hAnsi="Times New Roman"/>
          <w:sz w:val="28"/>
          <w:szCs w:val="28"/>
          <w:lang w:eastAsia="ru-RU"/>
        </w:rPr>
        <w:t>За произрастающие деревья и кустарники на участках захоронения, а также за причиненный вред установленным памятникам, оградам и захоронениям в целом от их падения несут родственники умершего.</w:t>
      </w:r>
    </w:p>
    <w:p w:rsidR="00B3090F"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9</w:t>
      </w:r>
      <w:r w:rsidRPr="006260E4">
        <w:rPr>
          <w:rFonts w:ascii="Times New Roman" w:hAnsi="Times New Roman"/>
          <w:sz w:val="28"/>
          <w:szCs w:val="28"/>
          <w:lang w:eastAsia="ru-RU"/>
        </w:rPr>
        <w:t>) увеличивать размер захоронения выше установленных норм.</w:t>
      </w:r>
    </w:p>
    <w:p w:rsidR="00B3090F" w:rsidRPr="006260E4" w:rsidRDefault="00B3090F" w:rsidP="0029590F">
      <w:pPr>
        <w:tabs>
          <w:tab w:val="left" w:pos="945"/>
        </w:tabs>
        <w:spacing w:after="0" w:line="240" w:lineRule="auto"/>
        <w:ind w:firstLine="720"/>
        <w:rPr>
          <w:rFonts w:ascii="Times New Roman" w:hAnsi="Times New Roman"/>
          <w:sz w:val="28"/>
          <w:szCs w:val="28"/>
        </w:rPr>
      </w:pPr>
      <w:r>
        <w:rPr>
          <w:rFonts w:ascii="Times New Roman" w:hAnsi="Times New Roman"/>
          <w:sz w:val="28"/>
          <w:szCs w:val="28"/>
        </w:rPr>
        <w:t>10</w:t>
      </w:r>
      <w:r w:rsidRPr="006260E4">
        <w:rPr>
          <w:rFonts w:ascii="Times New Roman" w:hAnsi="Times New Roman"/>
          <w:sz w:val="28"/>
          <w:szCs w:val="28"/>
        </w:rPr>
        <w:t>) заниматься коммерческой деятельностью;</w:t>
      </w:r>
    </w:p>
    <w:p w:rsidR="00B3090F" w:rsidRDefault="00B3090F" w:rsidP="0029590F">
      <w:pPr>
        <w:tabs>
          <w:tab w:val="left" w:pos="945"/>
        </w:tabs>
        <w:spacing w:after="0" w:line="240" w:lineRule="auto"/>
        <w:ind w:firstLine="720"/>
        <w:jc w:val="both"/>
        <w:rPr>
          <w:rFonts w:ascii="Times New Roman" w:hAnsi="Times New Roman"/>
          <w:sz w:val="28"/>
          <w:szCs w:val="28"/>
        </w:rPr>
      </w:pPr>
      <w:r>
        <w:rPr>
          <w:rFonts w:ascii="Times New Roman" w:hAnsi="Times New Roman"/>
          <w:sz w:val="28"/>
          <w:szCs w:val="28"/>
        </w:rPr>
        <w:t>11</w:t>
      </w:r>
      <w:r w:rsidRPr="006260E4">
        <w:rPr>
          <w:rFonts w:ascii="Times New Roman" w:hAnsi="Times New Roman"/>
          <w:sz w:val="28"/>
          <w:szCs w:val="28"/>
        </w:rPr>
        <w:t xml:space="preserve">) находится на территории кладбища после его закрытия; </w:t>
      </w:r>
    </w:p>
    <w:p w:rsidR="00B3090F" w:rsidRPr="006260E4" w:rsidRDefault="00B3090F" w:rsidP="0029590F">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12</w:t>
      </w:r>
      <w:r w:rsidRPr="006260E4">
        <w:rPr>
          <w:rFonts w:ascii="Times New Roman" w:hAnsi="Times New Roman"/>
          <w:sz w:val="28"/>
          <w:szCs w:val="28"/>
          <w:lang w:eastAsia="ru-RU"/>
        </w:rPr>
        <w:t>) въезжать на территорию кладбища на автомобильном транспорте, за исключением инвалидов и престарелых;</w:t>
      </w:r>
    </w:p>
    <w:p w:rsidR="00B3090F" w:rsidRPr="006260E4" w:rsidRDefault="00B3090F" w:rsidP="00452C71">
      <w:pPr>
        <w:tabs>
          <w:tab w:val="left" w:pos="945"/>
        </w:tabs>
        <w:spacing w:after="0" w:line="240" w:lineRule="auto"/>
        <w:ind w:firstLine="720"/>
        <w:rPr>
          <w:rFonts w:ascii="Times New Roman" w:hAnsi="Times New Roman"/>
          <w:sz w:val="28"/>
          <w:szCs w:val="28"/>
        </w:rPr>
      </w:pPr>
      <w:r w:rsidRPr="006260E4">
        <w:rPr>
          <w:rFonts w:ascii="Times New Roman" w:hAnsi="Times New Roman"/>
          <w:sz w:val="28"/>
          <w:szCs w:val="28"/>
        </w:rPr>
        <w:t>13) ездить на велосипедах, мопедах, мотоциклах и т.д.</w:t>
      </w:r>
    </w:p>
    <w:p w:rsidR="00B3090F" w:rsidRPr="006260E4" w:rsidRDefault="00B3090F" w:rsidP="00452C71">
      <w:pPr>
        <w:spacing w:after="0" w:line="240" w:lineRule="auto"/>
        <w:ind w:firstLine="720"/>
        <w:jc w:val="both"/>
        <w:rPr>
          <w:rFonts w:ascii="Times New Roman" w:hAnsi="Times New Roman"/>
          <w:sz w:val="28"/>
          <w:szCs w:val="28"/>
          <w:lang w:eastAsia="ru-RU"/>
        </w:rPr>
      </w:pPr>
      <w:r w:rsidRPr="006260E4">
        <w:rPr>
          <w:rFonts w:ascii="Times New Roman" w:hAnsi="Times New Roman"/>
          <w:sz w:val="28"/>
          <w:szCs w:val="28"/>
          <w:lang w:eastAsia="ru-RU"/>
        </w:rPr>
        <w:t>9.4. При посещении общественных кладбищ граждане обязаны соблюдать требования муниципальных правовых актов Полтавского сельского поселения Красноармейского района Краснодарского края в сфере  погребения и похоронного дела и в сфере благоустройства территории Полтавского сельского поселения Красноармейского района Краснодарского края.</w:t>
      </w:r>
    </w:p>
    <w:p w:rsidR="00B3090F" w:rsidRPr="006260E4" w:rsidRDefault="00B3090F" w:rsidP="00452C71">
      <w:pPr>
        <w:spacing w:after="0" w:line="240" w:lineRule="auto"/>
        <w:ind w:firstLine="720"/>
        <w:rPr>
          <w:rFonts w:ascii="Times New Roman" w:hAnsi="Times New Roman"/>
          <w:sz w:val="28"/>
          <w:szCs w:val="28"/>
        </w:rPr>
      </w:pPr>
    </w:p>
    <w:p w:rsidR="00B3090F" w:rsidRPr="006260E4" w:rsidRDefault="00B3090F" w:rsidP="00452C71">
      <w:pPr>
        <w:tabs>
          <w:tab w:val="left" w:pos="2025"/>
        </w:tabs>
        <w:spacing w:after="0" w:line="240" w:lineRule="auto"/>
        <w:ind w:firstLine="720"/>
        <w:jc w:val="center"/>
        <w:rPr>
          <w:rFonts w:ascii="Times New Roman" w:hAnsi="Times New Roman"/>
          <w:sz w:val="28"/>
          <w:szCs w:val="28"/>
        </w:rPr>
      </w:pPr>
      <w:r w:rsidRPr="006260E4">
        <w:rPr>
          <w:rFonts w:ascii="Times New Roman" w:hAnsi="Times New Roman"/>
          <w:sz w:val="28"/>
          <w:szCs w:val="28"/>
        </w:rPr>
        <w:t>10. Правила движения транспорта по территории кладбища</w:t>
      </w:r>
    </w:p>
    <w:p w:rsidR="00B3090F" w:rsidRPr="006260E4" w:rsidRDefault="00B3090F" w:rsidP="00452C71">
      <w:pPr>
        <w:spacing w:after="0" w:line="240" w:lineRule="auto"/>
        <w:ind w:firstLine="720"/>
        <w:rPr>
          <w:rFonts w:ascii="Times New Roman" w:hAnsi="Times New Roman"/>
          <w:sz w:val="28"/>
          <w:szCs w:val="28"/>
        </w:rPr>
      </w:pPr>
    </w:p>
    <w:p w:rsidR="00B3090F" w:rsidRPr="006260E4" w:rsidRDefault="00B3090F" w:rsidP="0029590F">
      <w:pPr>
        <w:tabs>
          <w:tab w:val="left" w:pos="930"/>
        </w:tabs>
        <w:spacing w:after="0" w:line="240" w:lineRule="auto"/>
        <w:ind w:firstLine="720"/>
        <w:jc w:val="both"/>
        <w:rPr>
          <w:rFonts w:ascii="Times New Roman" w:hAnsi="Times New Roman"/>
          <w:sz w:val="28"/>
          <w:szCs w:val="28"/>
        </w:rPr>
      </w:pPr>
      <w:r w:rsidRPr="006260E4">
        <w:rPr>
          <w:rFonts w:ascii="Times New Roman" w:hAnsi="Times New Roman"/>
          <w:sz w:val="28"/>
          <w:szCs w:val="28"/>
        </w:rPr>
        <w:tab/>
        <w:t>10.1. Въезд на территорию кладбища посетителям на личном транспорте, за исключением инвалидов запрещен.</w:t>
      </w:r>
    </w:p>
    <w:p w:rsidR="00B3090F" w:rsidRPr="006260E4" w:rsidRDefault="00B3090F" w:rsidP="0029590F">
      <w:pPr>
        <w:tabs>
          <w:tab w:val="left" w:pos="930"/>
        </w:tabs>
        <w:spacing w:after="0" w:line="240" w:lineRule="auto"/>
        <w:ind w:firstLine="720"/>
        <w:jc w:val="both"/>
        <w:rPr>
          <w:rFonts w:ascii="Times New Roman" w:hAnsi="Times New Roman"/>
          <w:sz w:val="28"/>
          <w:szCs w:val="28"/>
        </w:rPr>
      </w:pPr>
      <w:r w:rsidRPr="006260E4">
        <w:rPr>
          <w:rFonts w:ascii="Times New Roman" w:hAnsi="Times New Roman"/>
          <w:sz w:val="28"/>
          <w:szCs w:val="28"/>
        </w:rPr>
        <w:tab/>
        <w:t>10.2. Катафалковое автотранспортное средство</w:t>
      </w:r>
      <w:r>
        <w:rPr>
          <w:rFonts w:ascii="Times New Roman" w:hAnsi="Times New Roman"/>
          <w:sz w:val="28"/>
          <w:szCs w:val="28"/>
        </w:rPr>
        <w:t>,</w:t>
      </w:r>
      <w:r w:rsidRPr="006260E4">
        <w:rPr>
          <w:rFonts w:ascii="Times New Roman" w:hAnsi="Times New Roman"/>
          <w:sz w:val="28"/>
          <w:szCs w:val="28"/>
        </w:rPr>
        <w:t xml:space="preserve"> при наличии пропуска</w:t>
      </w:r>
      <w:r>
        <w:rPr>
          <w:rFonts w:ascii="Times New Roman" w:hAnsi="Times New Roman"/>
          <w:sz w:val="28"/>
          <w:szCs w:val="28"/>
        </w:rPr>
        <w:t>,</w:t>
      </w:r>
      <w:r w:rsidRPr="006260E4">
        <w:rPr>
          <w:rFonts w:ascii="Times New Roman" w:hAnsi="Times New Roman"/>
          <w:sz w:val="28"/>
          <w:szCs w:val="28"/>
        </w:rPr>
        <w:t xml:space="preserve"> имеет право беспрепятственного проезда на территорию кладбищ.</w:t>
      </w:r>
    </w:p>
    <w:p w:rsidR="00B3090F" w:rsidRPr="006260E4" w:rsidRDefault="00B3090F" w:rsidP="0029590F">
      <w:pPr>
        <w:tabs>
          <w:tab w:val="left" w:pos="930"/>
        </w:tabs>
        <w:spacing w:after="0" w:line="240" w:lineRule="auto"/>
        <w:ind w:firstLine="720"/>
        <w:jc w:val="both"/>
        <w:rPr>
          <w:rFonts w:ascii="Times New Roman" w:hAnsi="Times New Roman"/>
          <w:sz w:val="28"/>
          <w:szCs w:val="28"/>
        </w:rPr>
      </w:pPr>
      <w:r w:rsidRPr="006260E4">
        <w:rPr>
          <w:rFonts w:ascii="Times New Roman" w:hAnsi="Times New Roman"/>
          <w:sz w:val="28"/>
          <w:szCs w:val="28"/>
        </w:rPr>
        <w:tab/>
        <w:t xml:space="preserve">10.3. В случае подвоза надмогильных сооружений к местам их установки (замены) допускается проезд автотранспорта на территорию кладбища с разрешения администрации </w:t>
      </w:r>
      <w:r w:rsidRPr="006260E4">
        <w:rPr>
          <w:rFonts w:ascii="Times New Roman" w:hAnsi="Times New Roman"/>
          <w:sz w:val="28"/>
          <w:szCs w:val="28"/>
          <w:lang w:eastAsia="ru-RU"/>
        </w:rPr>
        <w:t>Полтавского сельского поселения Красноармейского района Краснодарского края</w:t>
      </w:r>
      <w:r w:rsidRPr="006260E4">
        <w:rPr>
          <w:rFonts w:ascii="Times New Roman" w:hAnsi="Times New Roman"/>
          <w:sz w:val="28"/>
          <w:szCs w:val="28"/>
        </w:rPr>
        <w:t xml:space="preserve">. </w:t>
      </w:r>
    </w:p>
    <w:p w:rsidR="00B3090F" w:rsidRPr="006260E4" w:rsidRDefault="00B3090F" w:rsidP="00452C71">
      <w:pPr>
        <w:spacing w:after="0" w:line="240" w:lineRule="auto"/>
        <w:ind w:firstLine="720"/>
        <w:jc w:val="both"/>
        <w:rPr>
          <w:rFonts w:ascii="Times New Roman" w:hAnsi="Times New Roman"/>
          <w:sz w:val="28"/>
          <w:szCs w:val="28"/>
          <w:lang w:eastAsia="ru-RU"/>
        </w:rPr>
      </w:pPr>
    </w:p>
    <w:p w:rsidR="00B3090F" w:rsidRPr="006B0FC0" w:rsidRDefault="00B3090F" w:rsidP="00452C71">
      <w:pPr>
        <w:spacing w:after="0" w:line="240" w:lineRule="auto"/>
        <w:ind w:firstLine="720"/>
        <w:jc w:val="center"/>
        <w:rPr>
          <w:rFonts w:ascii="Times New Roman" w:hAnsi="Times New Roman"/>
          <w:sz w:val="28"/>
          <w:szCs w:val="28"/>
          <w:lang w:eastAsia="ru-RU"/>
        </w:rPr>
      </w:pPr>
      <w:r>
        <w:rPr>
          <w:rFonts w:ascii="Times New Roman" w:hAnsi="Times New Roman"/>
          <w:sz w:val="28"/>
          <w:szCs w:val="28"/>
          <w:lang w:eastAsia="ru-RU"/>
        </w:rPr>
        <w:t>11</w:t>
      </w:r>
      <w:r w:rsidRPr="006B0FC0">
        <w:rPr>
          <w:rFonts w:ascii="Times New Roman" w:hAnsi="Times New Roman"/>
          <w:sz w:val="28"/>
          <w:szCs w:val="28"/>
          <w:lang w:eastAsia="ru-RU"/>
        </w:rPr>
        <w:t>. Ответственность за нарушение правил оказания</w:t>
      </w:r>
    </w:p>
    <w:p w:rsidR="00B3090F" w:rsidRPr="006B0FC0" w:rsidRDefault="00B3090F" w:rsidP="00452C71">
      <w:pPr>
        <w:spacing w:after="0" w:line="240" w:lineRule="auto"/>
        <w:ind w:firstLine="720"/>
        <w:jc w:val="center"/>
        <w:rPr>
          <w:rFonts w:ascii="Times New Roman" w:hAnsi="Times New Roman"/>
          <w:sz w:val="28"/>
          <w:szCs w:val="28"/>
          <w:lang w:eastAsia="ru-RU"/>
        </w:rPr>
      </w:pPr>
      <w:r w:rsidRPr="006B0FC0">
        <w:rPr>
          <w:rFonts w:ascii="Times New Roman" w:hAnsi="Times New Roman"/>
          <w:sz w:val="28"/>
          <w:szCs w:val="28"/>
          <w:lang w:eastAsia="ru-RU"/>
        </w:rPr>
        <w:t>ритуальных услуг и погребения</w:t>
      </w:r>
    </w:p>
    <w:p w:rsidR="00B3090F" w:rsidRPr="006B0FC0" w:rsidRDefault="00B3090F" w:rsidP="00452C71">
      <w:pPr>
        <w:spacing w:after="0" w:line="240" w:lineRule="auto"/>
        <w:ind w:firstLine="720"/>
        <w:jc w:val="both"/>
        <w:rPr>
          <w:rFonts w:ascii="Times New Roman" w:hAnsi="Times New Roman"/>
          <w:sz w:val="28"/>
          <w:szCs w:val="28"/>
          <w:lang w:eastAsia="ru-RU"/>
        </w:rPr>
      </w:pPr>
      <w:r w:rsidRPr="006B0FC0">
        <w:rPr>
          <w:rFonts w:ascii="Times New Roman" w:hAnsi="Times New Roman"/>
          <w:sz w:val="28"/>
          <w:szCs w:val="28"/>
          <w:lang w:eastAsia="ru-RU"/>
        </w:rPr>
        <w:t> </w:t>
      </w:r>
    </w:p>
    <w:p w:rsidR="00B3090F" w:rsidRPr="006B0FC0"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11.1</w:t>
      </w:r>
      <w:r w:rsidRPr="006B0FC0">
        <w:rPr>
          <w:rFonts w:ascii="Times New Roman" w:hAnsi="Times New Roman"/>
          <w:sz w:val="28"/>
          <w:szCs w:val="28"/>
          <w:lang w:eastAsia="ru-RU"/>
        </w:rPr>
        <w:t>. Все хозяйствующие субъекты, оказывающие на территории поселения ритуальные услуги, а также осуществляющие действия, связанные с погребением умерших (погибших), должны обеспечить высокое качество предоставляемых услуг и производимых работ и соблюдать требования, установленные действующим законодательством Российской Федерации</w:t>
      </w:r>
      <w:r>
        <w:rPr>
          <w:rFonts w:ascii="Times New Roman" w:hAnsi="Times New Roman"/>
          <w:sz w:val="28"/>
          <w:szCs w:val="28"/>
          <w:lang w:eastAsia="ru-RU"/>
        </w:rPr>
        <w:t>, законодательством Краснодарского края и нормативными правовыми актами Полтавского сельского поселения Красноармейского района Краснодарского края</w:t>
      </w:r>
      <w:r w:rsidRPr="006B0FC0">
        <w:rPr>
          <w:rFonts w:ascii="Times New Roman" w:hAnsi="Times New Roman"/>
          <w:sz w:val="28"/>
          <w:szCs w:val="28"/>
          <w:lang w:eastAsia="ru-RU"/>
        </w:rPr>
        <w:t>.</w:t>
      </w:r>
    </w:p>
    <w:p w:rsidR="00B3090F" w:rsidRPr="006B0FC0"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11.2</w:t>
      </w:r>
      <w:r w:rsidRPr="006B0FC0">
        <w:rPr>
          <w:rFonts w:ascii="Times New Roman" w:hAnsi="Times New Roman"/>
          <w:sz w:val="28"/>
          <w:szCs w:val="28"/>
          <w:lang w:eastAsia="ru-RU"/>
        </w:rPr>
        <w:t>. Качество ритуальных услуг и предметов похоро</w:t>
      </w:r>
      <w:r>
        <w:rPr>
          <w:rFonts w:ascii="Times New Roman" w:hAnsi="Times New Roman"/>
          <w:sz w:val="28"/>
          <w:szCs w:val="28"/>
          <w:lang w:eastAsia="ru-RU"/>
        </w:rPr>
        <w:t>нного ритуала, предоставляемых С</w:t>
      </w:r>
      <w:r w:rsidRPr="006B0FC0">
        <w:rPr>
          <w:rFonts w:ascii="Times New Roman" w:hAnsi="Times New Roman"/>
          <w:sz w:val="28"/>
          <w:szCs w:val="28"/>
          <w:lang w:eastAsia="ru-RU"/>
        </w:rPr>
        <w:t>пециализированной службой по вопросам похоронного дела, иными юридическими лицами и индивидуальными предпринимателями, оказывающими ритуальные услуги, должно соответствовать действующим санитарным нормам и правилам, техническим условиям и другим нормативным правовым актам, которые в соответствии с законодательством Российской Федерации устанавливают обязательные требования к услугам и продукции в сфере оказания ритуальных услуг.</w:t>
      </w:r>
    </w:p>
    <w:p w:rsidR="00B3090F" w:rsidRPr="006B0FC0"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11.3</w:t>
      </w:r>
      <w:r w:rsidRPr="006B0FC0">
        <w:rPr>
          <w:rFonts w:ascii="Times New Roman" w:hAnsi="Times New Roman"/>
          <w:sz w:val="28"/>
          <w:szCs w:val="28"/>
          <w:lang w:eastAsia="ru-RU"/>
        </w:rPr>
        <w:t>. Хозяйствующие субъекты, а также иные лица за действия (бездействие), связанные с предоставлением ритуальных услуг и погребением, повлекшие нарушение действующего законодательства Российской Федерации, законных прав и интересов граждан и юридических лиц, несут ответственность в соответствии с действующим законодательством Российской Федерации.</w:t>
      </w:r>
    </w:p>
    <w:p w:rsidR="00B3090F" w:rsidRPr="006B0FC0"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11.4</w:t>
      </w:r>
      <w:r w:rsidRPr="006B0FC0">
        <w:rPr>
          <w:rFonts w:ascii="Times New Roman" w:hAnsi="Times New Roman"/>
          <w:sz w:val="28"/>
          <w:szCs w:val="28"/>
          <w:lang w:eastAsia="ru-RU"/>
        </w:rPr>
        <w:t xml:space="preserve">. Специализированная служба по вопросам похоронного дела несет ответственность за качество предоставляемых ритуальных услуг, </w:t>
      </w:r>
      <w:r>
        <w:rPr>
          <w:rFonts w:ascii="Times New Roman" w:hAnsi="Times New Roman"/>
          <w:sz w:val="28"/>
          <w:szCs w:val="28"/>
          <w:lang w:eastAsia="ru-RU"/>
        </w:rPr>
        <w:t>за</w:t>
      </w:r>
      <w:r w:rsidRPr="006B0FC0">
        <w:rPr>
          <w:rFonts w:ascii="Times New Roman" w:hAnsi="Times New Roman"/>
          <w:sz w:val="28"/>
          <w:szCs w:val="28"/>
          <w:lang w:eastAsia="ru-RU"/>
        </w:rPr>
        <w:t xml:space="preserve"> непредставление гарантированного перечня услуг по погребению на безвозмездной основе.</w:t>
      </w:r>
    </w:p>
    <w:p w:rsidR="00B3090F" w:rsidRPr="00091AF9" w:rsidRDefault="00B3090F" w:rsidP="00452C71">
      <w:pPr>
        <w:spacing w:after="0" w:line="240" w:lineRule="auto"/>
        <w:ind w:firstLine="720"/>
        <w:jc w:val="both"/>
        <w:rPr>
          <w:rFonts w:ascii="Times New Roman" w:hAnsi="Times New Roman"/>
          <w:sz w:val="28"/>
          <w:szCs w:val="28"/>
          <w:lang w:eastAsia="ru-RU"/>
        </w:rPr>
      </w:pPr>
      <w:r>
        <w:rPr>
          <w:rFonts w:ascii="Times New Roman" w:hAnsi="Times New Roman"/>
          <w:sz w:val="28"/>
          <w:szCs w:val="28"/>
          <w:lang w:eastAsia="ru-RU"/>
        </w:rPr>
        <w:t>11</w:t>
      </w:r>
      <w:r w:rsidRPr="00091AF9">
        <w:rPr>
          <w:rFonts w:ascii="Times New Roman" w:hAnsi="Times New Roman"/>
          <w:sz w:val="28"/>
          <w:szCs w:val="28"/>
          <w:lang w:eastAsia="ru-RU"/>
        </w:rPr>
        <w:t>.5. Лица, осуществившие погребение (перезахоронение) умершего</w:t>
      </w:r>
      <w:r w:rsidRPr="00091AF9">
        <w:rPr>
          <w:rFonts w:ascii="Times New Roman" w:hAnsi="Times New Roman"/>
          <w:sz w:val="28"/>
          <w:szCs w:val="28"/>
        </w:rPr>
        <w:t xml:space="preserve">  (самовольное захоронение)</w:t>
      </w:r>
      <w:r w:rsidRPr="00091AF9">
        <w:rPr>
          <w:rFonts w:ascii="Times New Roman" w:hAnsi="Times New Roman"/>
          <w:sz w:val="28"/>
          <w:szCs w:val="28"/>
          <w:lang w:eastAsia="ru-RU"/>
        </w:rPr>
        <w:t xml:space="preserve"> без оформления или без надлежаще оформленных документов, необходимых для погребения (перезахоронения), несут ответственность в соответствии с действующим законодательством Российской Федерации.</w:t>
      </w:r>
    </w:p>
    <w:p w:rsidR="00B3090F" w:rsidRPr="00C919B0" w:rsidRDefault="00B3090F" w:rsidP="00C40164">
      <w:pPr>
        <w:spacing w:after="0" w:line="240" w:lineRule="auto"/>
        <w:ind w:firstLine="720"/>
        <w:jc w:val="both"/>
        <w:rPr>
          <w:rFonts w:ascii="Times New Roman" w:hAnsi="Times New Roman"/>
          <w:sz w:val="28"/>
          <w:szCs w:val="28"/>
          <w:lang w:eastAsia="ru-RU"/>
        </w:rPr>
      </w:pPr>
    </w:p>
    <w:p w:rsidR="00B3090F" w:rsidRPr="004E76D2" w:rsidRDefault="00B3090F" w:rsidP="004E76D2">
      <w:pPr>
        <w:pStyle w:val="ConsPlusNormal"/>
        <w:ind w:firstLine="540"/>
        <w:jc w:val="both"/>
        <w:rPr>
          <w:sz w:val="28"/>
          <w:szCs w:val="28"/>
        </w:rPr>
      </w:pPr>
    </w:p>
    <w:p w:rsidR="00B3090F" w:rsidRPr="004E76D2" w:rsidRDefault="00B3090F" w:rsidP="004E76D2">
      <w:pPr>
        <w:pStyle w:val="ConsPlusNormal"/>
        <w:ind w:firstLine="540"/>
        <w:jc w:val="both"/>
        <w:rPr>
          <w:sz w:val="28"/>
          <w:szCs w:val="28"/>
        </w:rPr>
      </w:pPr>
    </w:p>
    <w:p w:rsidR="00B3090F" w:rsidRPr="00886AAA" w:rsidRDefault="00B3090F" w:rsidP="00886AAA">
      <w:pPr>
        <w:spacing w:after="0" w:line="240" w:lineRule="auto"/>
        <w:jc w:val="both"/>
        <w:rPr>
          <w:rFonts w:ascii="Times New Roman" w:hAnsi="Times New Roman"/>
          <w:sz w:val="28"/>
          <w:szCs w:val="28"/>
        </w:rPr>
      </w:pPr>
      <w:r w:rsidRPr="00886AAA">
        <w:rPr>
          <w:rFonts w:ascii="Times New Roman" w:hAnsi="Times New Roman"/>
          <w:sz w:val="28"/>
          <w:szCs w:val="28"/>
        </w:rPr>
        <w:t>Начальник отдела ЖКХ и благоустройства</w:t>
      </w:r>
    </w:p>
    <w:p w:rsidR="00B3090F" w:rsidRPr="00886AAA" w:rsidRDefault="00B3090F" w:rsidP="00886AAA">
      <w:pPr>
        <w:spacing w:after="0" w:line="240" w:lineRule="auto"/>
        <w:jc w:val="both"/>
        <w:rPr>
          <w:rFonts w:ascii="Times New Roman" w:hAnsi="Times New Roman"/>
          <w:sz w:val="28"/>
          <w:szCs w:val="28"/>
        </w:rPr>
      </w:pPr>
      <w:r w:rsidRPr="00886AAA">
        <w:rPr>
          <w:rFonts w:ascii="Times New Roman" w:hAnsi="Times New Roman"/>
          <w:sz w:val="28"/>
          <w:szCs w:val="28"/>
        </w:rPr>
        <w:t>администрации Полтавского сельского поселения</w:t>
      </w:r>
    </w:p>
    <w:p w:rsidR="00B3090F" w:rsidRDefault="00B3090F" w:rsidP="00886AAA">
      <w:pPr>
        <w:spacing w:after="0" w:line="240" w:lineRule="auto"/>
        <w:jc w:val="both"/>
        <w:rPr>
          <w:rFonts w:ascii="Times New Roman" w:hAnsi="Times New Roman"/>
          <w:sz w:val="28"/>
          <w:szCs w:val="28"/>
        </w:rPr>
      </w:pPr>
      <w:r w:rsidRPr="00886AAA">
        <w:rPr>
          <w:rFonts w:ascii="Times New Roman" w:hAnsi="Times New Roman"/>
          <w:sz w:val="28"/>
          <w:szCs w:val="28"/>
        </w:rPr>
        <w:t xml:space="preserve">Красноармейского района                                                                   </w:t>
      </w:r>
      <w:r>
        <w:rPr>
          <w:rFonts w:ascii="Times New Roman" w:hAnsi="Times New Roman"/>
          <w:sz w:val="28"/>
          <w:szCs w:val="28"/>
        </w:rPr>
        <w:t>А. А. Белухина</w:t>
      </w:r>
    </w:p>
    <w:p w:rsidR="00B3090F" w:rsidRDefault="00B3090F" w:rsidP="00886AAA">
      <w:pPr>
        <w:spacing w:after="0" w:line="240" w:lineRule="auto"/>
        <w:jc w:val="both"/>
        <w:rPr>
          <w:rFonts w:ascii="Times New Roman" w:hAnsi="Times New Roman"/>
          <w:sz w:val="28"/>
          <w:szCs w:val="28"/>
        </w:rPr>
      </w:pPr>
    </w:p>
    <w:p w:rsidR="00B3090F" w:rsidRPr="001D7416" w:rsidRDefault="00B3090F" w:rsidP="001D7416">
      <w:pPr>
        <w:spacing w:after="0" w:line="240" w:lineRule="auto"/>
        <w:jc w:val="both"/>
        <w:rPr>
          <w:rFonts w:ascii="Times New Roman" w:hAnsi="Times New Roman"/>
          <w:sz w:val="28"/>
          <w:szCs w:val="28"/>
        </w:rPr>
      </w:pPr>
    </w:p>
    <w:p w:rsidR="00B3090F" w:rsidRPr="001D7416" w:rsidRDefault="00B3090F" w:rsidP="001D7416">
      <w:pPr>
        <w:spacing w:after="0" w:line="240" w:lineRule="auto"/>
        <w:ind w:firstLine="540"/>
        <w:jc w:val="both"/>
        <w:rPr>
          <w:rFonts w:ascii="Times New Roman" w:hAnsi="Times New Roman"/>
          <w:sz w:val="28"/>
          <w:szCs w:val="28"/>
          <w:lang w:eastAsia="ru-RU"/>
        </w:rPr>
      </w:pPr>
      <w:r w:rsidRPr="001D7416">
        <w:rPr>
          <w:rFonts w:ascii="Times New Roman" w:hAnsi="Times New Roman"/>
          <w:sz w:val="28"/>
          <w:szCs w:val="28"/>
          <w:lang w:eastAsia="ru-RU"/>
        </w:rPr>
        <w:t> </w:t>
      </w:r>
    </w:p>
    <w:p w:rsidR="00B3090F" w:rsidRPr="001D7416" w:rsidRDefault="00B3090F" w:rsidP="001D7416">
      <w:pPr>
        <w:spacing w:after="0" w:line="240" w:lineRule="auto"/>
        <w:ind w:firstLine="540"/>
        <w:jc w:val="both"/>
        <w:rPr>
          <w:rFonts w:ascii="Times New Roman" w:hAnsi="Times New Roman"/>
          <w:sz w:val="28"/>
          <w:szCs w:val="28"/>
          <w:lang w:eastAsia="ru-RU"/>
        </w:rPr>
      </w:pPr>
      <w:r w:rsidRPr="001D7416">
        <w:rPr>
          <w:rFonts w:ascii="Times New Roman" w:hAnsi="Times New Roman"/>
          <w:sz w:val="28"/>
          <w:szCs w:val="28"/>
          <w:lang w:eastAsia="ru-RU"/>
        </w:rPr>
        <w:t> </w:t>
      </w:r>
    </w:p>
    <w:p w:rsidR="00B3090F" w:rsidRPr="00886AAA" w:rsidRDefault="00B3090F" w:rsidP="00886AAA">
      <w:pPr>
        <w:spacing w:after="0" w:line="240" w:lineRule="auto"/>
        <w:jc w:val="both"/>
        <w:rPr>
          <w:rFonts w:ascii="Times New Roman" w:hAnsi="Times New Roman"/>
          <w:sz w:val="28"/>
          <w:szCs w:val="28"/>
        </w:rPr>
      </w:pPr>
    </w:p>
    <w:sectPr w:rsidR="00B3090F" w:rsidRPr="00886AAA" w:rsidSect="006260E4">
      <w:pgSz w:w="11906" w:h="16838"/>
      <w:pgMar w:top="1078" w:right="566" w:bottom="107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B638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7869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2F075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C0C93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4865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08FE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6E73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DC09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E4A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F38FA7A"/>
    <w:lvl w:ilvl="0">
      <w:start w:val="1"/>
      <w:numFmt w:val="bullet"/>
      <w:lvlText w:val=""/>
      <w:lvlJc w:val="left"/>
      <w:pPr>
        <w:tabs>
          <w:tab w:val="num" w:pos="360"/>
        </w:tabs>
        <w:ind w:left="360" w:hanging="360"/>
      </w:pPr>
      <w:rPr>
        <w:rFonts w:ascii="Symbol" w:hAnsi="Symbol" w:hint="default"/>
      </w:rPr>
    </w:lvl>
  </w:abstractNum>
  <w:abstractNum w:abstractNumId="10">
    <w:nsid w:val="071D0777"/>
    <w:multiLevelType w:val="hybridMultilevel"/>
    <w:tmpl w:val="9BAEE33E"/>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38A00FC3"/>
    <w:multiLevelType w:val="hybridMultilevel"/>
    <w:tmpl w:val="4684C4A0"/>
    <w:lvl w:ilvl="0" w:tplc="A7001F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61E6043E"/>
    <w:multiLevelType w:val="hybridMultilevel"/>
    <w:tmpl w:val="5C8A780A"/>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EA7"/>
    <w:rsid w:val="00022833"/>
    <w:rsid w:val="0002365D"/>
    <w:rsid w:val="000266CF"/>
    <w:rsid w:val="0003619A"/>
    <w:rsid w:val="000529CF"/>
    <w:rsid w:val="0005732A"/>
    <w:rsid w:val="00064777"/>
    <w:rsid w:val="000808DE"/>
    <w:rsid w:val="00086745"/>
    <w:rsid w:val="00091AF9"/>
    <w:rsid w:val="00095095"/>
    <w:rsid w:val="000960C4"/>
    <w:rsid w:val="000A1E2E"/>
    <w:rsid w:val="000A509B"/>
    <w:rsid w:val="000A598A"/>
    <w:rsid w:val="000B2602"/>
    <w:rsid w:val="000B700F"/>
    <w:rsid w:val="000C3306"/>
    <w:rsid w:val="000C7374"/>
    <w:rsid w:val="000D6754"/>
    <w:rsid w:val="000E7EE4"/>
    <w:rsid w:val="000F03E8"/>
    <w:rsid w:val="00144B46"/>
    <w:rsid w:val="001453E7"/>
    <w:rsid w:val="00147A58"/>
    <w:rsid w:val="0015478F"/>
    <w:rsid w:val="0016383F"/>
    <w:rsid w:val="00164B50"/>
    <w:rsid w:val="00167CD2"/>
    <w:rsid w:val="00170B0D"/>
    <w:rsid w:val="0017651A"/>
    <w:rsid w:val="00180CF9"/>
    <w:rsid w:val="0018680A"/>
    <w:rsid w:val="00186A12"/>
    <w:rsid w:val="001A062A"/>
    <w:rsid w:val="001A6E88"/>
    <w:rsid w:val="001A7B66"/>
    <w:rsid w:val="001B45B6"/>
    <w:rsid w:val="001B67F6"/>
    <w:rsid w:val="001D1A93"/>
    <w:rsid w:val="001D6229"/>
    <w:rsid w:val="001D7416"/>
    <w:rsid w:val="001E4273"/>
    <w:rsid w:val="001E42D3"/>
    <w:rsid w:val="001F0D80"/>
    <w:rsid w:val="001F4185"/>
    <w:rsid w:val="001F4FEB"/>
    <w:rsid w:val="001F7076"/>
    <w:rsid w:val="001F79FC"/>
    <w:rsid w:val="00213762"/>
    <w:rsid w:val="00217B0C"/>
    <w:rsid w:val="00224215"/>
    <w:rsid w:val="00230BEE"/>
    <w:rsid w:val="00231FA5"/>
    <w:rsid w:val="00237179"/>
    <w:rsid w:val="00244DB8"/>
    <w:rsid w:val="002509E8"/>
    <w:rsid w:val="00256EA7"/>
    <w:rsid w:val="002671B0"/>
    <w:rsid w:val="00271931"/>
    <w:rsid w:val="00283542"/>
    <w:rsid w:val="002907A7"/>
    <w:rsid w:val="00294833"/>
    <w:rsid w:val="0029590F"/>
    <w:rsid w:val="002A2A4C"/>
    <w:rsid w:val="002B1B9A"/>
    <w:rsid w:val="002B3901"/>
    <w:rsid w:val="002B3BA2"/>
    <w:rsid w:val="002C08A8"/>
    <w:rsid w:val="002D1621"/>
    <w:rsid w:val="002E7891"/>
    <w:rsid w:val="002F125F"/>
    <w:rsid w:val="002F47E1"/>
    <w:rsid w:val="002F6DC7"/>
    <w:rsid w:val="00324C63"/>
    <w:rsid w:val="003267C0"/>
    <w:rsid w:val="00334B7F"/>
    <w:rsid w:val="00342648"/>
    <w:rsid w:val="00342A43"/>
    <w:rsid w:val="00343ED5"/>
    <w:rsid w:val="003548AD"/>
    <w:rsid w:val="00384D5C"/>
    <w:rsid w:val="00392C2B"/>
    <w:rsid w:val="003A0DF3"/>
    <w:rsid w:val="003A52CA"/>
    <w:rsid w:val="003A6015"/>
    <w:rsid w:val="003A6FAD"/>
    <w:rsid w:val="003B3E8E"/>
    <w:rsid w:val="003B7DD5"/>
    <w:rsid w:val="003C74C4"/>
    <w:rsid w:val="003D10DE"/>
    <w:rsid w:val="003D7E80"/>
    <w:rsid w:val="003E1831"/>
    <w:rsid w:val="00402CDB"/>
    <w:rsid w:val="00413114"/>
    <w:rsid w:val="00423F37"/>
    <w:rsid w:val="00424E1A"/>
    <w:rsid w:val="00427BD3"/>
    <w:rsid w:val="004333A7"/>
    <w:rsid w:val="00436317"/>
    <w:rsid w:val="00440EBE"/>
    <w:rsid w:val="004507F3"/>
    <w:rsid w:val="00452C71"/>
    <w:rsid w:val="00456D70"/>
    <w:rsid w:val="00477322"/>
    <w:rsid w:val="004B642B"/>
    <w:rsid w:val="004C32A8"/>
    <w:rsid w:val="004D4518"/>
    <w:rsid w:val="004D4600"/>
    <w:rsid w:val="004D519D"/>
    <w:rsid w:val="004E1C61"/>
    <w:rsid w:val="004E25F4"/>
    <w:rsid w:val="004E3E1A"/>
    <w:rsid w:val="004E76D2"/>
    <w:rsid w:val="004F468B"/>
    <w:rsid w:val="00500D7A"/>
    <w:rsid w:val="0051275F"/>
    <w:rsid w:val="00526050"/>
    <w:rsid w:val="0052633B"/>
    <w:rsid w:val="00540210"/>
    <w:rsid w:val="005460B1"/>
    <w:rsid w:val="005567BF"/>
    <w:rsid w:val="0057489C"/>
    <w:rsid w:val="005757DA"/>
    <w:rsid w:val="00597303"/>
    <w:rsid w:val="00597341"/>
    <w:rsid w:val="005B151A"/>
    <w:rsid w:val="005B7282"/>
    <w:rsid w:val="005C4F14"/>
    <w:rsid w:val="005F380A"/>
    <w:rsid w:val="005F5B81"/>
    <w:rsid w:val="005F6081"/>
    <w:rsid w:val="005F7CEE"/>
    <w:rsid w:val="00600991"/>
    <w:rsid w:val="006111FC"/>
    <w:rsid w:val="00612D75"/>
    <w:rsid w:val="00621B03"/>
    <w:rsid w:val="00624471"/>
    <w:rsid w:val="006260E4"/>
    <w:rsid w:val="00626508"/>
    <w:rsid w:val="00647D8E"/>
    <w:rsid w:val="00662415"/>
    <w:rsid w:val="00662638"/>
    <w:rsid w:val="00696BEF"/>
    <w:rsid w:val="006A587C"/>
    <w:rsid w:val="006A6999"/>
    <w:rsid w:val="006B0FC0"/>
    <w:rsid w:val="006B1644"/>
    <w:rsid w:val="006B401B"/>
    <w:rsid w:val="006B668F"/>
    <w:rsid w:val="006C10F7"/>
    <w:rsid w:val="006C2F94"/>
    <w:rsid w:val="006D2269"/>
    <w:rsid w:val="006E05DE"/>
    <w:rsid w:val="006E3BC9"/>
    <w:rsid w:val="006E538A"/>
    <w:rsid w:val="006E6A1F"/>
    <w:rsid w:val="006F4310"/>
    <w:rsid w:val="006F47BE"/>
    <w:rsid w:val="006F4D61"/>
    <w:rsid w:val="007011AF"/>
    <w:rsid w:val="00705D26"/>
    <w:rsid w:val="00716E17"/>
    <w:rsid w:val="00722755"/>
    <w:rsid w:val="00746985"/>
    <w:rsid w:val="00747304"/>
    <w:rsid w:val="00756623"/>
    <w:rsid w:val="007609F4"/>
    <w:rsid w:val="00773C9B"/>
    <w:rsid w:val="00782958"/>
    <w:rsid w:val="0078674E"/>
    <w:rsid w:val="00797665"/>
    <w:rsid w:val="007B2903"/>
    <w:rsid w:val="007B5537"/>
    <w:rsid w:val="007C3242"/>
    <w:rsid w:val="007C4618"/>
    <w:rsid w:val="007D3120"/>
    <w:rsid w:val="007D5187"/>
    <w:rsid w:val="007D579A"/>
    <w:rsid w:val="007E1D0A"/>
    <w:rsid w:val="007E7B20"/>
    <w:rsid w:val="007F1E35"/>
    <w:rsid w:val="007F46E3"/>
    <w:rsid w:val="007F67F6"/>
    <w:rsid w:val="007F69FB"/>
    <w:rsid w:val="007F6B00"/>
    <w:rsid w:val="008023A6"/>
    <w:rsid w:val="00810FAF"/>
    <w:rsid w:val="00815351"/>
    <w:rsid w:val="00830539"/>
    <w:rsid w:val="00841313"/>
    <w:rsid w:val="00845B8E"/>
    <w:rsid w:val="00851414"/>
    <w:rsid w:val="00876697"/>
    <w:rsid w:val="008771B3"/>
    <w:rsid w:val="00881E3B"/>
    <w:rsid w:val="00886AAA"/>
    <w:rsid w:val="008A206E"/>
    <w:rsid w:val="008B2BCF"/>
    <w:rsid w:val="008B4A9D"/>
    <w:rsid w:val="008B5416"/>
    <w:rsid w:val="008C04E3"/>
    <w:rsid w:val="008C7121"/>
    <w:rsid w:val="008F2523"/>
    <w:rsid w:val="008F3B74"/>
    <w:rsid w:val="008F6628"/>
    <w:rsid w:val="00900D06"/>
    <w:rsid w:val="009036DB"/>
    <w:rsid w:val="00910EB7"/>
    <w:rsid w:val="00911F01"/>
    <w:rsid w:val="00917AF0"/>
    <w:rsid w:val="00920BEA"/>
    <w:rsid w:val="00926BB8"/>
    <w:rsid w:val="00936980"/>
    <w:rsid w:val="00942224"/>
    <w:rsid w:val="00957C9B"/>
    <w:rsid w:val="0096648C"/>
    <w:rsid w:val="00971ED6"/>
    <w:rsid w:val="009742DD"/>
    <w:rsid w:val="0098291E"/>
    <w:rsid w:val="009920B4"/>
    <w:rsid w:val="009938DB"/>
    <w:rsid w:val="0099539D"/>
    <w:rsid w:val="009B06E2"/>
    <w:rsid w:val="009B65BF"/>
    <w:rsid w:val="009E7E3C"/>
    <w:rsid w:val="009F2C2E"/>
    <w:rsid w:val="00A26A1A"/>
    <w:rsid w:val="00A30039"/>
    <w:rsid w:val="00A40B2B"/>
    <w:rsid w:val="00A46998"/>
    <w:rsid w:val="00A47A2F"/>
    <w:rsid w:val="00A54ADE"/>
    <w:rsid w:val="00A62A1A"/>
    <w:rsid w:val="00A66758"/>
    <w:rsid w:val="00A95FF7"/>
    <w:rsid w:val="00AA2FCD"/>
    <w:rsid w:val="00AB09B6"/>
    <w:rsid w:val="00AC31CC"/>
    <w:rsid w:val="00AC5558"/>
    <w:rsid w:val="00AD449B"/>
    <w:rsid w:val="00AD4806"/>
    <w:rsid w:val="00AE04B8"/>
    <w:rsid w:val="00AF2A11"/>
    <w:rsid w:val="00B02BF0"/>
    <w:rsid w:val="00B3090F"/>
    <w:rsid w:val="00B41E92"/>
    <w:rsid w:val="00B50375"/>
    <w:rsid w:val="00B5346E"/>
    <w:rsid w:val="00B5530D"/>
    <w:rsid w:val="00B57A22"/>
    <w:rsid w:val="00B7062D"/>
    <w:rsid w:val="00B76A76"/>
    <w:rsid w:val="00B84429"/>
    <w:rsid w:val="00B972A2"/>
    <w:rsid w:val="00BB2F36"/>
    <w:rsid w:val="00BB3AA3"/>
    <w:rsid w:val="00BC1FAF"/>
    <w:rsid w:val="00BD0633"/>
    <w:rsid w:val="00BE1DE2"/>
    <w:rsid w:val="00BE5F56"/>
    <w:rsid w:val="00BE606C"/>
    <w:rsid w:val="00BE6443"/>
    <w:rsid w:val="00BE6453"/>
    <w:rsid w:val="00BF1365"/>
    <w:rsid w:val="00C254E7"/>
    <w:rsid w:val="00C307B1"/>
    <w:rsid w:val="00C351F2"/>
    <w:rsid w:val="00C40164"/>
    <w:rsid w:val="00C736FA"/>
    <w:rsid w:val="00C73FF5"/>
    <w:rsid w:val="00C8463C"/>
    <w:rsid w:val="00C919B0"/>
    <w:rsid w:val="00CA57AE"/>
    <w:rsid w:val="00CA6973"/>
    <w:rsid w:val="00CA7C15"/>
    <w:rsid w:val="00CB0C1F"/>
    <w:rsid w:val="00CB5C87"/>
    <w:rsid w:val="00CB678E"/>
    <w:rsid w:val="00CC4908"/>
    <w:rsid w:val="00CF17A3"/>
    <w:rsid w:val="00CF3130"/>
    <w:rsid w:val="00D20406"/>
    <w:rsid w:val="00D26CD3"/>
    <w:rsid w:val="00D32F45"/>
    <w:rsid w:val="00D36C0D"/>
    <w:rsid w:val="00D4438D"/>
    <w:rsid w:val="00D60944"/>
    <w:rsid w:val="00D63BAD"/>
    <w:rsid w:val="00D707B6"/>
    <w:rsid w:val="00D717EF"/>
    <w:rsid w:val="00D81130"/>
    <w:rsid w:val="00D906AE"/>
    <w:rsid w:val="00D92DBB"/>
    <w:rsid w:val="00DA67D7"/>
    <w:rsid w:val="00DA7457"/>
    <w:rsid w:val="00DB4157"/>
    <w:rsid w:val="00DB492C"/>
    <w:rsid w:val="00DC08D6"/>
    <w:rsid w:val="00DC5A08"/>
    <w:rsid w:val="00DC5D03"/>
    <w:rsid w:val="00DD2FA8"/>
    <w:rsid w:val="00E00CA0"/>
    <w:rsid w:val="00E03D8E"/>
    <w:rsid w:val="00E04D50"/>
    <w:rsid w:val="00E15922"/>
    <w:rsid w:val="00E260EA"/>
    <w:rsid w:val="00E263B9"/>
    <w:rsid w:val="00E36952"/>
    <w:rsid w:val="00E41098"/>
    <w:rsid w:val="00E43D76"/>
    <w:rsid w:val="00E4638E"/>
    <w:rsid w:val="00E52C01"/>
    <w:rsid w:val="00E60C03"/>
    <w:rsid w:val="00E61B70"/>
    <w:rsid w:val="00E660EC"/>
    <w:rsid w:val="00E7338B"/>
    <w:rsid w:val="00E853FE"/>
    <w:rsid w:val="00EA0163"/>
    <w:rsid w:val="00EA3A24"/>
    <w:rsid w:val="00EB7ADA"/>
    <w:rsid w:val="00EC0F75"/>
    <w:rsid w:val="00EC6537"/>
    <w:rsid w:val="00EF312B"/>
    <w:rsid w:val="00EF690B"/>
    <w:rsid w:val="00F03560"/>
    <w:rsid w:val="00F042FB"/>
    <w:rsid w:val="00F1138E"/>
    <w:rsid w:val="00F25DCE"/>
    <w:rsid w:val="00F32A0B"/>
    <w:rsid w:val="00F4171E"/>
    <w:rsid w:val="00F45064"/>
    <w:rsid w:val="00F6413C"/>
    <w:rsid w:val="00F67494"/>
    <w:rsid w:val="00F67C8F"/>
    <w:rsid w:val="00F7475A"/>
    <w:rsid w:val="00F76849"/>
    <w:rsid w:val="00F863CC"/>
    <w:rsid w:val="00F95368"/>
    <w:rsid w:val="00FC58E4"/>
    <w:rsid w:val="00FD55E0"/>
    <w:rsid w:val="00FE4263"/>
    <w:rsid w:val="00FF060A"/>
    <w:rsid w:val="00FF632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7B6"/>
    <w:pPr>
      <w:spacing w:after="200" w:line="276" w:lineRule="auto"/>
    </w:pPr>
    <w:rPr>
      <w:lang w:eastAsia="en-US"/>
    </w:rPr>
  </w:style>
  <w:style w:type="paragraph" w:styleId="Heading1">
    <w:name w:val="heading 1"/>
    <w:basedOn w:val="Normal"/>
    <w:next w:val="Normal"/>
    <w:link w:val="Heading1Char"/>
    <w:uiPriority w:val="99"/>
    <w:qFormat/>
    <w:rsid w:val="00413114"/>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3114"/>
    <w:rPr>
      <w:rFonts w:ascii="Arial" w:hAnsi="Arial" w:cs="Arial"/>
      <w:b/>
      <w:bCs/>
      <w:color w:val="000080"/>
      <w:sz w:val="24"/>
      <w:szCs w:val="24"/>
      <w:lang w:eastAsia="ru-RU"/>
    </w:rPr>
  </w:style>
  <w:style w:type="character" w:styleId="Hyperlink">
    <w:name w:val="Hyperlink"/>
    <w:basedOn w:val="DefaultParagraphFont"/>
    <w:uiPriority w:val="99"/>
    <w:semiHidden/>
    <w:rsid w:val="0018680A"/>
    <w:rPr>
      <w:rFonts w:cs="Times New Roman"/>
      <w:color w:val="000080"/>
      <w:u w:val="single"/>
    </w:rPr>
  </w:style>
  <w:style w:type="paragraph" w:customStyle="1" w:styleId="ConsPlusTitle">
    <w:name w:val="ConsPlusTitle"/>
    <w:uiPriority w:val="99"/>
    <w:rsid w:val="0018680A"/>
    <w:pPr>
      <w:widowControl w:val="0"/>
      <w:autoSpaceDE w:val="0"/>
      <w:autoSpaceDN w:val="0"/>
      <w:adjustRightInd w:val="0"/>
    </w:pPr>
    <w:rPr>
      <w:rFonts w:eastAsia="Times New Roman" w:cs="Calibri"/>
      <w:b/>
      <w:bCs/>
    </w:rPr>
  </w:style>
  <w:style w:type="paragraph" w:styleId="ListParagraph">
    <w:name w:val="List Paragraph"/>
    <w:basedOn w:val="Normal"/>
    <w:uiPriority w:val="99"/>
    <w:qFormat/>
    <w:rsid w:val="007D3120"/>
    <w:pPr>
      <w:spacing w:after="0" w:line="240" w:lineRule="auto"/>
      <w:ind w:left="720"/>
      <w:contextualSpacing/>
    </w:pPr>
    <w:rPr>
      <w:rFonts w:ascii="Times New Roman" w:eastAsia="Times New Roman" w:hAnsi="Times New Roman"/>
      <w:sz w:val="28"/>
      <w:szCs w:val="24"/>
      <w:lang w:eastAsia="ru-RU"/>
    </w:rPr>
  </w:style>
  <w:style w:type="paragraph" w:customStyle="1" w:styleId="a">
    <w:name w:val="Знак Знак Знак Знак"/>
    <w:basedOn w:val="Normal"/>
    <w:uiPriority w:val="99"/>
    <w:rsid w:val="00647D8E"/>
    <w:pPr>
      <w:spacing w:before="100" w:beforeAutospacing="1" w:after="100" w:afterAutospacing="1" w:line="240" w:lineRule="auto"/>
    </w:pPr>
    <w:rPr>
      <w:rFonts w:ascii="Tahoma" w:hAnsi="Tahoma" w:cs="Tahoma"/>
      <w:sz w:val="20"/>
      <w:szCs w:val="20"/>
      <w:lang w:val="en-US"/>
    </w:rPr>
  </w:style>
  <w:style w:type="paragraph" w:customStyle="1" w:styleId="Style9">
    <w:name w:val="Style9"/>
    <w:basedOn w:val="Normal"/>
    <w:uiPriority w:val="99"/>
    <w:rsid w:val="00647D8E"/>
    <w:pPr>
      <w:widowControl w:val="0"/>
      <w:autoSpaceDE w:val="0"/>
      <w:autoSpaceDN w:val="0"/>
      <w:adjustRightInd w:val="0"/>
      <w:spacing w:after="0" w:line="221" w:lineRule="exact"/>
      <w:jc w:val="both"/>
    </w:pPr>
    <w:rPr>
      <w:rFonts w:ascii="Tahoma" w:hAnsi="Tahoma"/>
      <w:sz w:val="24"/>
      <w:szCs w:val="24"/>
      <w:lang w:eastAsia="ru-RU"/>
    </w:rPr>
  </w:style>
  <w:style w:type="character" w:customStyle="1" w:styleId="FontStyle192">
    <w:name w:val="Font Style192"/>
    <w:basedOn w:val="DefaultParagraphFont"/>
    <w:uiPriority w:val="99"/>
    <w:rsid w:val="00647D8E"/>
    <w:rPr>
      <w:rFonts w:ascii="Microsoft Sans Serif" w:hAnsi="Microsoft Sans Serif" w:cs="Microsoft Sans Serif"/>
      <w:sz w:val="18"/>
      <w:szCs w:val="18"/>
    </w:rPr>
  </w:style>
  <w:style w:type="paragraph" w:styleId="BodyText">
    <w:name w:val="Body Text"/>
    <w:basedOn w:val="Normal"/>
    <w:link w:val="BodyTextChar"/>
    <w:uiPriority w:val="99"/>
    <w:rsid w:val="00647D8E"/>
    <w:pPr>
      <w:spacing w:after="120"/>
    </w:pPr>
  </w:style>
  <w:style w:type="character" w:customStyle="1" w:styleId="BodyTextChar">
    <w:name w:val="Body Text Char"/>
    <w:basedOn w:val="DefaultParagraphFont"/>
    <w:link w:val="BodyText"/>
    <w:uiPriority w:val="99"/>
    <w:semiHidden/>
    <w:locked/>
    <w:rsid w:val="0015478F"/>
    <w:rPr>
      <w:rFonts w:cs="Times New Roman"/>
      <w:lang w:eastAsia="en-US"/>
    </w:rPr>
  </w:style>
  <w:style w:type="table" w:styleId="TableGrid">
    <w:name w:val="Table Grid"/>
    <w:basedOn w:val="TableNormal"/>
    <w:uiPriority w:val="99"/>
    <w:locked/>
    <w:rsid w:val="00647D8E"/>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43D76"/>
    <w:pPr>
      <w:widowControl w:val="0"/>
      <w:autoSpaceDE w:val="0"/>
      <w:autoSpaceDN w:val="0"/>
    </w:pPr>
    <w:rPr>
      <w:rFonts w:ascii="Times New Roman" w:hAnsi="Times New Roman"/>
      <w:sz w:val="24"/>
      <w:szCs w:val="20"/>
    </w:rPr>
  </w:style>
  <w:style w:type="paragraph" w:customStyle="1" w:styleId="Style11">
    <w:name w:val="Style11"/>
    <w:basedOn w:val="Normal"/>
    <w:uiPriority w:val="99"/>
    <w:rsid w:val="008B5416"/>
    <w:pPr>
      <w:widowControl w:val="0"/>
      <w:autoSpaceDE w:val="0"/>
      <w:autoSpaceDN w:val="0"/>
      <w:adjustRightInd w:val="0"/>
      <w:spacing w:after="0" w:line="240" w:lineRule="exact"/>
      <w:ind w:firstLine="782"/>
      <w:jc w:val="both"/>
    </w:pPr>
    <w:rPr>
      <w:rFonts w:ascii="Times New Roman" w:hAnsi="Times New Roman"/>
      <w:sz w:val="24"/>
      <w:szCs w:val="24"/>
      <w:lang w:eastAsia="ru-RU"/>
    </w:rPr>
  </w:style>
  <w:style w:type="paragraph" w:customStyle="1" w:styleId="Style16">
    <w:name w:val="Style16"/>
    <w:basedOn w:val="Normal"/>
    <w:uiPriority w:val="99"/>
    <w:rsid w:val="008B5416"/>
    <w:pPr>
      <w:widowControl w:val="0"/>
      <w:autoSpaceDE w:val="0"/>
      <w:autoSpaceDN w:val="0"/>
      <w:adjustRightInd w:val="0"/>
      <w:spacing w:after="0" w:line="235" w:lineRule="exact"/>
      <w:jc w:val="right"/>
    </w:pPr>
    <w:rPr>
      <w:rFonts w:ascii="Times New Roman" w:hAnsi="Times New Roman"/>
      <w:sz w:val="24"/>
      <w:szCs w:val="24"/>
      <w:lang w:eastAsia="ru-RU"/>
    </w:rPr>
  </w:style>
  <w:style w:type="character" w:customStyle="1" w:styleId="FontStyle30">
    <w:name w:val="Font Style30"/>
    <w:basedOn w:val="DefaultParagraphFont"/>
    <w:uiPriority w:val="99"/>
    <w:rsid w:val="008B5416"/>
    <w:rPr>
      <w:rFonts w:ascii="Arial" w:hAnsi="Arial" w:cs="Arial"/>
      <w:b/>
      <w:bCs/>
      <w:sz w:val="20"/>
      <w:szCs w:val="20"/>
      <w:lang w:val="ru-RU" w:eastAsia="en-US" w:bidi="ar-SA"/>
    </w:rPr>
  </w:style>
  <w:style w:type="character" w:customStyle="1" w:styleId="blk">
    <w:name w:val="blk"/>
    <w:basedOn w:val="DefaultParagraphFont"/>
    <w:uiPriority w:val="99"/>
    <w:rsid w:val="00A26A1A"/>
    <w:rPr>
      <w:rFonts w:cs="Times New Roman"/>
    </w:rPr>
  </w:style>
  <w:style w:type="character" w:customStyle="1" w:styleId="apple-converted-space">
    <w:name w:val="apple-converted-space"/>
    <w:basedOn w:val="DefaultParagraphFont"/>
    <w:uiPriority w:val="99"/>
    <w:rsid w:val="00A26A1A"/>
    <w:rPr>
      <w:rFonts w:cs="Times New Roman"/>
    </w:rPr>
  </w:style>
</w:styles>
</file>

<file path=word/webSettings.xml><?xml version="1.0" encoding="utf-8"?>
<w:webSettings xmlns:r="http://schemas.openxmlformats.org/officeDocument/2006/relationships" xmlns:w="http://schemas.openxmlformats.org/wordprocessingml/2006/main">
  <w:divs>
    <w:div w:id="912010532">
      <w:marLeft w:val="0"/>
      <w:marRight w:val="0"/>
      <w:marTop w:val="0"/>
      <w:marBottom w:val="0"/>
      <w:divBdr>
        <w:top w:val="none" w:sz="0" w:space="0" w:color="auto"/>
        <w:left w:val="none" w:sz="0" w:space="0" w:color="auto"/>
        <w:bottom w:val="none" w:sz="0" w:space="0" w:color="auto"/>
        <w:right w:val="none" w:sz="0" w:space="0" w:color="auto"/>
      </w:divBdr>
    </w:div>
    <w:div w:id="912010533">
      <w:marLeft w:val="0"/>
      <w:marRight w:val="0"/>
      <w:marTop w:val="0"/>
      <w:marBottom w:val="0"/>
      <w:divBdr>
        <w:top w:val="none" w:sz="0" w:space="0" w:color="auto"/>
        <w:left w:val="none" w:sz="0" w:space="0" w:color="auto"/>
        <w:bottom w:val="none" w:sz="0" w:space="0" w:color="auto"/>
        <w:right w:val="none" w:sz="0" w:space="0" w:color="auto"/>
      </w:divBdr>
    </w:div>
    <w:div w:id="912010534">
      <w:marLeft w:val="0"/>
      <w:marRight w:val="0"/>
      <w:marTop w:val="0"/>
      <w:marBottom w:val="0"/>
      <w:divBdr>
        <w:top w:val="none" w:sz="0" w:space="0" w:color="auto"/>
        <w:left w:val="none" w:sz="0" w:space="0" w:color="auto"/>
        <w:bottom w:val="none" w:sz="0" w:space="0" w:color="auto"/>
        <w:right w:val="none" w:sz="0" w:space="0" w:color="auto"/>
      </w:divBdr>
    </w:div>
    <w:div w:id="912010535">
      <w:marLeft w:val="0"/>
      <w:marRight w:val="0"/>
      <w:marTop w:val="0"/>
      <w:marBottom w:val="0"/>
      <w:divBdr>
        <w:top w:val="none" w:sz="0" w:space="0" w:color="auto"/>
        <w:left w:val="none" w:sz="0" w:space="0" w:color="auto"/>
        <w:bottom w:val="none" w:sz="0" w:space="0" w:color="auto"/>
        <w:right w:val="none" w:sz="0" w:space="0" w:color="auto"/>
      </w:divBdr>
    </w:div>
    <w:div w:id="912010536">
      <w:marLeft w:val="0"/>
      <w:marRight w:val="0"/>
      <w:marTop w:val="0"/>
      <w:marBottom w:val="0"/>
      <w:divBdr>
        <w:top w:val="none" w:sz="0" w:space="0" w:color="auto"/>
        <w:left w:val="none" w:sz="0" w:space="0" w:color="auto"/>
        <w:bottom w:val="none" w:sz="0" w:space="0" w:color="auto"/>
        <w:right w:val="none" w:sz="0" w:space="0" w:color="auto"/>
      </w:divBdr>
    </w:div>
    <w:div w:id="912010537">
      <w:marLeft w:val="0"/>
      <w:marRight w:val="0"/>
      <w:marTop w:val="0"/>
      <w:marBottom w:val="0"/>
      <w:divBdr>
        <w:top w:val="none" w:sz="0" w:space="0" w:color="auto"/>
        <w:left w:val="none" w:sz="0" w:space="0" w:color="auto"/>
        <w:bottom w:val="none" w:sz="0" w:space="0" w:color="auto"/>
        <w:right w:val="none" w:sz="0" w:space="0" w:color="auto"/>
      </w:divBdr>
    </w:div>
    <w:div w:id="912010538">
      <w:marLeft w:val="0"/>
      <w:marRight w:val="0"/>
      <w:marTop w:val="0"/>
      <w:marBottom w:val="0"/>
      <w:divBdr>
        <w:top w:val="none" w:sz="0" w:space="0" w:color="auto"/>
        <w:left w:val="none" w:sz="0" w:space="0" w:color="auto"/>
        <w:bottom w:val="none" w:sz="0" w:space="0" w:color="auto"/>
        <w:right w:val="none" w:sz="0" w:space="0" w:color="auto"/>
      </w:divBdr>
    </w:div>
    <w:div w:id="912010539">
      <w:marLeft w:val="0"/>
      <w:marRight w:val="0"/>
      <w:marTop w:val="0"/>
      <w:marBottom w:val="0"/>
      <w:divBdr>
        <w:top w:val="none" w:sz="0" w:space="0" w:color="auto"/>
        <w:left w:val="none" w:sz="0" w:space="0" w:color="auto"/>
        <w:bottom w:val="none" w:sz="0" w:space="0" w:color="auto"/>
        <w:right w:val="none" w:sz="0" w:space="0" w:color="auto"/>
      </w:divBdr>
    </w:div>
    <w:div w:id="912010540">
      <w:marLeft w:val="0"/>
      <w:marRight w:val="0"/>
      <w:marTop w:val="0"/>
      <w:marBottom w:val="0"/>
      <w:divBdr>
        <w:top w:val="none" w:sz="0" w:space="0" w:color="auto"/>
        <w:left w:val="none" w:sz="0" w:space="0" w:color="auto"/>
        <w:bottom w:val="none" w:sz="0" w:space="0" w:color="auto"/>
        <w:right w:val="none" w:sz="0" w:space="0" w:color="auto"/>
      </w:divBdr>
    </w:div>
    <w:div w:id="912010541">
      <w:marLeft w:val="0"/>
      <w:marRight w:val="0"/>
      <w:marTop w:val="0"/>
      <w:marBottom w:val="0"/>
      <w:divBdr>
        <w:top w:val="none" w:sz="0" w:space="0" w:color="auto"/>
        <w:left w:val="none" w:sz="0" w:space="0" w:color="auto"/>
        <w:bottom w:val="none" w:sz="0" w:space="0" w:color="auto"/>
        <w:right w:val="none" w:sz="0" w:space="0" w:color="auto"/>
      </w:divBdr>
    </w:div>
    <w:div w:id="912010542">
      <w:marLeft w:val="0"/>
      <w:marRight w:val="0"/>
      <w:marTop w:val="0"/>
      <w:marBottom w:val="0"/>
      <w:divBdr>
        <w:top w:val="none" w:sz="0" w:space="0" w:color="auto"/>
        <w:left w:val="none" w:sz="0" w:space="0" w:color="auto"/>
        <w:bottom w:val="none" w:sz="0" w:space="0" w:color="auto"/>
        <w:right w:val="none" w:sz="0" w:space="0" w:color="auto"/>
      </w:divBdr>
    </w:div>
    <w:div w:id="912010543">
      <w:marLeft w:val="0"/>
      <w:marRight w:val="0"/>
      <w:marTop w:val="0"/>
      <w:marBottom w:val="0"/>
      <w:divBdr>
        <w:top w:val="none" w:sz="0" w:space="0" w:color="auto"/>
        <w:left w:val="none" w:sz="0" w:space="0" w:color="auto"/>
        <w:bottom w:val="none" w:sz="0" w:space="0" w:color="auto"/>
        <w:right w:val="none" w:sz="0" w:space="0" w:color="auto"/>
      </w:divBdr>
    </w:div>
    <w:div w:id="912010544">
      <w:marLeft w:val="0"/>
      <w:marRight w:val="0"/>
      <w:marTop w:val="0"/>
      <w:marBottom w:val="0"/>
      <w:divBdr>
        <w:top w:val="none" w:sz="0" w:space="0" w:color="auto"/>
        <w:left w:val="none" w:sz="0" w:space="0" w:color="auto"/>
        <w:bottom w:val="none" w:sz="0" w:space="0" w:color="auto"/>
        <w:right w:val="none" w:sz="0" w:space="0" w:color="auto"/>
      </w:divBdr>
    </w:div>
    <w:div w:id="912010545">
      <w:marLeft w:val="0"/>
      <w:marRight w:val="0"/>
      <w:marTop w:val="0"/>
      <w:marBottom w:val="0"/>
      <w:divBdr>
        <w:top w:val="none" w:sz="0" w:space="0" w:color="auto"/>
        <w:left w:val="none" w:sz="0" w:space="0" w:color="auto"/>
        <w:bottom w:val="none" w:sz="0" w:space="0" w:color="auto"/>
        <w:right w:val="none" w:sz="0" w:space="0" w:color="auto"/>
      </w:divBdr>
    </w:div>
    <w:div w:id="912010546">
      <w:marLeft w:val="0"/>
      <w:marRight w:val="0"/>
      <w:marTop w:val="0"/>
      <w:marBottom w:val="0"/>
      <w:divBdr>
        <w:top w:val="none" w:sz="0" w:space="0" w:color="auto"/>
        <w:left w:val="none" w:sz="0" w:space="0" w:color="auto"/>
        <w:bottom w:val="none" w:sz="0" w:space="0" w:color="auto"/>
        <w:right w:val="none" w:sz="0" w:space="0" w:color="auto"/>
      </w:divBdr>
    </w:div>
    <w:div w:id="912010547">
      <w:marLeft w:val="0"/>
      <w:marRight w:val="0"/>
      <w:marTop w:val="0"/>
      <w:marBottom w:val="0"/>
      <w:divBdr>
        <w:top w:val="none" w:sz="0" w:space="0" w:color="auto"/>
        <w:left w:val="none" w:sz="0" w:space="0" w:color="auto"/>
        <w:bottom w:val="none" w:sz="0" w:space="0" w:color="auto"/>
        <w:right w:val="none" w:sz="0" w:space="0" w:color="auto"/>
      </w:divBdr>
    </w:div>
    <w:div w:id="912010548">
      <w:marLeft w:val="0"/>
      <w:marRight w:val="0"/>
      <w:marTop w:val="0"/>
      <w:marBottom w:val="0"/>
      <w:divBdr>
        <w:top w:val="none" w:sz="0" w:space="0" w:color="auto"/>
        <w:left w:val="none" w:sz="0" w:space="0" w:color="auto"/>
        <w:bottom w:val="none" w:sz="0" w:space="0" w:color="auto"/>
        <w:right w:val="none" w:sz="0" w:space="0" w:color="auto"/>
      </w:divBdr>
    </w:div>
    <w:div w:id="912010549">
      <w:marLeft w:val="0"/>
      <w:marRight w:val="0"/>
      <w:marTop w:val="0"/>
      <w:marBottom w:val="0"/>
      <w:divBdr>
        <w:top w:val="none" w:sz="0" w:space="0" w:color="auto"/>
        <w:left w:val="none" w:sz="0" w:space="0" w:color="auto"/>
        <w:bottom w:val="none" w:sz="0" w:space="0" w:color="auto"/>
        <w:right w:val="none" w:sz="0" w:space="0" w:color="auto"/>
      </w:divBdr>
    </w:div>
    <w:div w:id="912010550">
      <w:marLeft w:val="0"/>
      <w:marRight w:val="0"/>
      <w:marTop w:val="0"/>
      <w:marBottom w:val="0"/>
      <w:divBdr>
        <w:top w:val="none" w:sz="0" w:space="0" w:color="auto"/>
        <w:left w:val="none" w:sz="0" w:space="0" w:color="auto"/>
        <w:bottom w:val="none" w:sz="0" w:space="0" w:color="auto"/>
        <w:right w:val="none" w:sz="0" w:space="0" w:color="auto"/>
      </w:divBdr>
    </w:div>
    <w:div w:id="912010551">
      <w:marLeft w:val="0"/>
      <w:marRight w:val="0"/>
      <w:marTop w:val="0"/>
      <w:marBottom w:val="0"/>
      <w:divBdr>
        <w:top w:val="none" w:sz="0" w:space="0" w:color="auto"/>
        <w:left w:val="none" w:sz="0" w:space="0" w:color="auto"/>
        <w:bottom w:val="none" w:sz="0" w:space="0" w:color="auto"/>
        <w:right w:val="none" w:sz="0" w:space="0" w:color="auto"/>
      </w:divBdr>
    </w:div>
    <w:div w:id="912010552">
      <w:marLeft w:val="0"/>
      <w:marRight w:val="0"/>
      <w:marTop w:val="0"/>
      <w:marBottom w:val="0"/>
      <w:divBdr>
        <w:top w:val="none" w:sz="0" w:space="0" w:color="auto"/>
        <w:left w:val="none" w:sz="0" w:space="0" w:color="auto"/>
        <w:bottom w:val="none" w:sz="0" w:space="0" w:color="auto"/>
        <w:right w:val="none" w:sz="0" w:space="0" w:color="auto"/>
      </w:divBdr>
    </w:div>
    <w:div w:id="912010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685</TotalTime>
  <Pages>15</Pages>
  <Words>5208</Words>
  <Characters>29687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Феофилов Н</dc:creator>
  <cp:keywords/>
  <dc:description/>
  <cp:lastModifiedBy>Пользователь</cp:lastModifiedBy>
  <cp:revision>16</cp:revision>
  <cp:lastPrinted>2018-09-21T05:57:00Z</cp:lastPrinted>
  <dcterms:created xsi:type="dcterms:W3CDTF">2018-09-18T11:54:00Z</dcterms:created>
  <dcterms:modified xsi:type="dcterms:W3CDTF">2018-09-21T09:22:00Z</dcterms:modified>
</cp:coreProperties>
</file>