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439" w:rsidRDefault="00921439" w:rsidP="00302156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Кадастровая палата оказывает </w:t>
      </w:r>
      <w:r w:rsidRPr="00A2584E">
        <w:rPr>
          <w:rFonts w:ascii="Times New Roman" w:hAnsi="Times New Roman" w:cs="Times New Roman"/>
          <w:b/>
          <w:sz w:val="24"/>
          <w:szCs w:val="24"/>
        </w:rPr>
        <w:t>консультационны</w:t>
      </w:r>
      <w:r>
        <w:rPr>
          <w:rFonts w:ascii="Times New Roman" w:hAnsi="Times New Roman" w:cs="Times New Roman"/>
          <w:b/>
          <w:sz w:val="24"/>
          <w:szCs w:val="24"/>
        </w:rPr>
        <w:t>е услуги</w:t>
      </w:r>
    </w:p>
    <w:bookmarkEnd w:id="0"/>
    <w:p w:rsidR="00921439" w:rsidRDefault="00921439" w:rsidP="00302156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39" w:rsidRDefault="00921439" w:rsidP="00302156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156" w:rsidRPr="00A2584E" w:rsidRDefault="00A2584E" w:rsidP="003021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6350</wp:posOffset>
            </wp:positionV>
            <wp:extent cx="3336156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464" y="21291"/>
                <wp:lineTo x="214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21457" r="-1018" b="26864"/>
                    <a:stretch/>
                  </pic:blipFill>
                  <pic:spPr bwMode="auto">
                    <a:xfrm>
                      <a:off x="0" y="0"/>
                      <a:ext cx="3336156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3A1" w:rsidRPr="00A2584E" w:rsidRDefault="00DB5CA2" w:rsidP="003021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84E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302156" w:rsidRPr="00A2584E">
        <w:rPr>
          <w:rFonts w:ascii="Times New Roman" w:hAnsi="Times New Roman" w:cs="Times New Roman"/>
          <w:sz w:val="24"/>
          <w:szCs w:val="24"/>
        </w:rPr>
        <w:t xml:space="preserve">ФГБУ «ФКП Росреестра» по Краснодарскому краю начинает новый </w:t>
      </w:r>
    </w:p>
    <w:p w:rsidR="00302156" w:rsidRPr="00A2584E" w:rsidRDefault="00140AF0" w:rsidP="001123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84E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140AF0" w:rsidRPr="00A2584E" w:rsidRDefault="00140AF0" w:rsidP="001123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23A1" w:rsidRPr="00A2584E" w:rsidRDefault="00140AF0" w:rsidP="00302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84E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Предоставление</w:t>
      </w:r>
      <w:r w:rsidR="00302156" w:rsidRPr="00A2584E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филиалом </w:t>
      </w:r>
      <w:r w:rsidR="00A75D8B" w:rsidRPr="00A2584E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учреждения </w:t>
      </w:r>
      <w:r w:rsidR="00302156" w:rsidRPr="00A2584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платных услуг по </w:t>
      </w:r>
      <w:r w:rsidRPr="00A2584E">
        <w:rPr>
          <w:rFonts w:ascii="Times New Roman" w:hAnsi="Times New Roman" w:cs="Times New Roman"/>
          <w:b/>
          <w:sz w:val="24"/>
          <w:szCs w:val="24"/>
          <w:u w:val="single"/>
        </w:rPr>
        <w:t>оказанию консультационных услуг</w:t>
      </w:r>
      <w:r w:rsidR="00B077C7" w:rsidRPr="00A2584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связанных с оборотом объектов недвижимости </w:t>
      </w:r>
      <w:r w:rsidR="00B023DC" w:rsidRPr="00A2584E">
        <w:rPr>
          <w:rFonts w:ascii="Times New Roman" w:hAnsi="Times New Roman" w:cs="Times New Roman"/>
          <w:b/>
          <w:sz w:val="24"/>
          <w:szCs w:val="24"/>
          <w:u w:val="single"/>
        </w:rPr>
        <w:t>и составление договоров в простой письменной форме</w:t>
      </w:r>
    </w:p>
    <w:p w:rsidR="00302156" w:rsidRPr="00A2584E" w:rsidRDefault="00302156" w:rsidP="00302156">
      <w:pPr>
        <w:spacing w:before="84" w:after="72" w:line="240" w:lineRule="auto"/>
        <w:ind w:left="24" w:right="24"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76AF0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изменениями</w:t>
      </w:r>
      <w:r w:rsidR="00140AF0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6AF0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в устав </w:t>
      </w:r>
      <w:r w:rsidR="001123A1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B76AF0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«ФКП Росреестра» по Краснодарскому краю (</w:t>
      </w:r>
      <w:r w:rsidR="00B76AF0" w:rsidRPr="00A25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приказ </w:t>
      </w:r>
      <w:r w:rsidR="00140AF0" w:rsidRPr="00A25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Росреестра </w:t>
      </w:r>
      <w:r w:rsidR="00B76AF0" w:rsidRPr="00A25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28.06.2017 № П/0302), </w:t>
      </w:r>
      <w:r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ФГБУ «ФКП Росреестра» по Краснодарскому </w:t>
      </w:r>
      <w:r w:rsidR="00865D19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 полномочиями по организации и проведени</w:t>
      </w:r>
      <w:r w:rsidR="00DC739A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услуг </w:t>
      </w:r>
      <w:r w:rsidR="00140AF0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консультационных услуг</w:t>
      </w:r>
      <w:r w:rsidR="00B077C7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оборотом объектов недвижимости</w:t>
      </w:r>
      <w:r w:rsidR="00DC739A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40AF0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составлению договоров в простой письменной форме </w:t>
      </w:r>
      <w:r w:rsidRPr="00A258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возмездной основе</w:t>
      </w:r>
      <w:r w:rsidR="004D72AC" w:rsidRPr="00A258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филиала учреждения.</w:t>
      </w:r>
    </w:p>
    <w:p w:rsidR="00AA484F" w:rsidRPr="00A2584E" w:rsidRDefault="00DC739A" w:rsidP="00140AF0">
      <w:pPr>
        <w:spacing w:before="84" w:after="72" w:line="240" w:lineRule="auto"/>
        <w:ind w:left="24" w:right="24"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302156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40AF0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оказанию </w:t>
      </w:r>
      <w:r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учреждения </w:t>
      </w:r>
      <w:r w:rsidR="00140AF0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консультационных услуг</w:t>
      </w:r>
      <w:r w:rsidR="00B077C7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оборотом объектов недвижимости</w:t>
      </w:r>
      <w:r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A484F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 договоров в простой письменной форме</w:t>
      </w:r>
      <w:r w:rsidR="00302156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задать по телефону</w:t>
      </w:r>
      <w:r w:rsidR="004D72AC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156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8(861) 277-88-54</w:t>
      </w:r>
      <w:r w:rsidR="00302156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направить на адрес электронной почты </w:t>
      </w:r>
      <w:hyperlink r:id="rId6" w:history="1">
        <w:r w:rsidR="00AA484F" w:rsidRPr="00A25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yurotdel@23.kadastr.ru</w:t>
        </w:r>
      </w:hyperlink>
      <w:r w:rsidR="00140AF0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ведущему</w:t>
      </w:r>
      <w:r w:rsidR="00AA484F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юрисконсульт</w:t>
      </w:r>
      <w:r w:rsidR="00140AF0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D72AC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84F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</w:t>
      </w:r>
      <w:r w:rsidR="00140AF0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A484F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Андреевн</w:t>
      </w:r>
      <w:r w:rsidR="00140AF0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A484F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Устименко.</w:t>
      </w:r>
    </w:p>
    <w:p w:rsidR="00783151" w:rsidRPr="00A2584E" w:rsidRDefault="00AA484F" w:rsidP="009138FC">
      <w:pPr>
        <w:spacing w:before="84" w:after="72" w:line="240" w:lineRule="auto"/>
        <w:ind w:left="24" w:right="24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</w:t>
      </w:r>
      <w:r w:rsidRPr="00A2584E">
        <w:rPr>
          <w:rFonts w:ascii="Times New Roman" w:hAnsi="Times New Roman" w:cs="Times New Roman"/>
          <w:sz w:val="24"/>
          <w:szCs w:val="24"/>
        </w:rPr>
        <w:t xml:space="preserve"> за осуществление контроля поступления оплаты за предоставление филиалом учреждения платных услуг по оказанию консультационных услуг </w:t>
      </w:r>
      <w:r w:rsidR="00B077C7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оборотом объектов недвижимости </w:t>
      </w:r>
      <w:r w:rsidR="00140AF0" w:rsidRPr="00A2584E">
        <w:rPr>
          <w:rFonts w:ascii="Times New Roman" w:hAnsi="Times New Roman" w:cs="Times New Roman"/>
          <w:sz w:val="24"/>
          <w:szCs w:val="24"/>
        </w:rPr>
        <w:t xml:space="preserve">и </w:t>
      </w:r>
      <w:r w:rsidRPr="00A2584E">
        <w:rPr>
          <w:rFonts w:ascii="Times New Roman" w:hAnsi="Times New Roman" w:cs="Times New Roman"/>
          <w:sz w:val="24"/>
          <w:szCs w:val="24"/>
        </w:rPr>
        <w:t>составлению догов</w:t>
      </w:r>
      <w:r w:rsidR="009138FC" w:rsidRPr="00A2584E">
        <w:rPr>
          <w:rFonts w:ascii="Times New Roman" w:hAnsi="Times New Roman" w:cs="Times New Roman"/>
          <w:sz w:val="24"/>
          <w:szCs w:val="24"/>
        </w:rPr>
        <w:t xml:space="preserve">оров в простой письменной форме – </w:t>
      </w:r>
      <w:r w:rsidR="00140AF0" w:rsidRPr="00A2584E">
        <w:rPr>
          <w:rFonts w:ascii="Times New Roman" w:hAnsi="Times New Roman" w:cs="Times New Roman"/>
          <w:sz w:val="24"/>
          <w:szCs w:val="24"/>
        </w:rPr>
        <w:t>в</w:t>
      </w:r>
      <w:r w:rsidRPr="00A2584E">
        <w:rPr>
          <w:rFonts w:ascii="Times New Roman" w:hAnsi="Times New Roman" w:cs="Times New Roman"/>
          <w:sz w:val="24"/>
          <w:szCs w:val="24"/>
        </w:rPr>
        <w:t>едущий бухгалтер финансово-экономического отдела</w:t>
      </w:r>
      <w:r w:rsidR="004D72AC" w:rsidRPr="00A2584E">
        <w:rPr>
          <w:rFonts w:ascii="Times New Roman" w:hAnsi="Times New Roman" w:cs="Times New Roman"/>
          <w:sz w:val="24"/>
          <w:szCs w:val="24"/>
        </w:rPr>
        <w:t xml:space="preserve"> </w:t>
      </w:r>
      <w:r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Владимировна</w:t>
      </w:r>
      <w:r w:rsidR="004D72AC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Ханафеева</w:t>
      </w:r>
      <w:proofErr w:type="spellEnd"/>
      <w:r w:rsidR="004D72AC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77E7" w:rsidRPr="00A2584E">
        <w:rPr>
          <w:rFonts w:ascii="Times New Roman" w:hAnsi="Times New Roman" w:cs="Times New Roman"/>
          <w:sz w:val="24"/>
          <w:szCs w:val="24"/>
        </w:rPr>
        <w:t>(</w:t>
      </w:r>
      <w:r w:rsidR="00140AF0" w:rsidRPr="00A2584E">
        <w:rPr>
          <w:rFonts w:ascii="Times New Roman" w:hAnsi="Times New Roman" w:cs="Times New Roman"/>
          <w:sz w:val="24"/>
          <w:szCs w:val="24"/>
        </w:rPr>
        <w:t>телефон</w:t>
      </w:r>
      <w:r w:rsidR="004D72AC" w:rsidRPr="00A2584E">
        <w:rPr>
          <w:rFonts w:ascii="Times New Roman" w:hAnsi="Times New Roman" w:cs="Times New Roman"/>
          <w:sz w:val="24"/>
          <w:szCs w:val="24"/>
        </w:rPr>
        <w:t xml:space="preserve"> </w:t>
      </w:r>
      <w:r w:rsidR="00140AF0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8(</w:t>
      </w:r>
      <w:r w:rsidR="00CB77E7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861</w:t>
      </w:r>
      <w:r w:rsidR="00140AF0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CB77E7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210-95-56,</w:t>
      </w:r>
      <w:r w:rsidR="004D72AC" w:rsidRPr="00A2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39CA" w:rsidRPr="00A2584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4D72AC" w:rsidRPr="00A2584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83151" w:rsidRPr="00A25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o.hanafeeva@23.kadastr.ru</w:t>
        </w:r>
      </w:hyperlink>
      <w:r w:rsidR="00783151" w:rsidRPr="00A258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2156" w:rsidRPr="00A2584E" w:rsidRDefault="00302156" w:rsidP="00302156">
      <w:pPr>
        <w:pStyle w:val="a4"/>
        <w:shd w:val="clear" w:color="auto" w:fill="FFFFFF"/>
        <w:jc w:val="center"/>
        <w:rPr>
          <w:rFonts w:cs="Times New Roman"/>
          <w:b/>
          <w:lang w:eastAsia="ru-RU"/>
        </w:rPr>
      </w:pPr>
      <w:r w:rsidRPr="00A2584E">
        <w:rPr>
          <w:rFonts w:cs="Times New Roman"/>
          <w:b/>
          <w:lang w:eastAsia="ru-RU"/>
        </w:rPr>
        <w:t>Перечень документов, необходимых для оказания Услуги:</w:t>
      </w:r>
    </w:p>
    <w:p w:rsidR="007931FB" w:rsidRPr="00A2584E" w:rsidRDefault="00302156" w:rsidP="007931F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Fonts w:cs="Times New Roman"/>
          <w:lang w:eastAsia="ru-RU"/>
        </w:rPr>
      </w:pPr>
      <w:r w:rsidRPr="00A2584E">
        <w:rPr>
          <w:rFonts w:cs="Times New Roman"/>
          <w:lang w:eastAsia="ru-RU"/>
        </w:rPr>
        <w:t xml:space="preserve">договор об оказании платных услуг по организации и проведению </w:t>
      </w:r>
      <w:r w:rsidR="00797CB3" w:rsidRPr="00A2584E">
        <w:rPr>
          <w:rFonts w:cs="Times New Roman"/>
          <w:lang w:eastAsia="ru-RU"/>
        </w:rPr>
        <w:t>консу</w:t>
      </w:r>
      <w:r w:rsidR="009A6486" w:rsidRPr="00A2584E">
        <w:rPr>
          <w:rFonts w:cs="Times New Roman"/>
          <w:lang w:eastAsia="ru-RU"/>
        </w:rPr>
        <w:t>льтационных услуг</w:t>
      </w:r>
      <w:r w:rsidR="00511D23" w:rsidRPr="00A2584E">
        <w:rPr>
          <w:rFonts w:cs="Times New Roman"/>
          <w:lang w:eastAsia="ru-RU"/>
        </w:rPr>
        <w:t xml:space="preserve"> связанных с оборотом объектов недвижимости</w:t>
      </w:r>
      <w:r w:rsidR="009A6486" w:rsidRPr="00A2584E">
        <w:rPr>
          <w:rFonts w:cs="Times New Roman"/>
          <w:lang w:eastAsia="ru-RU"/>
        </w:rPr>
        <w:t xml:space="preserve"> и составлению</w:t>
      </w:r>
      <w:r w:rsidR="007931FB" w:rsidRPr="00A2584E">
        <w:rPr>
          <w:rFonts w:cs="Times New Roman"/>
          <w:lang w:eastAsia="ru-RU"/>
        </w:rPr>
        <w:t xml:space="preserve"> договоров в простой письменной форме;</w:t>
      </w:r>
    </w:p>
    <w:p w:rsidR="00302156" w:rsidRPr="00A2584E" w:rsidRDefault="00302156" w:rsidP="00140AF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Fonts w:cs="Times New Roman"/>
          <w:lang w:eastAsia="ru-RU"/>
        </w:rPr>
      </w:pPr>
      <w:r w:rsidRPr="00A2584E">
        <w:rPr>
          <w:rFonts w:cs="Times New Roman"/>
          <w:lang w:eastAsia="ru-RU"/>
        </w:rPr>
        <w:t xml:space="preserve">заявка на предоставление услуг по организации и </w:t>
      </w:r>
      <w:r w:rsidR="00797CB3" w:rsidRPr="00A2584E">
        <w:rPr>
          <w:rFonts w:cs="Times New Roman"/>
          <w:lang w:eastAsia="ru-RU"/>
        </w:rPr>
        <w:t>проведению</w:t>
      </w:r>
      <w:r w:rsidR="009A6486" w:rsidRPr="00A2584E">
        <w:rPr>
          <w:rFonts w:cs="Times New Roman"/>
          <w:lang w:eastAsia="ru-RU"/>
        </w:rPr>
        <w:t xml:space="preserve"> консультационных услуг</w:t>
      </w:r>
      <w:r w:rsidR="00344EF9" w:rsidRPr="00A2584E">
        <w:rPr>
          <w:rFonts w:cs="Times New Roman"/>
          <w:lang w:eastAsia="ru-RU"/>
        </w:rPr>
        <w:t xml:space="preserve"> связанных с оборотом объектов недвижимости</w:t>
      </w:r>
      <w:r w:rsidR="009A6486" w:rsidRPr="00A2584E">
        <w:rPr>
          <w:rFonts w:cs="Times New Roman"/>
          <w:lang w:eastAsia="ru-RU"/>
        </w:rPr>
        <w:t xml:space="preserve"> и </w:t>
      </w:r>
      <w:r w:rsidR="007931FB" w:rsidRPr="00A2584E">
        <w:rPr>
          <w:rFonts w:cs="Times New Roman"/>
          <w:lang w:eastAsia="ru-RU"/>
        </w:rPr>
        <w:t>составл</w:t>
      </w:r>
      <w:r w:rsidR="009A6486" w:rsidRPr="00A2584E">
        <w:rPr>
          <w:rFonts w:cs="Times New Roman"/>
          <w:lang w:eastAsia="ru-RU"/>
        </w:rPr>
        <w:t>ению</w:t>
      </w:r>
      <w:r w:rsidR="007931FB" w:rsidRPr="00A2584E">
        <w:rPr>
          <w:rFonts w:cs="Times New Roman"/>
          <w:lang w:eastAsia="ru-RU"/>
        </w:rPr>
        <w:t xml:space="preserve"> договоров в простой письменной форме</w:t>
      </w:r>
      <w:r w:rsidRPr="00A2584E">
        <w:rPr>
          <w:rFonts w:cs="Times New Roman"/>
          <w:lang w:eastAsia="ru-RU"/>
        </w:rPr>
        <w:t>;</w:t>
      </w:r>
    </w:p>
    <w:p w:rsidR="007931FB" w:rsidRPr="00A2584E" w:rsidRDefault="00302156" w:rsidP="00797CB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Style w:val="FontStyle44"/>
          <w:b w:val="0"/>
          <w:bCs w:val="0"/>
          <w:sz w:val="24"/>
          <w:szCs w:val="24"/>
          <w:lang w:eastAsia="ru-RU"/>
        </w:rPr>
      </w:pPr>
      <w:r w:rsidRPr="00A2584E">
        <w:rPr>
          <w:rFonts w:cs="Times New Roman"/>
          <w:lang w:eastAsia="ru-RU"/>
        </w:rPr>
        <w:t xml:space="preserve">платежный документ, подтверждающий оплату </w:t>
      </w:r>
      <w:r w:rsidR="007931FB" w:rsidRPr="00A2584E">
        <w:rPr>
          <w:rFonts w:cs="Times New Roman"/>
          <w:lang w:eastAsia="ru-RU"/>
        </w:rPr>
        <w:t>за проведение</w:t>
      </w:r>
      <w:r w:rsidR="00344EF9" w:rsidRPr="00A2584E">
        <w:rPr>
          <w:rFonts w:cs="Times New Roman"/>
          <w:lang w:eastAsia="ru-RU"/>
        </w:rPr>
        <w:t xml:space="preserve"> </w:t>
      </w:r>
      <w:r w:rsidR="00797CB3" w:rsidRPr="00A2584E">
        <w:rPr>
          <w:rFonts w:cs="Times New Roman"/>
          <w:lang w:eastAsia="ru-RU"/>
        </w:rPr>
        <w:t>консу</w:t>
      </w:r>
      <w:r w:rsidR="0056176F" w:rsidRPr="00A2584E">
        <w:rPr>
          <w:rFonts w:cs="Times New Roman"/>
          <w:lang w:eastAsia="ru-RU"/>
        </w:rPr>
        <w:t>льтационных услуг</w:t>
      </w:r>
      <w:r w:rsidR="00344EF9" w:rsidRPr="00A2584E">
        <w:rPr>
          <w:rFonts w:cs="Times New Roman"/>
          <w:lang w:eastAsia="ru-RU"/>
        </w:rPr>
        <w:t xml:space="preserve"> связанных с оборотом объектов недвижимости</w:t>
      </w:r>
      <w:r w:rsidR="0056176F" w:rsidRPr="00A2584E">
        <w:rPr>
          <w:rFonts w:cs="Times New Roman"/>
          <w:lang w:eastAsia="ru-RU"/>
        </w:rPr>
        <w:t xml:space="preserve"> и составление</w:t>
      </w:r>
      <w:r w:rsidR="007931FB" w:rsidRPr="00A2584E">
        <w:rPr>
          <w:rFonts w:cs="Times New Roman"/>
          <w:lang w:eastAsia="ru-RU"/>
        </w:rPr>
        <w:t xml:space="preserve"> договоров в простой письменной форме</w:t>
      </w:r>
      <w:r w:rsidRPr="00A2584E">
        <w:rPr>
          <w:rFonts w:cs="Times New Roman"/>
          <w:lang w:eastAsia="ru-RU"/>
        </w:rPr>
        <w:t>.</w:t>
      </w:r>
    </w:p>
    <w:p w:rsidR="00A2584E" w:rsidRDefault="00A2584E">
      <w:pPr>
        <w:suppressAutoHyphens w:val="0"/>
        <w:rPr>
          <w:rStyle w:val="FontStyle44"/>
          <w:sz w:val="24"/>
          <w:szCs w:val="24"/>
        </w:rPr>
      </w:pPr>
    </w:p>
    <w:p w:rsidR="00A2584E" w:rsidRDefault="00A2584E">
      <w:pPr>
        <w:suppressAutoHyphens w:val="0"/>
        <w:rPr>
          <w:rStyle w:val="FontStyle44"/>
          <w:sz w:val="24"/>
          <w:szCs w:val="24"/>
        </w:rPr>
      </w:pPr>
    </w:p>
    <w:p w:rsidR="00486721" w:rsidRPr="00A2584E" w:rsidRDefault="00486721" w:rsidP="00486721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4E">
        <w:rPr>
          <w:rStyle w:val="FontStyle44"/>
          <w:sz w:val="24"/>
          <w:szCs w:val="24"/>
        </w:rPr>
        <w:t>Тарифы на оказание</w:t>
      </w:r>
      <w:r w:rsidR="00B077C7" w:rsidRPr="00A2584E">
        <w:rPr>
          <w:rStyle w:val="FontStyle44"/>
          <w:sz w:val="24"/>
          <w:szCs w:val="24"/>
        </w:rPr>
        <w:t xml:space="preserve"> </w:t>
      </w:r>
      <w:r w:rsidR="0066636C" w:rsidRPr="00A2584E">
        <w:rPr>
          <w:rFonts w:ascii="Times New Roman" w:hAnsi="Times New Roman" w:cs="Times New Roman"/>
          <w:b/>
          <w:sz w:val="24"/>
          <w:szCs w:val="24"/>
        </w:rPr>
        <w:t>консультационных услуг</w:t>
      </w:r>
      <w:r w:rsidRPr="00A258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AF0" w:rsidRPr="00A2584E" w:rsidRDefault="00486721" w:rsidP="00302156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584E">
        <w:rPr>
          <w:rFonts w:ascii="Times New Roman" w:hAnsi="Times New Roman" w:cs="Times New Roman"/>
          <w:b/>
          <w:sz w:val="24"/>
          <w:szCs w:val="24"/>
        </w:rPr>
        <w:t xml:space="preserve">связанных </w:t>
      </w:r>
      <w:proofErr w:type="gramStart"/>
      <w:r w:rsidRPr="00A2584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1025D" w:rsidRPr="00A2584E">
        <w:rPr>
          <w:rStyle w:val="FontStyle44"/>
          <w:sz w:val="24"/>
          <w:szCs w:val="24"/>
        </w:rPr>
        <w:t xml:space="preserve"> оборотом</w:t>
      </w:r>
      <w:proofErr w:type="gramEnd"/>
      <w:r w:rsidR="00E1025D" w:rsidRPr="00A2584E">
        <w:rPr>
          <w:rStyle w:val="FontStyle44"/>
          <w:sz w:val="24"/>
          <w:szCs w:val="24"/>
        </w:rPr>
        <w:t xml:space="preserve"> объектов недвижимости</w:t>
      </w:r>
      <w:r w:rsidR="00E1025D" w:rsidRPr="00A2584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2584E">
        <w:rPr>
          <w:rFonts w:ascii="Times New Roman" w:hAnsi="Times New Roman" w:cs="Times New Roman"/>
          <w:b/>
          <w:sz w:val="24"/>
          <w:szCs w:val="24"/>
        </w:rPr>
        <w:t>подготовкой договоров в простой письменной форме</w:t>
      </w:r>
      <w:r w:rsidR="00302156" w:rsidRPr="00A258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филиале ФГБУ «ФКП Росреестра» </w:t>
      </w:r>
    </w:p>
    <w:p w:rsidR="00302156" w:rsidRPr="00A2584E" w:rsidRDefault="00302156" w:rsidP="00302156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584E">
        <w:rPr>
          <w:rFonts w:ascii="Times New Roman" w:hAnsi="Times New Roman" w:cs="Times New Roman"/>
          <w:b/>
          <w:sz w:val="24"/>
          <w:szCs w:val="24"/>
          <w:lang w:eastAsia="ru-RU"/>
        </w:rPr>
        <w:t>по Краснодарскому краю</w:t>
      </w:r>
    </w:p>
    <w:p w:rsidR="00302156" w:rsidRPr="00A2584E" w:rsidRDefault="00302156" w:rsidP="00302156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0AF0" w:rsidRPr="00A2584E" w:rsidRDefault="00302156" w:rsidP="0066636C">
      <w:pPr>
        <w:pStyle w:val="a4"/>
        <w:shd w:val="clear" w:color="auto" w:fill="FFFFFF"/>
        <w:spacing w:before="0" w:after="200"/>
        <w:ind w:firstLine="567"/>
        <w:jc w:val="both"/>
        <w:rPr>
          <w:rFonts w:cs="Times New Roman"/>
          <w:b/>
          <w:bCs/>
          <w:lang w:eastAsia="ru-RU"/>
        </w:rPr>
      </w:pPr>
      <w:r w:rsidRPr="00A2584E">
        <w:rPr>
          <w:rFonts w:cs="Times New Roman"/>
          <w:bCs/>
          <w:lang w:eastAsia="ru-RU"/>
        </w:rPr>
        <w:t xml:space="preserve">Консультационные услуги по подготовке проектов договоров в простой письменной форме (между физическими лицами) (в том числе НДС), за 1 договор – </w:t>
      </w:r>
      <w:r w:rsidRPr="00A2584E">
        <w:rPr>
          <w:rFonts w:cs="Times New Roman"/>
          <w:b/>
          <w:bCs/>
          <w:lang w:eastAsia="ru-RU"/>
        </w:rPr>
        <w:t>1100</w:t>
      </w:r>
      <w:r w:rsidR="00B76AF0" w:rsidRPr="00A2584E">
        <w:rPr>
          <w:rFonts w:cs="Times New Roman"/>
          <w:b/>
          <w:bCs/>
          <w:lang w:eastAsia="ru-RU"/>
        </w:rPr>
        <w:t>;</w:t>
      </w:r>
    </w:p>
    <w:p w:rsidR="00140AF0" w:rsidRPr="00A2584E" w:rsidRDefault="00302156" w:rsidP="0066636C">
      <w:pPr>
        <w:pStyle w:val="a4"/>
        <w:shd w:val="clear" w:color="auto" w:fill="FFFFFF"/>
        <w:spacing w:before="0" w:after="200"/>
        <w:ind w:firstLine="567"/>
        <w:jc w:val="both"/>
        <w:rPr>
          <w:rFonts w:cs="Times New Roman"/>
          <w:b/>
          <w:lang w:eastAsia="ru-RU"/>
        </w:rPr>
      </w:pPr>
      <w:r w:rsidRPr="00A2584E">
        <w:rPr>
          <w:rFonts w:cs="Times New Roman"/>
          <w:lang w:eastAsia="ru-RU"/>
        </w:rPr>
        <w:t xml:space="preserve">Консультационные услуги по подготовке проектов договоров в простой письменной форме (между физическими лицами и юридическим лицом) (в том числе НДС), за 1 договор – </w:t>
      </w:r>
      <w:r w:rsidRPr="00A2584E">
        <w:rPr>
          <w:rFonts w:cs="Times New Roman"/>
          <w:b/>
          <w:lang w:eastAsia="ru-RU"/>
        </w:rPr>
        <w:t>2000</w:t>
      </w:r>
      <w:r w:rsidR="00B76AF0" w:rsidRPr="00A2584E">
        <w:rPr>
          <w:rFonts w:cs="Times New Roman"/>
          <w:b/>
          <w:lang w:eastAsia="ru-RU"/>
        </w:rPr>
        <w:t>;</w:t>
      </w:r>
    </w:p>
    <w:p w:rsidR="00140AF0" w:rsidRPr="00A2584E" w:rsidRDefault="00302156" w:rsidP="0066636C">
      <w:pPr>
        <w:pStyle w:val="a4"/>
        <w:shd w:val="clear" w:color="auto" w:fill="FFFFFF"/>
        <w:spacing w:before="0" w:after="200"/>
        <w:ind w:firstLine="510"/>
        <w:jc w:val="both"/>
        <w:rPr>
          <w:rFonts w:cs="Times New Roman"/>
          <w:b/>
          <w:bCs/>
          <w:lang w:eastAsia="ru-RU"/>
        </w:rPr>
      </w:pPr>
      <w:r w:rsidRPr="00A2584E">
        <w:rPr>
          <w:rFonts w:cs="Times New Roman"/>
          <w:bCs/>
          <w:lang w:eastAsia="ru-RU"/>
        </w:rPr>
        <w:t xml:space="preserve">Консультационные услуги по подготовке проектов договоров в простой письменной форме (между юридическими лицами или между физическими лицами и несколькими юридическими лицами) (в том числе НДС), за 1 договор – </w:t>
      </w:r>
      <w:r w:rsidRPr="00A2584E">
        <w:rPr>
          <w:rFonts w:cs="Times New Roman"/>
          <w:b/>
          <w:bCs/>
          <w:lang w:eastAsia="ru-RU"/>
        </w:rPr>
        <w:t>2500</w:t>
      </w:r>
      <w:r w:rsidR="00B76AF0" w:rsidRPr="00A2584E">
        <w:rPr>
          <w:rFonts w:cs="Times New Roman"/>
          <w:b/>
          <w:bCs/>
          <w:lang w:eastAsia="ru-RU"/>
        </w:rPr>
        <w:t>;</w:t>
      </w:r>
    </w:p>
    <w:p w:rsidR="004D72AC" w:rsidRPr="00A2584E" w:rsidRDefault="00302156" w:rsidP="0066636C">
      <w:pPr>
        <w:pStyle w:val="a4"/>
        <w:shd w:val="clear" w:color="auto" w:fill="FFFFFF"/>
        <w:spacing w:before="0" w:after="200"/>
        <w:ind w:firstLine="567"/>
        <w:jc w:val="both"/>
        <w:rPr>
          <w:rFonts w:cs="Times New Roman"/>
          <w:bCs/>
          <w:lang w:eastAsia="ru-RU"/>
        </w:rPr>
      </w:pPr>
      <w:r w:rsidRPr="00A2584E">
        <w:rPr>
          <w:rFonts w:cs="Times New Roman"/>
          <w:bCs/>
          <w:lang w:eastAsia="ru-RU"/>
        </w:rPr>
        <w:t xml:space="preserve">Консультационные услуги по составу пакета документов для составления договоров в простой письменной форме (без составления такого договора) (в том числе НДС), за 1 договор – </w:t>
      </w:r>
      <w:r w:rsidRPr="00A2584E">
        <w:rPr>
          <w:rFonts w:cs="Times New Roman"/>
          <w:b/>
          <w:bCs/>
          <w:lang w:eastAsia="ru-RU"/>
        </w:rPr>
        <w:t>700</w:t>
      </w:r>
      <w:r w:rsidR="00B76AF0" w:rsidRPr="00A2584E">
        <w:rPr>
          <w:rFonts w:cs="Times New Roman"/>
          <w:bCs/>
          <w:lang w:eastAsia="ru-RU"/>
        </w:rPr>
        <w:t>;</w:t>
      </w:r>
    </w:p>
    <w:p w:rsidR="004D72AC" w:rsidRPr="00A2584E" w:rsidRDefault="004D72AC" w:rsidP="0066636C">
      <w:pPr>
        <w:pStyle w:val="a4"/>
        <w:shd w:val="clear" w:color="auto" w:fill="FFFFFF"/>
        <w:spacing w:before="0" w:after="200"/>
        <w:ind w:firstLine="567"/>
        <w:jc w:val="both"/>
        <w:rPr>
          <w:rFonts w:cs="Times New Roman"/>
          <w:bCs/>
          <w:lang w:eastAsia="ru-RU"/>
        </w:rPr>
      </w:pPr>
      <w:r w:rsidRPr="00A2584E">
        <w:rPr>
          <w:rFonts w:cs="Times New Roman"/>
          <w:bCs/>
          <w:lang w:eastAsia="ru-RU"/>
        </w:rPr>
        <w:lastRenderedPageBreak/>
        <w:t xml:space="preserve">Консультационные услуги, связанные с оборотом объектов недвижимости, требующие предварительной проработки, за 1консультацию*– </w:t>
      </w:r>
      <w:r w:rsidRPr="00A2584E">
        <w:rPr>
          <w:rFonts w:cs="Times New Roman"/>
          <w:b/>
          <w:bCs/>
          <w:lang w:eastAsia="ru-RU"/>
        </w:rPr>
        <w:t>1000</w:t>
      </w:r>
      <w:r w:rsidRPr="00A2584E">
        <w:rPr>
          <w:rFonts w:cs="Times New Roman"/>
          <w:bCs/>
          <w:lang w:eastAsia="ru-RU"/>
        </w:rPr>
        <w:t xml:space="preserve">;  </w:t>
      </w:r>
    </w:p>
    <w:p w:rsidR="004D72AC" w:rsidRPr="00A2584E" w:rsidRDefault="004D72AC" w:rsidP="00302156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bCs/>
          <w:lang w:eastAsia="ru-RU"/>
        </w:rPr>
      </w:pPr>
      <w:r w:rsidRPr="00A2584E">
        <w:rPr>
          <w:rFonts w:cs="Times New Roman"/>
          <w:bCs/>
          <w:lang w:eastAsia="ru-RU"/>
        </w:rPr>
        <w:t xml:space="preserve">Консультационные услуги, связанные с оборотом объектов недвижимости, требующие предварительной проработки, с подготовкой письменной резолюции по результатам консультации, за 1 консультацию**– </w:t>
      </w:r>
      <w:r w:rsidRPr="00A2584E">
        <w:rPr>
          <w:rFonts w:cs="Times New Roman"/>
          <w:b/>
          <w:bCs/>
          <w:lang w:eastAsia="ru-RU"/>
        </w:rPr>
        <w:t>1500</w:t>
      </w:r>
      <w:r w:rsidRPr="00A2584E">
        <w:rPr>
          <w:rFonts w:cs="Times New Roman"/>
          <w:bCs/>
          <w:lang w:eastAsia="ru-RU"/>
        </w:rPr>
        <w:t>.</w:t>
      </w:r>
    </w:p>
    <w:p w:rsidR="004D72AC" w:rsidRPr="00A2584E" w:rsidRDefault="004D72AC" w:rsidP="00302156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bCs/>
          <w:lang w:eastAsia="ru-RU"/>
        </w:rPr>
      </w:pPr>
    </w:p>
    <w:p w:rsidR="004D72AC" w:rsidRPr="00A2584E" w:rsidRDefault="004D72AC" w:rsidP="004D72AC">
      <w:pPr>
        <w:pStyle w:val="Style20"/>
        <w:widowControl/>
        <w:spacing w:line="240" w:lineRule="auto"/>
        <w:ind w:firstLine="708"/>
        <w:jc w:val="both"/>
        <w:rPr>
          <w:rStyle w:val="FontStyle44"/>
          <w:b w:val="0"/>
          <w:sz w:val="24"/>
          <w:szCs w:val="24"/>
        </w:rPr>
      </w:pPr>
      <w:r w:rsidRPr="00A2584E">
        <w:rPr>
          <w:rStyle w:val="FontStyle44"/>
          <w:b w:val="0"/>
          <w:sz w:val="24"/>
          <w:szCs w:val="24"/>
        </w:rPr>
        <w:t>* За 1 консультацию по 1 объекту недвижимости длительностью не более 30 минут с предварительной проработкой вопросов консультации трудоемкостью не более 45 минут.</w:t>
      </w:r>
    </w:p>
    <w:p w:rsidR="004D72AC" w:rsidRPr="00A2584E" w:rsidRDefault="004D72AC" w:rsidP="004D72AC">
      <w:pPr>
        <w:pStyle w:val="Style20"/>
        <w:widowControl/>
        <w:spacing w:line="240" w:lineRule="auto"/>
        <w:ind w:firstLine="708"/>
        <w:jc w:val="both"/>
        <w:rPr>
          <w:rStyle w:val="FontStyle44"/>
          <w:b w:val="0"/>
          <w:sz w:val="24"/>
          <w:szCs w:val="24"/>
        </w:rPr>
      </w:pPr>
      <w:r w:rsidRPr="00A2584E">
        <w:rPr>
          <w:rStyle w:val="FontStyle44"/>
          <w:b w:val="0"/>
          <w:sz w:val="24"/>
          <w:szCs w:val="24"/>
        </w:rPr>
        <w:t>** За 1 консультацию по 1 объекту недвижимости длительностью не более 30 минут с предварительной проработкой вопросов консультации трудоемкостью не более 45 минут с подготовкой письменной резолюции по результатам консультации</w:t>
      </w:r>
    </w:p>
    <w:p w:rsidR="00140AF0" w:rsidRPr="00A2584E" w:rsidRDefault="00140AF0" w:rsidP="00302156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bCs/>
          <w:lang w:eastAsia="ru-RU"/>
        </w:rPr>
      </w:pPr>
    </w:p>
    <w:p w:rsidR="00302156" w:rsidRPr="00A2584E" w:rsidRDefault="00302156" w:rsidP="00302156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lang w:eastAsia="ru-RU"/>
        </w:rPr>
      </w:pPr>
      <w:r w:rsidRPr="00A2584E">
        <w:rPr>
          <w:rFonts w:cs="Times New Roman"/>
          <w:lang w:eastAsia="ru-RU"/>
        </w:rPr>
        <w:t>Возврат платежа осуществляется по заявлению Заказчика в случаях:</w:t>
      </w:r>
    </w:p>
    <w:p w:rsidR="00302156" w:rsidRPr="00A2584E" w:rsidRDefault="00302156" w:rsidP="00302156">
      <w:pPr>
        <w:pStyle w:val="a4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rFonts w:cs="Times New Roman"/>
          <w:lang w:eastAsia="ru-RU"/>
        </w:rPr>
      </w:pPr>
      <w:r w:rsidRPr="00A2584E">
        <w:rPr>
          <w:rFonts w:cs="Times New Roman"/>
          <w:lang w:eastAsia="ru-RU"/>
        </w:rPr>
        <w:t xml:space="preserve">излишне уплаченных денежных средств </w:t>
      </w:r>
      <w:r w:rsidR="00DC739A" w:rsidRPr="00A2584E">
        <w:rPr>
          <w:rFonts w:cs="Times New Roman"/>
          <w:lang w:eastAsia="ru-RU"/>
        </w:rPr>
        <w:t>Заказчиком</w:t>
      </w:r>
      <w:r w:rsidRPr="00A2584E">
        <w:rPr>
          <w:rFonts w:cs="Times New Roman"/>
          <w:lang w:eastAsia="ru-RU"/>
        </w:rPr>
        <w:t xml:space="preserve">; </w:t>
      </w:r>
    </w:p>
    <w:p w:rsidR="00302156" w:rsidRPr="00A2584E" w:rsidRDefault="00302156" w:rsidP="00302156">
      <w:pPr>
        <w:pStyle w:val="a4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rFonts w:cs="Times New Roman"/>
          <w:lang w:eastAsia="ru-RU"/>
        </w:rPr>
      </w:pPr>
      <w:r w:rsidRPr="00A2584E">
        <w:rPr>
          <w:rFonts w:cs="Times New Roman"/>
          <w:lang w:eastAsia="ru-RU"/>
        </w:rPr>
        <w:t xml:space="preserve">неоказания услуги по вине Исполнителя; </w:t>
      </w:r>
    </w:p>
    <w:p w:rsidR="00302156" w:rsidRPr="00A2584E" w:rsidRDefault="00302156" w:rsidP="00302156">
      <w:pPr>
        <w:pStyle w:val="a4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rFonts w:cs="Times New Roman"/>
          <w:lang w:eastAsia="ru-RU"/>
        </w:rPr>
      </w:pPr>
      <w:r w:rsidRPr="00A2584E">
        <w:rPr>
          <w:rFonts w:cs="Times New Roman"/>
          <w:lang w:eastAsia="ru-RU"/>
        </w:rPr>
        <w:t>на основании решения суда, вступившего в законную силу в установленном порядке.</w:t>
      </w:r>
    </w:p>
    <w:p w:rsidR="00344093" w:rsidRPr="00A2584E" w:rsidRDefault="00344093">
      <w:pPr>
        <w:rPr>
          <w:rFonts w:ascii="Times New Roman" w:hAnsi="Times New Roman" w:cs="Times New Roman"/>
          <w:sz w:val="24"/>
          <w:szCs w:val="24"/>
        </w:rPr>
      </w:pPr>
    </w:p>
    <w:sectPr w:rsidR="00344093" w:rsidRPr="00A2584E" w:rsidSect="0066636C">
      <w:pgSz w:w="11906" w:h="16838"/>
      <w:pgMar w:top="578" w:right="578" w:bottom="295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C6C9E"/>
    <w:multiLevelType w:val="hybridMultilevel"/>
    <w:tmpl w:val="EBDC1946"/>
    <w:lvl w:ilvl="0" w:tplc="0419000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56"/>
    <w:rsid w:val="0006704B"/>
    <w:rsid w:val="00081043"/>
    <w:rsid w:val="001123A1"/>
    <w:rsid w:val="00140AF0"/>
    <w:rsid w:val="00302156"/>
    <w:rsid w:val="00314FA0"/>
    <w:rsid w:val="00344093"/>
    <w:rsid w:val="00344EF9"/>
    <w:rsid w:val="0045468E"/>
    <w:rsid w:val="00486721"/>
    <w:rsid w:val="004D72AC"/>
    <w:rsid w:val="00511D23"/>
    <w:rsid w:val="0056176F"/>
    <w:rsid w:val="005A2F31"/>
    <w:rsid w:val="005D0F72"/>
    <w:rsid w:val="005E0F7A"/>
    <w:rsid w:val="00642D0F"/>
    <w:rsid w:val="0066636C"/>
    <w:rsid w:val="00783151"/>
    <w:rsid w:val="007931FB"/>
    <w:rsid w:val="00797B48"/>
    <w:rsid w:val="00797CB3"/>
    <w:rsid w:val="007A0FD3"/>
    <w:rsid w:val="007B3F64"/>
    <w:rsid w:val="008570E1"/>
    <w:rsid w:val="00865D19"/>
    <w:rsid w:val="00913260"/>
    <w:rsid w:val="009138FC"/>
    <w:rsid w:val="00921439"/>
    <w:rsid w:val="009A6486"/>
    <w:rsid w:val="00A2584E"/>
    <w:rsid w:val="00A75941"/>
    <w:rsid w:val="00A75D8B"/>
    <w:rsid w:val="00AA484F"/>
    <w:rsid w:val="00B023DC"/>
    <w:rsid w:val="00B077C7"/>
    <w:rsid w:val="00B76AF0"/>
    <w:rsid w:val="00BA20E4"/>
    <w:rsid w:val="00C13137"/>
    <w:rsid w:val="00C539CA"/>
    <w:rsid w:val="00CB77E7"/>
    <w:rsid w:val="00D87BD7"/>
    <w:rsid w:val="00DB5CA2"/>
    <w:rsid w:val="00DC739A"/>
    <w:rsid w:val="00E1025D"/>
    <w:rsid w:val="00E226B4"/>
    <w:rsid w:val="00EA503E"/>
    <w:rsid w:val="00F7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F78D"/>
  <w15:docId w15:val="{9B6F4BC1-F051-4768-804E-186478DB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15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2156"/>
    <w:rPr>
      <w:color w:val="0000FF"/>
      <w:u w:val="single"/>
    </w:rPr>
  </w:style>
  <w:style w:type="paragraph" w:styleId="a4">
    <w:name w:val="Normal (Web)"/>
    <w:basedOn w:val="a"/>
    <w:uiPriority w:val="99"/>
    <w:rsid w:val="0030215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3A1"/>
    <w:rPr>
      <w:rFonts w:ascii="Tahoma" w:eastAsia="Calibri" w:hAnsi="Tahoma" w:cs="Tahoma"/>
      <w:sz w:val="16"/>
      <w:szCs w:val="16"/>
      <w:lang w:eastAsia="ar-SA"/>
    </w:rPr>
  </w:style>
  <w:style w:type="character" w:customStyle="1" w:styleId="js-phone-number">
    <w:name w:val="js-phone-number"/>
    <w:basedOn w:val="a0"/>
    <w:rsid w:val="00CB77E7"/>
  </w:style>
  <w:style w:type="character" w:customStyle="1" w:styleId="FontStyle44">
    <w:name w:val="Font Style44"/>
    <w:uiPriority w:val="99"/>
    <w:rsid w:val="0048672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783151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D72AC"/>
    <w:pPr>
      <w:widowControl w:val="0"/>
      <w:suppressAutoHyphens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hanafeeva@23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otdel@23.kadastr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user1854</dc:creator>
  <cp:keywords/>
  <cp:lastModifiedBy>Галацан Светлана Ивановна</cp:lastModifiedBy>
  <cp:revision>4</cp:revision>
  <cp:lastPrinted>2017-08-09T13:27:00Z</cp:lastPrinted>
  <dcterms:created xsi:type="dcterms:W3CDTF">2017-09-12T12:30:00Z</dcterms:created>
  <dcterms:modified xsi:type="dcterms:W3CDTF">2017-09-12T14:52:00Z</dcterms:modified>
</cp:coreProperties>
</file>