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E9" w:rsidRDefault="00E52EE9" w:rsidP="00E52EE9">
      <w:pPr>
        <w:jc w:val="center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24C" w:rsidRDefault="000D324C" w:rsidP="00E52EE9">
      <w:pPr>
        <w:jc w:val="center"/>
        <w:rPr>
          <w:b/>
        </w:rPr>
      </w:pPr>
    </w:p>
    <w:p w:rsidR="00E52EE9" w:rsidRPr="000B7DEA" w:rsidRDefault="00E52EE9" w:rsidP="00E52EE9">
      <w:pPr>
        <w:jc w:val="center"/>
        <w:rPr>
          <w:b/>
        </w:rPr>
      </w:pPr>
      <w:r w:rsidRPr="000B7DEA">
        <w:rPr>
          <w:b/>
        </w:rPr>
        <w:t xml:space="preserve">АДМИНИСТРАЦИЯ </w:t>
      </w:r>
    </w:p>
    <w:p w:rsidR="00E52EE9" w:rsidRPr="000B7DEA" w:rsidRDefault="00E52EE9" w:rsidP="00E52EE9">
      <w:pPr>
        <w:jc w:val="center"/>
        <w:rPr>
          <w:b/>
        </w:rPr>
      </w:pPr>
      <w:r w:rsidRPr="000B7DEA">
        <w:rPr>
          <w:b/>
        </w:rPr>
        <w:t>ПОЛТАВСКОГО СЕЛЬСКОГО ПОСЕЛЕНИЯ</w:t>
      </w:r>
    </w:p>
    <w:p w:rsidR="00E52EE9" w:rsidRPr="000B7DEA" w:rsidRDefault="00E52EE9" w:rsidP="00E52EE9">
      <w:pPr>
        <w:jc w:val="center"/>
      </w:pPr>
      <w:r w:rsidRPr="000B7DEA">
        <w:rPr>
          <w:b/>
        </w:rPr>
        <w:t>КРАСНОАРМЕЙСКОГО  РАЙОНА</w:t>
      </w:r>
    </w:p>
    <w:p w:rsidR="00E52EE9" w:rsidRPr="000B7DEA" w:rsidRDefault="00E52EE9" w:rsidP="00E52EE9">
      <w:pPr>
        <w:jc w:val="center"/>
        <w:rPr>
          <w:b/>
        </w:rPr>
      </w:pPr>
    </w:p>
    <w:p w:rsidR="00E52EE9" w:rsidRDefault="009C26E1" w:rsidP="00E52EE9">
      <w:pPr>
        <w:pStyle w:val="a8"/>
      </w:pPr>
      <w:proofErr w:type="gramStart"/>
      <w:r>
        <w:t>П</w:t>
      </w:r>
      <w:proofErr w:type="gramEnd"/>
      <w:r>
        <w:t xml:space="preserve"> О С Т А Н О В Л Е Н И Е</w:t>
      </w:r>
    </w:p>
    <w:p w:rsidR="00E52EE9" w:rsidRDefault="00E52EE9" w:rsidP="00E52EE9">
      <w:pPr>
        <w:pStyle w:val="a8"/>
      </w:pPr>
    </w:p>
    <w:p w:rsidR="00E52EE9" w:rsidRDefault="00E52EE9" w:rsidP="00E52EE9">
      <w:pPr>
        <w:jc w:val="center"/>
      </w:pPr>
    </w:p>
    <w:p w:rsidR="000333CC" w:rsidRPr="004C3653" w:rsidRDefault="00B501B7" w:rsidP="00205E38">
      <w:pPr>
        <w:jc w:val="center"/>
      </w:pPr>
      <w:r w:rsidRPr="004C3653">
        <w:t xml:space="preserve">от  </w:t>
      </w:r>
      <w:r w:rsidR="00FF367E">
        <w:t>05.04.2019</w:t>
      </w:r>
      <w:r w:rsidR="00E52EE9" w:rsidRPr="004C3653">
        <w:tab/>
        <w:t xml:space="preserve">                                          </w:t>
      </w:r>
      <w:r w:rsidR="004C3653" w:rsidRPr="004C3653">
        <w:t xml:space="preserve">               </w:t>
      </w:r>
      <w:r w:rsidR="00E52EE9" w:rsidRPr="004C3653">
        <w:t xml:space="preserve">       </w:t>
      </w:r>
      <w:r w:rsidR="00AD5082">
        <w:t xml:space="preserve">     </w:t>
      </w:r>
      <w:r w:rsidR="00FF367E">
        <w:t xml:space="preserve">        </w:t>
      </w:r>
      <w:r w:rsidR="00AD5082">
        <w:t xml:space="preserve">        </w:t>
      </w:r>
      <w:r w:rsidR="00E52EE9" w:rsidRPr="004C3653">
        <w:t xml:space="preserve"> №</w:t>
      </w:r>
      <w:r w:rsidR="004C3653" w:rsidRPr="004C3653">
        <w:t xml:space="preserve"> </w:t>
      </w:r>
      <w:r w:rsidR="00AD5082">
        <w:t xml:space="preserve"> </w:t>
      </w:r>
      <w:r w:rsidR="00FF367E">
        <w:t>106</w:t>
      </w:r>
    </w:p>
    <w:p w:rsidR="00FD2C17" w:rsidRDefault="00FD2C17" w:rsidP="00205E38">
      <w:pPr>
        <w:jc w:val="center"/>
      </w:pPr>
    </w:p>
    <w:p w:rsidR="004C3653" w:rsidRDefault="004C3653" w:rsidP="001F5526">
      <w:pPr>
        <w:ind w:left="560" w:right="539"/>
        <w:jc w:val="center"/>
        <w:rPr>
          <w:b/>
        </w:rPr>
      </w:pPr>
    </w:p>
    <w:p w:rsidR="00DD035B" w:rsidRDefault="009974ED" w:rsidP="001319FE">
      <w:pPr>
        <w:ind w:left="560" w:right="539"/>
        <w:jc w:val="center"/>
        <w:rPr>
          <w:b/>
        </w:rPr>
      </w:pPr>
      <w:r>
        <w:rPr>
          <w:b/>
        </w:rPr>
        <w:t>О</w:t>
      </w:r>
      <w:r w:rsidR="001319FE">
        <w:rPr>
          <w:b/>
        </w:rPr>
        <w:t>б утверждении  плана мероприятий, направленных на против</w:t>
      </w:r>
      <w:r w:rsidR="001319FE">
        <w:rPr>
          <w:b/>
        </w:rPr>
        <w:t>о</w:t>
      </w:r>
      <w:r w:rsidR="001319FE">
        <w:rPr>
          <w:b/>
        </w:rPr>
        <w:t>действие</w:t>
      </w:r>
      <w:r w:rsidR="00E55183">
        <w:rPr>
          <w:b/>
        </w:rPr>
        <w:t xml:space="preserve"> </w:t>
      </w:r>
      <w:r w:rsidR="001319FE">
        <w:rPr>
          <w:b/>
        </w:rPr>
        <w:t>(профилактику) коррупции в администрации Полта</w:t>
      </w:r>
      <w:r w:rsidR="001319FE">
        <w:rPr>
          <w:b/>
        </w:rPr>
        <w:t>в</w:t>
      </w:r>
      <w:r w:rsidR="001319FE">
        <w:rPr>
          <w:b/>
        </w:rPr>
        <w:t>ского сельского поселения Красноармейского района</w:t>
      </w:r>
      <w:r>
        <w:rPr>
          <w:b/>
        </w:rPr>
        <w:t xml:space="preserve"> </w:t>
      </w:r>
    </w:p>
    <w:p w:rsidR="00F80309" w:rsidRPr="001F5526" w:rsidRDefault="001F5526" w:rsidP="00DD035B">
      <w:pPr>
        <w:tabs>
          <w:tab w:val="left" w:pos="709"/>
          <w:tab w:val="left" w:pos="851"/>
        </w:tabs>
        <w:ind w:left="560" w:right="539"/>
        <w:jc w:val="center"/>
        <w:rPr>
          <w:b/>
        </w:rPr>
      </w:pPr>
      <w:r w:rsidRPr="001F5526">
        <w:rPr>
          <w:b/>
        </w:rPr>
        <w:t xml:space="preserve"> </w:t>
      </w:r>
    </w:p>
    <w:p w:rsidR="00643307" w:rsidRPr="00BF65AD" w:rsidRDefault="00643307" w:rsidP="00CF1A5F">
      <w:pPr>
        <w:jc w:val="both"/>
        <w:rPr>
          <w:b/>
          <w:sz w:val="16"/>
          <w:szCs w:val="16"/>
        </w:rPr>
      </w:pPr>
    </w:p>
    <w:p w:rsidR="000915A8" w:rsidRPr="003555C6" w:rsidRDefault="000915A8" w:rsidP="00DD035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 соответствии с Федеральным  законом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>от  25 декабря 2008 года</w:t>
      </w:r>
      <w:r w:rsidR="00E52EE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684D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555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273-ФЗ «О противодействии коррупции», </w:t>
      </w:r>
      <w:r w:rsidR="00684D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23058">
        <w:rPr>
          <w:rFonts w:ascii="Times New Roman" w:hAnsi="Times New Roman" w:cs="Times New Roman"/>
          <w:b w:val="0"/>
          <w:color w:val="auto"/>
          <w:sz w:val="28"/>
          <w:szCs w:val="28"/>
        </w:rPr>
        <w:t>Законом Краснодарского края от 23 июля 2009 года № 1798- КЗ « О противодействии коррупции в Краснода</w:t>
      </w:r>
      <w:r w:rsidR="00E23058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E230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ском крае, распоряжением  главы администрации </w:t>
      </w:r>
      <w:r w:rsidR="00F15312">
        <w:rPr>
          <w:rFonts w:ascii="Times New Roman" w:hAnsi="Times New Roman" w:cs="Times New Roman"/>
          <w:b w:val="0"/>
          <w:color w:val="auto"/>
          <w:sz w:val="28"/>
          <w:szCs w:val="28"/>
        </w:rPr>
        <w:t>(губернатора) Краснодарск</w:t>
      </w:r>
      <w:r w:rsidR="00F15312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F15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 края от 20 августа 20 августа 2018 ода № 219-р « О внесении изменений </w:t>
      </w:r>
      <w:proofErr w:type="gramStart"/>
      <w:r w:rsidR="00F15312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proofErr w:type="gramEnd"/>
      <w:r w:rsidR="00F153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некоторые правовые акты  главы администрации (губернатора) Краснодарского края: </w:t>
      </w:r>
    </w:p>
    <w:p w:rsidR="006C016A" w:rsidRDefault="009974ED" w:rsidP="006C016A">
      <w:pPr>
        <w:jc w:val="both"/>
      </w:pPr>
      <w:r>
        <w:t xml:space="preserve">        </w:t>
      </w:r>
      <w:r w:rsidR="00DD035B">
        <w:t xml:space="preserve"> </w:t>
      </w:r>
      <w:r w:rsidR="00C249A2" w:rsidRPr="000915A8">
        <w:t>1.</w:t>
      </w:r>
      <w:r w:rsidR="00E925ED">
        <w:t>Утвердить план мероприятий, направленных на противодействие (пр</w:t>
      </w:r>
      <w:r w:rsidR="00E925ED">
        <w:t>о</w:t>
      </w:r>
      <w:r w:rsidR="00E925ED">
        <w:t>филактику) коррупции в администрации Полтавского сельского поселения Красноармейского района (далее - план) (приложение).</w:t>
      </w:r>
    </w:p>
    <w:p w:rsidR="00156B25" w:rsidRDefault="00156B25" w:rsidP="006C016A">
      <w:pPr>
        <w:jc w:val="both"/>
      </w:pPr>
      <w:r>
        <w:t xml:space="preserve">        2. Ответственным исполнителям </w:t>
      </w:r>
      <w:r w:rsidR="003609A2">
        <w:t xml:space="preserve"> обеспечить исполнение плана в полном объеме в установленные сроки.</w:t>
      </w:r>
    </w:p>
    <w:p w:rsidR="003609A2" w:rsidRDefault="003609A2" w:rsidP="00A71D70">
      <w:pPr>
        <w:tabs>
          <w:tab w:val="left" w:pos="709"/>
        </w:tabs>
        <w:jc w:val="both"/>
      </w:pPr>
      <w:r>
        <w:t xml:space="preserve">         3.</w:t>
      </w:r>
      <w:r w:rsidR="007F6033">
        <w:t xml:space="preserve"> </w:t>
      </w:r>
      <w:proofErr w:type="gramStart"/>
      <w:r w:rsidR="007F6033">
        <w:t>Общему отделу администрации Полтавского сельского поселения (Ку</w:t>
      </w:r>
      <w:r w:rsidR="007F6033">
        <w:t>з</w:t>
      </w:r>
      <w:r w:rsidR="007F6033">
        <w:t xml:space="preserve">нецова) разместить </w:t>
      </w:r>
      <w:r w:rsidR="0092211E">
        <w:t>отчет о выполнении плановых мероприятий до 1 февраля года, следующего за отчетным</w:t>
      </w:r>
      <w:r w:rsidR="009C26E1">
        <w:t>,</w:t>
      </w:r>
      <w:r w:rsidR="0092211E">
        <w:t xml:space="preserve">  на официальном сайте администрации Полта</w:t>
      </w:r>
      <w:r w:rsidR="0092211E">
        <w:t>в</w:t>
      </w:r>
      <w:r w:rsidR="0092211E">
        <w:t xml:space="preserve">ского сельского поселения </w:t>
      </w:r>
      <w:hyperlink r:id="rId9" w:history="1">
        <w:r w:rsidR="009C26E1" w:rsidRPr="00D551F8">
          <w:rPr>
            <w:rStyle w:val="af6"/>
            <w:lang w:val="en-US"/>
          </w:rPr>
          <w:t>www</w:t>
        </w:r>
        <w:r w:rsidR="009C26E1" w:rsidRPr="009C26E1">
          <w:rPr>
            <w:rStyle w:val="af6"/>
          </w:rPr>
          <w:t>.</w:t>
        </w:r>
        <w:proofErr w:type="spellStart"/>
        <w:r w:rsidR="009C26E1" w:rsidRPr="00D551F8">
          <w:rPr>
            <w:rStyle w:val="af6"/>
            <w:lang w:val="en-US"/>
          </w:rPr>
          <w:t>poltavadm</w:t>
        </w:r>
        <w:proofErr w:type="spellEnd"/>
        <w:r w:rsidR="009C26E1" w:rsidRPr="009C26E1">
          <w:rPr>
            <w:rStyle w:val="af6"/>
          </w:rPr>
          <w:t>.</w:t>
        </w:r>
        <w:proofErr w:type="spellStart"/>
        <w:r w:rsidR="009C26E1" w:rsidRPr="00D551F8">
          <w:rPr>
            <w:rStyle w:val="af6"/>
            <w:lang w:val="en-US"/>
          </w:rPr>
          <w:t>ru</w:t>
        </w:r>
        <w:proofErr w:type="spellEnd"/>
      </w:hyperlink>
      <w:r w:rsidR="009C26E1" w:rsidRPr="009C26E1">
        <w:t xml:space="preserve"> </w:t>
      </w:r>
      <w:r w:rsidR="0092211E">
        <w:t>в информационно-коммуникационной сети «Интернет».</w:t>
      </w:r>
      <w:proofErr w:type="gramEnd"/>
    </w:p>
    <w:p w:rsidR="00F623B3" w:rsidRPr="006C016A" w:rsidRDefault="00F623B3" w:rsidP="006C016A">
      <w:pPr>
        <w:jc w:val="both"/>
      </w:pPr>
      <w:r>
        <w:t xml:space="preserve">       </w:t>
      </w:r>
      <w:r w:rsidR="009C26E1">
        <w:t xml:space="preserve"> 4</w:t>
      </w:r>
      <w: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</w:t>
      </w:r>
      <w:r w:rsidR="009C26E1">
        <w:t xml:space="preserve">постановления </w:t>
      </w:r>
      <w:r>
        <w:t>оставляю за собой.</w:t>
      </w:r>
    </w:p>
    <w:p w:rsidR="00AA2681" w:rsidRDefault="009974ED" w:rsidP="009974ED">
      <w:pPr>
        <w:jc w:val="both"/>
      </w:pPr>
      <w:r>
        <w:t xml:space="preserve">      </w:t>
      </w:r>
      <w:r w:rsidR="009C26E1" w:rsidRPr="009C26E1">
        <w:t xml:space="preserve"> </w:t>
      </w:r>
      <w:r w:rsidR="009C26E1">
        <w:t>5</w:t>
      </w:r>
      <w:r w:rsidR="006C016A">
        <w:t>.</w:t>
      </w:r>
      <w:r w:rsidR="00AA2681">
        <w:t xml:space="preserve"> </w:t>
      </w:r>
      <w:proofErr w:type="spellStart"/>
      <w:r w:rsidR="009C26E1">
        <w:t>Постаеновление</w:t>
      </w:r>
      <w:proofErr w:type="spellEnd"/>
      <w:r w:rsidR="00DE51AB">
        <w:t xml:space="preserve"> вступает </w:t>
      </w:r>
      <w:r w:rsidR="00AA2681">
        <w:t xml:space="preserve"> в силу со дня его </w:t>
      </w:r>
      <w:r w:rsidR="00A71D70">
        <w:t>подписания</w:t>
      </w:r>
      <w:r w:rsidR="00AA2681">
        <w:t xml:space="preserve"> </w:t>
      </w:r>
    </w:p>
    <w:p w:rsidR="006C016A" w:rsidRDefault="006C016A" w:rsidP="00AA2681">
      <w:pPr>
        <w:jc w:val="both"/>
      </w:pPr>
    </w:p>
    <w:p w:rsidR="00A71D70" w:rsidRDefault="00A71D70" w:rsidP="00AA2681">
      <w:pPr>
        <w:jc w:val="both"/>
      </w:pPr>
    </w:p>
    <w:p w:rsidR="00DE51AB" w:rsidRDefault="00DE51AB" w:rsidP="00AA2681">
      <w:pPr>
        <w:jc w:val="both"/>
      </w:pPr>
    </w:p>
    <w:p w:rsidR="00B376F4" w:rsidRDefault="00B376F4" w:rsidP="00B83619">
      <w:pPr>
        <w:jc w:val="both"/>
      </w:pPr>
      <w:r>
        <w:t xml:space="preserve">Глава </w:t>
      </w:r>
    </w:p>
    <w:p w:rsidR="00B376F4" w:rsidRDefault="000D324C" w:rsidP="00B83619">
      <w:pPr>
        <w:jc w:val="both"/>
      </w:pPr>
      <w:r>
        <w:t>Полтавского сельского поселения</w:t>
      </w:r>
    </w:p>
    <w:p w:rsidR="009974ED" w:rsidRDefault="00B376F4" w:rsidP="0052005E">
      <w:pPr>
        <w:jc w:val="both"/>
      </w:pPr>
      <w:r>
        <w:t>Красноармейск</w:t>
      </w:r>
      <w:r w:rsidR="000D324C">
        <w:t xml:space="preserve">ого </w:t>
      </w:r>
      <w:r>
        <w:t>район</w:t>
      </w:r>
      <w:r w:rsidR="000D324C">
        <w:t>а</w:t>
      </w:r>
      <w:r>
        <w:t xml:space="preserve">                                              </w:t>
      </w:r>
      <w:r w:rsidR="000D324C">
        <w:t xml:space="preserve"> </w:t>
      </w:r>
      <w:r>
        <w:t xml:space="preserve">       </w:t>
      </w:r>
      <w:r w:rsidR="00A71D70">
        <w:t xml:space="preserve">        </w:t>
      </w:r>
      <w:r>
        <w:t xml:space="preserve">   </w:t>
      </w:r>
      <w:r w:rsidR="00B367E9">
        <w:t xml:space="preserve">  </w:t>
      </w:r>
      <w:r w:rsidR="00C249A2">
        <w:t xml:space="preserve"> </w:t>
      </w:r>
      <w:r w:rsidR="000D324C">
        <w:t>В.А. Побожий</w:t>
      </w:r>
    </w:p>
    <w:p w:rsidR="009974ED" w:rsidRDefault="009974ED" w:rsidP="0052005E">
      <w:pPr>
        <w:jc w:val="both"/>
      </w:pPr>
    </w:p>
    <w:p w:rsidR="009974ED" w:rsidRDefault="009974ED" w:rsidP="0052005E">
      <w:pPr>
        <w:jc w:val="both"/>
        <w:sectPr w:rsidR="009974ED" w:rsidSect="00B07D68">
          <w:headerReference w:type="default" r:id="rId10"/>
          <w:headerReference w:type="first" r:id="rId11"/>
          <w:pgSz w:w="11907" w:h="16840" w:code="9"/>
          <w:pgMar w:top="1134" w:right="567" w:bottom="1134" w:left="1701" w:header="510" w:footer="851" w:gutter="0"/>
          <w:cols w:space="708"/>
          <w:titlePg/>
          <w:docGrid w:linePitch="381"/>
        </w:sectPr>
      </w:pPr>
    </w:p>
    <w:p w:rsidR="009974ED" w:rsidRPr="00605086" w:rsidRDefault="009974ED" w:rsidP="009974ED">
      <w:pPr>
        <w:pStyle w:val="2"/>
        <w:spacing w:after="0" w:line="240" w:lineRule="auto"/>
        <w:jc w:val="right"/>
        <w:rPr>
          <w:bCs/>
        </w:rPr>
      </w:pPr>
      <w:r w:rsidRPr="00605086">
        <w:rPr>
          <w:bCs/>
        </w:rPr>
        <w:lastRenderedPageBreak/>
        <w:t xml:space="preserve">                              ПРИЛОЖЕНИЕ</w:t>
      </w:r>
    </w:p>
    <w:p w:rsidR="009974ED" w:rsidRPr="00605086" w:rsidRDefault="009974ED" w:rsidP="00F623B3">
      <w:pPr>
        <w:pStyle w:val="af2"/>
      </w:pPr>
      <w:r w:rsidRPr="00825B6A">
        <w:rPr>
          <w:b w:val="0"/>
          <w:bCs w:val="0"/>
          <w:sz w:val="28"/>
          <w:szCs w:val="28"/>
        </w:rPr>
        <w:t xml:space="preserve">               </w:t>
      </w:r>
      <w:r w:rsidRPr="00605086">
        <w:tab/>
      </w:r>
      <w:r w:rsidRPr="00605086">
        <w:tab/>
      </w:r>
      <w:r w:rsidRPr="00605086">
        <w:tab/>
      </w:r>
      <w:r w:rsidRPr="00605086">
        <w:tab/>
      </w:r>
      <w:r w:rsidRPr="00605086">
        <w:tab/>
      </w:r>
      <w:r w:rsidRPr="00605086">
        <w:tab/>
        <w:t xml:space="preserve"> </w:t>
      </w:r>
    </w:p>
    <w:p w:rsidR="009974ED" w:rsidRPr="00605086" w:rsidRDefault="00F623B3" w:rsidP="009974ED">
      <w:pPr>
        <w:shd w:val="clear" w:color="auto" w:fill="FFFFFF"/>
        <w:jc w:val="right"/>
      </w:pPr>
      <w:r>
        <w:t xml:space="preserve">      </w:t>
      </w:r>
      <w:r w:rsidR="009974ED" w:rsidRPr="00605086">
        <w:t>УТВЕРЖДЕН</w:t>
      </w:r>
      <w:r w:rsidR="009974ED" w:rsidRPr="00605086">
        <w:tab/>
        <w:t xml:space="preserve">                </w:t>
      </w:r>
    </w:p>
    <w:p w:rsidR="009974ED" w:rsidRDefault="009974ED" w:rsidP="009974ED">
      <w:pPr>
        <w:pStyle w:val="af2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</w:t>
      </w:r>
      <w:r w:rsidR="00FF367E">
        <w:rPr>
          <w:b w:val="0"/>
          <w:bCs w:val="0"/>
          <w:sz w:val="28"/>
          <w:szCs w:val="28"/>
        </w:rPr>
        <w:t>постановлением</w:t>
      </w:r>
      <w:r>
        <w:rPr>
          <w:b w:val="0"/>
          <w:bCs w:val="0"/>
          <w:sz w:val="28"/>
          <w:szCs w:val="28"/>
        </w:rPr>
        <w:t xml:space="preserve">  администрации</w:t>
      </w:r>
    </w:p>
    <w:p w:rsidR="009974ED" w:rsidRPr="009B5E26" w:rsidRDefault="009974ED" w:rsidP="009974ED">
      <w:pPr>
        <w:pStyle w:val="af2"/>
        <w:jc w:val="righ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 xml:space="preserve">                                                                   </w:t>
      </w:r>
      <w:r>
        <w:rPr>
          <w:b w:val="0"/>
          <w:sz w:val="28"/>
          <w:szCs w:val="28"/>
        </w:rPr>
        <w:t xml:space="preserve">        </w:t>
      </w:r>
      <w:r w:rsidRPr="009B5E26">
        <w:rPr>
          <w:b w:val="0"/>
          <w:sz w:val="28"/>
          <w:szCs w:val="28"/>
        </w:rPr>
        <w:t>Полтавского сельского поселения</w:t>
      </w:r>
    </w:p>
    <w:p w:rsidR="009974ED" w:rsidRPr="009B5E26" w:rsidRDefault="009974ED" w:rsidP="009974ED">
      <w:pPr>
        <w:pStyle w:val="af2"/>
        <w:jc w:val="right"/>
        <w:rPr>
          <w:b w:val="0"/>
          <w:sz w:val="28"/>
          <w:szCs w:val="28"/>
        </w:rPr>
      </w:pPr>
      <w:r w:rsidRPr="009B5E26">
        <w:rPr>
          <w:b w:val="0"/>
          <w:sz w:val="28"/>
          <w:szCs w:val="28"/>
        </w:rPr>
        <w:t xml:space="preserve">                                                        </w:t>
      </w:r>
      <w:r>
        <w:rPr>
          <w:b w:val="0"/>
          <w:sz w:val="28"/>
          <w:szCs w:val="28"/>
        </w:rPr>
        <w:t xml:space="preserve"> </w:t>
      </w:r>
      <w:r w:rsidRPr="009B5E26">
        <w:rPr>
          <w:b w:val="0"/>
          <w:sz w:val="28"/>
          <w:szCs w:val="28"/>
        </w:rPr>
        <w:t>Красноармейского района</w:t>
      </w:r>
    </w:p>
    <w:p w:rsidR="009974ED" w:rsidRPr="00605086" w:rsidRDefault="009974ED" w:rsidP="009974ED">
      <w:pPr>
        <w:shd w:val="clear" w:color="auto" w:fill="FFFFFF"/>
        <w:jc w:val="right"/>
      </w:pPr>
      <w:r w:rsidRPr="00605086">
        <w:rPr>
          <w:b/>
        </w:rPr>
        <w:t xml:space="preserve">                                                                           </w:t>
      </w:r>
      <w:r w:rsidRPr="00605086">
        <w:t xml:space="preserve">от  </w:t>
      </w:r>
      <w:r w:rsidR="00FF367E">
        <w:t>05.04.2019</w:t>
      </w:r>
      <w:r w:rsidR="00F623B3">
        <w:t>_</w:t>
      </w:r>
      <w:r w:rsidRPr="00605086">
        <w:t xml:space="preserve"> №  </w:t>
      </w:r>
      <w:r w:rsidR="00FF367E">
        <w:t>106</w:t>
      </w: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417B">
        <w:rPr>
          <w:rFonts w:ascii="Times New Roman" w:hAnsi="Times New Roman" w:cs="Times New Roman"/>
          <w:b/>
          <w:color w:val="auto"/>
          <w:sz w:val="28"/>
          <w:szCs w:val="28"/>
        </w:rPr>
        <w:t>ПЛАН</w:t>
      </w:r>
    </w:p>
    <w:p w:rsidR="009974ED" w:rsidRPr="0064054C" w:rsidRDefault="009974ED" w:rsidP="009974ED">
      <w:pPr>
        <w:ind w:left="560" w:right="539"/>
        <w:jc w:val="center"/>
        <w:rPr>
          <w:b/>
        </w:rPr>
      </w:pPr>
      <w:r w:rsidRPr="0064054C">
        <w:rPr>
          <w:b/>
        </w:rPr>
        <w:t xml:space="preserve">мероприятий, направленных </w:t>
      </w:r>
    </w:p>
    <w:p w:rsidR="009974ED" w:rsidRPr="0064054C" w:rsidRDefault="009974ED" w:rsidP="009974ED">
      <w:pPr>
        <w:ind w:left="560" w:right="539"/>
        <w:jc w:val="center"/>
        <w:rPr>
          <w:b/>
        </w:rPr>
      </w:pPr>
      <w:r w:rsidRPr="0064054C">
        <w:rPr>
          <w:b/>
        </w:rPr>
        <w:t xml:space="preserve">на противодействие (профилактику) коррупции </w:t>
      </w:r>
    </w:p>
    <w:p w:rsidR="009974ED" w:rsidRDefault="009974ED" w:rsidP="009974ED">
      <w:pPr>
        <w:ind w:left="560" w:right="539"/>
        <w:jc w:val="center"/>
        <w:rPr>
          <w:b/>
        </w:rPr>
      </w:pPr>
      <w:r w:rsidRPr="0064054C">
        <w:rPr>
          <w:b/>
        </w:rPr>
        <w:t xml:space="preserve">в </w:t>
      </w:r>
      <w:r w:rsidR="00F623B3">
        <w:rPr>
          <w:b/>
        </w:rPr>
        <w:t xml:space="preserve">администрации </w:t>
      </w:r>
      <w:r w:rsidRPr="0064054C">
        <w:rPr>
          <w:b/>
        </w:rPr>
        <w:t>Полтавском сельском поселении Красноармейского района</w:t>
      </w:r>
    </w:p>
    <w:p w:rsidR="00F623B3" w:rsidRPr="0064054C" w:rsidRDefault="00F623B3" w:rsidP="009974ED">
      <w:pPr>
        <w:ind w:left="560" w:right="539"/>
        <w:jc w:val="center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243"/>
        <w:gridCol w:w="426"/>
        <w:gridCol w:w="141"/>
        <w:gridCol w:w="3544"/>
        <w:gridCol w:w="3827"/>
      </w:tblGrid>
      <w:tr w:rsidR="009974ED" w:rsidRPr="0063417B" w:rsidTr="009974ED">
        <w:trPr>
          <w:trHeight w:val="887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 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proofErr w:type="spellStart"/>
            <w:proofErr w:type="gramStart"/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243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Мероприятия </w:t>
            </w:r>
          </w:p>
        </w:tc>
        <w:tc>
          <w:tcPr>
            <w:tcW w:w="4111" w:type="dxa"/>
            <w:gridSpan w:val="3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исполнения </w:t>
            </w:r>
          </w:p>
        </w:tc>
        <w:tc>
          <w:tcPr>
            <w:tcW w:w="3827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Ответственные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исполнители </w:t>
            </w:r>
          </w:p>
        </w:tc>
      </w:tr>
      <w:tr w:rsidR="009974ED" w:rsidRPr="00633DE2" w:rsidTr="009974ED">
        <w:trPr>
          <w:trHeight w:val="631"/>
        </w:trPr>
        <w:tc>
          <w:tcPr>
            <w:tcW w:w="14850" w:type="dxa"/>
            <w:gridSpan w:val="6"/>
          </w:tcPr>
          <w:p w:rsidR="009974ED" w:rsidRPr="00633DE2" w:rsidRDefault="009974ED" w:rsidP="00937694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="009376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Оценка восприятия уровня коррупции и мониторинг коррупционных рисков</w:t>
            </w: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974ED" w:rsidRPr="0063417B" w:rsidTr="009974ED">
        <w:trPr>
          <w:trHeight w:val="1890"/>
        </w:trPr>
        <w:tc>
          <w:tcPr>
            <w:tcW w:w="669" w:type="dxa"/>
          </w:tcPr>
          <w:p w:rsidR="009974ED" w:rsidRPr="0063417B" w:rsidRDefault="009974ED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3" w:type="dxa"/>
          </w:tcPr>
          <w:p w:rsidR="009974ED" w:rsidRPr="0063417B" w:rsidRDefault="00937694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восприятия  уровня  коррупции  в муниципальном образовании, размещение  их результатов в средствах массовой информации и на официальных  сайтах в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формационно- коммуникационной сети «Интернет»</w:t>
            </w:r>
          </w:p>
        </w:tc>
        <w:tc>
          <w:tcPr>
            <w:tcW w:w="4111" w:type="dxa"/>
            <w:gridSpan w:val="3"/>
          </w:tcPr>
          <w:p w:rsidR="009974ED" w:rsidRPr="0063417B" w:rsidRDefault="00937694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9974ED" w:rsidRPr="0063417B" w:rsidRDefault="00E26FC6" w:rsidP="00E26FC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  <w:r w:rsidR="009974ED"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26FC6" w:rsidRPr="0063417B" w:rsidTr="009974ED">
        <w:trPr>
          <w:trHeight w:val="628"/>
        </w:trPr>
        <w:tc>
          <w:tcPr>
            <w:tcW w:w="669" w:type="dxa"/>
          </w:tcPr>
          <w:p w:rsidR="00E26FC6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243" w:type="dxa"/>
          </w:tcPr>
          <w:p w:rsidR="00E26FC6" w:rsidRPr="0063417B" w:rsidRDefault="00E26FC6" w:rsidP="009376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коррупционных рисков в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Полтавского сельского поселения Красноа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мейского района</w:t>
            </w:r>
          </w:p>
        </w:tc>
        <w:tc>
          <w:tcPr>
            <w:tcW w:w="4111" w:type="dxa"/>
            <w:gridSpan w:val="3"/>
          </w:tcPr>
          <w:p w:rsidR="00E26FC6" w:rsidRPr="0063417B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E26FC6" w:rsidRDefault="00E26FC6">
            <w:r w:rsidRPr="00517D37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E26FC6" w:rsidRPr="0063417B" w:rsidTr="009974ED">
        <w:trPr>
          <w:trHeight w:val="628"/>
        </w:trPr>
        <w:tc>
          <w:tcPr>
            <w:tcW w:w="669" w:type="dxa"/>
          </w:tcPr>
          <w:p w:rsidR="00E26FC6" w:rsidRPr="0063417B" w:rsidRDefault="00E26FC6" w:rsidP="00FF5DF6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243" w:type="dxa"/>
          </w:tcPr>
          <w:p w:rsidR="00E26FC6" w:rsidRPr="0063417B" w:rsidRDefault="00E26FC6" w:rsidP="00FF5D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должностные инструкции 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ципальных служащих, проходящих службу на должн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стях, замещение которых связано с коррупционными ри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ками</w:t>
            </w:r>
          </w:p>
        </w:tc>
        <w:tc>
          <w:tcPr>
            <w:tcW w:w="4111" w:type="dxa"/>
            <w:gridSpan w:val="3"/>
          </w:tcPr>
          <w:p w:rsidR="00E26FC6" w:rsidRPr="0063417B" w:rsidRDefault="00E26FC6" w:rsidP="00FF5DF6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Ежегодно, при необходимости, по итогам  мониторинга коррупционных рисков</w:t>
            </w:r>
          </w:p>
        </w:tc>
        <w:tc>
          <w:tcPr>
            <w:tcW w:w="3827" w:type="dxa"/>
          </w:tcPr>
          <w:p w:rsidR="00E26FC6" w:rsidRDefault="00E26FC6">
            <w:r w:rsidRPr="00517D37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FF5DF6" w:rsidRPr="0063417B" w:rsidTr="009974ED">
        <w:trPr>
          <w:trHeight w:val="911"/>
        </w:trPr>
        <w:tc>
          <w:tcPr>
            <w:tcW w:w="14850" w:type="dxa"/>
            <w:gridSpan w:val="6"/>
          </w:tcPr>
          <w:p w:rsidR="00FF5DF6" w:rsidRPr="00633DE2" w:rsidRDefault="00FF5DF6" w:rsidP="00FF5DF6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 Противодействие коррупции в структурных  подразделениях администрации Полтавского сельского поселения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Повышение э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фективности работы должностных лиц, ответственных за профилактику коррупционных и иных  правонарушений в администрации </w:t>
            </w:r>
            <w:r w:rsidRPr="00633D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26FC6" w:rsidRPr="0063417B" w:rsidTr="009974ED">
        <w:trPr>
          <w:trHeight w:val="1890"/>
        </w:trPr>
        <w:tc>
          <w:tcPr>
            <w:tcW w:w="669" w:type="dxa"/>
          </w:tcPr>
          <w:p w:rsidR="00E26FC6" w:rsidRPr="0063417B" w:rsidRDefault="00E26FC6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 </w:t>
            </w:r>
          </w:p>
        </w:tc>
        <w:tc>
          <w:tcPr>
            <w:tcW w:w="6243" w:type="dxa"/>
          </w:tcPr>
          <w:p w:rsidR="00E26FC6" w:rsidRPr="0063417B" w:rsidRDefault="00E26FC6" w:rsidP="009974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4111" w:type="dxa"/>
            <w:gridSpan w:val="3"/>
          </w:tcPr>
          <w:p w:rsidR="00E26FC6" w:rsidRPr="0063417B" w:rsidRDefault="00E26FC6" w:rsidP="00FF5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26FC6" w:rsidRDefault="00E26FC6">
            <w:r w:rsidRPr="008A7EC3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E26FC6" w:rsidRPr="0063417B" w:rsidTr="009974ED">
        <w:trPr>
          <w:trHeight w:val="1890"/>
        </w:trPr>
        <w:tc>
          <w:tcPr>
            <w:tcW w:w="669" w:type="dxa"/>
          </w:tcPr>
          <w:p w:rsidR="00E26FC6" w:rsidRPr="0063417B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243" w:type="dxa"/>
          </w:tcPr>
          <w:p w:rsidR="00E26FC6" w:rsidRPr="00765442" w:rsidRDefault="00E26FC6" w:rsidP="00997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обучения  муниципальных служащих, впе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вые поступивших на муниципальную службу, по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вательным программам  в области противодействия ко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рупции</w:t>
            </w:r>
          </w:p>
        </w:tc>
        <w:tc>
          <w:tcPr>
            <w:tcW w:w="4111" w:type="dxa"/>
            <w:gridSpan w:val="3"/>
          </w:tcPr>
          <w:p w:rsidR="00E26FC6" w:rsidRPr="0063417B" w:rsidRDefault="00E26FC6" w:rsidP="009974ED">
            <w:pPr>
              <w:jc w:val="center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26FC6" w:rsidRDefault="00E26FC6">
            <w:r w:rsidRPr="008A7EC3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E26FC6" w:rsidRPr="0063417B" w:rsidTr="009974ED">
        <w:trPr>
          <w:trHeight w:val="1890"/>
        </w:trPr>
        <w:tc>
          <w:tcPr>
            <w:tcW w:w="669" w:type="dxa"/>
          </w:tcPr>
          <w:p w:rsidR="00E26FC6" w:rsidRPr="00C325E2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243" w:type="dxa"/>
          </w:tcPr>
          <w:p w:rsidR="00E26FC6" w:rsidRPr="00C325E2" w:rsidRDefault="00E26FC6" w:rsidP="00C325E2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25E2">
              <w:rPr>
                <w:rFonts w:ascii="Times New Roman" w:hAnsi="Times New Roman" w:cs="Times New Roman"/>
              </w:rPr>
              <w:t>Обеспечение использования всеми лицами, претенду</w:t>
            </w:r>
            <w:r w:rsidRPr="00C325E2">
              <w:rPr>
                <w:rFonts w:ascii="Times New Roman" w:hAnsi="Times New Roman" w:cs="Times New Roman"/>
              </w:rPr>
              <w:t>ю</w:t>
            </w:r>
            <w:r w:rsidRPr="00C325E2">
              <w:rPr>
                <w:rFonts w:ascii="Times New Roman" w:hAnsi="Times New Roman" w:cs="Times New Roman"/>
              </w:rPr>
              <w:t>щими на замещение должностей или замещающими должности, осуществление полномочий по которым вл</w:t>
            </w:r>
            <w:r w:rsidRPr="00C325E2">
              <w:rPr>
                <w:rFonts w:ascii="Times New Roman" w:hAnsi="Times New Roman" w:cs="Times New Roman"/>
              </w:rPr>
              <w:t>е</w:t>
            </w:r>
            <w:r w:rsidRPr="00C325E2">
              <w:rPr>
                <w:rFonts w:ascii="Times New Roman" w:hAnsi="Times New Roman" w:cs="Times New Roman"/>
              </w:rPr>
              <w:t>чет за собой обязанность представлять сведения о своих доходах, расходах, об имуществе и обязательствах им</w:t>
            </w:r>
            <w:r w:rsidRPr="00C325E2">
              <w:rPr>
                <w:rFonts w:ascii="Times New Roman" w:hAnsi="Times New Roman" w:cs="Times New Roman"/>
              </w:rPr>
              <w:t>у</w:t>
            </w:r>
            <w:r w:rsidRPr="00C325E2">
              <w:rPr>
                <w:rFonts w:ascii="Times New Roman" w:hAnsi="Times New Roman" w:cs="Times New Roman"/>
              </w:rPr>
              <w:t>щественного характера, о доходах, расходах, об имущес</w:t>
            </w:r>
            <w:r w:rsidRPr="00C325E2">
              <w:rPr>
                <w:rFonts w:ascii="Times New Roman" w:hAnsi="Times New Roman" w:cs="Times New Roman"/>
              </w:rPr>
              <w:t>т</w:t>
            </w:r>
            <w:r w:rsidRPr="00C325E2">
              <w:rPr>
                <w:rFonts w:ascii="Times New Roman" w:hAnsi="Times New Roman" w:cs="Times New Roman"/>
              </w:rPr>
              <w:t>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</w:t>
            </w:r>
            <w:r w:rsidRPr="00C325E2">
              <w:rPr>
                <w:rFonts w:ascii="Times New Roman" w:hAnsi="Times New Roman" w:cs="Times New Roman"/>
              </w:rPr>
              <w:t>ь</w:t>
            </w:r>
            <w:r w:rsidRPr="00C325E2">
              <w:rPr>
                <w:rFonts w:ascii="Times New Roman" w:hAnsi="Times New Roman" w:cs="Times New Roman"/>
              </w:rPr>
              <w:t>ствах имущественного характера специального пр</w:t>
            </w:r>
            <w:r w:rsidRPr="00C325E2">
              <w:rPr>
                <w:rFonts w:ascii="Times New Roman" w:hAnsi="Times New Roman" w:cs="Times New Roman"/>
              </w:rPr>
              <w:t>о</w:t>
            </w:r>
            <w:r w:rsidRPr="00C325E2">
              <w:rPr>
                <w:rFonts w:ascii="Times New Roman" w:hAnsi="Times New Roman" w:cs="Times New Roman"/>
              </w:rPr>
              <w:t>граммного обеспечения</w:t>
            </w:r>
            <w:proofErr w:type="gramEnd"/>
            <w:r w:rsidRPr="00C325E2">
              <w:rPr>
                <w:rFonts w:ascii="Times New Roman" w:hAnsi="Times New Roman" w:cs="Times New Roman"/>
              </w:rPr>
              <w:t xml:space="preserve"> "Справки БК"</w:t>
            </w:r>
          </w:p>
        </w:tc>
        <w:tc>
          <w:tcPr>
            <w:tcW w:w="4111" w:type="dxa"/>
            <w:gridSpan w:val="3"/>
          </w:tcPr>
          <w:p w:rsidR="00E26FC6" w:rsidRPr="00C325E2" w:rsidRDefault="00E26FC6" w:rsidP="00C325E2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25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E26FC6" w:rsidRDefault="00E26FC6">
            <w:r w:rsidRPr="008A7EC3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E26FC6" w:rsidRPr="00E21634" w:rsidTr="009974ED">
        <w:trPr>
          <w:trHeight w:val="1890"/>
        </w:trPr>
        <w:tc>
          <w:tcPr>
            <w:tcW w:w="669" w:type="dxa"/>
          </w:tcPr>
          <w:p w:rsidR="00E26FC6" w:rsidRPr="00E21634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16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243" w:type="dxa"/>
          </w:tcPr>
          <w:p w:rsidR="00E26FC6" w:rsidRPr="00E21634" w:rsidRDefault="00E26FC6" w:rsidP="009974ED">
            <w:pPr>
              <w:jc w:val="both"/>
              <w:rPr>
                <w:sz w:val="24"/>
                <w:szCs w:val="24"/>
              </w:rPr>
            </w:pPr>
            <w:r w:rsidRPr="00E21634">
              <w:rPr>
                <w:sz w:val="24"/>
                <w:szCs w:val="24"/>
              </w:rPr>
              <w:t>Анализ сведений о доходах, об имуществе и обязательс</w:t>
            </w:r>
            <w:r w:rsidRPr="00E21634">
              <w:rPr>
                <w:sz w:val="24"/>
                <w:szCs w:val="24"/>
              </w:rPr>
              <w:t>т</w:t>
            </w:r>
            <w:r w:rsidRPr="00E21634">
              <w:rPr>
                <w:sz w:val="24"/>
                <w:szCs w:val="24"/>
              </w:rPr>
              <w:t>вах имущественного характера, представленных гражд</w:t>
            </w:r>
            <w:r w:rsidRPr="00E21634">
              <w:rPr>
                <w:sz w:val="24"/>
                <w:szCs w:val="24"/>
              </w:rPr>
              <w:t>а</w:t>
            </w:r>
            <w:r w:rsidRPr="00E21634">
              <w:rPr>
                <w:sz w:val="24"/>
                <w:szCs w:val="24"/>
              </w:rPr>
              <w:t>нами, претендующими на замещение должностей мун</w:t>
            </w:r>
            <w:r w:rsidRPr="00E21634">
              <w:rPr>
                <w:sz w:val="24"/>
                <w:szCs w:val="24"/>
              </w:rPr>
              <w:t>и</w:t>
            </w:r>
            <w:r w:rsidRPr="00E21634">
              <w:rPr>
                <w:sz w:val="24"/>
                <w:szCs w:val="24"/>
              </w:rPr>
              <w:t>ципальной службы, муниципальными служащими, рук</w:t>
            </w:r>
            <w:r w:rsidRPr="00E21634">
              <w:rPr>
                <w:sz w:val="24"/>
                <w:szCs w:val="24"/>
              </w:rPr>
              <w:t>о</w:t>
            </w:r>
            <w:r w:rsidRPr="00E21634">
              <w:rPr>
                <w:sz w:val="24"/>
                <w:szCs w:val="24"/>
              </w:rPr>
              <w:t>водителями подведомственных местным органам власти организаций</w:t>
            </w:r>
          </w:p>
        </w:tc>
        <w:tc>
          <w:tcPr>
            <w:tcW w:w="4111" w:type="dxa"/>
            <w:gridSpan w:val="3"/>
          </w:tcPr>
          <w:p w:rsidR="00E26FC6" w:rsidRPr="00E21634" w:rsidRDefault="00E26FC6" w:rsidP="002D52BD">
            <w:pPr>
              <w:jc w:val="center"/>
              <w:rPr>
                <w:sz w:val="24"/>
                <w:szCs w:val="24"/>
              </w:rPr>
            </w:pPr>
            <w:r w:rsidRPr="00E216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26FC6" w:rsidRDefault="00E26FC6">
            <w:r w:rsidRPr="00A038BE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E26FC6" w:rsidRPr="0044284B" w:rsidTr="009974ED">
        <w:trPr>
          <w:trHeight w:val="1890"/>
        </w:trPr>
        <w:tc>
          <w:tcPr>
            <w:tcW w:w="669" w:type="dxa"/>
          </w:tcPr>
          <w:p w:rsidR="00E26FC6" w:rsidRPr="0063417B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243" w:type="dxa"/>
          </w:tcPr>
          <w:p w:rsidR="00E26FC6" w:rsidRPr="00F02DE5" w:rsidRDefault="00E26FC6" w:rsidP="002D52BD">
            <w:pPr>
              <w:pStyle w:val="af4"/>
              <w:rPr>
                <w:rFonts w:ascii="Times New Roman" w:hAnsi="Times New Roman" w:cs="Times New Roman"/>
              </w:rPr>
            </w:pPr>
            <w:r w:rsidRPr="00F02DE5">
              <w:rPr>
                <w:rFonts w:ascii="Times New Roman" w:hAnsi="Times New Roman" w:cs="Times New Roman"/>
              </w:rPr>
              <w:t>Проведение проверок достоверности и полноты сведений о доходах, об имуществе и обязательствах имущественн</w:t>
            </w:r>
            <w:r w:rsidRPr="00F02DE5">
              <w:rPr>
                <w:rFonts w:ascii="Times New Roman" w:hAnsi="Times New Roman" w:cs="Times New Roman"/>
              </w:rPr>
              <w:t>о</w:t>
            </w:r>
            <w:r w:rsidRPr="00F02DE5">
              <w:rPr>
                <w:rFonts w:ascii="Times New Roman" w:hAnsi="Times New Roman" w:cs="Times New Roman"/>
              </w:rPr>
              <w:t>го характера, представляемых гражданами, претенду</w:t>
            </w:r>
            <w:r w:rsidRPr="00F02DE5">
              <w:rPr>
                <w:rFonts w:ascii="Times New Roman" w:hAnsi="Times New Roman" w:cs="Times New Roman"/>
              </w:rPr>
              <w:t>ю</w:t>
            </w:r>
            <w:r w:rsidRPr="00F02DE5">
              <w:rPr>
                <w:rFonts w:ascii="Times New Roman" w:hAnsi="Times New Roman" w:cs="Times New Roman"/>
              </w:rPr>
              <w:t>щими на замещение должностей муниципальной службы</w:t>
            </w:r>
          </w:p>
        </w:tc>
        <w:tc>
          <w:tcPr>
            <w:tcW w:w="4111" w:type="dxa"/>
            <w:gridSpan w:val="3"/>
          </w:tcPr>
          <w:p w:rsidR="00E26FC6" w:rsidRPr="00C325E2" w:rsidRDefault="00E26FC6" w:rsidP="002D52BD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25E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E26FC6" w:rsidRDefault="00E26FC6">
            <w:r w:rsidRPr="00A038BE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E26FC6" w:rsidRPr="00CE6BBF" w:rsidTr="009974ED">
        <w:trPr>
          <w:trHeight w:val="1890"/>
        </w:trPr>
        <w:tc>
          <w:tcPr>
            <w:tcW w:w="669" w:type="dxa"/>
          </w:tcPr>
          <w:p w:rsidR="00E26FC6" w:rsidRPr="00CE6BBF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243" w:type="dxa"/>
          </w:tcPr>
          <w:p w:rsidR="00E26FC6" w:rsidRPr="00CE6BBF" w:rsidRDefault="00E26FC6" w:rsidP="009974ED">
            <w:pPr>
              <w:jc w:val="both"/>
              <w:rPr>
                <w:sz w:val="24"/>
                <w:szCs w:val="24"/>
              </w:rPr>
            </w:pPr>
            <w:r w:rsidRPr="00CE6BBF">
              <w:rPr>
                <w:sz w:val="24"/>
                <w:szCs w:val="24"/>
              </w:rPr>
              <w:t>Проведение проверок по случаям несоблюдения муниц</w:t>
            </w:r>
            <w:r w:rsidRPr="00CE6BBF">
              <w:rPr>
                <w:sz w:val="24"/>
                <w:szCs w:val="24"/>
              </w:rPr>
              <w:t>и</w:t>
            </w:r>
            <w:r w:rsidRPr="00CE6BBF">
              <w:rPr>
                <w:sz w:val="24"/>
                <w:szCs w:val="24"/>
              </w:rPr>
              <w:t>пальными служащими запретов, ограничений и неиспо</w:t>
            </w:r>
            <w:r w:rsidRPr="00CE6BBF">
              <w:rPr>
                <w:sz w:val="24"/>
                <w:szCs w:val="24"/>
              </w:rPr>
              <w:t>л</w:t>
            </w:r>
            <w:r w:rsidRPr="00CE6BBF">
              <w:rPr>
                <w:sz w:val="24"/>
                <w:szCs w:val="24"/>
              </w:rPr>
              <w:t>нения обязанностей, установленных в целях противоде</w:t>
            </w:r>
            <w:r w:rsidRPr="00CE6BBF">
              <w:rPr>
                <w:sz w:val="24"/>
                <w:szCs w:val="24"/>
              </w:rPr>
              <w:t>й</w:t>
            </w:r>
            <w:r w:rsidRPr="00CE6BBF">
              <w:rPr>
                <w:sz w:val="24"/>
                <w:szCs w:val="24"/>
              </w:rPr>
              <w:t xml:space="preserve">ствия коррупции, в том числе проверок достоверности и </w:t>
            </w:r>
            <w:proofErr w:type="gramStart"/>
            <w:r w:rsidRPr="00CE6BBF">
              <w:rPr>
                <w:sz w:val="24"/>
                <w:szCs w:val="24"/>
              </w:rPr>
              <w:t>полноты</w:t>
            </w:r>
            <w:proofErr w:type="gramEnd"/>
            <w:r w:rsidRPr="00CE6BBF">
              <w:rPr>
                <w:sz w:val="24"/>
                <w:szCs w:val="24"/>
              </w:rPr>
              <w:t xml:space="preserve">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4111" w:type="dxa"/>
            <w:gridSpan w:val="3"/>
          </w:tcPr>
          <w:p w:rsidR="00E26FC6" w:rsidRPr="00CE6BBF" w:rsidRDefault="00E26FC6" w:rsidP="002D52BD">
            <w:pPr>
              <w:jc w:val="center"/>
              <w:rPr>
                <w:sz w:val="24"/>
                <w:szCs w:val="24"/>
              </w:rPr>
            </w:pPr>
            <w:r w:rsidRPr="00CE6BB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26FC6" w:rsidRDefault="00E26FC6">
            <w:r w:rsidRPr="00A038BE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F02DE5" w:rsidRPr="0063417B" w:rsidTr="009974ED">
        <w:trPr>
          <w:trHeight w:val="1890"/>
        </w:trPr>
        <w:tc>
          <w:tcPr>
            <w:tcW w:w="669" w:type="dxa"/>
          </w:tcPr>
          <w:p w:rsidR="00F02DE5" w:rsidRPr="0063417B" w:rsidRDefault="00F02DE5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243" w:type="dxa"/>
          </w:tcPr>
          <w:p w:rsidR="00F02DE5" w:rsidRPr="00F66B02" w:rsidRDefault="00F66B02" w:rsidP="00CE6B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B0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66B02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</w:t>
            </w:r>
            <w:r w:rsidRPr="00F66B0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66B02">
              <w:rPr>
                <w:rFonts w:ascii="Times New Roman" w:hAnsi="Times New Roman" w:cs="Times New Roman"/>
                <w:sz w:val="24"/>
                <w:szCs w:val="24"/>
              </w:rPr>
              <w:t>ности муниципальной службы, требований законодател</w:t>
            </w:r>
            <w:r w:rsidRPr="00F66B0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6B02">
              <w:rPr>
                <w:rFonts w:ascii="Times New Roman" w:hAnsi="Times New Roman" w:cs="Times New Roman"/>
                <w:sz w:val="24"/>
                <w:szCs w:val="24"/>
              </w:rPr>
              <w:t>ства Российской Федерации о противодействии корру</w:t>
            </w:r>
            <w:r w:rsidRPr="00F66B0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66B02">
              <w:rPr>
                <w:rFonts w:ascii="Times New Roman" w:hAnsi="Times New Roman" w:cs="Times New Roman"/>
                <w:sz w:val="24"/>
                <w:szCs w:val="24"/>
              </w:rPr>
              <w:t>ции, касающихся предотвращения и урегулирования ко</w:t>
            </w:r>
            <w:r w:rsidRPr="00F66B0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6B02">
              <w:rPr>
                <w:rFonts w:ascii="Times New Roman" w:hAnsi="Times New Roman" w:cs="Times New Roman"/>
                <w:sz w:val="24"/>
                <w:szCs w:val="24"/>
              </w:rPr>
              <w:t>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4111" w:type="dxa"/>
            <w:gridSpan w:val="3"/>
          </w:tcPr>
          <w:p w:rsidR="00F02DE5" w:rsidRPr="0063417B" w:rsidRDefault="00F02DE5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F02DE5" w:rsidRDefault="00F02DE5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</w:p>
          <w:p w:rsidR="00F02DE5" w:rsidRDefault="00F02DE5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отдел, </w:t>
            </w:r>
          </w:p>
          <w:p w:rsidR="00F02DE5" w:rsidRPr="0063417B" w:rsidRDefault="00F02DE5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6FC6" w:rsidRPr="0063417B" w:rsidTr="009974ED">
        <w:trPr>
          <w:trHeight w:val="1890"/>
        </w:trPr>
        <w:tc>
          <w:tcPr>
            <w:tcW w:w="669" w:type="dxa"/>
          </w:tcPr>
          <w:p w:rsidR="00E26FC6" w:rsidRPr="0063417B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243" w:type="dxa"/>
          </w:tcPr>
          <w:p w:rsidR="00E26FC6" w:rsidRPr="00C066FC" w:rsidRDefault="00E26FC6" w:rsidP="009974ED">
            <w:pPr>
              <w:tabs>
                <w:tab w:val="left" w:pos="3680"/>
              </w:tabs>
              <w:jc w:val="both"/>
              <w:rPr>
                <w:b/>
                <w:sz w:val="24"/>
                <w:szCs w:val="24"/>
              </w:rPr>
            </w:pPr>
            <w:r w:rsidRPr="00C066FC">
              <w:rPr>
                <w:sz w:val="24"/>
                <w:szCs w:val="24"/>
              </w:rPr>
              <w:t>Организация работы по рассмотрению уведомлений м</w:t>
            </w:r>
            <w:r w:rsidRPr="00C066FC">
              <w:rPr>
                <w:sz w:val="24"/>
                <w:szCs w:val="24"/>
              </w:rPr>
              <w:t>у</w:t>
            </w:r>
            <w:r w:rsidRPr="00C066FC">
              <w:rPr>
                <w:sz w:val="24"/>
                <w:szCs w:val="24"/>
              </w:rPr>
              <w:t>ниципальных служащих о факте обращения в целях скл</w:t>
            </w:r>
            <w:r w:rsidRPr="00C066FC">
              <w:rPr>
                <w:sz w:val="24"/>
                <w:szCs w:val="24"/>
              </w:rPr>
              <w:t>о</w:t>
            </w:r>
            <w:r w:rsidRPr="00C066FC">
              <w:rPr>
                <w:sz w:val="24"/>
                <w:szCs w:val="24"/>
              </w:rPr>
              <w:t>нения к совершению коррупционных правонарушений</w:t>
            </w:r>
          </w:p>
        </w:tc>
        <w:tc>
          <w:tcPr>
            <w:tcW w:w="4111" w:type="dxa"/>
            <w:gridSpan w:val="3"/>
          </w:tcPr>
          <w:p w:rsidR="00E26FC6" w:rsidRPr="0063417B" w:rsidRDefault="00E26FC6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26FC6" w:rsidRDefault="00E26FC6">
            <w:r w:rsidRPr="000D23B1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E26FC6" w:rsidRPr="00A20B29" w:rsidTr="009974ED">
        <w:trPr>
          <w:trHeight w:val="1890"/>
        </w:trPr>
        <w:tc>
          <w:tcPr>
            <w:tcW w:w="669" w:type="dxa"/>
          </w:tcPr>
          <w:p w:rsidR="00E26FC6" w:rsidRPr="006B7A45" w:rsidRDefault="00E26FC6" w:rsidP="009974E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B7A4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243" w:type="dxa"/>
          </w:tcPr>
          <w:p w:rsidR="00E26FC6" w:rsidRPr="006B7A45" w:rsidRDefault="00E26FC6" w:rsidP="002D52BD">
            <w:pPr>
              <w:pStyle w:val="af4"/>
              <w:rPr>
                <w:rFonts w:ascii="Times New Roman" w:hAnsi="Times New Roman" w:cs="Times New Roman"/>
              </w:rPr>
            </w:pPr>
            <w:r w:rsidRPr="006B7A45">
              <w:rPr>
                <w:rFonts w:ascii="Times New Roman" w:hAnsi="Times New Roman" w:cs="Times New Roman"/>
              </w:rPr>
              <w:t>Осуществление контроля исполнения муниципальными служащими обязанности по предварительному уведомл</w:t>
            </w:r>
            <w:r w:rsidRPr="006B7A45">
              <w:rPr>
                <w:rFonts w:ascii="Times New Roman" w:hAnsi="Times New Roman" w:cs="Times New Roman"/>
              </w:rPr>
              <w:t>е</w:t>
            </w:r>
            <w:r w:rsidRPr="006B7A45">
              <w:rPr>
                <w:rFonts w:ascii="Times New Roman" w:hAnsi="Times New Roman" w:cs="Times New Roman"/>
              </w:rPr>
              <w:t>нию представителя нанимателя о выполнении иной опл</w:t>
            </w:r>
            <w:r w:rsidRPr="006B7A45">
              <w:rPr>
                <w:rFonts w:ascii="Times New Roman" w:hAnsi="Times New Roman" w:cs="Times New Roman"/>
              </w:rPr>
              <w:t>а</w:t>
            </w:r>
            <w:r w:rsidRPr="006B7A45">
              <w:rPr>
                <w:rFonts w:ascii="Times New Roman" w:hAnsi="Times New Roman" w:cs="Times New Roman"/>
              </w:rPr>
              <w:t>чиваемой работы</w:t>
            </w:r>
          </w:p>
        </w:tc>
        <w:tc>
          <w:tcPr>
            <w:tcW w:w="4111" w:type="dxa"/>
            <w:gridSpan w:val="3"/>
          </w:tcPr>
          <w:p w:rsidR="00E26FC6" w:rsidRPr="0063417B" w:rsidRDefault="00E26FC6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26FC6" w:rsidRDefault="00E26FC6">
            <w:r w:rsidRPr="000D23B1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E26FC6" w:rsidRPr="0063417B" w:rsidTr="009974ED">
        <w:trPr>
          <w:trHeight w:val="1890"/>
        </w:trPr>
        <w:tc>
          <w:tcPr>
            <w:tcW w:w="669" w:type="dxa"/>
          </w:tcPr>
          <w:p w:rsidR="00E26FC6" w:rsidRPr="006B7A45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243" w:type="dxa"/>
          </w:tcPr>
          <w:p w:rsidR="00E26FC6" w:rsidRPr="006B7A45" w:rsidRDefault="00E26FC6" w:rsidP="002D52BD">
            <w:pPr>
              <w:pStyle w:val="af4"/>
              <w:rPr>
                <w:rFonts w:ascii="Times New Roman" w:hAnsi="Times New Roman" w:cs="Times New Roman"/>
              </w:rPr>
            </w:pPr>
            <w:r w:rsidRPr="006B7A45">
              <w:rPr>
                <w:rFonts w:ascii="Times New Roman" w:hAnsi="Times New Roman" w:cs="Times New Roman"/>
              </w:rPr>
              <w:t>Мониторинг исполнения установленного порядка соо</w:t>
            </w:r>
            <w:r w:rsidRPr="006B7A45">
              <w:rPr>
                <w:rFonts w:ascii="Times New Roman" w:hAnsi="Times New Roman" w:cs="Times New Roman"/>
              </w:rPr>
              <w:t>б</w:t>
            </w:r>
            <w:r w:rsidRPr="006B7A45">
              <w:rPr>
                <w:rFonts w:ascii="Times New Roman" w:hAnsi="Times New Roman" w:cs="Times New Roman"/>
              </w:rPr>
              <w:t>щения муниципальными служащими о получении пода</w:t>
            </w:r>
            <w:r w:rsidRPr="006B7A45">
              <w:rPr>
                <w:rFonts w:ascii="Times New Roman" w:hAnsi="Times New Roman" w:cs="Times New Roman"/>
              </w:rPr>
              <w:t>р</w:t>
            </w:r>
            <w:r w:rsidRPr="006B7A45">
              <w:rPr>
                <w:rFonts w:ascii="Times New Roman" w:hAnsi="Times New Roman" w:cs="Times New Roman"/>
              </w:rPr>
              <w:t>ка в связи с их должностным положением или исполнен</w:t>
            </w:r>
            <w:r w:rsidRPr="006B7A45">
              <w:rPr>
                <w:rFonts w:ascii="Times New Roman" w:hAnsi="Times New Roman" w:cs="Times New Roman"/>
              </w:rPr>
              <w:t>и</w:t>
            </w:r>
            <w:r w:rsidRPr="006B7A45">
              <w:rPr>
                <w:rFonts w:ascii="Times New Roman" w:hAnsi="Times New Roman" w:cs="Times New Roman"/>
              </w:rPr>
              <w:t>ем ими должностных обязанностей</w:t>
            </w:r>
          </w:p>
        </w:tc>
        <w:tc>
          <w:tcPr>
            <w:tcW w:w="4111" w:type="dxa"/>
            <w:gridSpan w:val="3"/>
          </w:tcPr>
          <w:p w:rsidR="00E26FC6" w:rsidRPr="0063417B" w:rsidRDefault="00E26FC6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26FC6" w:rsidRDefault="00E26FC6">
            <w:r w:rsidRPr="000D23B1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E26FC6" w:rsidRPr="0063417B" w:rsidTr="009974ED">
        <w:trPr>
          <w:trHeight w:val="1890"/>
        </w:trPr>
        <w:tc>
          <w:tcPr>
            <w:tcW w:w="669" w:type="dxa"/>
          </w:tcPr>
          <w:p w:rsidR="00E26FC6" w:rsidRPr="006B7A45" w:rsidRDefault="00E26FC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243" w:type="dxa"/>
          </w:tcPr>
          <w:p w:rsidR="00E26FC6" w:rsidRPr="006B7A45" w:rsidRDefault="00E26FC6" w:rsidP="002D52BD">
            <w:pPr>
              <w:pStyle w:val="af4"/>
              <w:rPr>
                <w:rFonts w:ascii="Times New Roman" w:hAnsi="Times New Roman" w:cs="Times New Roman"/>
              </w:rPr>
            </w:pPr>
            <w:r w:rsidRPr="006B7A45">
              <w:rPr>
                <w:rFonts w:ascii="Times New Roman" w:hAnsi="Times New Roman" w:cs="Times New Roman"/>
              </w:rPr>
              <w:t>Повышение эффективности кадровой работы в части в</w:t>
            </w:r>
            <w:r w:rsidRPr="006B7A45">
              <w:rPr>
                <w:rFonts w:ascii="Times New Roman" w:hAnsi="Times New Roman" w:cs="Times New Roman"/>
              </w:rPr>
              <w:t>е</w:t>
            </w:r>
            <w:r w:rsidRPr="006B7A45">
              <w:rPr>
                <w:rFonts w:ascii="Times New Roman" w:hAnsi="Times New Roman" w:cs="Times New Roman"/>
              </w:rPr>
              <w:t xml:space="preserve">дения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6B7A4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B7A45">
              <w:rPr>
                <w:rFonts w:ascii="Times New Roman" w:hAnsi="Times New Roman" w:cs="Times New Roman"/>
              </w:rPr>
              <w:t xml:space="preserve">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4111" w:type="dxa"/>
            <w:gridSpan w:val="3"/>
          </w:tcPr>
          <w:p w:rsidR="00E26FC6" w:rsidRPr="0063417B" w:rsidRDefault="00E26FC6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E26FC6" w:rsidRDefault="00E26FC6">
            <w:r w:rsidRPr="000D23B1">
              <w:rPr>
                <w:color w:val="000000"/>
                <w:sz w:val="24"/>
                <w:szCs w:val="24"/>
              </w:rPr>
              <w:t xml:space="preserve">начальник  общего отдела </w:t>
            </w:r>
          </w:p>
        </w:tc>
      </w:tr>
      <w:tr w:rsidR="00557820" w:rsidRPr="0063417B" w:rsidTr="009974ED">
        <w:trPr>
          <w:trHeight w:val="1890"/>
        </w:trPr>
        <w:tc>
          <w:tcPr>
            <w:tcW w:w="669" w:type="dxa"/>
          </w:tcPr>
          <w:p w:rsidR="00557820" w:rsidRPr="006B7A45" w:rsidRDefault="00557820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243" w:type="dxa"/>
          </w:tcPr>
          <w:p w:rsidR="00557820" w:rsidRPr="006B7A45" w:rsidRDefault="00557820" w:rsidP="002D52BD">
            <w:pPr>
              <w:pStyle w:val="af4"/>
              <w:rPr>
                <w:rFonts w:ascii="Times New Roman" w:hAnsi="Times New Roman" w:cs="Times New Roman"/>
              </w:rPr>
            </w:pPr>
            <w:r w:rsidRPr="006B7A45">
              <w:rPr>
                <w:rFonts w:ascii="Times New Roman" w:hAnsi="Times New Roman" w:cs="Times New Roman"/>
              </w:rPr>
              <w:t>Осуществление с участием общественных объединений, уставной задачей которых является участие в противоде</w:t>
            </w:r>
            <w:r w:rsidRPr="006B7A45">
              <w:rPr>
                <w:rFonts w:ascii="Times New Roman" w:hAnsi="Times New Roman" w:cs="Times New Roman"/>
              </w:rPr>
              <w:t>й</w:t>
            </w:r>
            <w:r w:rsidRPr="006B7A45">
              <w:rPr>
                <w:rFonts w:ascii="Times New Roman" w:hAnsi="Times New Roman" w:cs="Times New Roman"/>
              </w:rPr>
              <w:t>ствии коррупции, и других институтов гражданского о</w:t>
            </w:r>
            <w:r w:rsidRPr="006B7A45">
              <w:rPr>
                <w:rFonts w:ascii="Times New Roman" w:hAnsi="Times New Roman" w:cs="Times New Roman"/>
              </w:rPr>
              <w:t>б</w:t>
            </w:r>
            <w:r w:rsidRPr="006B7A45">
              <w:rPr>
                <w:rFonts w:ascii="Times New Roman" w:hAnsi="Times New Roman" w:cs="Times New Roman"/>
              </w:rPr>
              <w:t>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</w:t>
            </w:r>
            <w:r w:rsidRPr="006B7A45">
              <w:rPr>
                <w:rFonts w:ascii="Times New Roman" w:hAnsi="Times New Roman" w:cs="Times New Roman"/>
              </w:rPr>
              <w:t>я</w:t>
            </w:r>
            <w:r w:rsidRPr="006B7A45">
              <w:rPr>
                <w:rFonts w:ascii="Times New Roman" w:hAnsi="Times New Roman" w:cs="Times New Roman"/>
              </w:rPr>
              <w:t>занностей, установленных в целях противодействия ко</w:t>
            </w:r>
            <w:r w:rsidRPr="006B7A45">
              <w:rPr>
                <w:rFonts w:ascii="Times New Roman" w:hAnsi="Times New Roman" w:cs="Times New Roman"/>
              </w:rPr>
              <w:t>р</w:t>
            </w:r>
            <w:r w:rsidRPr="006B7A45">
              <w:rPr>
                <w:rFonts w:ascii="Times New Roman" w:hAnsi="Times New Roman" w:cs="Times New Roman"/>
              </w:rPr>
              <w:t>рупции</w:t>
            </w:r>
          </w:p>
        </w:tc>
        <w:tc>
          <w:tcPr>
            <w:tcW w:w="4111" w:type="dxa"/>
            <w:gridSpan w:val="3"/>
          </w:tcPr>
          <w:p w:rsidR="00557820" w:rsidRPr="0063417B" w:rsidRDefault="00087D95" w:rsidP="009974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557820" w:rsidRPr="0063417B" w:rsidRDefault="00E26FC6" w:rsidP="009974E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 общего отдела</w:t>
            </w:r>
          </w:p>
        </w:tc>
      </w:tr>
      <w:tr w:rsidR="00087D95" w:rsidRPr="0063417B" w:rsidTr="009974ED">
        <w:trPr>
          <w:trHeight w:val="1890"/>
        </w:trPr>
        <w:tc>
          <w:tcPr>
            <w:tcW w:w="669" w:type="dxa"/>
          </w:tcPr>
          <w:p w:rsidR="00087D95" w:rsidRPr="006B7A45" w:rsidRDefault="00087D95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243" w:type="dxa"/>
          </w:tcPr>
          <w:p w:rsidR="00087D95" w:rsidRPr="006B7A45" w:rsidRDefault="00087D95" w:rsidP="002D52BD">
            <w:pPr>
              <w:pStyle w:val="af4"/>
              <w:rPr>
                <w:rFonts w:ascii="Times New Roman" w:hAnsi="Times New Roman" w:cs="Times New Roman"/>
              </w:rPr>
            </w:pPr>
            <w:r w:rsidRPr="006B7A45">
              <w:rPr>
                <w:rFonts w:ascii="Times New Roman" w:hAnsi="Times New Roman" w:cs="Times New Roman"/>
              </w:rPr>
              <w:t>Информирование муниципальных служащих о требов</w:t>
            </w:r>
            <w:r w:rsidRPr="006B7A45">
              <w:rPr>
                <w:rFonts w:ascii="Times New Roman" w:hAnsi="Times New Roman" w:cs="Times New Roman"/>
              </w:rPr>
              <w:t>а</w:t>
            </w:r>
            <w:r w:rsidRPr="006B7A45">
              <w:rPr>
                <w:rFonts w:ascii="Times New Roman" w:hAnsi="Times New Roman" w:cs="Times New Roman"/>
              </w:rPr>
              <w:t>ниях законодательства Российской Федерации о против</w:t>
            </w:r>
            <w:r w:rsidRPr="006B7A45">
              <w:rPr>
                <w:rFonts w:ascii="Times New Roman" w:hAnsi="Times New Roman" w:cs="Times New Roman"/>
              </w:rPr>
              <w:t>о</w:t>
            </w:r>
            <w:r w:rsidRPr="006B7A45">
              <w:rPr>
                <w:rFonts w:ascii="Times New Roman" w:hAnsi="Times New Roman" w:cs="Times New Roman"/>
              </w:rPr>
              <w:t xml:space="preserve">действии коррупции и его изменениях, формирование </w:t>
            </w:r>
            <w:proofErr w:type="spellStart"/>
            <w:r w:rsidRPr="006B7A45">
              <w:rPr>
                <w:rFonts w:ascii="Times New Roman" w:hAnsi="Times New Roman" w:cs="Times New Roman"/>
              </w:rPr>
              <w:t>а</w:t>
            </w:r>
            <w:r w:rsidRPr="006B7A45">
              <w:rPr>
                <w:rFonts w:ascii="Times New Roman" w:hAnsi="Times New Roman" w:cs="Times New Roman"/>
              </w:rPr>
              <w:t>н</w:t>
            </w:r>
            <w:r w:rsidRPr="006B7A45">
              <w:rPr>
                <w:rFonts w:ascii="Times New Roman" w:hAnsi="Times New Roman" w:cs="Times New Roman"/>
              </w:rPr>
              <w:t>тикоррупционного</w:t>
            </w:r>
            <w:proofErr w:type="spellEnd"/>
            <w:r w:rsidRPr="006B7A45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4111" w:type="dxa"/>
            <w:gridSpan w:val="3"/>
          </w:tcPr>
          <w:p w:rsidR="00087D95" w:rsidRDefault="00087D95" w:rsidP="00087D95">
            <w:pPr>
              <w:jc w:val="center"/>
            </w:pPr>
            <w:r w:rsidRPr="00AD5BB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087D95" w:rsidRPr="0063417B" w:rsidRDefault="009E1A35" w:rsidP="009E1A3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юрисконсульт, </w:t>
            </w:r>
            <w:r w:rsidR="00E26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</w:p>
        </w:tc>
      </w:tr>
      <w:tr w:rsidR="00087D95" w:rsidRPr="0063417B" w:rsidTr="009974ED">
        <w:trPr>
          <w:trHeight w:val="1890"/>
        </w:trPr>
        <w:tc>
          <w:tcPr>
            <w:tcW w:w="669" w:type="dxa"/>
          </w:tcPr>
          <w:p w:rsidR="00087D95" w:rsidRPr="006B7A45" w:rsidRDefault="00087D95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6243" w:type="dxa"/>
          </w:tcPr>
          <w:p w:rsidR="00087D95" w:rsidRPr="006B7A45" w:rsidRDefault="00087D95" w:rsidP="002D52BD">
            <w:pPr>
              <w:pStyle w:val="af4"/>
              <w:rPr>
                <w:rFonts w:ascii="Times New Roman" w:hAnsi="Times New Roman" w:cs="Times New Roman"/>
              </w:rPr>
            </w:pPr>
            <w:r w:rsidRPr="006B7A45">
              <w:rPr>
                <w:rFonts w:ascii="Times New Roman" w:hAnsi="Times New Roman" w:cs="Times New Roman"/>
              </w:rPr>
              <w:t xml:space="preserve">Проведение в установленном порядке </w:t>
            </w:r>
            <w:proofErr w:type="spellStart"/>
            <w:r w:rsidRPr="006B7A45">
              <w:rPr>
                <w:rFonts w:ascii="Times New Roman" w:hAnsi="Times New Roman" w:cs="Times New Roman"/>
              </w:rPr>
              <w:t>антикоррупцио</w:t>
            </w:r>
            <w:r w:rsidRPr="006B7A45">
              <w:rPr>
                <w:rFonts w:ascii="Times New Roman" w:hAnsi="Times New Roman" w:cs="Times New Roman"/>
              </w:rPr>
              <w:t>н</w:t>
            </w:r>
            <w:r w:rsidRPr="006B7A45">
              <w:rPr>
                <w:rFonts w:ascii="Times New Roman" w:hAnsi="Times New Roman" w:cs="Times New Roman"/>
              </w:rPr>
              <w:t>ной</w:t>
            </w:r>
            <w:proofErr w:type="spellEnd"/>
            <w:r w:rsidRPr="006B7A45">
              <w:rPr>
                <w:rFonts w:ascii="Times New Roman" w:hAnsi="Times New Roman" w:cs="Times New Roman"/>
              </w:rPr>
              <w:t xml:space="preserve"> экспертизы проектов муниципальных нормативных правовых актов</w:t>
            </w:r>
          </w:p>
        </w:tc>
        <w:tc>
          <w:tcPr>
            <w:tcW w:w="4111" w:type="dxa"/>
            <w:gridSpan w:val="3"/>
          </w:tcPr>
          <w:p w:rsidR="00087D95" w:rsidRDefault="00087D95" w:rsidP="00087D95">
            <w:pPr>
              <w:jc w:val="center"/>
            </w:pPr>
            <w:r w:rsidRPr="00AD5BB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087D95" w:rsidRPr="0063417B" w:rsidRDefault="009E1A35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087D95" w:rsidRPr="0063417B" w:rsidTr="009974ED">
        <w:trPr>
          <w:trHeight w:val="1890"/>
        </w:trPr>
        <w:tc>
          <w:tcPr>
            <w:tcW w:w="669" w:type="dxa"/>
          </w:tcPr>
          <w:p w:rsidR="00087D95" w:rsidRPr="006B7A45" w:rsidRDefault="00087D95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6243" w:type="dxa"/>
          </w:tcPr>
          <w:p w:rsidR="00087D95" w:rsidRPr="006B7A45" w:rsidRDefault="00087D95" w:rsidP="002D52BD">
            <w:pPr>
              <w:pStyle w:val="af5"/>
              <w:rPr>
                <w:rFonts w:ascii="Times New Roman" w:hAnsi="Times New Roman" w:cs="Times New Roman"/>
              </w:rPr>
            </w:pPr>
            <w:r w:rsidRPr="006B7A45">
              <w:rPr>
                <w:rFonts w:ascii="Times New Roman" w:hAnsi="Times New Roman" w:cs="Times New Roman"/>
              </w:rPr>
              <w:t xml:space="preserve">Проведение в установленном порядке мониторинга </w:t>
            </w:r>
            <w:proofErr w:type="spellStart"/>
            <w:r w:rsidRPr="006B7A45">
              <w:rPr>
                <w:rFonts w:ascii="Times New Roman" w:hAnsi="Times New Roman" w:cs="Times New Roman"/>
              </w:rPr>
              <w:t>пр</w:t>
            </w:r>
            <w:r w:rsidRPr="006B7A45">
              <w:rPr>
                <w:rFonts w:ascii="Times New Roman" w:hAnsi="Times New Roman" w:cs="Times New Roman"/>
              </w:rPr>
              <w:t>а</w:t>
            </w:r>
            <w:r w:rsidRPr="006B7A45">
              <w:rPr>
                <w:rFonts w:ascii="Times New Roman" w:hAnsi="Times New Roman" w:cs="Times New Roman"/>
              </w:rPr>
              <w:t>воприменения</w:t>
            </w:r>
            <w:proofErr w:type="spellEnd"/>
            <w:r w:rsidRPr="006B7A45">
              <w:rPr>
                <w:rFonts w:ascii="Times New Roman" w:hAnsi="Times New Roman" w:cs="Times New Roman"/>
              </w:rPr>
              <w:t xml:space="preserve"> муниципальных нормативных правовых актов</w:t>
            </w:r>
          </w:p>
        </w:tc>
        <w:tc>
          <w:tcPr>
            <w:tcW w:w="4111" w:type="dxa"/>
            <w:gridSpan w:val="3"/>
          </w:tcPr>
          <w:p w:rsidR="00087D95" w:rsidRDefault="00087D95" w:rsidP="00087D95">
            <w:pPr>
              <w:jc w:val="center"/>
            </w:pPr>
            <w:r w:rsidRPr="00AD5BB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087D95" w:rsidRPr="0063417B" w:rsidRDefault="004E7991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4E7991" w:rsidRPr="0063417B" w:rsidTr="009974ED">
        <w:trPr>
          <w:trHeight w:val="1890"/>
        </w:trPr>
        <w:tc>
          <w:tcPr>
            <w:tcW w:w="669" w:type="dxa"/>
          </w:tcPr>
          <w:p w:rsidR="004E7991" w:rsidRPr="006B7A45" w:rsidRDefault="004E7991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7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6243" w:type="dxa"/>
          </w:tcPr>
          <w:p w:rsidR="004E7991" w:rsidRPr="006B7A45" w:rsidRDefault="004E7991" w:rsidP="002D52BD">
            <w:pPr>
              <w:pStyle w:val="af4"/>
              <w:rPr>
                <w:rFonts w:ascii="Times New Roman" w:hAnsi="Times New Roman" w:cs="Times New Roman"/>
              </w:rPr>
            </w:pPr>
            <w:r w:rsidRPr="006B7A45">
              <w:rPr>
                <w:rFonts w:ascii="Times New Roman" w:hAnsi="Times New Roman" w:cs="Times New Roman"/>
              </w:rPr>
              <w:t xml:space="preserve">Принятие (издание), изменение или признание </w:t>
            </w:r>
            <w:proofErr w:type="gramStart"/>
            <w:r w:rsidRPr="006B7A45">
              <w:rPr>
                <w:rFonts w:ascii="Times New Roman" w:hAnsi="Times New Roman" w:cs="Times New Roman"/>
              </w:rPr>
              <w:t>утрати</w:t>
            </w:r>
            <w:r w:rsidRPr="006B7A45">
              <w:rPr>
                <w:rFonts w:ascii="Times New Roman" w:hAnsi="Times New Roman" w:cs="Times New Roman"/>
              </w:rPr>
              <w:t>в</w:t>
            </w:r>
            <w:r w:rsidRPr="006B7A45">
              <w:rPr>
                <w:rFonts w:ascii="Times New Roman" w:hAnsi="Times New Roman" w:cs="Times New Roman"/>
              </w:rPr>
              <w:t>шими</w:t>
            </w:r>
            <w:proofErr w:type="gramEnd"/>
            <w:r w:rsidRPr="006B7A45">
              <w:rPr>
                <w:rFonts w:ascii="Times New Roman" w:hAnsi="Times New Roman" w:cs="Times New Roman"/>
              </w:rPr>
              <w:t xml:space="preserve"> силу (отмена) муниципальных нормативных прав</w:t>
            </w:r>
            <w:r w:rsidRPr="006B7A45">
              <w:rPr>
                <w:rFonts w:ascii="Times New Roman" w:hAnsi="Times New Roman" w:cs="Times New Roman"/>
              </w:rPr>
              <w:t>о</w:t>
            </w:r>
            <w:r w:rsidRPr="006B7A45">
              <w:rPr>
                <w:rFonts w:ascii="Times New Roman" w:hAnsi="Times New Roman" w:cs="Times New Roman"/>
              </w:rPr>
              <w:t>вых актов, направленных на устранение нарушений, в</w:t>
            </w:r>
            <w:r w:rsidRPr="006B7A45">
              <w:rPr>
                <w:rFonts w:ascii="Times New Roman" w:hAnsi="Times New Roman" w:cs="Times New Roman"/>
              </w:rPr>
              <w:t>ы</w:t>
            </w:r>
            <w:r w:rsidRPr="006B7A45">
              <w:rPr>
                <w:rFonts w:ascii="Times New Roman" w:hAnsi="Times New Roman" w:cs="Times New Roman"/>
              </w:rPr>
              <w:t xml:space="preserve">явленных при мониторинге </w:t>
            </w:r>
            <w:proofErr w:type="spellStart"/>
            <w:r w:rsidRPr="006B7A45">
              <w:rPr>
                <w:rFonts w:ascii="Times New Roman" w:hAnsi="Times New Roman" w:cs="Times New Roman"/>
              </w:rPr>
              <w:t>правоприменения</w:t>
            </w:r>
            <w:proofErr w:type="spellEnd"/>
          </w:p>
        </w:tc>
        <w:tc>
          <w:tcPr>
            <w:tcW w:w="4111" w:type="dxa"/>
            <w:gridSpan w:val="3"/>
          </w:tcPr>
          <w:p w:rsidR="004E7991" w:rsidRPr="004E7991" w:rsidRDefault="004E7991" w:rsidP="002D52BD">
            <w:pPr>
              <w:pStyle w:val="af4"/>
              <w:rPr>
                <w:rFonts w:ascii="Times New Roman" w:hAnsi="Times New Roman" w:cs="Times New Roman"/>
              </w:rPr>
            </w:pPr>
            <w:r w:rsidRPr="004E7991">
              <w:rPr>
                <w:rFonts w:ascii="Times New Roman" w:hAnsi="Times New Roman" w:cs="Times New Roman"/>
              </w:rPr>
              <w:t>в течение года (по итогам реализации пункта 4.2.15)</w:t>
            </w:r>
          </w:p>
        </w:tc>
        <w:tc>
          <w:tcPr>
            <w:tcW w:w="3827" w:type="dxa"/>
          </w:tcPr>
          <w:p w:rsidR="004E7991" w:rsidRDefault="004E7991" w:rsidP="009974E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E95F76" w:rsidRPr="0063417B" w:rsidTr="009974ED">
        <w:trPr>
          <w:trHeight w:val="1890"/>
        </w:trPr>
        <w:tc>
          <w:tcPr>
            <w:tcW w:w="669" w:type="dxa"/>
          </w:tcPr>
          <w:p w:rsidR="00E95F76" w:rsidRPr="006B7A45" w:rsidRDefault="00E95F7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6243" w:type="dxa"/>
          </w:tcPr>
          <w:p w:rsidR="00E95F76" w:rsidRPr="006B7A45" w:rsidRDefault="00E95F76" w:rsidP="002D52BD">
            <w:pPr>
              <w:pStyle w:val="af4"/>
              <w:rPr>
                <w:rFonts w:ascii="Times New Roman" w:hAnsi="Times New Roman" w:cs="Times New Roman"/>
              </w:rPr>
            </w:pPr>
            <w:r w:rsidRPr="0063417B">
              <w:rPr>
                <w:rFonts w:ascii="Times New Roman" w:hAnsi="Times New Roman"/>
              </w:rPr>
              <w:t>Обеспечение рассмотрения  вопросов правоприменител</w:t>
            </w:r>
            <w:r w:rsidRPr="0063417B">
              <w:rPr>
                <w:rFonts w:ascii="Times New Roman" w:hAnsi="Times New Roman"/>
              </w:rPr>
              <w:t>ь</w:t>
            </w:r>
            <w:r w:rsidRPr="0063417B">
              <w:rPr>
                <w:rFonts w:ascii="Times New Roman" w:hAnsi="Times New Roman"/>
              </w:rPr>
              <w:t xml:space="preserve">ной </w:t>
            </w:r>
            <w:proofErr w:type="gramStart"/>
            <w:r w:rsidRPr="0063417B">
              <w:rPr>
                <w:rFonts w:ascii="Times New Roman" w:hAnsi="Times New Roman"/>
              </w:rPr>
              <w:t>практики</w:t>
            </w:r>
            <w:proofErr w:type="gramEnd"/>
            <w:r w:rsidRPr="0063417B">
              <w:rPr>
                <w:rFonts w:ascii="Times New Roman" w:hAnsi="Times New Roman"/>
              </w:rPr>
              <w:t xml:space="preserve"> по результатам  вступивших в законную с</w:t>
            </w:r>
            <w:r w:rsidRPr="0063417B">
              <w:rPr>
                <w:rFonts w:ascii="Times New Roman" w:hAnsi="Times New Roman"/>
              </w:rPr>
              <w:t>и</w:t>
            </w:r>
            <w:r w:rsidRPr="0063417B">
              <w:rPr>
                <w:rFonts w:ascii="Times New Roman" w:hAnsi="Times New Roman"/>
              </w:rPr>
              <w:t>лу  решений судов, арбитражных  судов  о признании  н</w:t>
            </w:r>
            <w:r w:rsidRPr="0063417B">
              <w:rPr>
                <w:rFonts w:ascii="Times New Roman" w:hAnsi="Times New Roman"/>
              </w:rPr>
              <w:t>е</w:t>
            </w:r>
            <w:r w:rsidRPr="0063417B">
              <w:rPr>
                <w:rFonts w:ascii="Times New Roman" w:hAnsi="Times New Roman"/>
              </w:rPr>
              <w:t>действительными ненормативных правовых актов, нез</w:t>
            </w:r>
            <w:r w:rsidRPr="0063417B">
              <w:rPr>
                <w:rFonts w:ascii="Times New Roman" w:hAnsi="Times New Roman"/>
              </w:rPr>
              <w:t>а</w:t>
            </w:r>
            <w:r w:rsidRPr="0063417B">
              <w:rPr>
                <w:rFonts w:ascii="Times New Roman" w:hAnsi="Times New Roman"/>
              </w:rPr>
              <w:t>конными решения решений и действий (бездействия)  о</w:t>
            </w:r>
            <w:r w:rsidRPr="0063417B">
              <w:rPr>
                <w:rFonts w:ascii="Times New Roman" w:hAnsi="Times New Roman"/>
              </w:rPr>
              <w:t>р</w:t>
            </w:r>
            <w:r w:rsidRPr="0063417B">
              <w:rPr>
                <w:rFonts w:ascii="Times New Roman" w:hAnsi="Times New Roman"/>
              </w:rPr>
              <w:t>ганов  местного самоуправления муниципальных образ</w:t>
            </w:r>
            <w:r w:rsidRPr="0063417B">
              <w:rPr>
                <w:rFonts w:ascii="Times New Roman" w:hAnsi="Times New Roman"/>
              </w:rPr>
              <w:t>о</w:t>
            </w:r>
            <w:r w:rsidRPr="0063417B">
              <w:rPr>
                <w:rFonts w:ascii="Times New Roman" w:hAnsi="Times New Roman"/>
              </w:rPr>
              <w:t>ваний Краснодарского края и их должностных лиц в ц</w:t>
            </w:r>
            <w:r w:rsidRPr="0063417B">
              <w:rPr>
                <w:rFonts w:ascii="Times New Roman" w:hAnsi="Times New Roman"/>
              </w:rPr>
              <w:t>е</w:t>
            </w:r>
            <w:r w:rsidRPr="0063417B">
              <w:rPr>
                <w:rFonts w:ascii="Times New Roman" w:hAnsi="Times New Roman"/>
              </w:rPr>
              <w:t>лях  выработки и принятия мер по предупреждению и устранению причин выявленных нарушений</w:t>
            </w:r>
          </w:p>
        </w:tc>
        <w:tc>
          <w:tcPr>
            <w:tcW w:w="4111" w:type="dxa"/>
            <w:gridSpan w:val="3"/>
          </w:tcPr>
          <w:p w:rsidR="00E95F76" w:rsidRPr="004E7991" w:rsidRDefault="00E95F76" w:rsidP="002D52BD">
            <w:pPr>
              <w:pStyle w:val="af4"/>
              <w:rPr>
                <w:rFonts w:ascii="Times New Roman" w:hAnsi="Times New Roman" w:cs="Times New Roman"/>
              </w:rPr>
            </w:pPr>
            <w:r w:rsidRPr="00AD5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E95F76" w:rsidRPr="0063417B" w:rsidRDefault="00E26FC6" w:rsidP="002D52B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 общего отдела</w:t>
            </w:r>
            <w:r w:rsidR="00352C85">
              <w:rPr>
                <w:sz w:val="24"/>
                <w:szCs w:val="24"/>
              </w:rPr>
              <w:t>, юри</w:t>
            </w:r>
            <w:r w:rsidR="00352C85">
              <w:rPr>
                <w:sz w:val="24"/>
                <w:szCs w:val="24"/>
              </w:rPr>
              <w:t>с</w:t>
            </w:r>
            <w:r w:rsidR="00352C85">
              <w:rPr>
                <w:sz w:val="24"/>
                <w:szCs w:val="24"/>
              </w:rPr>
              <w:t>консульт</w:t>
            </w:r>
          </w:p>
        </w:tc>
      </w:tr>
      <w:tr w:rsidR="007D2BD6" w:rsidRPr="0063417B" w:rsidTr="009974ED">
        <w:trPr>
          <w:trHeight w:val="1890"/>
        </w:trPr>
        <w:tc>
          <w:tcPr>
            <w:tcW w:w="669" w:type="dxa"/>
          </w:tcPr>
          <w:p w:rsidR="007D2BD6" w:rsidRDefault="007D2BD6" w:rsidP="009974ED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6243" w:type="dxa"/>
          </w:tcPr>
          <w:p w:rsidR="007D2BD6" w:rsidRPr="0063417B" w:rsidRDefault="007D2BD6" w:rsidP="00E26FC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регулярной деятельности комиссии 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блюдению требований к служебному поведению муниц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 служащих, замещающих должности муниц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6341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 службы администрации  Полтавского сельского поселения Красноармейского района и урегулированию конфликта интересов»</w:t>
            </w:r>
          </w:p>
        </w:tc>
        <w:tc>
          <w:tcPr>
            <w:tcW w:w="4111" w:type="dxa"/>
            <w:gridSpan w:val="3"/>
          </w:tcPr>
          <w:p w:rsidR="007D2BD6" w:rsidRPr="00AD5BB5" w:rsidRDefault="00352C85" w:rsidP="002D52B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827" w:type="dxa"/>
          </w:tcPr>
          <w:p w:rsidR="007D2BD6" w:rsidRDefault="00E26FC6" w:rsidP="002D52BD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 общего отдела</w:t>
            </w:r>
          </w:p>
        </w:tc>
      </w:tr>
      <w:tr w:rsidR="00202AA2" w:rsidRPr="00633DE2" w:rsidTr="009974ED">
        <w:trPr>
          <w:trHeight w:val="924"/>
        </w:trPr>
        <w:tc>
          <w:tcPr>
            <w:tcW w:w="14850" w:type="dxa"/>
            <w:gridSpan w:val="6"/>
          </w:tcPr>
          <w:p w:rsidR="00202AA2" w:rsidRPr="006E5CD7" w:rsidRDefault="00E02E6C" w:rsidP="00F01D93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02AA2" w:rsidRPr="006E5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Совершенствование процедур </w:t>
            </w:r>
            <w:r w:rsidR="00F01D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определения поставщиков (подрядчиков, исполнителей) для поставки товаров (выполнения работ, оказанию услуг) для обеспечения муниципальных нужд</w:t>
            </w:r>
            <w:r w:rsidR="00202AA2" w:rsidRPr="006E5C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B4B8F" w:rsidRPr="0063417B" w:rsidTr="00F01D93">
        <w:trPr>
          <w:trHeight w:val="1890"/>
        </w:trPr>
        <w:tc>
          <w:tcPr>
            <w:tcW w:w="669" w:type="dxa"/>
          </w:tcPr>
          <w:p w:rsidR="008B4B8F" w:rsidRPr="0063417B" w:rsidRDefault="00E02E6C" w:rsidP="00E02E6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B4B8F"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 </w:t>
            </w:r>
          </w:p>
        </w:tc>
        <w:tc>
          <w:tcPr>
            <w:tcW w:w="6810" w:type="dxa"/>
            <w:gridSpan w:val="3"/>
          </w:tcPr>
          <w:p w:rsidR="008B4B8F" w:rsidRPr="0063417B" w:rsidRDefault="008B4B8F" w:rsidP="00F01D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процедур </w:t>
            </w:r>
            <w:r w:rsidR="00F01D93" w:rsidRP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поставщиков (по</w:t>
            </w:r>
            <w:r w:rsidR="00F01D93" w:rsidRP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01D93" w:rsidRP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рядчиков, исполнителей) для поставки товаров (выполнения работ, оказанию услуг) для 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r w:rsidR="00F01D93" w:rsidRP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нужд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соблюдением основного критерия исполнения муниципальн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контракта - минимальной цены поставщика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(подрядчика, и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полнителя)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при соблюдении требования качества продукции и сроков поставки товаров 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выполнения работ, 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оказания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B4B8F" w:rsidRPr="0063417B" w:rsidRDefault="008B4B8F" w:rsidP="00E26FC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8B4B8F" w:rsidRDefault="0039075E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ходам и управлению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имуществом</w:t>
            </w:r>
          </w:p>
          <w:p w:rsidR="008B4B8F" w:rsidRPr="0063417B" w:rsidRDefault="008B4B8F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75E" w:rsidRPr="0063417B" w:rsidTr="00F01D93">
        <w:trPr>
          <w:trHeight w:val="1890"/>
        </w:trPr>
        <w:tc>
          <w:tcPr>
            <w:tcW w:w="669" w:type="dxa"/>
          </w:tcPr>
          <w:p w:rsidR="0039075E" w:rsidRPr="0063417B" w:rsidRDefault="00E02E6C" w:rsidP="00E02E6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39075E"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 </w:t>
            </w:r>
          </w:p>
        </w:tc>
        <w:tc>
          <w:tcPr>
            <w:tcW w:w="6810" w:type="dxa"/>
            <w:gridSpan w:val="3"/>
          </w:tcPr>
          <w:p w:rsidR="0039075E" w:rsidRPr="0063417B" w:rsidRDefault="0039075E" w:rsidP="00F01D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жалоб участников 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осуществление </w:t>
            </w:r>
            <w:proofErr w:type="gramStart"/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 за</w:t>
            </w:r>
            <w:proofErr w:type="gramEnd"/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требований законодательства заказчик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 в сфере 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 товаров (работ, услуг) для обеспечения м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ниципальных нужд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9075E" w:rsidRPr="009C1EF8" w:rsidRDefault="0039075E" w:rsidP="00E26FC6">
            <w:r>
              <w:rPr>
                <w:sz w:val="24"/>
                <w:szCs w:val="24"/>
              </w:rPr>
              <w:t>по мере поступления жалоб</w:t>
            </w:r>
          </w:p>
        </w:tc>
        <w:tc>
          <w:tcPr>
            <w:tcW w:w="3827" w:type="dxa"/>
          </w:tcPr>
          <w:p w:rsidR="0039075E" w:rsidRDefault="0039075E" w:rsidP="00E26FC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ходам и управлению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имуществом</w:t>
            </w:r>
          </w:p>
          <w:p w:rsidR="0039075E" w:rsidRPr="0063417B" w:rsidRDefault="0039075E" w:rsidP="00E26FC6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75E" w:rsidRPr="0063417B" w:rsidTr="001D1EC7">
        <w:trPr>
          <w:trHeight w:val="1557"/>
        </w:trPr>
        <w:tc>
          <w:tcPr>
            <w:tcW w:w="669" w:type="dxa"/>
          </w:tcPr>
          <w:p w:rsidR="0039075E" w:rsidRPr="0063417B" w:rsidRDefault="00E02E6C" w:rsidP="00E02E6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9075E"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 </w:t>
            </w:r>
          </w:p>
        </w:tc>
        <w:tc>
          <w:tcPr>
            <w:tcW w:w="6810" w:type="dxa"/>
            <w:gridSpan w:val="3"/>
          </w:tcPr>
          <w:p w:rsidR="0039075E" w:rsidRPr="0063417B" w:rsidRDefault="0039075E" w:rsidP="00F01D93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проведения работы по профессиональной подг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товке, повышению квалификации, текущему контролю уровня профессиональной подготовки сотрудников, занятых в сфере 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закупок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</w:t>
            </w:r>
            <w:r w:rsidR="00F01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нужд </w:t>
            </w:r>
          </w:p>
        </w:tc>
        <w:tc>
          <w:tcPr>
            <w:tcW w:w="3544" w:type="dxa"/>
          </w:tcPr>
          <w:p w:rsidR="0039075E" w:rsidRPr="0063417B" w:rsidRDefault="0039075E" w:rsidP="0098437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года </w:t>
            </w:r>
          </w:p>
        </w:tc>
        <w:tc>
          <w:tcPr>
            <w:tcW w:w="3827" w:type="dxa"/>
          </w:tcPr>
          <w:p w:rsidR="0039075E" w:rsidRPr="0063417B" w:rsidRDefault="00E26FC6" w:rsidP="009974ED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075E" w:rsidRPr="0063417B" w:rsidTr="001D1EC7">
        <w:trPr>
          <w:trHeight w:val="1267"/>
        </w:trPr>
        <w:tc>
          <w:tcPr>
            <w:tcW w:w="669" w:type="dxa"/>
          </w:tcPr>
          <w:p w:rsidR="0039075E" w:rsidRPr="0063417B" w:rsidRDefault="00E02E6C" w:rsidP="00F15D3A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810" w:type="dxa"/>
            <w:gridSpan w:val="3"/>
          </w:tcPr>
          <w:p w:rsidR="0039075E" w:rsidRPr="0063417B" w:rsidRDefault="0039075E" w:rsidP="00F01D93">
            <w:pPr>
              <w:jc w:val="both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 xml:space="preserve">Соблюдение сроков размещения </w:t>
            </w:r>
            <w:r w:rsidR="00F01D93">
              <w:rPr>
                <w:sz w:val="24"/>
                <w:szCs w:val="24"/>
              </w:rPr>
              <w:t>в ЕИС</w:t>
            </w:r>
            <w:r w:rsidRPr="0063417B">
              <w:rPr>
                <w:sz w:val="24"/>
                <w:szCs w:val="24"/>
              </w:rPr>
              <w:t xml:space="preserve"> извещений, документ</w:t>
            </w:r>
            <w:r w:rsidRPr="0063417B">
              <w:rPr>
                <w:sz w:val="24"/>
                <w:szCs w:val="24"/>
              </w:rPr>
              <w:t>а</w:t>
            </w:r>
            <w:r w:rsidRPr="0063417B">
              <w:rPr>
                <w:sz w:val="24"/>
                <w:szCs w:val="24"/>
              </w:rPr>
              <w:t>ции, протоколов, сроков заключения контрактов,</w:t>
            </w:r>
            <w:r w:rsidR="00F01D93">
              <w:rPr>
                <w:sz w:val="24"/>
                <w:szCs w:val="24"/>
              </w:rPr>
              <w:t xml:space="preserve"> размещения информации о заключенных контрактов и их исполнении</w:t>
            </w:r>
          </w:p>
        </w:tc>
        <w:tc>
          <w:tcPr>
            <w:tcW w:w="3544" w:type="dxa"/>
          </w:tcPr>
          <w:p w:rsidR="0039075E" w:rsidRPr="0063417B" w:rsidRDefault="0039075E" w:rsidP="009974ED">
            <w:pPr>
              <w:jc w:val="center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9075E" w:rsidRDefault="0039075E" w:rsidP="00E26FC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ходам и управлению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имуществом</w:t>
            </w:r>
          </w:p>
          <w:p w:rsidR="0039075E" w:rsidRPr="0063417B" w:rsidRDefault="0039075E" w:rsidP="00E26FC6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75E" w:rsidRPr="0063417B" w:rsidTr="001D1EC7">
        <w:trPr>
          <w:trHeight w:val="1570"/>
        </w:trPr>
        <w:tc>
          <w:tcPr>
            <w:tcW w:w="669" w:type="dxa"/>
          </w:tcPr>
          <w:p w:rsidR="0039075E" w:rsidRPr="0063417B" w:rsidRDefault="00E02E6C" w:rsidP="00E02E6C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9075E"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6810" w:type="dxa"/>
            <w:gridSpan w:val="3"/>
          </w:tcPr>
          <w:p w:rsidR="0039075E" w:rsidRPr="0063417B" w:rsidRDefault="0039075E" w:rsidP="00F01D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3417B">
              <w:rPr>
                <w:sz w:val="24"/>
                <w:szCs w:val="24"/>
              </w:rPr>
              <w:t xml:space="preserve">ониторинг и выявление коррупционных рисков, в том числе причин и условий коррупции, в деятельности </w:t>
            </w:r>
            <w:r w:rsidR="00F01D93">
              <w:rPr>
                <w:sz w:val="24"/>
                <w:szCs w:val="24"/>
              </w:rPr>
              <w:t>в сфере закупок</w:t>
            </w:r>
            <w:r w:rsidRPr="0063417B">
              <w:rPr>
                <w:color w:val="000000"/>
                <w:sz w:val="24"/>
                <w:szCs w:val="24"/>
              </w:rPr>
              <w:t xml:space="preserve"> для </w:t>
            </w:r>
            <w:r w:rsidR="00F01D93">
              <w:rPr>
                <w:color w:val="000000"/>
                <w:sz w:val="24"/>
                <w:szCs w:val="24"/>
              </w:rPr>
              <w:t xml:space="preserve">обеспечения муниципальных </w:t>
            </w:r>
            <w:r w:rsidRPr="0063417B">
              <w:rPr>
                <w:color w:val="000000"/>
                <w:sz w:val="24"/>
                <w:szCs w:val="24"/>
              </w:rPr>
              <w:t xml:space="preserve">нужд </w:t>
            </w:r>
            <w:r w:rsidRPr="0063417B">
              <w:rPr>
                <w:sz w:val="24"/>
                <w:szCs w:val="24"/>
              </w:rPr>
              <w:t>администрации Полта</w:t>
            </w:r>
            <w:r w:rsidRPr="0063417B">
              <w:rPr>
                <w:sz w:val="24"/>
                <w:szCs w:val="24"/>
              </w:rPr>
              <w:t>в</w:t>
            </w:r>
            <w:r w:rsidRPr="0063417B">
              <w:rPr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3544" w:type="dxa"/>
          </w:tcPr>
          <w:p w:rsidR="0039075E" w:rsidRPr="0063417B" w:rsidRDefault="0039075E" w:rsidP="009974ED">
            <w:pPr>
              <w:jc w:val="center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9075E" w:rsidRDefault="0039075E" w:rsidP="00E26FC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ходам и управлению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имуществом</w:t>
            </w:r>
          </w:p>
          <w:p w:rsidR="0039075E" w:rsidRPr="0063417B" w:rsidRDefault="0039075E" w:rsidP="00E26FC6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9075E" w:rsidRPr="006E5CD7" w:rsidTr="009974ED">
        <w:trPr>
          <w:trHeight w:val="808"/>
        </w:trPr>
        <w:tc>
          <w:tcPr>
            <w:tcW w:w="14850" w:type="dxa"/>
            <w:gridSpan w:val="6"/>
          </w:tcPr>
          <w:p w:rsidR="0039075E" w:rsidRPr="006E5CD7" w:rsidRDefault="00E02E6C" w:rsidP="00E02E6C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="0039075E" w:rsidRPr="006E5CD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 Предупреждение и пресечение фактов коррупционных проявлений в сфере земельных отношений</w:t>
            </w:r>
          </w:p>
        </w:tc>
      </w:tr>
      <w:tr w:rsidR="0039075E" w:rsidRPr="0063417B" w:rsidTr="009974ED">
        <w:tc>
          <w:tcPr>
            <w:tcW w:w="669" w:type="dxa"/>
          </w:tcPr>
          <w:p w:rsidR="0039075E" w:rsidRPr="0063417B" w:rsidRDefault="00E02E6C" w:rsidP="00E02E6C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9075E"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6669" w:type="dxa"/>
            <w:gridSpan w:val="2"/>
          </w:tcPr>
          <w:p w:rsidR="0039075E" w:rsidRPr="0063417B" w:rsidRDefault="0039075E" w:rsidP="005E630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 заявлений и обращений  граждан на предмет наличия в них информации о фактах коррупции  со стороны муниц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пальных служащих, наделенных полномочиями по участию в предоставлении  земельных участков, находящихся в муниц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пальной собственности </w:t>
            </w:r>
          </w:p>
        </w:tc>
        <w:tc>
          <w:tcPr>
            <w:tcW w:w="3685" w:type="dxa"/>
            <w:gridSpan w:val="2"/>
          </w:tcPr>
          <w:p w:rsidR="0039075E" w:rsidRPr="0063417B" w:rsidRDefault="0039075E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9075E" w:rsidRPr="006450CC" w:rsidRDefault="001D1EC7" w:rsidP="009974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</w:p>
        </w:tc>
      </w:tr>
      <w:tr w:rsidR="0039075E" w:rsidRPr="0063417B" w:rsidTr="009974ED">
        <w:tc>
          <w:tcPr>
            <w:tcW w:w="669" w:type="dxa"/>
          </w:tcPr>
          <w:p w:rsidR="0039075E" w:rsidRPr="0063417B" w:rsidRDefault="00E02E6C" w:rsidP="00E02E6C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9075E"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.2</w:t>
            </w:r>
          </w:p>
        </w:tc>
        <w:tc>
          <w:tcPr>
            <w:tcW w:w="6669" w:type="dxa"/>
            <w:gridSpan w:val="2"/>
          </w:tcPr>
          <w:p w:rsidR="0039075E" w:rsidRPr="0063417B" w:rsidRDefault="0039075E" w:rsidP="009974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 xml:space="preserve">Размещение в установленном законодательстве порядке в СМИ информации о фактах привлечения к ответственности </w:t>
            </w:r>
            <w:r w:rsidRPr="0063417B">
              <w:rPr>
                <w:sz w:val="24"/>
                <w:szCs w:val="24"/>
              </w:rPr>
              <w:lastRenderedPageBreak/>
              <w:t>должностных лиц и  муниципальных служащих, наделенных полномочиями по участию в предоставлении земельных уч</w:t>
            </w:r>
            <w:r w:rsidRPr="0063417B">
              <w:rPr>
                <w:sz w:val="24"/>
                <w:szCs w:val="24"/>
              </w:rPr>
              <w:t>а</w:t>
            </w:r>
            <w:r w:rsidRPr="0063417B">
              <w:rPr>
                <w:sz w:val="24"/>
                <w:szCs w:val="24"/>
              </w:rPr>
              <w:t>стков, за правонарушения, связанные использованием сл</w:t>
            </w:r>
            <w:r w:rsidRPr="0063417B">
              <w:rPr>
                <w:sz w:val="24"/>
                <w:szCs w:val="24"/>
              </w:rPr>
              <w:t>у</w:t>
            </w:r>
            <w:r w:rsidRPr="0063417B">
              <w:rPr>
                <w:sz w:val="24"/>
                <w:szCs w:val="24"/>
              </w:rPr>
              <w:t>жебного положения при предоставлении земельных участков</w:t>
            </w:r>
          </w:p>
        </w:tc>
        <w:tc>
          <w:tcPr>
            <w:tcW w:w="3685" w:type="dxa"/>
            <w:gridSpan w:val="2"/>
          </w:tcPr>
          <w:p w:rsidR="0039075E" w:rsidRPr="0063417B" w:rsidRDefault="0039075E" w:rsidP="005E6306">
            <w:pPr>
              <w:pStyle w:val="ad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 выявлении фактов</w:t>
            </w:r>
          </w:p>
        </w:tc>
        <w:tc>
          <w:tcPr>
            <w:tcW w:w="3827" w:type="dxa"/>
          </w:tcPr>
          <w:p w:rsidR="0039075E" w:rsidRPr="009C1EF8" w:rsidRDefault="0039075E" w:rsidP="009974ED">
            <w:pPr>
              <w:rPr>
                <w:sz w:val="24"/>
                <w:szCs w:val="24"/>
              </w:rPr>
            </w:pPr>
            <w:r w:rsidRPr="009C1EF8">
              <w:rPr>
                <w:sz w:val="24"/>
                <w:szCs w:val="24"/>
              </w:rPr>
              <w:t>инженер по землеустройству</w:t>
            </w:r>
          </w:p>
        </w:tc>
      </w:tr>
      <w:tr w:rsidR="0039075E" w:rsidRPr="0063417B" w:rsidTr="001D1EC7">
        <w:trPr>
          <w:trHeight w:val="1004"/>
        </w:trPr>
        <w:tc>
          <w:tcPr>
            <w:tcW w:w="669" w:type="dxa"/>
          </w:tcPr>
          <w:p w:rsidR="0039075E" w:rsidRPr="0063417B" w:rsidRDefault="00E02E6C" w:rsidP="00E02E6C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</w:t>
            </w:r>
            <w:r w:rsidR="0039075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A20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669" w:type="dxa"/>
            <w:gridSpan w:val="2"/>
          </w:tcPr>
          <w:p w:rsidR="0039075E" w:rsidRPr="0063417B" w:rsidRDefault="0039075E" w:rsidP="009974E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3417B">
              <w:rPr>
                <w:sz w:val="24"/>
                <w:szCs w:val="24"/>
              </w:rPr>
              <w:t>Проведение социологических исследований на предмет во</w:t>
            </w:r>
            <w:r w:rsidRPr="0063417B">
              <w:rPr>
                <w:sz w:val="24"/>
                <w:szCs w:val="24"/>
              </w:rPr>
              <w:t>с</w:t>
            </w:r>
            <w:r w:rsidRPr="0063417B">
              <w:rPr>
                <w:sz w:val="24"/>
                <w:szCs w:val="24"/>
              </w:rPr>
              <w:t>приятия уровня коррупции в сфере распоряжения земельными участками и публикации результатов исследований</w:t>
            </w:r>
          </w:p>
          <w:p w:rsidR="0039075E" w:rsidRPr="0063417B" w:rsidRDefault="0039075E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39075E" w:rsidRPr="0063417B" w:rsidRDefault="0039075E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3827" w:type="dxa"/>
          </w:tcPr>
          <w:p w:rsidR="0039075E" w:rsidRPr="0063417B" w:rsidRDefault="001D1EC7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075E" w:rsidRPr="0063417B" w:rsidTr="009974ED">
        <w:tc>
          <w:tcPr>
            <w:tcW w:w="669" w:type="dxa"/>
          </w:tcPr>
          <w:p w:rsidR="0039075E" w:rsidRPr="0063417B" w:rsidRDefault="00E02E6C" w:rsidP="00E02E6C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9075E"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A20F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669" w:type="dxa"/>
            <w:gridSpan w:val="2"/>
          </w:tcPr>
          <w:p w:rsidR="0039075E" w:rsidRPr="0063417B" w:rsidRDefault="0039075E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мероприятий по информированию населения о доступности оказания услуг в сфере  предоставления земел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ных участков, находящихся в муниципальной собственности</w:t>
            </w:r>
          </w:p>
        </w:tc>
        <w:tc>
          <w:tcPr>
            <w:tcW w:w="3685" w:type="dxa"/>
            <w:gridSpan w:val="2"/>
          </w:tcPr>
          <w:p w:rsidR="0039075E" w:rsidRPr="0063417B" w:rsidRDefault="00B468E5" w:rsidP="00B468E5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39075E" w:rsidRPr="0063417B" w:rsidRDefault="0039075E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инженер по землеустройству</w:t>
            </w:r>
          </w:p>
        </w:tc>
      </w:tr>
      <w:tr w:rsidR="00B468E5" w:rsidRPr="0063417B" w:rsidTr="009974ED">
        <w:trPr>
          <w:trHeight w:val="927"/>
        </w:trPr>
        <w:tc>
          <w:tcPr>
            <w:tcW w:w="669" w:type="dxa"/>
          </w:tcPr>
          <w:p w:rsidR="00B468E5" w:rsidRPr="0063417B" w:rsidRDefault="00B468E5" w:rsidP="00E02E6C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669" w:type="dxa"/>
            <w:gridSpan w:val="2"/>
          </w:tcPr>
          <w:p w:rsidR="00B468E5" w:rsidRPr="0063417B" w:rsidRDefault="00B468E5" w:rsidP="00E1634E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иных мероприятий по предупреждению корру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ционных проявлений в данной сфере (проверка выполнения условий договоров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исполнения административных регламе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тов</w:t>
            </w:r>
            <w:r w:rsidRPr="006341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др.)</w:t>
            </w:r>
          </w:p>
        </w:tc>
        <w:tc>
          <w:tcPr>
            <w:tcW w:w="3685" w:type="dxa"/>
            <w:gridSpan w:val="2"/>
          </w:tcPr>
          <w:p w:rsidR="00B468E5" w:rsidRPr="0063417B" w:rsidRDefault="00B468E5" w:rsidP="00E26FC6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B468E5" w:rsidRDefault="00B468E5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инженер по землеустройству,</w:t>
            </w:r>
          </w:p>
          <w:p w:rsidR="00B468E5" w:rsidRPr="0063417B" w:rsidRDefault="00B468E5" w:rsidP="009974ED">
            <w:pPr>
              <w:pStyle w:val="ac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юрисконсульт, </w:t>
            </w:r>
            <w:r w:rsidR="001D1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</w:p>
        </w:tc>
      </w:tr>
      <w:tr w:rsidR="00974723" w:rsidRPr="00814B88" w:rsidTr="00E26FC6">
        <w:trPr>
          <w:trHeight w:val="1355"/>
        </w:trPr>
        <w:tc>
          <w:tcPr>
            <w:tcW w:w="14850" w:type="dxa"/>
            <w:gridSpan w:val="6"/>
          </w:tcPr>
          <w:p w:rsidR="00974723" w:rsidRPr="00814B88" w:rsidRDefault="00B468E5" w:rsidP="00B468E5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74723" w:rsidRPr="00814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Совершенствование взаимодействия органов местного самоуправления </w:t>
            </w:r>
            <w:r w:rsidR="0097472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 Полтавское сельское  пос</w:t>
            </w:r>
            <w:r w:rsidR="0097472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9747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ление Красноармейского района </w:t>
            </w:r>
            <w:r w:rsidR="00974723" w:rsidRPr="00814B88">
              <w:rPr>
                <w:rFonts w:ascii="Times New Roman" w:hAnsi="Times New Roman" w:cs="Times New Roman"/>
                <w:b/>
                <w:sz w:val="24"/>
                <w:szCs w:val="24"/>
              </w:rPr>
              <w:t>со средствами массовой информации, населением и институтами гражданского общества по вопр</w:t>
            </w:r>
            <w:r w:rsidR="00974723" w:rsidRPr="00814B8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74723" w:rsidRPr="00814B88">
              <w:rPr>
                <w:rFonts w:ascii="Times New Roman" w:hAnsi="Times New Roman" w:cs="Times New Roman"/>
                <w:b/>
                <w:sz w:val="24"/>
                <w:szCs w:val="24"/>
              </w:rPr>
              <w:t>сам противодействия коррупции</w:t>
            </w:r>
          </w:p>
        </w:tc>
      </w:tr>
      <w:tr w:rsidR="00974723" w:rsidRPr="0063417B" w:rsidTr="009974ED">
        <w:trPr>
          <w:trHeight w:val="927"/>
        </w:trPr>
        <w:tc>
          <w:tcPr>
            <w:tcW w:w="669" w:type="dxa"/>
          </w:tcPr>
          <w:p w:rsidR="00974723" w:rsidRPr="0086175A" w:rsidRDefault="00B468E5" w:rsidP="00B468E5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74723" w:rsidRPr="0086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669" w:type="dxa"/>
            <w:gridSpan w:val="2"/>
          </w:tcPr>
          <w:p w:rsidR="00974723" w:rsidRPr="0086175A" w:rsidRDefault="00974723" w:rsidP="00E26FC6">
            <w:pPr>
              <w:pStyle w:val="af4"/>
              <w:rPr>
                <w:rFonts w:ascii="Times New Roman" w:hAnsi="Times New Roman" w:cs="Times New Roman"/>
              </w:rPr>
            </w:pPr>
            <w:r w:rsidRPr="0086175A">
              <w:rPr>
                <w:rFonts w:ascii="Times New Roman" w:hAnsi="Times New Roman" w:cs="Times New Roman"/>
              </w:rPr>
              <w:t>Обеспечение взаимодействия органов местного самоуправл</w:t>
            </w:r>
            <w:r w:rsidRPr="0086175A">
              <w:rPr>
                <w:rFonts w:ascii="Times New Roman" w:hAnsi="Times New Roman" w:cs="Times New Roman"/>
              </w:rPr>
              <w:t>е</w:t>
            </w:r>
            <w:r w:rsidRPr="0086175A">
              <w:rPr>
                <w:rFonts w:ascii="Times New Roman" w:hAnsi="Times New Roman" w:cs="Times New Roman"/>
              </w:rPr>
              <w:t>ния муниципального образования Полтавское сельское  пос</w:t>
            </w:r>
            <w:r w:rsidRPr="0086175A">
              <w:rPr>
                <w:rFonts w:ascii="Times New Roman" w:hAnsi="Times New Roman" w:cs="Times New Roman"/>
              </w:rPr>
              <w:t>е</w:t>
            </w:r>
            <w:r w:rsidRPr="0086175A">
              <w:rPr>
                <w:rFonts w:ascii="Times New Roman" w:hAnsi="Times New Roman" w:cs="Times New Roman"/>
              </w:rPr>
              <w:t>ление Красноармейского района со средствами массовой и</w:t>
            </w:r>
            <w:r w:rsidRPr="0086175A">
              <w:rPr>
                <w:rFonts w:ascii="Times New Roman" w:hAnsi="Times New Roman" w:cs="Times New Roman"/>
              </w:rPr>
              <w:t>н</w:t>
            </w:r>
            <w:r w:rsidRPr="0086175A">
              <w:rPr>
                <w:rFonts w:ascii="Times New Roman" w:hAnsi="Times New Roman" w:cs="Times New Roman"/>
              </w:rPr>
              <w:t>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3685" w:type="dxa"/>
            <w:gridSpan w:val="2"/>
          </w:tcPr>
          <w:p w:rsidR="00974723" w:rsidRPr="004E7991" w:rsidRDefault="00974723" w:rsidP="00E26FC6">
            <w:pPr>
              <w:pStyle w:val="af4"/>
              <w:rPr>
                <w:rFonts w:ascii="Times New Roman" w:hAnsi="Times New Roman" w:cs="Times New Roman"/>
              </w:rPr>
            </w:pPr>
            <w:r w:rsidRPr="00AD5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974723" w:rsidRPr="0086175A" w:rsidRDefault="001D1EC7" w:rsidP="00E26FC6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723" w:rsidRPr="0063417B" w:rsidTr="009974ED">
        <w:trPr>
          <w:trHeight w:val="927"/>
        </w:trPr>
        <w:tc>
          <w:tcPr>
            <w:tcW w:w="669" w:type="dxa"/>
          </w:tcPr>
          <w:p w:rsidR="00974723" w:rsidRPr="0063417B" w:rsidRDefault="00B468E5" w:rsidP="00B468E5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7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6669" w:type="dxa"/>
            <w:gridSpan w:val="2"/>
          </w:tcPr>
          <w:p w:rsidR="00974723" w:rsidRPr="0086175A" w:rsidRDefault="00974723" w:rsidP="00E26FC6">
            <w:pPr>
              <w:pStyle w:val="af4"/>
              <w:rPr>
                <w:rFonts w:ascii="Times New Roman" w:hAnsi="Times New Roman" w:cs="Times New Roman"/>
              </w:rPr>
            </w:pPr>
            <w:r w:rsidRPr="0086175A">
              <w:rPr>
                <w:rFonts w:ascii="Times New Roman" w:hAnsi="Times New Roman" w:cs="Times New Roman"/>
              </w:rPr>
              <w:t xml:space="preserve">Организация проведения </w:t>
            </w:r>
            <w:r>
              <w:rPr>
                <w:rFonts w:ascii="Times New Roman" w:hAnsi="Times New Roman" w:cs="Times New Roman"/>
              </w:rPr>
              <w:t xml:space="preserve"> администрацией Полтавского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ского поселения </w:t>
            </w:r>
            <w:r w:rsidRPr="0086175A">
              <w:rPr>
                <w:rFonts w:ascii="Times New Roman" w:hAnsi="Times New Roman" w:cs="Times New Roman"/>
              </w:rPr>
              <w:t xml:space="preserve">мероприятий </w:t>
            </w:r>
            <w:proofErr w:type="spellStart"/>
            <w:r w:rsidRPr="0086175A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86175A">
              <w:rPr>
                <w:rFonts w:ascii="Times New Roman" w:hAnsi="Times New Roman" w:cs="Times New Roman"/>
              </w:rPr>
              <w:t xml:space="preserve"> напра</w:t>
            </w:r>
            <w:r w:rsidRPr="0086175A">
              <w:rPr>
                <w:rFonts w:ascii="Times New Roman" w:hAnsi="Times New Roman" w:cs="Times New Roman"/>
              </w:rPr>
              <w:t>в</w:t>
            </w:r>
            <w:r w:rsidRPr="0086175A">
              <w:rPr>
                <w:rFonts w:ascii="Times New Roman" w:hAnsi="Times New Roman" w:cs="Times New Roman"/>
              </w:rPr>
              <w:t>ленности, в том числе с участием общественности (пресс-конференции, семинары, встречи по вопросам противодейс</w:t>
            </w:r>
            <w:r w:rsidRPr="0086175A">
              <w:rPr>
                <w:rFonts w:ascii="Times New Roman" w:hAnsi="Times New Roman" w:cs="Times New Roman"/>
              </w:rPr>
              <w:t>т</w:t>
            </w:r>
            <w:r w:rsidRPr="0086175A">
              <w:rPr>
                <w:rFonts w:ascii="Times New Roman" w:hAnsi="Times New Roman" w:cs="Times New Roman"/>
              </w:rPr>
              <w:t>вия коррупции</w:t>
            </w:r>
            <w:r>
              <w:rPr>
                <w:rFonts w:ascii="Times New Roman" w:hAnsi="Times New Roman" w:cs="Times New Roman"/>
              </w:rPr>
              <w:t>, распространение наглядной агитации</w:t>
            </w:r>
            <w:r w:rsidRPr="008617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gridSpan w:val="2"/>
          </w:tcPr>
          <w:p w:rsidR="00974723" w:rsidRPr="004E7991" w:rsidRDefault="00974723" w:rsidP="00E26FC6">
            <w:pPr>
              <w:pStyle w:val="af4"/>
              <w:rPr>
                <w:rFonts w:ascii="Times New Roman" w:hAnsi="Times New Roman" w:cs="Times New Roman"/>
              </w:rPr>
            </w:pPr>
            <w:r w:rsidRPr="00AD5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974723" w:rsidRPr="0063417B" w:rsidRDefault="001D1EC7" w:rsidP="00E26FC6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74723" w:rsidRPr="0063417B" w:rsidTr="009974ED">
        <w:trPr>
          <w:trHeight w:val="927"/>
        </w:trPr>
        <w:tc>
          <w:tcPr>
            <w:tcW w:w="669" w:type="dxa"/>
          </w:tcPr>
          <w:p w:rsidR="00974723" w:rsidRPr="0063417B" w:rsidRDefault="00B468E5" w:rsidP="00B468E5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974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6669" w:type="dxa"/>
            <w:gridSpan w:val="2"/>
          </w:tcPr>
          <w:p w:rsidR="00974723" w:rsidRPr="0086175A" w:rsidRDefault="00974723" w:rsidP="00E26FC6">
            <w:pPr>
              <w:pStyle w:val="af4"/>
              <w:rPr>
                <w:rFonts w:ascii="Times New Roman" w:hAnsi="Times New Roman" w:cs="Times New Roman"/>
              </w:rPr>
            </w:pPr>
            <w:r w:rsidRPr="0086175A">
              <w:rPr>
                <w:rFonts w:ascii="Times New Roman" w:hAnsi="Times New Roman" w:cs="Times New Roman"/>
              </w:rPr>
              <w:t>Активизация работы по противодействию коррупции с пр</w:t>
            </w:r>
            <w:r w:rsidRPr="0086175A">
              <w:rPr>
                <w:rFonts w:ascii="Times New Roman" w:hAnsi="Times New Roman" w:cs="Times New Roman"/>
              </w:rPr>
              <w:t>и</w:t>
            </w:r>
            <w:r w:rsidRPr="0086175A">
              <w:rPr>
                <w:rFonts w:ascii="Times New Roman" w:hAnsi="Times New Roman" w:cs="Times New Roman"/>
              </w:rPr>
              <w:t>влечением общественн</w:t>
            </w:r>
            <w:r>
              <w:rPr>
                <w:rFonts w:ascii="Times New Roman" w:hAnsi="Times New Roman" w:cs="Times New Roman"/>
              </w:rPr>
              <w:t>ого с</w:t>
            </w:r>
            <w:r w:rsidRPr="0086175A">
              <w:rPr>
                <w:rFonts w:ascii="Times New Roman" w:hAnsi="Times New Roman" w:cs="Times New Roman"/>
              </w:rPr>
              <w:t>овет</w:t>
            </w:r>
            <w:r>
              <w:rPr>
                <w:rFonts w:ascii="Times New Roman" w:hAnsi="Times New Roman" w:cs="Times New Roman"/>
              </w:rPr>
              <w:t>а</w:t>
            </w:r>
            <w:r w:rsidRPr="0086175A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86175A">
              <w:rPr>
                <w:rFonts w:ascii="Times New Roman" w:hAnsi="Times New Roman" w:cs="Times New Roman"/>
              </w:rPr>
              <w:t xml:space="preserve"> образов</w:t>
            </w:r>
            <w:r w:rsidRPr="0086175A">
              <w:rPr>
                <w:rFonts w:ascii="Times New Roman" w:hAnsi="Times New Roman" w:cs="Times New Roman"/>
              </w:rPr>
              <w:t>а</w:t>
            </w:r>
            <w:r w:rsidRPr="0086175A">
              <w:rPr>
                <w:rFonts w:ascii="Times New Roman" w:hAnsi="Times New Roman" w:cs="Times New Roman"/>
              </w:rPr>
              <w:t>ни</w:t>
            </w:r>
            <w:r>
              <w:rPr>
                <w:rFonts w:ascii="Times New Roman" w:hAnsi="Times New Roman" w:cs="Times New Roman"/>
              </w:rPr>
              <w:t>я</w:t>
            </w:r>
            <w:r w:rsidRPr="0086175A">
              <w:rPr>
                <w:rFonts w:ascii="Times New Roman" w:hAnsi="Times New Roman" w:cs="Times New Roman"/>
              </w:rPr>
              <w:t>, представителей институтов гражданского общества</w:t>
            </w:r>
          </w:p>
        </w:tc>
        <w:tc>
          <w:tcPr>
            <w:tcW w:w="3685" w:type="dxa"/>
            <w:gridSpan w:val="2"/>
          </w:tcPr>
          <w:p w:rsidR="00974723" w:rsidRPr="004E7991" w:rsidRDefault="00974723" w:rsidP="00E26FC6">
            <w:pPr>
              <w:pStyle w:val="af4"/>
              <w:rPr>
                <w:rFonts w:ascii="Times New Roman" w:hAnsi="Times New Roman" w:cs="Times New Roman"/>
              </w:rPr>
            </w:pPr>
            <w:r w:rsidRPr="00AD5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974723" w:rsidRPr="0063417B" w:rsidRDefault="001D1EC7" w:rsidP="00E26FC6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26E1" w:rsidRPr="0063417B" w:rsidTr="009974ED">
        <w:trPr>
          <w:trHeight w:val="927"/>
        </w:trPr>
        <w:tc>
          <w:tcPr>
            <w:tcW w:w="669" w:type="dxa"/>
          </w:tcPr>
          <w:p w:rsidR="009C26E1" w:rsidRPr="0063417B" w:rsidRDefault="009C26E1" w:rsidP="00B468E5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669" w:type="dxa"/>
            <w:gridSpan w:val="2"/>
          </w:tcPr>
          <w:p w:rsidR="009C26E1" w:rsidRPr="00D96CF9" w:rsidRDefault="009C26E1" w:rsidP="00E26FC6">
            <w:pPr>
              <w:spacing w:before="120" w:after="120" w:line="28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 информации о деятельности  органов местного самоуправления, а также муниципальных  правовых актов, в том числе нормативно-правовых, на официальном сайте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в информационно- коммуникационной сети «Интернет»</w:t>
            </w:r>
          </w:p>
        </w:tc>
        <w:tc>
          <w:tcPr>
            <w:tcW w:w="3685" w:type="dxa"/>
            <w:gridSpan w:val="2"/>
          </w:tcPr>
          <w:p w:rsidR="009C26E1" w:rsidRPr="004E7991" w:rsidRDefault="009C26E1" w:rsidP="00E26FC6">
            <w:pPr>
              <w:pStyle w:val="af4"/>
              <w:rPr>
                <w:rFonts w:ascii="Times New Roman" w:hAnsi="Times New Roman" w:cs="Times New Roman"/>
              </w:rPr>
            </w:pPr>
            <w:r w:rsidRPr="00AD5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9C26E1" w:rsidRDefault="009C26E1" w:rsidP="005D18D2">
            <w:r w:rsidRPr="000D23B1">
              <w:rPr>
                <w:color w:val="000000"/>
                <w:sz w:val="24"/>
                <w:szCs w:val="24"/>
              </w:rPr>
              <w:t>начальник  общего отдела</w:t>
            </w:r>
            <w:r>
              <w:rPr>
                <w:color w:val="000000"/>
                <w:sz w:val="24"/>
                <w:szCs w:val="24"/>
              </w:rPr>
              <w:t>, юри</w:t>
            </w:r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консульт</w:t>
            </w:r>
            <w:r w:rsidRPr="000D23B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C26E1" w:rsidRPr="0063417B" w:rsidTr="009974ED">
        <w:trPr>
          <w:trHeight w:val="927"/>
        </w:trPr>
        <w:tc>
          <w:tcPr>
            <w:tcW w:w="669" w:type="dxa"/>
          </w:tcPr>
          <w:p w:rsidR="009C26E1" w:rsidRPr="0063417B" w:rsidRDefault="009C26E1" w:rsidP="00B468E5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5.5</w:t>
            </w:r>
          </w:p>
        </w:tc>
        <w:tc>
          <w:tcPr>
            <w:tcW w:w="6669" w:type="dxa"/>
            <w:gridSpan w:val="2"/>
          </w:tcPr>
          <w:p w:rsidR="009C26E1" w:rsidRPr="00633DE2" w:rsidRDefault="009C26E1" w:rsidP="00E26FC6">
            <w:pPr>
              <w:pStyle w:val="ConsPlusNormal"/>
              <w:jc w:val="both"/>
              <w:rPr>
                <w:sz w:val="24"/>
                <w:szCs w:val="24"/>
              </w:rPr>
            </w:pPr>
            <w:r w:rsidRPr="00633DE2">
              <w:rPr>
                <w:sz w:val="24"/>
                <w:szCs w:val="24"/>
              </w:rPr>
              <w:t>Проведение социологического исследования путем опроса н</w:t>
            </w:r>
            <w:r w:rsidRPr="00633DE2">
              <w:rPr>
                <w:sz w:val="24"/>
                <w:szCs w:val="24"/>
              </w:rPr>
              <w:t>а</w:t>
            </w:r>
            <w:r w:rsidRPr="00633DE2">
              <w:rPr>
                <w:sz w:val="24"/>
                <w:szCs w:val="24"/>
              </w:rPr>
              <w:t>селения  для оценки уровня коррупции в органе местного с</w:t>
            </w:r>
            <w:r w:rsidRPr="00633DE2">
              <w:rPr>
                <w:sz w:val="24"/>
                <w:szCs w:val="24"/>
              </w:rPr>
              <w:t>а</w:t>
            </w:r>
            <w:r w:rsidRPr="00633DE2">
              <w:rPr>
                <w:sz w:val="24"/>
                <w:szCs w:val="24"/>
              </w:rPr>
              <w:t>моуправления Полтавского сельского поселения и по резул</w:t>
            </w:r>
            <w:r w:rsidRPr="00633DE2">
              <w:rPr>
                <w:sz w:val="24"/>
                <w:szCs w:val="24"/>
              </w:rPr>
              <w:t>ь</w:t>
            </w:r>
            <w:r w:rsidRPr="00633DE2">
              <w:rPr>
                <w:sz w:val="24"/>
                <w:szCs w:val="24"/>
              </w:rPr>
              <w:t>татам этого исследования принять необходимые меры по с</w:t>
            </w:r>
            <w:r w:rsidRPr="00633DE2">
              <w:rPr>
                <w:sz w:val="24"/>
                <w:szCs w:val="24"/>
              </w:rPr>
              <w:t>о</w:t>
            </w:r>
            <w:r w:rsidRPr="00633DE2">
              <w:rPr>
                <w:sz w:val="24"/>
                <w:szCs w:val="24"/>
              </w:rPr>
              <w:t>вершенствованию работы по противодействию коррупции</w:t>
            </w:r>
          </w:p>
          <w:p w:rsidR="009C26E1" w:rsidRDefault="009C26E1" w:rsidP="00E26F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9C26E1" w:rsidRPr="004E7991" w:rsidRDefault="009C26E1" w:rsidP="00E26FC6">
            <w:pPr>
              <w:pStyle w:val="af4"/>
              <w:rPr>
                <w:rFonts w:ascii="Times New Roman" w:hAnsi="Times New Roman" w:cs="Times New Roman"/>
              </w:rPr>
            </w:pPr>
            <w:r w:rsidRPr="00AD5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9C26E1" w:rsidRPr="0063417B" w:rsidRDefault="009C26E1" w:rsidP="00E26FC6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C26E1" w:rsidRPr="0063417B" w:rsidTr="009974ED">
        <w:trPr>
          <w:trHeight w:val="927"/>
        </w:trPr>
        <w:tc>
          <w:tcPr>
            <w:tcW w:w="669" w:type="dxa"/>
          </w:tcPr>
          <w:p w:rsidR="009C26E1" w:rsidRPr="0086175A" w:rsidRDefault="009C26E1" w:rsidP="00897F98">
            <w:pPr>
              <w:pStyle w:val="ac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6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69" w:type="dxa"/>
            <w:gridSpan w:val="2"/>
          </w:tcPr>
          <w:p w:rsidR="009C26E1" w:rsidRPr="0086175A" w:rsidRDefault="009C26E1" w:rsidP="00E26FC6">
            <w:pPr>
              <w:pStyle w:val="af4"/>
              <w:rPr>
                <w:rFonts w:ascii="Times New Roman" w:hAnsi="Times New Roman" w:cs="Times New Roman"/>
              </w:rPr>
            </w:pPr>
            <w:r w:rsidRPr="0086175A">
              <w:rPr>
                <w:rFonts w:ascii="Times New Roman" w:hAnsi="Times New Roman" w:cs="Times New Roman"/>
              </w:rPr>
              <w:t>Обеспечение взаимодействия органов местного самоуправл</w:t>
            </w:r>
            <w:r w:rsidRPr="0086175A">
              <w:rPr>
                <w:rFonts w:ascii="Times New Roman" w:hAnsi="Times New Roman" w:cs="Times New Roman"/>
              </w:rPr>
              <w:t>е</w:t>
            </w:r>
            <w:r w:rsidRPr="0086175A">
              <w:rPr>
                <w:rFonts w:ascii="Times New Roman" w:hAnsi="Times New Roman" w:cs="Times New Roman"/>
              </w:rPr>
              <w:t>ния муниципального образования Полтавское сельское  пос</w:t>
            </w:r>
            <w:r w:rsidRPr="0086175A">
              <w:rPr>
                <w:rFonts w:ascii="Times New Roman" w:hAnsi="Times New Roman" w:cs="Times New Roman"/>
              </w:rPr>
              <w:t>е</w:t>
            </w:r>
            <w:r w:rsidRPr="0086175A">
              <w:rPr>
                <w:rFonts w:ascii="Times New Roman" w:hAnsi="Times New Roman" w:cs="Times New Roman"/>
              </w:rPr>
              <w:t>ление Красноармейского района со средствами массовой и</w:t>
            </w:r>
            <w:r w:rsidRPr="0086175A">
              <w:rPr>
                <w:rFonts w:ascii="Times New Roman" w:hAnsi="Times New Roman" w:cs="Times New Roman"/>
              </w:rPr>
              <w:t>н</w:t>
            </w:r>
            <w:r w:rsidRPr="0086175A">
              <w:rPr>
                <w:rFonts w:ascii="Times New Roman" w:hAnsi="Times New Roman" w:cs="Times New Roman"/>
              </w:rPr>
              <w:t>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3685" w:type="dxa"/>
            <w:gridSpan w:val="2"/>
          </w:tcPr>
          <w:p w:rsidR="009C26E1" w:rsidRPr="004E7991" w:rsidRDefault="009C26E1" w:rsidP="00E26FC6">
            <w:pPr>
              <w:pStyle w:val="af4"/>
              <w:rPr>
                <w:rFonts w:ascii="Times New Roman" w:hAnsi="Times New Roman" w:cs="Times New Roman"/>
              </w:rPr>
            </w:pPr>
            <w:r w:rsidRPr="00AD5B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827" w:type="dxa"/>
          </w:tcPr>
          <w:p w:rsidR="009C26E1" w:rsidRPr="0086175A" w:rsidRDefault="009C26E1" w:rsidP="00E26FC6">
            <w:pPr>
              <w:pStyle w:val="ac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 общего отдела</w:t>
            </w:r>
            <w:r w:rsidRPr="00634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9974ED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974ED" w:rsidRPr="00AB251A" w:rsidRDefault="009974ED" w:rsidP="009974E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Л.М.Кузнецова </w:t>
      </w:r>
    </w:p>
    <w:sectPr w:rsidR="009974ED" w:rsidRPr="00AB251A" w:rsidSect="009974ED">
      <w:pgSz w:w="16838" w:h="11906" w:orient="landscape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D8" w:rsidRDefault="005353D8" w:rsidP="007B2B57">
      <w:r>
        <w:separator/>
      </w:r>
    </w:p>
  </w:endnote>
  <w:endnote w:type="continuationSeparator" w:id="0">
    <w:p w:rsidR="005353D8" w:rsidRDefault="005353D8" w:rsidP="007B2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D8" w:rsidRDefault="005353D8" w:rsidP="007B2B57">
      <w:r>
        <w:separator/>
      </w:r>
    </w:p>
  </w:footnote>
  <w:footnote w:type="continuationSeparator" w:id="0">
    <w:p w:rsidR="005353D8" w:rsidRDefault="005353D8" w:rsidP="007B2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2048"/>
      <w:docPartObj>
        <w:docPartGallery w:val="Page Numbers (Top of Page)"/>
        <w:docPartUnique/>
      </w:docPartObj>
    </w:sdtPr>
    <w:sdtContent>
      <w:p w:rsidR="00E26FC6" w:rsidRDefault="00FA5F0C">
        <w:pPr>
          <w:pStyle w:val="a4"/>
          <w:jc w:val="center"/>
        </w:pPr>
        <w:fldSimple w:instr=" PAGE   \* MERGEFORMAT ">
          <w:r w:rsidR="00FF367E">
            <w:rPr>
              <w:noProof/>
            </w:rPr>
            <w:t>2</w:t>
          </w:r>
        </w:fldSimple>
      </w:p>
    </w:sdtContent>
  </w:sdt>
  <w:p w:rsidR="00E26FC6" w:rsidRDefault="00E26FC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C6" w:rsidRDefault="00E26FC6">
    <w:pPr>
      <w:pStyle w:val="a4"/>
      <w:jc w:val="center"/>
    </w:pPr>
  </w:p>
  <w:p w:rsidR="00E26FC6" w:rsidRDefault="00E26F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A7D42"/>
    <w:multiLevelType w:val="hybridMultilevel"/>
    <w:tmpl w:val="F0326CB8"/>
    <w:lvl w:ilvl="0" w:tplc="7C52F1B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3CC"/>
    <w:rsid w:val="00003FB8"/>
    <w:rsid w:val="0001004B"/>
    <w:rsid w:val="0001103B"/>
    <w:rsid w:val="000276E9"/>
    <w:rsid w:val="0003223D"/>
    <w:rsid w:val="000333CC"/>
    <w:rsid w:val="00046AAE"/>
    <w:rsid w:val="000572A7"/>
    <w:rsid w:val="00064E01"/>
    <w:rsid w:val="00071D6A"/>
    <w:rsid w:val="00085635"/>
    <w:rsid w:val="00087D95"/>
    <w:rsid w:val="000915A8"/>
    <w:rsid w:val="000D2737"/>
    <w:rsid w:val="000D324C"/>
    <w:rsid w:val="000E220F"/>
    <w:rsid w:val="000E3484"/>
    <w:rsid w:val="000E7830"/>
    <w:rsid w:val="00103AAE"/>
    <w:rsid w:val="00123684"/>
    <w:rsid w:val="00126FBE"/>
    <w:rsid w:val="00130E2D"/>
    <w:rsid w:val="00131551"/>
    <w:rsid w:val="001319FE"/>
    <w:rsid w:val="00135306"/>
    <w:rsid w:val="00144522"/>
    <w:rsid w:val="00145217"/>
    <w:rsid w:val="00152AE4"/>
    <w:rsid w:val="00156B25"/>
    <w:rsid w:val="00172F99"/>
    <w:rsid w:val="00196C2F"/>
    <w:rsid w:val="001A1197"/>
    <w:rsid w:val="001A4AD4"/>
    <w:rsid w:val="001B0B5F"/>
    <w:rsid w:val="001C6004"/>
    <w:rsid w:val="001D1EC7"/>
    <w:rsid w:val="001D3B70"/>
    <w:rsid w:val="001F5526"/>
    <w:rsid w:val="00202AA2"/>
    <w:rsid w:val="00205E38"/>
    <w:rsid w:val="00212A5A"/>
    <w:rsid w:val="00213A80"/>
    <w:rsid w:val="00264986"/>
    <w:rsid w:val="00282B4B"/>
    <w:rsid w:val="002950DF"/>
    <w:rsid w:val="002D0000"/>
    <w:rsid w:val="002D52BD"/>
    <w:rsid w:val="002E7EA4"/>
    <w:rsid w:val="00300726"/>
    <w:rsid w:val="00316478"/>
    <w:rsid w:val="00316D0D"/>
    <w:rsid w:val="00352C85"/>
    <w:rsid w:val="003609A2"/>
    <w:rsid w:val="00376E0F"/>
    <w:rsid w:val="0039075E"/>
    <w:rsid w:val="003B078C"/>
    <w:rsid w:val="003B74C6"/>
    <w:rsid w:val="003C4CB6"/>
    <w:rsid w:val="003D7F56"/>
    <w:rsid w:val="003E1330"/>
    <w:rsid w:val="0040313F"/>
    <w:rsid w:val="00415400"/>
    <w:rsid w:val="00441393"/>
    <w:rsid w:val="00471DE0"/>
    <w:rsid w:val="0049350B"/>
    <w:rsid w:val="004A3060"/>
    <w:rsid w:val="004A4C73"/>
    <w:rsid w:val="004A50A4"/>
    <w:rsid w:val="004B121D"/>
    <w:rsid w:val="004B4EAF"/>
    <w:rsid w:val="004C0387"/>
    <w:rsid w:val="004C3653"/>
    <w:rsid w:val="004C4E40"/>
    <w:rsid w:val="004C53A7"/>
    <w:rsid w:val="004D748C"/>
    <w:rsid w:val="004E2EBA"/>
    <w:rsid w:val="004E7991"/>
    <w:rsid w:val="00502FC8"/>
    <w:rsid w:val="0052005E"/>
    <w:rsid w:val="00530718"/>
    <w:rsid w:val="005353D8"/>
    <w:rsid w:val="00542233"/>
    <w:rsid w:val="00542963"/>
    <w:rsid w:val="00557820"/>
    <w:rsid w:val="005620D8"/>
    <w:rsid w:val="005720E8"/>
    <w:rsid w:val="005A6C06"/>
    <w:rsid w:val="005B318E"/>
    <w:rsid w:val="005C76AB"/>
    <w:rsid w:val="005E6306"/>
    <w:rsid w:val="005F4069"/>
    <w:rsid w:val="00602537"/>
    <w:rsid w:val="0061268B"/>
    <w:rsid w:val="006145B6"/>
    <w:rsid w:val="00616388"/>
    <w:rsid w:val="00643307"/>
    <w:rsid w:val="00655D99"/>
    <w:rsid w:val="0066550E"/>
    <w:rsid w:val="006775A4"/>
    <w:rsid w:val="00684D79"/>
    <w:rsid w:val="006A1E2F"/>
    <w:rsid w:val="006A35AB"/>
    <w:rsid w:val="006B1D5A"/>
    <w:rsid w:val="006B7A45"/>
    <w:rsid w:val="006C016A"/>
    <w:rsid w:val="006C775B"/>
    <w:rsid w:val="006E41E5"/>
    <w:rsid w:val="00735A42"/>
    <w:rsid w:val="00755D33"/>
    <w:rsid w:val="0076271D"/>
    <w:rsid w:val="007B2B57"/>
    <w:rsid w:val="007B559D"/>
    <w:rsid w:val="007D23C1"/>
    <w:rsid w:val="007D2BD6"/>
    <w:rsid w:val="007D668C"/>
    <w:rsid w:val="007F419F"/>
    <w:rsid w:val="007F6033"/>
    <w:rsid w:val="008021FE"/>
    <w:rsid w:val="008032A7"/>
    <w:rsid w:val="008106F2"/>
    <w:rsid w:val="00810F27"/>
    <w:rsid w:val="00814B88"/>
    <w:rsid w:val="00846FEC"/>
    <w:rsid w:val="0085455B"/>
    <w:rsid w:val="00857C0F"/>
    <w:rsid w:val="00860CE3"/>
    <w:rsid w:val="0086175A"/>
    <w:rsid w:val="00867856"/>
    <w:rsid w:val="008927A8"/>
    <w:rsid w:val="00893128"/>
    <w:rsid w:val="00897F98"/>
    <w:rsid w:val="008A135F"/>
    <w:rsid w:val="008B4B8F"/>
    <w:rsid w:val="008D2872"/>
    <w:rsid w:val="008F7927"/>
    <w:rsid w:val="009218D8"/>
    <w:rsid w:val="0092211E"/>
    <w:rsid w:val="00937694"/>
    <w:rsid w:val="009452A3"/>
    <w:rsid w:val="00954B8A"/>
    <w:rsid w:val="00957428"/>
    <w:rsid w:val="00957CB8"/>
    <w:rsid w:val="00961DE9"/>
    <w:rsid w:val="0096797F"/>
    <w:rsid w:val="00967E0A"/>
    <w:rsid w:val="00974723"/>
    <w:rsid w:val="009838B7"/>
    <w:rsid w:val="00984371"/>
    <w:rsid w:val="009970BD"/>
    <w:rsid w:val="009974ED"/>
    <w:rsid w:val="009A4537"/>
    <w:rsid w:val="009A4737"/>
    <w:rsid w:val="009B2222"/>
    <w:rsid w:val="009C26E1"/>
    <w:rsid w:val="009C6067"/>
    <w:rsid w:val="009C65CF"/>
    <w:rsid w:val="009E1A35"/>
    <w:rsid w:val="009E7459"/>
    <w:rsid w:val="00A0159E"/>
    <w:rsid w:val="00A20F9D"/>
    <w:rsid w:val="00A25812"/>
    <w:rsid w:val="00A301C8"/>
    <w:rsid w:val="00A3126C"/>
    <w:rsid w:val="00A43263"/>
    <w:rsid w:val="00A44530"/>
    <w:rsid w:val="00A71D70"/>
    <w:rsid w:val="00A75A51"/>
    <w:rsid w:val="00A75F9A"/>
    <w:rsid w:val="00A93138"/>
    <w:rsid w:val="00A96CD2"/>
    <w:rsid w:val="00AA2681"/>
    <w:rsid w:val="00AA41CC"/>
    <w:rsid w:val="00AA6CB9"/>
    <w:rsid w:val="00AD112A"/>
    <w:rsid w:val="00AD5082"/>
    <w:rsid w:val="00AE1CE8"/>
    <w:rsid w:val="00AE60A3"/>
    <w:rsid w:val="00B01E0B"/>
    <w:rsid w:val="00B07C1C"/>
    <w:rsid w:val="00B07D68"/>
    <w:rsid w:val="00B367E9"/>
    <w:rsid w:val="00B376F4"/>
    <w:rsid w:val="00B468E5"/>
    <w:rsid w:val="00B46B40"/>
    <w:rsid w:val="00B501B7"/>
    <w:rsid w:val="00B55941"/>
    <w:rsid w:val="00B66271"/>
    <w:rsid w:val="00B6783A"/>
    <w:rsid w:val="00B83619"/>
    <w:rsid w:val="00B84AF2"/>
    <w:rsid w:val="00B91E7F"/>
    <w:rsid w:val="00B95433"/>
    <w:rsid w:val="00BC08FA"/>
    <w:rsid w:val="00BC4AB6"/>
    <w:rsid w:val="00BD42CE"/>
    <w:rsid w:val="00BE0E5E"/>
    <w:rsid w:val="00BF65AD"/>
    <w:rsid w:val="00BF6927"/>
    <w:rsid w:val="00BF7F5E"/>
    <w:rsid w:val="00C019B0"/>
    <w:rsid w:val="00C05FBC"/>
    <w:rsid w:val="00C066FC"/>
    <w:rsid w:val="00C23F08"/>
    <w:rsid w:val="00C249A2"/>
    <w:rsid w:val="00C3181B"/>
    <w:rsid w:val="00C325E2"/>
    <w:rsid w:val="00C45E87"/>
    <w:rsid w:val="00C5167A"/>
    <w:rsid w:val="00C5190B"/>
    <w:rsid w:val="00C72A8B"/>
    <w:rsid w:val="00C83D70"/>
    <w:rsid w:val="00CB11EB"/>
    <w:rsid w:val="00CD2C44"/>
    <w:rsid w:val="00CD2D16"/>
    <w:rsid w:val="00CD7ABA"/>
    <w:rsid w:val="00CE0838"/>
    <w:rsid w:val="00CE6BBF"/>
    <w:rsid w:val="00CF1A5F"/>
    <w:rsid w:val="00CF7426"/>
    <w:rsid w:val="00D22D15"/>
    <w:rsid w:val="00D27FD7"/>
    <w:rsid w:val="00D340A2"/>
    <w:rsid w:val="00D579A1"/>
    <w:rsid w:val="00D80CB8"/>
    <w:rsid w:val="00D82F50"/>
    <w:rsid w:val="00D92E75"/>
    <w:rsid w:val="00DA3DE3"/>
    <w:rsid w:val="00DA45E7"/>
    <w:rsid w:val="00DB0D40"/>
    <w:rsid w:val="00DD035B"/>
    <w:rsid w:val="00DD4D96"/>
    <w:rsid w:val="00DE51AB"/>
    <w:rsid w:val="00E02E6C"/>
    <w:rsid w:val="00E1634E"/>
    <w:rsid w:val="00E21634"/>
    <w:rsid w:val="00E219D4"/>
    <w:rsid w:val="00E23058"/>
    <w:rsid w:val="00E26C1F"/>
    <w:rsid w:val="00E26FC6"/>
    <w:rsid w:val="00E446AB"/>
    <w:rsid w:val="00E467FA"/>
    <w:rsid w:val="00E52EE9"/>
    <w:rsid w:val="00E55183"/>
    <w:rsid w:val="00E6516E"/>
    <w:rsid w:val="00E70E48"/>
    <w:rsid w:val="00E8793D"/>
    <w:rsid w:val="00E925ED"/>
    <w:rsid w:val="00E95F76"/>
    <w:rsid w:val="00EA2450"/>
    <w:rsid w:val="00EE50B7"/>
    <w:rsid w:val="00F01D93"/>
    <w:rsid w:val="00F02DE5"/>
    <w:rsid w:val="00F130B2"/>
    <w:rsid w:val="00F15312"/>
    <w:rsid w:val="00F15D3A"/>
    <w:rsid w:val="00F24992"/>
    <w:rsid w:val="00F31D85"/>
    <w:rsid w:val="00F5754D"/>
    <w:rsid w:val="00F623B3"/>
    <w:rsid w:val="00F66B02"/>
    <w:rsid w:val="00F72E77"/>
    <w:rsid w:val="00F80309"/>
    <w:rsid w:val="00FA0AB8"/>
    <w:rsid w:val="00FA1045"/>
    <w:rsid w:val="00FA32EE"/>
    <w:rsid w:val="00FA5F0C"/>
    <w:rsid w:val="00FB1737"/>
    <w:rsid w:val="00FB3F24"/>
    <w:rsid w:val="00FB3F5D"/>
    <w:rsid w:val="00FC1733"/>
    <w:rsid w:val="00FC2CEF"/>
    <w:rsid w:val="00FD123B"/>
    <w:rsid w:val="00FD2C17"/>
    <w:rsid w:val="00FE34B3"/>
    <w:rsid w:val="00FF367E"/>
    <w:rsid w:val="00FF5B15"/>
    <w:rsid w:val="00FF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2AE4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915A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5A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uiPriority w:val="99"/>
    <w:rsid w:val="00BF65AD"/>
    <w:rPr>
      <w:b/>
      <w:bCs/>
      <w:color w:val="008000"/>
      <w:sz w:val="20"/>
      <w:szCs w:val="20"/>
      <w:u w:val="single"/>
    </w:rPr>
  </w:style>
  <w:style w:type="paragraph" w:styleId="a4">
    <w:name w:val="header"/>
    <w:basedOn w:val="a"/>
    <w:link w:val="a5"/>
    <w:rsid w:val="007B2B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B2B57"/>
    <w:rPr>
      <w:sz w:val="28"/>
      <w:szCs w:val="28"/>
    </w:rPr>
  </w:style>
  <w:style w:type="paragraph" w:styleId="a6">
    <w:name w:val="footer"/>
    <w:basedOn w:val="a"/>
    <w:link w:val="a7"/>
    <w:rsid w:val="007B2B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B2B57"/>
    <w:rPr>
      <w:sz w:val="28"/>
      <w:szCs w:val="28"/>
    </w:rPr>
  </w:style>
  <w:style w:type="paragraph" w:styleId="a8">
    <w:name w:val="Title"/>
    <w:basedOn w:val="a"/>
    <w:link w:val="a9"/>
    <w:uiPriority w:val="99"/>
    <w:qFormat/>
    <w:rsid w:val="00E52EE9"/>
    <w:pPr>
      <w:jc w:val="center"/>
    </w:pPr>
    <w:rPr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uiPriority w:val="99"/>
    <w:rsid w:val="00E52EE9"/>
    <w:rPr>
      <w:b/>
      <w:bCs/>
      <w:sz w:val="32"/>
      <w:szCs w:val="24"/>
    </w:rPr>
  </w:style>
  <w:style w:type="paragraph" w:styleId="aa">
    <w:name w:val="Balloon Text"/>
    <w:basedOn w:val="a"/>
    <w:link w:val="ab"/>
    <w:rsid w:val="00E52E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52EE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70E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E70E48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11">
    <w:name w:val="Абзац списка1"/>
    <w:basedOn w:val="a"/>
    <w:rsid w:val="00E70E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E70E48"/>
    <w:pPr>
      <w:ind w:left="720"/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E70E48"/>
    <w:rPr>
      <w:sz w:val="28"/>
    </w:rPr>
  </w:style>
  <w:style w:type="paragraph" w:styleId="2">
    <w:name w:val="Body Text 2"/>
    <w:basedOn w:val="a"/>
    <w:link w:val="20"/>
    <w:rsid w:val="00B91E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91E7F"/>
    <w:rPr>
      <w:sz w:val="28"/>
      <w:szCs w:val="28"/>
    </w:rPr>
  </w:style>
  <w:style w:type="paragraph" w:styleId="af">
    <w:name w:val="No Spacing"/>
    <w:uiPriority w:val="1"/>
    <w:qFormat/>
    <w:rsid w:val="00B91E7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59"/>
    <w:rsid w:val="00B91E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91E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Subtitle"/>
    <w:basedOn w:val="a"/>
    <w:link w:val="af3"/>
    <w:qFormat/>
    <w:rsid w:val="009974ED"/>
    <w:pPr>
      <w:jc w:val="center"/>
    </w:pPr>
    <w:rPr>
      <w:b/>
      <w:bCs/>
      <w:sz w:val="24"/>
      <w:szCs w:val="24"/>
    </w:rPr>
  </w:style>
  <w:style w:type="character" w:customStyle="1" w:styleId="af3">
    <w:name w:val="Подзаголовок Знак"/>
    <w:basedOn w:val="a0"/>
    <w:link w:val="af2"/>
    <w:rsid w:val="009974ED"/>
    <w:rPr>
      <w:b/>
      <w:bCs/>
      <w:sz w:val="24"/>
      <w:szCs w:val="24"/>
    </w:rPr>
  </w:style>
  <w:style w:type="paragraph" w:customStyle="1" w:styleId="21">
    <w:name w:val="Абзац списка2"/>
    <w:basedOn w:val="a"/>
    <w:rsid w:val="009974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974ED"/>
    <w:pPr>
      <w:widowControl w:val="0"/>
      <w:autoSpaceDE w:val="0"/>
      <w:autoSpaceDN w:val="0"/>
    </w:pPr>
    <w:rPr>
      <w:sz w:val="28"/>
    </w:rPr>
  </w:style>
  <w:style w:type="paragraph" w:customStyle="1" w:styleId="af4">
    <w:name w:val="Прижатый влево"/>
    <w:basedOn w:val="a"/>
    <w:next w:val="a"/>
    <w:uiPriority w:val="99"/>
    <w:rsid w:val="00C325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55782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6">
    <w:name w:val="Hyperlink"/>
    <w:basedOn w:val="a0"/>
    <w:rsid w:val="009C26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05D4-2CE7-4CCA-A0E8-D23A042B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муниципального образования Красноармейский район от 17 декабря 2010 года № 2584</vt:lpstr>
    </vt:vector>
  </TitlesOfParts>
  <Company>Reanimator Extreme Edition</Company>
  <LinksUpToDate>false</LinksUpToDate>
  <CharactersWithSpaces>14226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муниципального образования Красноармейский район от 17 декабря 2010 года № 2584</dc:title>
  <dc:creator>1</dc:creator>
  <cp:lastModifiedBy>user</cp:lastModifiedBy>
  <cp:revision>4</cp:revision>
  <cp:lastPrinted>2019-05-13T08:06:00Z</cp:lastPrinted>
  <dcterms:created xsi:type="dcterms:W3CDTF">2019-05-13T08:13:00Z</dcterms:created>
  <dcterms:modified xsi:type="dcterms:W3CDTF">2019-05-13T09:12:00Z</dcterms:modified>
</cp:coreProperties>
</file>