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10" w:rsidRPr="00F45537" w:rsidRDefault="006A6E10" w:rsidP="0094314D">
      <w:pPr>
        <w:jc w:val="center"/>
        <w:rPr>
          <w:rFonts w:ascii="Times New Roman" w:hAnsi="Times New Roman" w:cs="Times New Roman"/>
          <w:b/>
          <w:bCs/>
          <w:sz w:val="28"/>
          <w:szCs w:val="28"/>
        </w:rPr>
      </w:pPr>
      <w:r w:rsidRPr="00F45537">
        <w:rPr>
          <w:rFonts w:ascii="Times New Roman" w:hAnsi="Times New Roman" w:cs="Times New Roman"/>
          <w:b/>
          <w:bCs/>
          <w:sz w:val="28"/>
          <w:szCs w:val="28"/>
        </w:rPr>
        <w:t>СОВЕТ</w:t>
      </w:r>
    </w:p>
    <w:p w:rsidR="006A6E10" w:rsidRPr="00F45537" w:rsidRDefault="006A6E10" w:rsidP="0094314D">
      <w:pPr>
        <w:jc w:val="center"/>
        <w:rPr>
          <w:rFonts w:ascii="Times New Roman" w:hAnsi="Times New Roman" w:cs="Times New Roman"/>
          <w:b/>
          <w:bCs/>
          <w:sz w:val="28"/>
          <w:szCs w:val="28"/>
        </w:rPr>
      </w:pPr>
      <w:r w:rsidRPr="00F45537">
        <w:rPr>
          <w:rFonts w:ascii="Times New Roman" w:hAnsi="Times New Roman" w:cs="Times New Roman"/>
          <w:b/>
          <w:bCs/>
          <w:sz w:val="28"/>
          <w:szCs w:val="28"/>
        </w:rPr>
        <w:t>Полтавского сельского поселения</w:t>
      </w:r>
    </w:p>
    <w:p w:rsidR="006A6E10" w:rsidRPr="00F45537" w:rsidRDefault="006A6E10" w:rsidP="0094314D">
      <w:pPr>
        <w:jc w:val="center"/>
        <w:rPr>
          <w:rFonts w:ascii="Times New Roman" w:hAnsi="Times New Roman" w:cs="Times New Roman"/>
          <w:b/>
          <w:bCs/>
          <w:sz w:val="28"/>
          <w:szCs w:val="28"/>
        </w:rPr>
      </w:pPr>
      <w:r w:rsidRPr="00F45537">
        <w:rPr>
          <w:rFonts w:ascii="Times New Roman" w:hAnsi="Times New Roman" w:cs="Times New Roman"/>
          <w:b/>
          <w:bCs/>
          <w:sz w:val="28"/>
          <w:szCs w:val="28"/>
        </w:rPr>
        <w:t>Красноармейского района</w:t>
      </w:r>
    </w:p>
    <w:p w:rsidR="006A6E10" w:rsidRPr="00F45537" w:rsidRDefault="006A6E10" w:rsidP="0094314D">
      <w:pPr>
        <w:jc w:val="center"/>
        <w:rPr>
          <w:rFonts w:ascii="Times New Roman" w:hAnsi="Times New Roman" w:cs="Times New Roman"/>
          <w:b/>
          <w:bCs/>
          <w:sz w:val="28"/>
          <w:szCs w:val="28"/>
        </w:rPr>
      </w:pPr>
    </w:p>
    <w:p w:rsidR="006A6E10" w:rsidRPr="00F45537" w:rsidRDefault="006A6E10" w:rsidP="0094314D">
      <w:pPr>
        <w:jc w:val="center"/>
        <w:rPr>
          <w:rFonts w:ascii="Times New Roman" w:hAnsi="Times New Roman" w:cs="Times New Roman"/>
          <w:b/>
          <w:bCs/>
          <w:sz w:val="28"/>
          <w:szCs w:val="28"/>
        </w:rPr>
      </w:pPr>
      <w:r w:rsidRPr="00F45537">
        <w:rPr>
          <w:rFonts w:ascii="Times New Roman" w:hAnsi="Times New Roman" w:cs="Times New Roman"/>
          <w:b/>
          <w:bCs/>
          <w:sz w:val="28"/>
          <w:szCs w:val="28"/>
        </w:rPr>
        <w:t>Р Е Ш Е Н И Е</w:t>
      </w:r>
    </w:p>
    <w:p w:rsidR="006A6E10" w:rsidRPr="00F45537" w:rsidRDefault="006A6E10" w:rsidP="0094314D">
      <w:pPr>
        <w:ind w:firstLine="697"/>
        <w:jc w:val="center"/>
        <w:rPr>
          <w:rFonts w:ascii="Times New Roman" w:hAnsi="Times New Roman" w:cs="Times New Roman"/>
          <w:b/>
          <w:bCs/>
          <w:sz w:val="28"/>
          <w:szCs w:val="28"/>
        </w:rPr>
      </w:pPr>
    </w:p>
    <w:p w:rsidR="006A6E10" w:rsidRPr="00F45537" w:rsidRDefault="006A6E10" w:rsidP="0094314D">
      <w:pPr>
        <w:ind w:firstLine="697"/>
        <w:jc w:val="center"/>
        <w:rPr>
          <w:rFonts w:ascii="Times New Roman" w:hAnsi="Times New Roman" w:cs="Times New Roman"/>
          <w:b/>
          <w:bCs/>
          <w:sz w:val="28"/>
          <w:szCs w:val="28"/>
        </w:rPr>
      </w:pPr>
    </w:p>
    <w:p w:rsidR="006A6E10" w:rsidRPr="00F45537" w:rsidRDefault="006A6E10" w:rsidP="0094314D">
      <w:pPr>
        <w:ind w:hanging="100"/>
        <w:jc w:val="center"/>
        <w:rPr>
          <w:rFonts w:ascii="Times New Roman" w:hAnsi="Times New Roman" w:cs="Times New Roman"/>
          <w:sz w:val="28"/>
          <w:szCs w:val="28"/>
        </w:rPr>
      </w:pPr>
      <w:r w:rsidRPr="00F45537">
        <w:rPr>
          <w:rFonts w:ascii="Times New Roman" w:hAnsi="Times New Roman" w:cs="Times New Roman"/>
          <w:sz w:val="28"/>
          <w:szCs w:val="28"/>
        </w:rPr>
        <w:t>от 27.10.2014                                                                                             № 2/10</w:t>
      </w:r>
    </w:p>
    <w:p w:rsidR="006A6E10" w:rsidRPr="00F45537" w:rsidRDefault="006A6E10" w:rsidP="0094314D">
      <w:pPr>
        <w:ind w:hanging="100"/>
        <w:jc w:val="center"/>
        <w:rPr>
          <w:rFonts w:ascii="Times New Roman" w:hAnsi="Times New Roman" w:cs="Times New Roman"/>
          <w:bCs/>
          <w:sz w:val="28"/>
          <w:szCs w:val="28"/>
        </w:rPr>
      </w:pPr>
      <w:r w:rsidRPr="00F45537">
        <w:rPr>
          <w:rFonts w:ascii="Times New Roman" w:hAnsi="Times New Roman" w:cs="Times New Roman"/>
          <w:bCs/>
          <w:sz w:val="28"/>
          <w:szCs w:val="28"/>
        </w:rPr>
        <w:t>станица Полтавская</w:t>
      </w:r>
    </w:p>
    <w:p w:rsidR="006A6E10" w:rsidRPr="00F45537" w:rsidRDefault="006A6E10" w:rsidP="0094314D">
      <w:pPr>
        <w:pStyle w:val="ConsPlusTitle"/>
        <w:widowControl/>
        <w:ind w:firstLine="697"/>
        <w:jc w:val="center"/>
        <w:rPr>
          <w:rFonts w:ascii="Times New Roman" w:hAnsi="Times New Roman" w:cs="Times New Roman"/>
          <w:sz w:val="28"/>
          <w:szCs w:val="28"/>
        </w:rPr>
      </w:pPr>
    </w:p>
    <w:p w:rsidR="006A6E10" w:rsidRPr="00F45537" w:rsidRDefault="006A6E10" w:rsidP="0094314D">
      <w:pPr>
        <w:pStyle w:val="ConsPlusTitle"/>
        <w:widowControl/>
        <w:ind w:firstLine="697"/>
        <w:jc w:val="center"/>
        <w:rPr>
          <w:rFonts w:ascii="Times New Roman" w:hAnsi="Times New Roman" w:cs="Times New Roman"/>
          <w:sz w:val="28"/>
          <w:szCs w:val="28"/>
        </w:rPr>
      </w:pPr>
    </w:p>
    <w:p w:rsidR="00EE0945" w:rsidRDefault="006A6E10" w:rsidP="0094314D">
      <w:pPr>
        <w:pStyle w:val="ConsPlusTitle"/>
        <w:widowControl/>
        <w:jc w:val="center"/>
        <w:rPr>
          <w:rFonts w:ascii="Times New Roman" w:hAnsi="Times New Roman" w:cs="Times New Roman"/>
          <w:sz w:val="28"/>
          <w:szCs w:val="28"/>
        </w:rPr>
      </w:pPr>
      <w:r w:rsidRPr="00F45537">
        <w:rPr>
          <w:rFonts w:ascii="Times New Roman" w:hAnsi="Times New Roman" w:cs="Times New Roman"/>
          <w:sz w:val="28"/>
          <w:szCs w:val="28"/>
        </w:rPr>
        <w:t xml:space="preserve">Об утверждении Правил благоустройства, озеленения </w:t>
      </w:r>
    </w:p>
    <w:p w:rsidR="00EE0945" w:rsidRDefault="006A6E10" w:rsidP="0094314D">
      <w:pPr>
        <w:pStyle w:val="ConsPlusTitle"/>
        <w:widowControl/>
        <w:jc w:val="center"/>
        <w:rPr>
          <w:rFonts w:ascii="Times New Roman" w:hAnsi="Times New Roman" w:cs="Times New Roman"/>
          <w:sz w:val="28"/>
          <w:szCs w:val="28"/>
        </w:rPr>
      </w:pPr>
      <w:r w:rsidRPr="00F45537">
        <w:rPr>
          <w:rFonts w:ascii="Times New Roman" w:hAnsi="Times New Roman" w:cs="Times New Roman"/>
          <w:sz w:val="28"/>
          <w:szCs w:val="28"/>
        </w:rPr>
        <w:t>и санитарного содержания территории Полтавского сельского</w:t>
      </w:r>
    </w:p>
    <w:p w:rsidR="006A6E10" w:rsidRDefault="006A6E10" w:rsidP="0094314D">
      <w:pPr>
        <w:pStyle w:val="ConsPlusTitle"/>
        <w:widowControl/>
        <w:jc w:val="center"/>
        <w:rPr>
          <w:rFonts w:ascii="Times New Roman" w:hAnsi="Times New Roman" w:cs="Times New Roman"/>
          <w:sz w:val="28"/>
          <w:szCs w:val="28"/>
        </w:rPr>
      </w:pPr>
      <w:r w:rsidRPr="00F45537">
        <w:rPr>
          <w:rFonts w:ascii="Times New Roman" w:hAnsi="Times New Roman" w:cs="Times New Roman"/>
          <w:sz w:val="28"/>
          <w:szCs w:val="28"/>
        </w:rPr>
        <w:t xml:space="preserve"> поселения Красноармейского района</w:t>
      </w:r>
      <w:r w:rsidR="00EE0945">
        <w:rPr>
          <w:rFonts w:ascii="Times New Roman" w:hAnsi="Times New Roman" w:cs="Times New Roman"/>
          <w:sz w:val="28"/>
          <w:szCs w:val="28"/>
        </w:rPr>
        <w:t xml:space="preserve"> </w:t>
      </w:r>
    </w:p>
    <w:p w:rsidR="00EE0945" w:rsidRDefault="00EE0945" w:rsidP="0094314D">
      <w:pPr>
        <w:pStyle w:val="ConsPlusTitle"/>
        <w:widowControl/>
        <w:jc w:val="center"/>
        <w:rPr>
          <w:rFonts w:ascii="Times New Roman" w:hAnsi="Times New Roman" w:cs="Times New Roman"/>
          <w:b w:val="0"/>
          <w:sz w:val="24"/>
          <w:szCs w:val="24"/>
        </w:rPr>
      </w:pPr>
      <w:r w:rsidRPr="00EE0945">
        <w:rPr>
          <w:rFonts w:ascii="Times New Roman" w:hAnsi="Times New Roman" w:cs="Times New Roman"/>
          <w:b w:val="0"/>
          <w:sz w:val="24"/>
          <w:szCs w:val="24"/>
        </w:rPr>
        <w:t xml:space="preserve">( в редакции решения Совета Полтавского сельского поселения </w:t>
      </w:r>
    </w:p>
    <w:p w:rsidR="00EE0945" w:rsidRPr="00EE0945" w:rsidRDefault="00EE0945" w:rsidP="0094314D">
      <w:pPr>
        <w:pStyle w:val="ConsPlusTitle"/>
        <w:widowControl/>
        <w:jc w:val="center"/>
        <w:rPr>
          <w:rFonts w:ascii="Times New Roman" w:hAnsi="Times New Roman" w:cs="Times New Roman"/>
          <w:b w:val="0"/>
          <w:sz w:val="24"/>
          <w:szCs w:val="24"/>
        </w:rPr>
      </w:pPr>
      <w:r w:rsidRPr="00EE0945">
        <w:rPr>
          <w:rFonts w:ascii="Times New Roman" w:hAnsi="Times New Roman" w:cs="Times New Roman"/>
          <w:b w:val="0"/>
          <w:sz w:val="24"/>
          <w:szCs w:val="24"/>
        </w:rPr>
        <w:t>от 26.11.2015 года № 16/3)</w:t>
      </w:r>
    </w:p>
    <w:p w:rsidR="006A6E10" w:rsidRPr="00EE0945" w:rsidRDefault="006A6E10" w:rsidP="0094314D">
      <w:pPr>
        <w:ind w:firstLine="697"/>
        <w:jc w:val="center"/>
        <w:rPr>
          <w:rFonts w:ascii="Times New Roman" w:hAnsi="Times New Roman" w:cs="Times New Roman"/>
          <w:sz w:val="24"/>
          <w:szCs w:val="24"/>
        </w:rPr>
      </w:pPr>
    </w:p>
    <w:p w:rsidR="006A6E10" w:rsidRPr="00F45537" w:rsidRDefault="006A6E10" w:rsidP="0094314D">
      <w:pPr>
        <w:ind w:firstLine="697"/>
        <w:jc w:val="center"/>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Руководствуясь </w:t>
      </w:r>
      <w:hyperlink r:id="rId7" w:history="1">
        <w:r w:rsidRPr="00F45537">
          <w:rPr>
            <w:rStyle w:val="afff"/>
            <w:rFonts w:ascii="Times New Roman" w:hAnsi="Times New Roman"/>
            <w:color w:val="auto"/>
            <w:sz w:val="28"/>
            <w:szCs w:val="28"/>
            <w:u w:val="none"/>
          </w:rPr>
          <w:t>статьей 14</w:t>
        </w:r>
      </w:hyperlink>
      <w:r w:rsidRPr="00F4553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1. Утвердить </w:t>
      </w:r>
      <w:hyperlink r:id="rId8" w:history="1">
        <w:r w:rsidRPr="00F45537">
          <w:rPr>
            <w:rStyle w:val="afff"/>
            <w:rFonts w:ascii="Times New Roman" w:hAnsi="Times New Roman"/>
            <w:color w:val="auto"/>
            <w:sz w:val="28"/>
            <w:szCs w:val="28"/>
            <w:u w:val="none"/>
          </w:rPr>
          <w:t>Правила</w:t>
        </w:r>
      </w:hyperlink>
      <w:r w:rsidRPr="00F45537">
        <w:rPr>
          <w:rFonts w:ascii="Times New Roman" w:hAnsi="Times New Roman" w:cs="Times New Roman"/>
          <w:sz w:val="28"/>
          <w:szCs w:val="28"/>
        </w:rPr>
        <w:t xml:space="preserve"> благоустройства, озеленения и санитарного содержания территории Полтавского сельского поселения Красноармейского района (приложение).</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2. Контроль за выполнением настоящего решения возложить на комиссию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 (Васин).</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3. Признать утратившим силу решение Совета Полтавского сельского поселения Красноармейского района от 29 июня 2011 года № 25/3 «Об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w:t>
      </w:r>
      <w:r w:rsidRPr="00F45537">
        <w:rPr>
          <w:rFonts w:ascii="Times New Roman" w:hAnsi="Times New Roman" w:cs="Times New Roman"/>
          <w:sz w:val="28"/>
          <w:szCs w:val="28"/>
        </w:rPr>
        <w:tab/>
        <w:t xml:space="preserve"> 4. Решение вступает в силу со дня его обнародования.</w:t>
      </w: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rPr>
          <w:rFonts w:ascii="Times New Roman" w:hAnsi="Times New Roman" w:cs="Times New Roman"/>
          <w:sz w:val="28"/>
          <w:szCs w:val="28"/>
        </w:rPr>
      </w:pPr>
    </w:p>
    <w:p w:rsidR="006A6E10" w:rsidRPr="00F45537" w:rsidRDefault="006A6E10" w:rsidP="00F45537">
      <w:pPr>
        <w:rPr>
          <w:rFonts w:ascii="Times New Roman" w:hAnsi="Times New Roman" w:cs="Times New Roman"/>
          <w:sz w:val="28"/>
          <w:szCs w:val="28"/>
        </w:rPr>
      </w:pPr>
      <w:r w:rsidRPr="00F45537">
        <w:rPr>
          <w:rFonts w:ascii="Times New Roman" w:hAnsi="Times New Roman" w:cs="Times New Roman"/>
          <w:sz w:val="28"/>
          <w:szCs w:val="28"/>
        </w:rPr>
        <w:t>Заместитель председателя</w:t>
      </w:r>
    </w:p>
    <w:p w:rsidR="006A6E10" w:rsidRPr="00F45537" w:rsidRDefault="006A6E10" w:rsidP="00F45537">
      <w:pPr>
        <w:rPr>
          <w:rFonts w:ascii="Times New Roman" w:hAnsi="Times New Roman" w:cs="Times New Roman"/>
          <w:sz w:val="28"/>
          <w:szCs w:val="28"/>
        </w:rPr>
      </w:pPr>
      <w:r w:rsidRPr="00F45537">
        <w:rPr>
          <w:rFonts w:ascii="Times New Roman" w:hAnsi="Times New Roman" w:cs="Times New Roman"/>
          <w:sz w:val="28"/>
          <w:szCs w:val="28"/>
        </w:rPr>
        <w:t>Совета Полтавского сельского поселения</w:t>
      </w:r>
    </w:p>
    <w:p w:rsidR="006A6E10" w:rsidRPr="00F45537" w:rsidRDefault="006A6E10" w:rsidP="00F45537">
      <w:pPr>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sidRPr="00F45537">
        <w:rPr>
          <w:rFonts w:ascii="Times New Roman" w:hAnsi="Times New Roman" w:cs="Times New Roman"/>
          <w:sz w:val="28"/>
          <w:szCs w:val="28"/>
        </w:rPr>
        <w:tab/>
      </w:r>
      <w:r w:rsidRPr="00F45537">
        <w:rPr>
          <w:rFonts w:ascii="Times New Roman" w:hAnsi="Times New Roman" w:cs="Times New Roman"/>
          <w:sz w:val="28"/>
          <w:szCs w:val="28"/>
        </w:rPr>
        <w:tab/>
      </w:r>
      <w:r w:rsidRPr="00F45537">
        <w:rPr>
          <w:rFonts w:ascii="Times New Roman" w:hAnsi="Times New Roman" w:cs="Times New Roman"/>
          <w:sz w:val="28"/>
          <w:szCs w:val="28"/>
        </w:rPr>
        <w:tab/>
      </w:r>
      <w:r w:rsidRPr="00F45537">
        <w:rPr>
          <w:rFonts w:ascii="Times New Roman" w:hAnsi="Times New Roman" w:cs="Times New Roman"/>
          <w:sz w:val="28"/>
          <w:szCs w:val="28"/>
        </w:rPr>
        <w:tab/>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45537">
        <w:rPr>
          <w:rFonts w:ascii="Times New Roman" w:hAnsi="Times New Roman" w:cs="Times New Roman"/>
          <w:sz w:val="28"/>
          <w:szCs w:val="28"/>
        </w:rPr>
        <w:t>В.</w:t>
      </w:r>
      <w:r>
        <w:rPr>
          <w:rFonts w:ascii="Times New Roman" w:hAnsi="Times New Roman" w:cs="Times New Roman"/>
          <w:sz w:val="28"/>
          <w:szCs w:val="28"/>
        </w:rPr>
        <w:t xml:space="preserve"> </w:t>
      </w:r>
      <w:r w:rsidRPr="00F45537">
        <w:rPr>
          <w:rFonts w:ascii="Times New Roman" w:hAnsi="Times New Roman" w:cs="Times New Roman"/>
          <w:sz w:val="28"/>
          <w:szCs w:val="28"/>
        </w:rPr>
        <w:t>Данина</w:t>
      </w:r>
      <w:r w:rsidRPr="00F45537">
        <w:rPr>
          <w:rFonts w:ascii="Times New Roman" w:hAnsi="Times New Roman" w:cs="Times New Roman"/>
          <w:sz w:val="28"/>
          <w:szCs w:val="28"/>
        </w:rPr>
        <w:tab/>
      </w:r>
    </w:p>
    <w:p w:rsidR="006A6E10" w:rsidRPr="00F45537" w:rsidRDefault="006A6E10" w:rsidP="00F45537">
      <w:pPr>
        <w:rPr>
          <w:rFonts w:ascii="Times New Roman" w:hAnsi="Times New Roman" w:cs="Times New Roman"/>
          <w:sz w:val="28"/>
          <w:szCs w:val="28"/>
        </w:rPr>
      </w:pPr>
    </w:p>
    <w:p w:rsidR="006A6E10" w:rsidRPr="00F45537" w:rsidRDefault="006A6E10" w:rsidP="00F45537">
      <w:pPr>
        <w:rPr>
          <w:rFonts w:ascii="Times New Roman" w:hAnsi="Times New Roman" w:cs="Times New Roman"/>
          <w:sz w:val="28"/>
          <w:szCs w:val="28"/>
        </w:rPr>
      </w:pPr>
    </w:p>
    <w:p w:rsidR="006A6E10" w:rsidRPr="00F45537" w:rsidRDefault="006A6E10" w:rsidP="00F45537">
      <w:pPr>
        <w:rPr>
          <w:rFonts w:ascii="Times New Roman" w:hAnsi="Times New Roman" w:cs="Times New Roman"/>
          <w:sz w:val="28"/>
          <w:szCs w:val="28"/>
        </w:rPr>
      </w:pPr>
      <w:r w:rsidRPr="00F45537">
        <w:rPr>
          <w:rFonts w:ascii="Times New Roman" w:hAnsi="Times New Roman" w:cs="Times New Roman"/>
          <w:sz w:val="28"/>
          <w:szCs w:val="28"/>
        </w:rPr>
        <w:t>Глава</w:t>
      </w:r>
    </w:p>
    <w:p w:rsidR="006A6E10" w:rsidRPr="00F45537" w:rsidRDefault="006A6E10" w:rsidP="00F45537">
      <w:pPr>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6A6E10" w:rsidRPr="00F45537" w:rsidRDefault="006A6E10" w:rsidP="00F45537">
      <w:pPr>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А. Побожий  </w:t>
      </w:r>
    </w:p>
    <w:p w:rsidR="006A6E10" w:rsidRPr="00F45537" w:rsidRDefault="006A6E10" w:rsidP="00F45537">
      <w:pPr>
        <w:ind w:firstLine="700"/>
        <w:jc w:val="right"/>
        <w:rPr>
          <w:rFonts w:ascii="Times New Roman" w:hAnsi="Times New Roman" w:cs="Times New Roman"/>
          <w:sz w:val="28"/>
          <w:szCs w:val="28"/>
        </w:rPr>
      </w:pPr>
      <w:r w:rsidRPr="00F45537">
        <w:rPr>
          <w:rFonts w:ascii="Times New Roman" w:hAnsi="Times New Roman" w:cs="Times New Roman"/>
          <w:sz w:val="28"/>
          <w:szCs w:val="28"/>
        </w:rPr>
        <w:lastRenderedPageBreak/>
        <w:t xml:space="preserve">                     </w:t>
      </w:r>
    </w:p>
    <w:tbl>
      <w:tblPr>
        <w:tblW w:w="9600" w:type="dxa"/>
        <w:tblInd w:w="108" w:type="dxa"/>
        <w:tblLook w:val="01E0"/>
      </w:tblPr>
      <w:tblGrid>
        <w:gridCol w:w="4500"/>
        <w:gridCol w:w="5100"/>
      </w:tblGrid>
      <w:tr w:rsidR="006A6E10" w:rsidRPr="00F45537" w:rsidTr="00997A02">
        <w:tc>
          <w:tcPr>
            <w:tcW w:w="4500" w:type="dxa"/>
          </w:tcPr>
          <w:p w:rsidR="006A6E10" w:rsidRPr="00F45537" w:rsidRDefault="006A6E10" w:rsidP="00F45537">
            <w:pPr>
              <w:ind w:firstLine="700"/>
              <w:jc w:val="right"/>
              <w:rPr>
                <w:rStyle w:val="a3"/>
                <w:rFonts w:ascii="Times New Roman" w:hAnsi="Times New Roman" w:cs="Times New Roman"/>
                <w:b w:val="0"/>
                <w:bCs/>
                <w:color w:val="auto"/>
                <w:sz w:val="28"/>
                <w:szCs w:val="28"/>
              </w:rPr>
            </w:pPr>
          </w:p>
        </w:tc>
        <w:tc>
          <w:tcPr>
            <w:tcW w:w="5100" w:type="dxa"/>
          </w:tcPr>
          <w:p w:rsidR="006A6E10" w:rsidRPr="00F45537" w:rsidRDefault="006A6E10" w:rsidP="00F45537">
            <w:pPr>
              <w:ind w:firstLine="700"/>
              <w:jc w:val="right"/>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w:t>
            </w:r>
          </w:p>
          <w:p w:rsidR="006A6E10" w:rsidRPr="00F45537" w:rsidRDefault="006A6E10" w:rsidP="00F45537">
            <w:pPr>
              <w:ind w:firstLine="700"/>
              <w:jc w:val="right"/>
              <w:rPr>
                <w:rFonts w:ascii="Times New Roman" w:hAnsi="Times New Roman" w:cs="Times New Roman"/>
                <w:sz w:val="28"/>
                <w:szCs w:val="28"/>
              </w:rPr>
            </w:pPr>
            <w:r w:rsidRPr="00F45537">
              <w:rPr>
                <w:rFonts w:ascii="Times New Roman" w:hAnsi="Times New Roman" w:cs="Times New Roman"/>
                <w:sz w:val="28"/>
                <w:szCs w:val="28"/>
              </w:rPr>
              <w:t>к решению</w:t>
            </w:r>
          </w:p>
          <w:p w:rsidR="006A6E10" w:rsidRPr="00F45537" w:rsidRDefault="006A6E10" w:rsidP="00F45537">
            <w:pPr>
              <w:ind w:firstLine="700"/>
              <w:jc w:val="right"/>
              <w:rPr>
                <w:rFonts w:ascii="Times New Roman" w:hAnsi="Times New Roman" w:cs="Times New Roman"/>
                <w:sz w:val="28"/>
                <w:szCs w:val="28"/>
              </w:rPr>
            </w:pPr>
            <w:r w:rsidRPr="00F45537">
              <w:rPr>
                <w:rFonts w:ascii="Times New Roman" w:hAnsi="Times New Roman" w:cs="Times New Roman"/>
                <w:sz w:val="28"/>
                <w:szCs w:val="28"/>
              </w:rPr>
              <w:t>Совета Полтавского</w:t>
            </w:r>
          </w:p>
          <w:p w:rsidR="006A6E10" w:rsidRPr="00F45537" w:rsidRDefault="006A6E10" w:rsidP="00F45537">
            <w:pPr>
              <w:ind w:firstLine="700"/>
              <w:jc w:val="right"/>
              <w:rPr>
                <w:rFonts w:ascii="Times New Roman" w:hAnsi="Times New Roman" w:cs="Times New Roman"/>
                <w:sz w:val="28"/>
                <w:szCs w:val="28"/>
              </w:rPr>
            </w:pPr>
            <w:r w:rsidRPr="00F45537">
              <w:rPr>
                <w:rFonts w:ascii="Times New Roman" w:hAnsi="Times New Roman" w:cs="Times New Roman"/>
                <w:sz w:val="28"/>
                <w:szCs w:val="28"/>
              </w:rPr>
              <w:t>сельского поселения</w:t>
            </w:r>
          </w:p>
          <w:p w:rsidR="006A6E10" w:rsidRPr="00F45537" w:rsidRDefault="006A6E10" w:rsidP="00F45537">
            <w:pPr>
              <w:ind w:firstLine="700"/>
              <w:jc w:val="right"/>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w:t>
            </w:r>
          </w:p>
          <w:p w:rsidR="006A6E10" w:rsidRPr="00F45537" w:rsidRDefault="006A6E10" w:rsidP="00F45537">
            <w:pPr>
              <w:ind w:firstLine="700"/>
              <w:jc w:val="right"/>
              <w:rPr>
                <w:rStyle w:val="a3"/>
                <w:rFonts w:ascii="Times New Roman" w:hAnsi="Times New Roman" w:cs="Times New Roman"/>
                <w:b w:val="0"/>
                <w:bCs/>
                <w:color w:val="auto"/>
                <w:sz w:val="28"/>
                <w:szCs w:val="28"/>
              </w:rPr>
            </w:pPr>
            <w:r w:rsidRPr="00F45537">
              <w:rPr>
                <w:rFonts w:ascii="Times New Roman" w:hAnsi="Times New Roman" w:cs="Times New Roman"/>
                <w:sz w:val="28"/>
                <w:szCs w:val="28"/>
              </w:rPr>
              <w:t>от 27.10.2014  № 2/10</w:t>
            </w:r>
          </w:p>
        </w:tc>
      </w:tr>
    </w:tbl>
    <w:p w:rsidR="006A6E10" w:rsidRPr="00F45537" w:rsidRDefault="006A6E10" w:rsidP="00CE76C6">
      <w:pPr>
        <w:spacing w:line="360" w:lineRule="auto"/>
        <w:ind w:firstLine="697"/>
        <w:jc w:val="center"/>
        <w:rPr>
          <w:rFonts w:ascii="Times New Roman" w:hAnsi="Times New Roman" w:cs="Times New Roman"/>
          <w:sz w:val="28"/>
          <w:szCs w:val="28"/>
        </w:rPr>
      </w:pPr>
    </w:p>
    <w:p w:rsidR="006A6E10" w:rsidRPr="00F45537" w:rsidRDefault="006A6E10" w:rsidP="00CE76C6">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ПРАВИЛА БЛАГОУСТРОЙСТВА, ОЗЕЛЕНЕНИЯ </w:t>
      </w:r>
    </w:p>
    <w:p w:rsidR="006A6E10" w:rsidRPr="00F45537" w:rsidRDefault="006A6E10" w:rsidP="00CE76C6">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И САНИТАРНОГО СОДЕРЖАНИЯ ТЕРРИТОРИИ</w:t>
      </w:r>
    </w:p>
    <w:p w:rsidR="006A6E10" w:rsidRPr="00F45537" w:rsidRDefault="006A6E10" w:rsidP="00CE76C6">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ПОЛТАВСКОГО СЕЛЬСКОГО ПОСЕЛЕНИЯ</w:t>
      </w:r>
    </w:p>
    <w:p w:rsidR="006A6E10" w:rsidRPr="00F45537" w:rsidRDefault="006A6E10" w:rsidP="00CE76C6">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КРАСНОАРМЕЙСКОГО РАЙОНА</w:t>
      </w:r>
    </w:p>
    <w:p w:rsidR="006A6E10" w:rsidRPr="00F45537" w:rsidRDefault="006A6E10" w:rsidP="00CE76C6">
      <w:pPr>
        <w:ind w:firstLine="697"/>
        <w:jc w:val="center"/>
        <w:rPr>
          <w:rFonts w:ascii="Times New Roman" w:hAnsi="Times New Roman" w:cs="Times New Roman"/>
          <w:b/>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0" w:name="sub_1100"/>
      <w:r w:rsidRPr="00F45537">
        <w:rPr>
          <w:rFonts w:ascii="Times New Roman" w:hAnsi="Times New Roman" w:cs="Times New Roman"/>
          <w:color w:val="auto"/>
          <w:sz w:val="28"/>
          <w:szCs w:val="28"/>
        </w:rPr>
        <w:t> 1. Общие положения</w:t>
      </w:r>
    </w:p>
    <w:bookmarkEnd w:id="0"/>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 w:name="sub_1011"/>
      <w:r w:rsidRPr="00F45537">
        <w:rPr>
          <w:rFonts w:ascii="Times New Roman" w:hAnsi="Times New Roman" w:cs="Times New Roman"/>
          <w:sz w:val="28"/>
          <w:szCs w:val="28"/>
        </w:rPr>
        <w:t>1.1.Настоящие Правила благоустройства, озеленения и санитарного содержания территории Полтавского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Полтавского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Полтавского сельского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Полтавского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1.2.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Полтавского сельского поселения Красноармейского района, обеспечивается собственниками и (или) уполномоченными ими лицами, являющимися владельцами и (или) </w:t>
      </w:r>
      <w:r w:rsidRPr="00F45537">
        <w:rPr>
          <w:rFonts w:ascii="Times New Roman" w:hAnsi="Times New Roman" w:cs="Times New Roman"/>
          <w:sz w:val="28"/>
          <w:szCs w:val="28"/>
        </w:rPr>
        <w:lastRenderedPageBreak/>
        <w:t>пользователями таких земельных участков и объектов.</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1.3. Методическое обеспечение работ по благоустройству территории Полтавского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администрации муниципального образования Красноармейский район.</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чистоты и порядка на территории Полтавского сельского поселения Красноармейского района осуществляет администрация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2" w:name="sub_1013"/>
      <w:bookmarkEnd w:id="1"/>
      <w:r w:rsidRPr="00F4553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F45537">
          <w:rPr>
            <w:rStyle w:val="a4"/>
            <w:rFonts w:ascii="Times New Roman" w:hAnsi="Times New Roman"/>
            <w:b w:val="0"/>
            <w:color w:val="auto"/>
            <w:sz w:val="28"/>
            <w:szCs w:val="28"/>
          </w:rPr>
          <w:t>1</w:t>
        </w:r>
      </w:hyperlink>
      <w:r w:rsidRPr="00F45537">
        <w:rPr>
          <w:rFonts w:ascii="Times New Roman" w:hAnsi="Times New Roman" w:cs="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Полтавского сельского поселения Красноармейского района.</w:t>
      </w:r>
    </w:p>
    <w:p w:rsidR="006A6E10" w:rsidRPr="00645FD2" w:rsidRDefault="006A6E10" w:rsidP="00645FD2">
      <w:pPr>
        <w:ind w:firstLine="700"/>
        <w:jc w:val="both"/>
        <w:rPr>
          <w:rFonts w:ascii="Times New Roman" w:hAnsi="Times New Roman" w:cs="Times New Roman"/>
          <w:sz w:val="28"/>
          <w:szCs w:val="28"/>
        </w:rPr>
      </w:pPr>
      <w:bookmarkStart w:id="3" w:name="sub_1015"/>
      <w:bookmarkEnd w:id="2"/>
      <w:r w:rsidRPr="00F45537">
        <w:rPr>
          <w:rFonts w:ascii="Times New Roman" w:hAnsi="Times New Roman" w:cs="Times New Roman"/>
          <w:sz w:val="28"/>
          <w:szCs w:val="28"/>
        </w:rPr>
        <w:t xml:space="preserve">1.6. В настоящих Правилах применяются следующие термины с </w:t>
      </w:r>
      <w:r w:rsidRPr="00645FD2">
        <w:rPr>
          <w:rFonts w:ascii="Times New Roman" w:hAnsi="Times New Roman" w:cs="Times New Roman"/>
          <w:sz w:val="28"/>
          <w:szCs w:val="28"/>
        </w:rPr>
        <w:t>соответствующими определениями:</w:t>
      </w:r>
    </w:p>
    <w:bookmarkEnd w:id="3"/>
    <w:p w:rsidR="006A6E10" w:rsidRPr="00645FD2" w:rsidRDefault="006A6E10" w:rsidP="00645FD2">
      <w:pPr>
        <w:ind w:firstLine="700"/>
        <w:jc w:val="both"/>
        <w:rPr>
          <w:rFonts w:ascii="Times New Roman" w:hAnsi="Times New Roman" w:cs="Times New Roman"/>
          <w:sz w:val="28"/>
          <w:szCs w:val="28"/>
        </w:rPr>
      </w:pPr>
      <w:r w:rsidRPr="00645FD2">
        <w:rPr>
          <w:rFonts w:ascii="Times New Roman" w:hAnsi="Times New Roman" w:cs="Times New Roman"/>
          <w:b/>
          <w:sz w:val="28"/>
          <w:szCs w:val="28"/>
        </w:rPr>
        <w:t>Благоустройство территории</w:t>
      </w:r>
      <w:r w:rsidRPr="00645FD2">
        <w:rPr>
          <w:rFonts w:ascii="Times New Roman" w:hAnsi="Times New Roman" w:cs="Times New Roman"/>
          <w:sz w:val="28"/>
          <w:szCs w:val="28"/>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Полтавского сельского поселения Красноармейского района безопасной, удобной и привлекательной среды.</w:t>
      </w:r>
    </w:p>
    <w:p w:rsidR="006A6E10" w:rsidRPr="00EE0945" w:rsidRDefault="006A6E10" w:rsidP="006B4382">
      <w:pPr>
        <w:tabs>
          <w:tab w:val="left" w:pos="700"/>
          <w:tab w:val="left" w:pos="3080"/>
        </w:tabs>
        <w:suppressAutoHyphens/>
        <w:spacing w:line="232" w:lineRule="auto"/>
        <w:ind w:firstLine="700"/>
        <w:jc w:val="both"/>
        <w:rPr>
          <w:rFonts w:ascii="Times New Roman" w:hAnsi="Times New Roman" w:cs="Times New Roman"/>
          <w:sz w:val="28"/>
          <w:szCs w:val="28"/>
        </w:rPr>
      </w:pPr>
      <w:r w:rsidRPr="00EE0945">
        <w:rPr>
          <w:rFonts w:ascii="Times New Roman" w:hAnsi="Times New Roman" w:cs="Times New Roman"/>
          <w:b/>
          <w:sz w:val="28"/>
          <w:szCs w:val="28"/>
        </w:rPr>
        <w:t>Закрепленная территория</w:t>
      </w:r>
      <w:r w:rsidRPr="00EE0945">
        <w:rPr>
          <w:rFonts w:ascii="Times New Roman" w:hAnsi="Times New Roman" w:cs="Times New Roman"/>
          <w:sz w:val="28"/>
          <w:szCs w:val="28"/>
        </w:rPr>
        <w:t xml:space="preserve"> – территория, подлежащая содержанию и уборке согласно пункту. 8.2.1. настоящих правил; </w:t>
      </w:r>
    </w:p>
    <w:p w:rsidR="006A6E10" w:rsidRPr="00EE0945" w:rsidRDefault="006A6E10" w:rsidP="006B4382">
      <w:pPr>
        <w:pStyle w:val="ConsPlusNormal"/>
        <w:widowControl/>
        <w:tabs>
          <w:tab w:val="left" w:pos="709"/>
        </w:tabs>
        <w:suppressAutoHyphens/>
        <w:ind w:firstLine="0"/>
        <w:jc w:val="both"/>
        <w:rPr>
          <w:rFonts w:ascii="Times New Roman" w:hAnsi="Times New Roman" w:cs="Times New Roman"/>
          <w:sz w:val="28"/>
          <w:szCs w:val="28"/>
        </w:rPr>
      </w:pPr>
      <w:r w:rsidRPr="00EE0945">
        <w:rPr>
          <w:rFonts w:ascii="Times New Roman" w:hAnsi="Times New Roman" w:cs="Times New Roman"/>
          <w:sz w:val="28"/>
          <w:szCs w:val="28"/>
        </w:rPr>
        <w:tab/>
        <w:t>О</w:t>
      </w:r>
      <w:r w:rsidRPr="00EE0945">
        <w:rPr>
          <w:rFonts w:ascii="Times New Roman" w:hAnsi="Times New Roman" w:cs="Times New Roman"/>
          <w:b/>
          <w:sz w:val="28"/>
          <w:szCs w:val="28"/>
        </w:rPr>
        <w:t>тведенная территория</w:t>
      </w:r>
      <w:r w:rsidRPr="00EE0945">
        <w:rPr>
          <w:rFonts w:ascii="Times New Roman" w:hAnsi="Times New Roman" w:cs="Times New Roman"/>
          <w:sz w:val="28"/>
          <w:szCs w:val="28"/>
        </w:rPr>
        <w:t xml:space="preserve"> - часть территории сельского поселения, предоставленная в установленном порядке юридическим лицам и гражданам на праве собственности, аренды и ином праве;</w:t>
      </w:r>
    </w:p>
    <w:p w:rsidR="006A6E10" w:rsidRPr="00F45537" w:rsidRDefault="006A6E10" w:rsidP="00645FD2">
      <w:pPr>
        <w:ind w:firstLine="700"/>
        <w:jc w:val="both"/>
        <w:rPr>
          <w:rFonts w:ascii="Times New Roman" w:hAnsi="Times New Roman" w:cs="Times New Roman"/>
          <w:sz w:val="28"/>
          <w:szCs w:val="28"/>
        </w:rPr>
      </w:pPr>
      <w:r w:rsidRPr="00645FD2">
        <w:rPr>
          <w:rFonts w:ascii="Times New Roman" w:hAnsi="Times New Roman" w:cs="Times New Roman"/>
          <w:b/>
          <w:sz w:val="28"/>
          <w:szCs w:val="28"/>
        </w:rPr>
        <w:t>Объекты благоустройства территории</w:t>
      </w:r>
      <w:r w:rsidRPr="00645FD2">
        <w:rPr>
          <w:rFonts w:ascii="Times New Roman" w:hAnsi="Times New Roman" w:cs="Times New Roman"/>
          <w:sz w:val="28"/>
          <w:szCs w:val="28"/>
        </w:rPr>
        <w:t xml:space="preserve"> - территории Полтавского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w:t>
      </w:r>
      <w:r w:rsidRPr="00F45537">
        <w:rPr>
          <w:rFonts w:ascii="Times New Roman" w:hAnsi="Times New Roman" w:cs="Times New Roman"/>
          <w:sz w:val="28"/>
          <w:szCs w:val="28"/>
        </w:rPr>
        <w:t xml:space="preserve">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6A6E10" w:rsidRPr="00F45537" w:rsidRDefault="006A6E10" w:rsidP="00F45537">
      <w:pPr>
        <w:ind w:firstLine="700"/>
        <w:jc w:val="both"/>
        <w:rPr>
          <w:rFonts w:ascii="Times New Roman" w:hAnsi="Times New Roman" w:cs="Times New Roman"/>
          <w:sz w:val="28"/>
          <w:szCs w:val="28"/>
        </w:rPr>
      </w:pPr>
      <w:bookmarkStart w:id="4" w:name="sub_10151"/>
      <w:r w:rsidRPr="00F45537">
        <w:rPr>
          <w:rFonts w:ascii="Times New Roman" w:hAnsi="Times New Roman" w:cs="Times New Roman"/>
          <w:sz w:val="28"/>
          <w:szCs w:val="28"/>
        </w:rPr>
        <w:lastRenderedPageBreak/>
        <w:t>1. К элементам благоустройства относятся:</w:t>
      </w:r>
    </w:p>
    <w:bookmarkEnd w:id="4"/>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 малые архитектурные формы - фонтаны,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 коммунальное оборудование - устройства для уличного освещения, урны и контейнеры для мусора, стоянки велосипедов и тому подобное;</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5) памятные и информационные доски (знаки);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6)знаки охраны памятников истории и культуры, зон особо охраняемых территорий;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 элементы озеленения и ландшафтной организации территории;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 элементы праздничного оформления.</w:t>
      </w:r>
    </w:p>
    <w:p w:rsidR="006A6E10" w:rsidRPr="00F45537" w:rsidRDefault="006A6E10" w:rsidP="00F45537">
      <w:pPr>
        <w:ind w:firstLine="700"/>
        <w:jc w:val="both"/>
        <w:rPr>
          <w:rFonts w:ascii="Times New Roman" w:hAnsi="Times New Roman" w:cs="Times New Roman"/>
          <w:sz w:val="28"/>
          <w:szCs w:val="28"/>
        </w:rPr>
      </w:pPr>
      <w:bookmarkStart w:id="5" w:name="sub_10152"/>
      <w:r w:rsidRPr="00F4553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Объекты нормирования благоустройства территории - территории Полтавского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6A6E10" w:rsidRPr="00F45537" w:rsidRDefault="006A6E10" w:rsidP="00F45537">
      <w:pPr>
        <w:ind w:firstLine="700"/>
        <w:jc w:val="both"/>
        <w:rPr>
          <w:rFonts w:ascii="Times New Roman" w:hAnsi="Times New Roman" w:cs="Times New Roman"/>
          <w:sz w:val="28"/>
          <w:szCs w:val="28"/>
        </w:rPr>
      </w:pPr>
      <w:r w:rsidRPr="008F7045">
        <w:rPr>
          <w:rFonts w:ascii="Times New Roman" w:hAnsi="Times New Roman" w:cs="Times New Roman"/>
          <w:b/>
          <w:sz w:val="28"/>
          <w:szCs w:val="28"/>
        </w:rPr>
        <w:t>Уборка территорий</w:t>
      </w:r>
      <w:r w:rsidRPr="00F45537">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A6E10" w:rsidRPr="00F45537" w:rsidRDefault="006A6E10" w:rsidP="00F45537">
      <w:pPr>
        <w:ind w:firstLine="700"/>
        <w:jc w:val="both"/>
        <w:rPr>
          <w:rFonts w:ascii="Times New Roman" w:hAnsi="Times New Roman" w:cs="Times New Roman"/>
          <w:sz w:val="28"/>
          <w:szCs w:val="28"/>
        </w:rPr>
      </w:pPr>
      <w:bookmarkStart w:id="6" w:name="sub_1111"/>
      <w:r w:rsidRPr="00F4553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bookmarkEnd w:id="6"/>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7" w:name="sub_1200"/>
      <w:r w:rsidRPr="00F45537">
        <w:rPr>
          <w:rFonts w:ascii="Times New Roman" w:hAnsi="Times New Roman" w:cs="Times New Roman"/>
          <w:color w:val="auto"/>
          <w:sz w:val="28"/>
          <w:szCs w:val="28"/>
        </w:rPr>
        <w:t>2. Элементы благоустройства территории</w:t>
      </w:r>
    </w:p>
    <w:bookmarkEnd w:id="7"/>
    <w:p w:rsidR="006A6E10" w:rsidRPr="00F45537" w:rsidRDefault="006A6E10" w:rsidP="00CE76C6">
      <w:pPr>
        <w:ind w:firstLine="697"/>
        <w:jc w:val="both"/>
        <w:rPr>
          <w:rFonts w:ascii="Times New Roman" w:hAnsi="Times New Roman" w:cs="Times New Roman"/>
          <w:sz w:val="28"/>
          <w:szCs w:val="28"/>
        </w:rPr>
      </w:pPr>
    </w:p>
    <w:p w:rsidR="006A6E10" w:rsidRDefault="006A6E10" w:rsidP="00CE76C6">
      <w:pPr>
        <w:pStyle w:val="1"/>
        <w:spacing w:before="0" w:after="0"/>
        <w:ind w:firstLine="697"/>
        <w:rPr>
          <w:rFonts w:ascii="Times New Roman" w:hAnsi="Times New Roman" w:cs="Times New Roman"/>
          <w:color w:val="auto"/>
          <w:sz w:val="28"/>
          <w:szCs w:val="28"/>
        </w:rPr>
      </w:pPr>
      <w:bookmarkStart w:id="8" w:name="sub_1221"/>
      <w:r w:rsidRPr="00F45537">
        <w:rPr>
          <w:rFonts w:ascii="Times New Roman" w:hAnsi="Times New Roman" w:cs="Times New Roman"/>
          <w:color w:val="auto"/>
          <w:sz w:val="28"/>
          <w:szCs w:val="28"/>
        </w:rPr>
        <w:t>2.1. Элементы инженерной подготовки и защиты территории</w:t>
      </w:r>
      <w:bookmarkEnd w:id="8"/>
    </w:p>
    <w:p w:rsidR="006A6E10" w:rsidRPr="00CE76C6" w:rsidRDefault="006A6E10" w:rsidP="00CE76C6"/>
    <w:p w:rsidR="006A6E10" w:rsidRPr="00F45537" w:rsidRDefault="006A6E10" w:rsidP="00F45537">
      <w:pPr>
        <w:ind w:firstLine="697"/>
        <w:jc w:val="both"/>
        <w:rPr>
          <w:rFonts w:ascii="Times New Roman" w:hAnsi="Times New Roman" w:cs="Times New Roman"/>
          <w:sz w:val="28"/>
          <w:szCs w:val="28"/>
        </w:rPr>
      </w:pPr>
      <w:bookmarkStart w:id="9" w:name="sub_10211"/>
      <w:r w:rsidRPr="00F45537">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A6E10" w:rsidRPr="00F45537" w:rsidRDefault="006A6E10" w:rsidP="00F45537">
      <w:pPr>
        <w:ind w:firstLine="700"/>
        <w:jc w:val="both"/>
        <w:rPr>
          <w:rFonts w:ascii="Times New Roman" w:hAnsi="Times New Roman" w:cs="Times New Roman"/>
          <w:sz w:val="28"/>
          <w:szCs w:val="28"/>
        </w:rPr>
      </w:pPr>
      <w:bookmarkStart w:id="10" w:name="sub_10212"/>
      <w:bookmarkEnd w:id="9"/>
      <w:r w:rsidRPr="00F45537">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A6E10" w:rsidRPr="00F45537" w:rsidRDefault="006A6E10" w:rsidP="00F45537">
      <w:pPr>
        <w:ind w:firstLine="700"/>
        <w:jc w:val="both"/>
        <w:rPr>
          <w:rFonts w:ascii="Times New Roman" w:hAnsi="Times New Roman" w:cs="Times New Roman"/>
          <w:sz w:val="28"/>
          <w:szCs w:val="28"/>
        </w:rPr>
      </w:pPr>
      <w:bookmarkStart w:id="11" w:name="sub_10213"/>
      <w:bookmarkEnd w:id="10"/>
      <w:r w:rsidRPr="00F4553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A6E10" w:rsidRPr="00F45537" w:rsidRDefault="006A6E10" w:rsidP="00F45537">
      <w:pPr>
        <w:ind w:firstLine="700"/>
        <w:jc w:val="both"/>
        <w:rPr>
          <w:rFonts w:ascii="Times New Roman" w:hAnsi="Times New Roman" w:cs="Times New Roman"/>
          <w:sz w:val="28"/>
          <w:szCs w:val="28"/>
        </w:rPr>
      </w:pPr>
      <w:bookmarkStart w:id="12" w:name="sub_10214"/>
      <w:bookmarkEnd w:id="11"/>
      <w:r w:rsidRPr="00F45537">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6A6E10" w:rsidRPr="00F45537" w:rsidRDefault="006A6E10" w:rsidP="00F45537">
      <w:pPr>
        <w:ind w:firstLine="700"/>
        <w:jc w:val="both"/>
        <w:rPr>
          <w:rFonts w:ascii="Times New Roman" w:hAnsi="Times New Roman" w:cs="Times New Roman"/>
          <w:sz w:val="28"/>
          <w:szCs w:val="28"/>
        </w:rPr>
      </w:pPr>
      <w:bookmarkStart w:id="13" w:name="sub_10215"/>
      <w:bookmarkEnd w:id="12"/>
      <w:r w:rsidRPr="00F4553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6A6E10" w:rsidRPr="00F45537" w:rsidRDefault="006A6E10" w:rsidP="00F45537">
      <w:pPr>
        <w:ind w:firstLine="700"/>
        <w:jc w:val="both"/>
        <w:rPr>
          <w:rFonts w:ascii="Times New Roman" w:hAnsi="Times New Roman" w:cs="Times New Roman"/>
          <w:sz w:val="28"/>
          <w:szCs w:val="28"/>
        </w:rPr>
      </w:pPr>
      <w:bookmarkStart w:id="14" w:name="sub_10216"/>
      <w:bookmarkEnd w:id="13"/>
      <w:r w:rsidRPr="00F45537">
        <w:rPr>
          <w:rFonts w:ascii="Times New Roman" w:hAnsi="Times New Roman" w:cs="Times New Roman"/>
          <w:sz w:val="28"/>
          <w:szCs w:val="28"/>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6A6E10" w:rsidRPr="00F45537" w:rsidRDefault="006A6E10" w:rsidP="00F45537">
      <w:pPr>
        <w:ind w:firstLine="700"/>
        <w:jc w:val="both"/>
        <w:rPr>
          <w:rFonts w:ascii="Times New Roman" w:hAnsi="Times New Roman" w:cs="Times New Roman"/>
          <w:sz w:val="28"/>
          <w:szCs w:val="28"/>
        </w:rPr>
      </w:pPr>
      <w:bookmarkStart w:id="15" w:name="sub_10219"/>
      <w:bookmarkEnd w:id="14"/>
      <w:r w:rsidRPr="00F45537">
        <w:rPr>
          <w:rFonts w:ascii="Times New Roman" w:hAnsi="Times New Roman" w:cs="Times New Roman"/>
          <w:sz w:val="28"/>
          <w:szCs w:val="28"/>
        </w:rPr>
        <w:t xml:space="preserve">2.1.7. При проектировании стока поверхностных вод следует руководствоваться </w:t>
      </w:r>
      <w:hyperlink r:id="rId9" w:history="1">
        <w:r w:rsidRPr="00F45537">
          <w:rPr>
            <w:rStyle w:val="a4"/>
            <w:rFonts w:ascii="Times New Roman" w:hAnsi="Times New Roman"/>
            <w:b w:val="0"/>
            <w:color w:val="auto"/>
            <w:sz w:val="28"/>
            <w:szCs w:val="28"/>
            <w:u w:val="none"/>
          </w:rPr>
          <w:t>СНиП 2.04.03</w:t>
        </w:r>
      </w:hyperlink>
      <w:r w:rsidRPr="00F45537">
        <w:rPr>
          <w:rFonts w:ascii="Times New Roman" w:hAnsi="Times New Roman" w:cs="Times New Roman"/>
          <w:b/>
          <w:sz w:val="28"/>
          <w:szCs w:val="28"/>
        </w:rPr>
        <w:t>.</w:t>
      </w:r>
      <w:r w:rsidRPr="00F4553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6A6E10" w:rsidRPr="00F45537" w:rsidRDefault="006A6E10" w:rsidP="00F45537">
      <w:pPr>
        <w:ind w:firstLine="700"/>
        <w:jc w:val="both"/>
        <w:rPr>
          <w:rFonts w:ascii="Times New Roman" w:hAnsi="Times New Roman" w:cs="Times New Roman"/>
          <w:sz w:val="28"/>
          <w:szCs w:val="28"/>
        </w:rPr>
      </w:pPr>
      <w:bookmarkStart w:id="16" w:name="sub_102110"/>
      <w:bookmarkEnd w:id="15"/>
      <w:r w:rsidRPr="00F45537">
        <w:rPr>
          <w:rFonts w:ascii="Times New Roman" w:hAnsi="Times New Roman" w:cs="Times New Roman"/>
          <w:sz w:val="28"/>
          <w:szCs w:val="28"/>
        </w:rPr>
        <w:t xml:space="preserve">2.1.8. Применение открытых водоотводящих устройств допускается в границах территорий парков и лесопарков. Открытые лотки (канавы, кюветы) </w:t>
      </w:r>
      <w:r w:rsidRPr="00F45537">
        <w:rPr>
          <w:rFonts w:ascii="Times New Roman" w:hAnsi="Times New Roman" w:cs="Times New Roman"/>
          <w:sz w:val="28"/>
          <w:szCs w:val="28"/>
        </w:rPr>
        <w:lastRenderedPageBreak/>
        <w:t>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6A6E10" w:rsidRPr="00F45537" w:rsidRDefault="006A6E10" w:rsidP="00F45537">
      <w:pPr>
        <w:ind w:firstLine="700"/>
        <w:jc w:val="both"/>
        <w:rPr>
          <w:rFonts w:ascii="Times New Roman" w:hAnsi="Times New Roman" w:cs="Times New Roman"/>
          <w:sz w:val="28"/>
          <w:szCs w:val="28"/>
        </w:rPr>
      </w:pPr>
      <w:bookmarkStart w:id="17" w:name="sub_102111"/>
      <w:bookmarkEnd w:id="16"/>
      <w:r w:rsidRPr="00F45537">
        <w:rPr>
          <w:rFonts w:ascii="Times New Roman" w:hAnsi="Times New Roman" w:cs="Times New Roman"/>
          <w:sz w:val="28"/>
          <w:szCs w:val="28"/>
        </w:rPr>
        <w:t>2.1.9.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6A6E10" w:rsidRPr="00F45537" w:rsidRDefault="006A6E10" w:rsidP="00F45537">
      <w:pPr>
        <w:ind w:firstLine="700"/>
        <w:jc w:val="both"/>
        <w:rPr>
          <w:rFonts w:ascii="Times New Roman" w:hAnsi="Times New Roman" w:cs="Times New Roman"/>
          <w:sz w:val="28"/>
          <w:szCs w:val="28"/>
        </w:rPr>
      </w:pPr>
      <w:bookmarkStart w:id="18" w:name="sub_2222"/>
      <w:r w:rsidRPr="00F45537">
        <w:rPr>
          <w:rFonts w:ascii="Times New Roman" w:hAnsi="Times New Roman" w:cs="Times New Roman"/>
          <w:sz w:val="28"/>
          <w:szCs w:val="28"/>
        </w:rPr>
        <w:t>(2) Единица измерения, равная 0,1%.</w:t>
      </w:r>
    </w:p>
    <w:bookmarkEnd w:id="18"/>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19" w:name="sub_1222"/>
      <w:r w:rsidRPr="00F45537">
        <w:rPr>
          <w:rFonts w:ascii="Times New Roman" w:hAnsi="Times New Roman" w:cs="Times New Roman"/>
          <w:color w:val="auto"/>
          <w:sz w:val="28"/>
          <w:szCs w:val="28"/>
        </w:rPr>
        <w:t>2.2. Озеленение</w:t>
      </w:r>
    </w:p>
    <w:bookmarkEnd w:id="19"/>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0" w:name="sub_10221"/>
      <w:r w:rsidRPr="00F45537">
        <w:rPr>
          <w:rFonts w:ascii="Times New Roman" w:hAnsi="Times New Roman" w:cs="Times New Roman"/>
          <w:sz w:val="28"/>
          <w:szCs w:val="28"/>
        </w:rPr>
        <w:t>2.2.1. Озеленение - элемент благоустройства и ландшафтной организации территории Полтавского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6A6E10" w:rsidRPr="00F45537" w:rsidRDefault="006A6E10" w:rsidP="00F45537">
      <w:pPr>
        <w:ind w:firstLine="700"/>
        <w:jc w:val="both"/>
        <w:rPr>
          <w:rFonts w:ascii="Times New Roman" w:hAnsi="Times New Roman" w:cs="Times New Roman"/>
          <w:sz w:val="28"/>
          <w:szCs w:val="28"/>
        </w:rPr>
      </w:pPr>
      <w:bookmarkStart w:id="21" w:name="sub_10222"/>
      <w:bookmarkEnd w:id="20"/>
      <w:r w:rsidRPr="00F45537">
        <w:rPr>
          <w:rFonts w:ascii="Times New Roman" w:hAnsi="Times New Roman" w:cs="Times New Roman"/>
          <w:sz w:val="28"/>
          <w:szCs w:val="28"/>
        </w:rPr>
        <w:t>2.2.2.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1"/>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F45537">
          <w:rPr>
            <w:rStyle w:val="a4"/>
            <w:rFonts w:ascii="Times New Roman" w:hAnsi="Times New Roman"/>
            <w:b w:val="0"/>
            <w:color w:val="auto"/>
            <w:sz w:val="28"/>
            <w:szCs w:val="28"/>
            <w:u w:val="none"/>
          </w:rPr>
          <w:t>3</w:t>
        </w:r>
      </w:hyperlink>
      <w:r w:rsidRPr="00F4553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A6E10" w:rsidRPr="00F45537" w:rsidRDefault="006A6E10" w:rsidP="00F45537">
      <w:pPr>
        <w:ind w:firstLine="700"/>
        <w:jc w:val="both"/>
        <w:rPr>
          <w:rFonts w:ascii="Times New Roman" w:hAnsi="Times New Roman" w:cs="Times New Roman"/>
          <w:sz w:val="28"/>
          <w:szCs w:val="28"/>
        </w:rPr>
      </w:pPr>
      <w:bookmarkStart w:id="22" w:name="sub_10223"/>
      <w:r w:rsidRPr="00F45537">
        <w:rPr>
          <w:rFonts w:ascii="Times New Roman" w:hAnsi="Times New Roman" w:cs="Times New Roman"/>
          <w:sz w:val="28"/>
          <w:szCs w:val="28"/>
        </w:rPr>
        <w:t>2.2.3.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A6E10" w:rsidRPr="00F45537" w:rsidRDefault="006A6E10" w:rsidP="00F45537">
      <w:pPr>
        <w:ind w:firstLine="700"/>
        <w:jc w:val="both"/>
        <w:rPr>
          <w:rFonts w:ascii="Times New Roman" w:hAnsi="Times New Roman" w:cs="Times New Roman"/>
          <w:sz w:val="28"/>
          <w:szCs w:val="28"/>
        </w:rPr>
      </w:pPr>
      <w:bookmarkStart w:id="23" w:name="sub_10224"/>
      <w:bookmarkEnd w:id="22"/>
      <w:r w:rsidRPr="00F45537">
        <w:rPr>
          <w:rFonts w:ascii="Times New Roman" w:hAnsi="Times New Roman" w:cs="Times New Roman"/>
          <w:sz w:val="28"/>
          <w:szCs w:val="28"/>
        </w:rPr>
        <w:t>2.2.4. 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Полтавского сельского поселения Красноармейского района (таблица </w:t>
      </w:r>
      <w:hyperlink w:anchor="sub_20003" w:history="1">
        <w:r w:rsidRPr="00F45537">
          <w:rPr>
            <w:rStyle w:val="a4"/>
            <w:rFonts w:ascii="Times New Roman" w:hAnsi="Times New Roman"/>
            <w:b w:val="0"/>
            <w:color w:val="auto"/>
            <w:sz w:val="28"/>
            <w:szCs w:val="28"/>
            <w:u w:val="none"/>
          </w:rPr>
          <w:t>2</w:t>
        </w:r>
      </w:hyperlink>
      <w:r w:rsidRPr="00F4553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6A6E10" w:rsidRPr="00F45537" w:rsidRDefault="006A6E10" w:rsidP="00F45537">
      <w:pPr>
        <w:ind w:firstLine="700"/>
        <w:jc w:val="both"/>
        <w:rPr>
          <w:rFonts w:ascii="Times New Roman" w:hAnsi="Times New Roman" w:cs="Times New Roman"/>
          <w:sz w:val="28"/>
          <w:szCs w:val="28"/>
        </w:rPr>
      </w:pPr>
      <w:bookmarkStart w:id="24" w:name="sub_10228"/>
      <w:r w:rsidRPr="00F45537">
        <w:rPr>
          <w:rFonts w:ascii="Times New Roman" w:hAnsi="Times New Roman" w:cs="Times New Roman"/>
          <w:sz w:val="28"/>
          <w:szCs w:val="28"/>
        </w:rPr>
        <w:t>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6A6E10" w:rsidRPr="00F45537" w:rsidRDefault="006A6E10" w:rsidP="00F45537">
      <w:pPr>
        <w:ind w:firstLine="700"/>
        <w:jc w:val="both"/>
        <w:rPr>
          <w:rFonts w:ascii="Times New Roman" w:hAnsi="Times New Roman" w:cs="Times New Roman"/>
          <w:sz w:val="28"/>
          <w:szCs w:val="28"/>
        </w:rPr>
      </w:pPr>
      <w:bookmarkStart w:id="25" w:name="sub_10229"/>
      <w:bookmarkEnd w:id="24"/>
      <w:r w:rsidRPr="00F45537">
        <w:rPr>
          <w:rFonts w:ascii="Times New Roman" w:hAnsi="Times New Roman" w:cs="Times New Roman"/>
          <w:sz w:val="28"/>
          <w:szCs w:val="28"/>
        </w:rPr>
        <w:t xml:space="preserve">2.2.6. При воздействии неблагоприятных техногенных и климатических </w:t>
      </w:r>
      <w:r w:rsidRPr="00F45537">
        <w:rPr>
          <w:rFonts w:ascii="Times New Roman" w:hAnsi="Times New Roman" w:cs="Times New Roman"/>
          <w:sz w:val="28"/>
          <w:szCs w:val="28"/>
        </w:rPr>
        <w:lastRenderedPageBreak/>
        <w:t>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6A6E10" w:rsidRPr="00F45537" w:rsidRDefault="006A6E10" w:rsidP="00F45537">
      <w:pPr>
        <w:ind w:firstLine="700"/>
        <w:jc w:val="both"/>
        <w:rPr>
          <w:rFonts w:ascii="Times New Roman" w:hAnsi="Times New Roman" w:cs="Times New Roman"/>
          <w:sz w:val="28"/>
          <w:szCs w:val="28"/>
        </w:rPr>
      </w:pPr>
      <w:bookmarkStart w:id="26" w:name="sub_102291"/>
      <w:bookmarkEnd w:id="25"/>
      <w:r w:rsidRPr="00F45537">
        <w:rPr>
          <w:rFonts w:ascii="Times New Roman" w:hAnsi="Times New Roman" w:cs="Times New Roman"/>
          <w:sz w:val="28"/>
          <w:szCs w:val="28"/>
        </w:rPr>
        <w:t>2.2.6.1. Для защиты от ветра рекомендуется использовать зеленые насаждения ажурной конструкции с вертикальной сомкнутостью полога 60 - 70%.</w:t>
      </w:r>
    </w:p>
    <w:p w:rsidR="006A6E10" w:rsidRPr="00F45537" w:rsidRDefault="006A6E10" w:rsidP="00F45537">
      <w:pPr>
        <w:ind w:firstLine="700"/>
        <w:jc w:val="both"/>
        <w:rPr>
          <w:rFonts w:ascii="Times New Roman" w:hAnsi="Times New Roman" w:cs="Times New Roman"/>
          <w:sz w:val="28"/>
          <w:szCs w:val="28"/>
        </w:rPr>
      </w:pPr>
      <w:bookmarkStart w:id="27" w:name="sub_102292"/>
      <w:bookmarkEnd w:id="26"/>
      <w:r w:rsidRPr="00F45537">
        <w:rPr>
          <w:rFonts w:ascii="Times New Roman" w:hAnsi="Times New Roman" w:cs="Times New Roman"/>
          <w:sz w:val="28"/>
          <w:szCs w:val="28"/>
        </w:rPr>
        <w:t xml:space="preserve">2.2.6.2.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bookmarkStart w:id="28" w:name="sub_102293"/>
      <w:bookmarkEnd w:id="27"/>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bookmarkEnd w:id="28"/>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29" w:name="sub_1022100"/>
      <w:r w:rsidRPr="00F45537">
        <w:rPr>
          <w:rFonts w:ascii="Times New Roman" w:hAnsi="Times New Roman" w:cs="Times New Roman"/>
          <w:b w:val="0"/>
          <w:color w:val="auto"/>
          <w:sz w:val="28"/>
          <w:szCs w:val="28"/>
        </w:rPr>
        <w:t>Крышное и вертикальное озеленение</w:t>
      </w:r>
    </w:p>
    <w:bookmarkEnd w:id="29"/>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30" w:name="sub_102210"/>
      <w:r w:rsidRPr="00F45537">
        <w:rPr>
          <w:rFonts w:ascii="Times New Roman" w:hAnsi="Times New Roman" w:cs="Times New Roman"/>
          <w:sz w:val="28"/>
          <w:szCs w:val="28"/>
        </w:rPr>
        <w:t>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30"/>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6A6E10" w:rsidRPr="00F45537" w:rsidRDefault="006A6E10" w:rsidP="00F45537">
      <w:pPr>
        <w:ind w:firstLine="700"/>
        <w:jc w:val="both"/>
        <w:rPr>
          <w:rFonts w:ascii="Times New Roman" w:hAnsi="Times New Roman" w:cs="Times New Roman"/>
          <w:sz w:val="28"/>
          <w:szCs w:val="28"/>
        </w:rPr>
      </w:pPr>
      <w:bookmarkStart w:id="31" w:name="sub_102211"/>
      <w:r w:rsidRPr="00F45537">
        <w:rPr>
          <w:rFonts w:ascii="Times New Roman" w:hAnsi="Times New Roman" w:cs="Times New Roman"/>
          <w:sz w:val="28"/>
          <w:szCs w:val="28"/>
        </w:rPr>
        <w:t>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31"/>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6A6E10" w:rsidRPr="00F45537" w:rsidRDefault="006A6E10" w:rsidP="00F45537">
      <w:pPr>
        <w:ind w:firstLine="700"/>
        <w:jc w:val="both"/>
        <w:rPr>
          <w:rFonts w:ascii="Times New Roman" w:hAnsi="Times New Roman" w:cs="Times New Roman"/>
          <w:sz w:val="28"/>
          <w:szCs w:val="28"/>
        </w:rPr>
      </w:pPr>
      <w:bookmarkStart w:id="32" w:name="sub_102212"/>
      <w:r w:rsidRPr="00F45537">
        <w:rPr>
          <w:rFonts w:ascii="Times New Roman" w:hAnsi="Times New Roman" w:cs="Times New Roman"/>
          <w:sz w:val="28"/>
          <w:szCs w:val="28"/>
        </w:rPr>
        <w:t>2.2.9.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32"/>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6A6E10" w:rsidRPr="00F45537" w:rsidRDefault="006A6E10" w:rsidP="00F45537">
      <w:pPr>
        <w:ind w:firstLine="700"/>
        <w:jc w:val="both"/>
        <w:rPr>
          <w:rFonts w:ascii="Times New Roman" w:hAnsi="Times New Roman" w:cs="Times New Roman"/>
          <w:sz w:val="28"/>
          <w:szCs w:val="28"/>
        </w:rPr>
      </w:pPr>
      <w:bookmarkStart w:id="33" w:name="sub_102213"/>
      <w:r w:rsidRPr="00F45537">
        <w:rPr>
          <w:rFonts w:ascii="Times New Roman" w:hAnsi="Times New Roman" w:cs="Times New Roman"/>
          <w:sz w:val="28"/>
          <w:szCs w:val="28"/>
        </w:rPr>
        <w:t xml:space="preserve">2.2.10.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w:t>
      </w:r>
      <w:r w:rsidRPr="00F45537">
        <w:rPr>
          <w:rFonts w:ascii="Times New Roman" w:hAnsi="Times New Roman" w:cs="Times New Roman"/>
          <w:sz w:val="28"/>
          <w:szCs w:val="28"/>
        </w:rPr>
        <w:lastRenderedPageBreak/>
        <w:t>широкие (шириной не менее 5 м) плоскости наружных стен без проемов. Высоту вертикального озеленения рекомендуется ограничивать тремя этажами.</w:t>
      </w:r>
    </w:p>
    <w:p w:rsidR="006A6E10" w:rsidRPr="00F45537" w:rsidRDefault="006A6E10" w:rsidP="00F45537">
      <w:pPr>
        <w:ind w:firstLine="700"/>
        <w:jc w:val="both"/>
        <w:rPr>
          <w:rFonts w:ascii="Times New Roman" w:hAnsi="Times New Roman" w:cs="Times New Roman"/>
          <w:sz w:val="28"/>
          <w:szCs w:val="28"/>
        </w:rPr>
      </w:pPr>
      <w:bookmarkStart w:id="34" w:name="sub_102215"/>
      <w:bookmarkEnd w:id="33"/>
      <w:r w:rsidRPr="00F45537">
        <w:rPr>
          <w:rFonts w:ascii="Times New Roman" w:hAnsi="Times New Roman" w:cs="Times New Roman"/>
          <w:sz w:val="28"/>
          <w:szCs w:val="28"/>
        </w:rPr>
        <w:t>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6A6E10" w:rsidRPr="00F45537" w:rsidRDefault="006A6E10" w:rsidP="00F45537">
      <w:pPr>
        <w:ind w:firstLine="700"/>
        <w:jc w:val="both"/>
        <w:rPr>
          <w:rFonts w:ascii="Times New Roman" w:hAnsi="Times New Roman" w:cs="Times New Roman"/>
          <w:sz w:val="28"/>
          <w:szCs w:val="28"/>
        </w:rPr>
      </w:pPr>
      <w:bookmarkStart w:id="35" w:name="sub_102216"/>
      <w:bookmarkEnd w:id="34"/>
      <w:r w:rsidRPr="00F45537">
        <w:rPr>
          <w:rFonts w:ascii="Times New Roman" w:hAnsi="Times New Roman" w:cs="Times New Roman"/>
          <w:sz w:val="28"/>
          <w:szCs w:val="28"/>
        </w:rPr>
        <w:t>2.2.12.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6A6E10" w:rsidRPr="00F45537" w:rsidRDefault="006A6E10" w:rsidP="00F45537">
      <w:pPr>
        <w:ind w:firstLine="700"/>
        <w:jc w:val="both"/>
        <w:rPr>
          <w:rFonts w:ascii="Times New Roman" w:hAnsi="Times New Roman" w:cs="Times New Roman"/>
          <w:sz w:val="28"/>
          <w:szCs w:val="28"/>
        </w:rPr>
      </w:pPr>
      <w:bookmarkStart w:id="36" w:name="sub_102217"/>
      <w:r w:rsidRPr="00F45537">
        <w:rPr>
          <w:rFonts w:ascii="Times New Roman" w:hAnsi="Times New Roman" w:cs="Times New Roman"/>
          <w:sz w:val="28"/>
          <w:szCs w:val="28"/>
        </w:rPr>
        <w:t>2.2.13.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6A6E10" w:rsidRPr="00F45537" w:rsidRDefault="006A6E10" w:rsidP="00F45537">
      <w:pPr>
        <w:ind w:firstLine="700"/>
        <w:jc w:val="both"/>
        <w:rPr>
          <w:rFonts w:ascii="Times New Roman" w:hAnsi="Times New Roman" w:cs="Times New Roman"/>
          <w:sz w:val="28"/>
          <w:szCs w:val="28"/>
        </w:rPr>
      </w:pPr>
      <w:bookmarkStart w:id="37" w:name="sub_102218"/>
      <w:bookmarkEnd w:id="36"/>
      <w:r w:rsidRPr="00F45537">
        <w:rPr>
          <w:rFonts w:ascii="Times New Roman" w:hAnsi="Times New Roman" w:cs="Times New Roman"/>
          <w:sz w:val="28"/>
          <w:szCs w:val="28"/>
        </w:rPr>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6A6E10" w:rsidRPr="00F45537" w:rsidRDefault="006A6E10" w:rsidP="00F45537">
      <w:pPr>
        <w:ind w:firstLine="700"/>
        <w:jc w:val="both"/>
        <w:rPr>
          <w:rFonts w:ascii="Times New Roman" w:hAnsi="Times New Roman" w:cs="Times New Roman"/>
          <w:sz w:val="28"/>
          <w:szCs w:val="28"/>
        </w:rPr>
      </w:pPr>
      <w:bookmarkStart w:id="38" w:name="sub_102219"/>
      <w:r w:rsidRPr="00F45537">
        <w:rPr>
          <w:rFonts w:ascii="Times New Roman" w:hAnsi="Times New Roman" w:cs="Times New Roman"/>
          <w:sz w:val="28"/>
          <w:szCs w:val="28"/>
        </w:rPr>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6A6E10" w:rsidRPr="00F45537" w:rsidRDefault="006A6E10" w:rsidP="00F45537">
      <w:pPr>
        <w:ind w:firstLine="700"/>
        <w:jc w:val="both"/>
        <w:rPr>
          <w:rFonts w:ascii="Times New Roman" w:hAnsi="Times New Roman" w:cs="Times New Roman"/>
          <w:sz w:val="28"/>
          <w:szCs w:val="28"/>
        </w:rPr>
      </w:pPr>
      <w:bookmarkStart w:id="39" w:name="sub_102220"/>
      <w:bookmarkEnd w:id="38"/>
      <w:r w:rsidRPr="00F45537">
        <w:rPr>
          <w:rFonts w:ascii="Times New Roman" w:hAnsi="Times New Roman" w:cs="Times New Roman"/>
          <w:sz w:val="28"/>
          <w:szCs w:val="28"/>
        </w:rPr>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6A6E10" w:rsidRPr="00F45537" w:rsidRDefault="006A6E10" w:rsidP="00F45537">
      <w:pPr>
        <w:ind w:firstLine="700"/>
        <w:jc w:val="both"/>
        <w:rPr>
          <w:rFonts w:ascii="Times New Roman" w:hAnsi="Times New Roman" w:cs="Times New Roman"/>
          <w:sz w:val="28"/>
          <w:szCs w:val="28"/>
        </w:rPr>
      </w:pPr>
      <w:bookmarkStart w:id="40" w:name="sub_102221"/>
      <w:r w:rsidRPr="00F45537">
        <w:rPr>
          <w:rFonts w:ascii="Times New Roman" w:hAnsi="Times New Roman" w:cs="Times New Roman"/>
          <w:sz w:val="28"/>
          <w:szCs w:val="28"/>
        </w:rPr>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6A6E10" w:rsidRPr="00F45537" w:rsidRDefault="006A6E10" w:rsidP="00F45537">
      <w:pPr>
        <w:ind w:firstLine="700"/>
        <w:jc w:val="both"/>
        <w:rPr>
          <w:rFonts w:ascii="Times New Roman" w:hAnsi="Times New Roman" w:cs="Times New Roman"/>
          <w:sz w:val="28"/>
          <w:szCs w:val="28"/>
        </w:rPr>
      </w:pPr>
      <w:bookmarkStart w:id="41" w:name="sub_102222"/>
      <w:bookmarkEnd w:id="40"/>
      <w:r w:rsidRPr="00F45537">
        <w:rPr>
          <w:rFonts w:ascii="Times New Roman" w:hAnsi="Times New Roman" w:cs="Times New Roman"/>
          <w:sz w:val="28"/>
          <w:szCs w:val="28"/>
        </w:rPr>
        <w:t xml:space="preserve">2.2.18.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w:t>
      </w:r>
      <w:r w:rsidRPr="00F45537">
        <w:rPr>
          <w:rFonts w:ascii="Times New Roman" w:hAnsi="Times New Roman" w:cs="Times New Roman"/>
          <w:sz w:val="28"/>
          <w:szCs w:val="28"/>
        </w:rPr>
        <w:lastRenderedPageBreak/>
        <w:t>устройствам не менее 2%.</w:t>
      </w:r>
    </w:p>
    <w:p w:rsidR="006A6E10" w:rsidRPr="00F45537" w:rsidRDefault="006A6E10" w:rsidP="00F45537">
      <w:pPr>
        <w:ind w:firstLine="700"/>
        <w:jc w:val="both"/>
        <w:rPr>
          <w:rFonts w:ascii="Times New Roman" w:hAnsi="Times New Roman" w:cs="Times New Roman"/>
          <w:sz w:val="28"/>
          <w:szCs w:val="28"/>
        </w:rPr>
      </w:pPr>
      <w:bookmarkStart w:id="42" w:name="sub_102224"/>
      <w:bookmarkEnd w:id="41"/>
      <w:r w:rsidRPr="00F45537">
        <w:rPr>
          <w:rFonts w:ascii="Times New Roman" w:hAnsi="Times New Roman" w:cs="Times New Roman"/>
          <w:sz w:val="28"/>
          <w:szCs w:val="28"/>
        </w:rPr>
        <w:t>2.2.19.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bookmarkEnd w:id="42"/>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43" w:name="sub_1223"/>
      <w:r w:rsidRPr="00F45537">
        <w:rPr>
          <w:rFonts w:ascii="Times New Roman" w:hAnsi="Times New Roman" w:cs="Times New Roman"/>
          <w:color w:val="auto"/>
          <w:sz w:val="28"/>
          <w:szCs w:val="28"/>
        </w:rPr>
        <w:t>2.3. Виды покрытий</w:t>
      </w:r>
    </w:p>
    <w:bookmarkEnd w:id="43"/>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44" w:name="sub_10231"/>
      <w:r w:rsidRPr="00F45537">
        <w:rPr>
          <w:rFonts w:ascii="Times New Roman" w:hAnsi="Times New Roman" w:cs="Times New Roman"/>
          <w:sz w:val="28"/>
          <w:szCs w:val="28"/>
        </w:rPr>
        <w:t>2.3.1. Покрытия поверхности обеспечивают на территории Полтавского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6A6E10" w:rsidRPr="00F45537" w:rsidRDefault="006A6E10" w:rsidP="00F45537">
      <w:pPr>
        <w:ind w:firstLine="700"/>
        <w:jc w:val="both"/>
        <w:rPr>
          <w:rFonts w:ascii="Times New Roman" w:hAnsi="Times New Roman" w:cs="Times New Roman"/>
          <w:sz w:val="28"/>
          <w:szCs w:val="28"/>
        </w:rPr>
      </w:pPr>
      <w:bookmarkStart w:id="45" w:name="sub_10233"/>
      <w:r w:rsidRPr="00F45537">
        <w:rPr>
          <w:rFonts w:ascii="Times New Roman" w:hAnsi="Times New Roman" w:cs="Times New Roman"/>
          <w:sz w:val="28"/>
          <w:szCs w:val="28"/>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6A6E10" w:rsidRPr="00F45537" w:rsidRDefault="006A6E10" w:rsidP="00F45537">
      <w:pPr>
        <w:ind w:firstLine="700"/>
        <w:jc w:val="both"/>
        <w:rPr>
          <w:rFonts w:ascii="Times New Roman" w:hAnsi="Times New Roman" w:cs="Times New Roman"/>
          <w:sz w:val="28"/>
          <w:szCs w:val="28"/>
        </w:rPr>
      </w:pPr>
      <w:bookmarkStart w:id="46" w:name="sub_10234"/>
      <w:bookmarkEnd w:id="45"/>
      <w:r w:rsidRPr="00F45537">
        <w:rPr>
          <w:rFonts w:ascii="Times New Roman" w:hAnsi="Times New Roman" w:cs="Times New Roman"/>
          <w:sz w:val="28"/>
          <w:szCs w:val="28"/>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6A6E10" w:rsidRPr="00F45537" w:rsidRDefault="006A6E10" w:rsidP="00F45537">
      <w:pPr>
        <w:ind w:firstLine="700"/>
        <w:jc w:val="both"/>
        <w:rPr>
          <w:rFonts w:ascii="Times New Roman" w:hAnsi="Times New Roman" w:cs="Times New Roman"/>
          <w:sz w:val="28"/>
          <w:szCs w:val="28"/>
        </w:rPr>
      </w:pPr>
      <w:bookmarkStart w:id="47" w:name="sub_10235"/>
      <w:bookmarkEnd w:id="46"/>
      <w:r w:rsidRPr="00F45537">
        <w:rPr>
          <w:rFonts w:ascii="Times New Roman" w:hAnsi="Times New Roman" w:cs="Times New Roman"/>
          <w:sz w:val="28"/>
          <w:szCs w:val="28"/>
        </w:rPr>
        <w:t xml:space="preserve">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w:t>
      </w:r>
      <w:r w:rsidRPr="00F45537">
        <w:rPr>
          <w:rFonts w:ascii="Times New Roman" w:hAnsi="Times New Roman" w:cs="Times New Roman"/>
          <w:sz w:val="28"/>
          <w:szCs w:val="28"/>
        </w:rPr>
        <w:lastRenderedPageBreak/>
        <w:t>движения транспорта и пешеходов.</w:t>
      </w:r>
    </w:p>
    <w:p w:rsidR="006A6E10" w:rsidRDefault="006A6E10" w:rsidP="00CE76C6">
      <w:pPr>
        <w:pStyle w:val="1"/>
        <w:spacing w:before="0" w:after="0"/>
        <w:ind w:firstLine="697"/>
        <w:rPr>
          <w:rFonts w:ascii="Times New Roman" w:hAnsi="Times New Roman" w:cs="Times New Roman"/>
          <w:color w:val="auto"/>
          <w:sz w:val="28"/>
          <w:szCs w:val="28"/>
        </w:rPr>
      </w:pPr>
      <w:bookmarkStart w:id="48" w:name="sub_1224"/>
      <w:bookmarkEnd w:id="47"/>
    </w:p>
    <w:p w:rsidR="006A6E10" w:rsidRPr="00F45537" w:rsidRDefault="006A6E10" w:rsidP="00CE76C6">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2.4. Сопряжения поверхностей</w:t>
      </w:r>
    </w:p>
    <w:bookmarkEnd w:id="48"/>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49" w:name="sub_10241"/>
      <w:r w:rsidRPr="00F4553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50" w:name="sub_102440"/>
      <w:r w:rsidRPr="00F45537">
        <w:rPr>
          <w:rFonts w:ascii="Times New Roman" w:hAnsi="Times New Roman" w:cs="Times New Roman"/>
          <w:b w:val="0"/>
          <w:color w:val="auto"/>
          <w:sz w:val="28"/>
          <w:szCs w:val="28"/>
        </w:rPr>
        <w:t>Ступени, лестницы, пандусы</w:t>
      </w:r>
    </w:p>
    <w:bookmarkEnd w:id="50"/>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51" w:name="sub_10244"/>
      <w:r w:rsidRPr="00F45537">
        <w:rPr>
          <w:rFonts w:ascii="Times New Roman" w:hAnsi="Times New Roman" w:cs="Times New Roman"/>
          <w:sz w:val="28"/>
          <w:szCs w:val="28"/>
        </w:rPr>
        <w:t xml:space="preserve">2.4.2.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6A6E10" w:rsidRPr="00F45537" w:rsidRDefault="006A6E10" w:rsidP="00F45537">
      <w:pPr>
        <w:ind w:firstLine="700"/>
        <w:jc w:val="both"/>
        <w:rPr>
          <w:rFonts w:ascii="Times New Roman" w:hAnsi="Times New Roman" w:cs="Times New Roman"/>
          <w:sz w:val="28"/>
          <w:szCs w:val="28"/>
        </w:rPr>
      </w:pPr>
      <w:bookmarkStart w:id="52" w:name="sub_10246"/>
      <w:bookmarkEnd w:id="51"/>
      <w:r w:rsidRPr="00F45537">
        <w:rPr>
          <w:rFonts w:ascii="Times New Roman" w:hAnsi="Times New Roman" w:cs="Times New Roman"/>
          <w:sz w:val="28"/>
          <w:szCs w:val="28"/>
        </w:rPr>
        <w:t xml:space="preserve">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F45537">
          <w:rPr>
            <w:rStyle w:val="a4"/>
            <w:rFonts w:ascii="Times New Roman" w:hAnsi="Times New Roman"/>
            <w:b w:val="0"/>
            <w:color w:val="auto"/>
            <w:sz w:val="28"/>
            <w:szCs w:val="28"/>
            <w:u w:val="none"/>
          </w:rPr>
          <w:t>4</w:t>
        </w:r>
      </w:hyperlink>
      <w:r w:rsidRPr="00F4553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6A6E10" w:rsidRPr="00F45537" w:rsidRDefault="006A6E10" w:rsidP="00F45537">
      <w:pPr>
        <w:ind w:firstLine="700"/>
        <w:jc w:val="both"/>
        <w:rPr>
          <w:rFonts w:ascii="Times New Roman" w:hAnsi="Times New Roman" w:cs="Times New Roman"/>
          <w:sz w:val="28"/>
          <w:szCs w:val="28"/>
        </w:rPr>
      </w:pPr>
      <w:bookmarkStart w:id="53" w:name="sub_10248"/>
      <w:bookmarkEnd w:id="52"/>
      <w:r w:rsidRPr="00F45537">
        <w:rPr>
          <w:rFonts w:ascii="Times New Roman" w:hAnsi="Times New Roman" w:cs="Times New Roman"/>
          <w:sz w:val="28"/>
          <w:szCs w:val="28"/>
        </w:rPr>
        <w:t>2.4.4.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A6E10" w:rsidRPr="00F45537" w:rsidRDefault="006A6E10" w:rsidP="00F45537">
      <w:pPr>
        <w:ind w:firstLine="700"/>
        <w:jc w:val="both"/>
        <w:rPr>
          <w:rFonts w:ascii="Times New Roman" w:hAnsi="Times New Roman" w:cs="Times New Roman"/>
          <w:sz w:val="28"/>
          <w:szCs w:val="28"/>
        </w:rPr>
      </w:pPr>
      <w:bookmarkStart w:id="54" w:name="sub_10249"/>
      <w:bookmarkEnd w:id="53"/>
      <w:r w:rsidRPr="00F45537">
        <w:rPr>
          <w:rFonts w:ascii="Times New Roman" w:hAnsi="Times New Roman" w:cs="Times New Roman"/>
          <w:sz w:val="28"/>
          <w:szCs w:val="28"/>
        </w:rPr>
        <w:t xml:space="preserve">2.4.5.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F45537">
          <w:rPr>
            <w:rStyle w:val="a4"/>
            <w:rFonts w:ascii="Times New Roman" w:hAnsi="Times New Roman"/>
            <w:b w:val="0"/>
            <w:color w:val="auto"/>
            <w:sz w:val="28"/>
            <w:szCs w:val="28"/>
            <w:u w:val="none"/>
          </w:rPr>
          <w:t>пункту 2.1.5</w:t>
        </w:r>
      </w:hyperlink>
      <w:r w:rsidRPr="00F45537">
        <w:rPr>
          <w:rFonts w:ascii="Times New Roman" w:hAnsi="Times New Roman" w:cs="Times New Roman"/>
          <w:sz w:val="28"/>
          <w:szCs w:val="28"/>
        </w:rPr>
        <w:t xml:space="preserve"> настоящих Правил.</w:t>
      </w:r>
    </w:p>
    <w:bookmarkEnd w:id="54"/>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55" w:name="sub_1225"/>
      <w:r w:rsidRPr="00F45537">
        <w:rPr>
          <w:rFonts w:ascii="Times New Roman" w:hAnsi="Times New Roman" w:cs="Times New Roman"/>
          <w:color w:val="auto"/>
          <w:sz w:val="28"/>
          <w:szCs w:val="28"/>
        </w:rPr>
        <w:t>2.5. Ограждения</w:t>
      </w:r>
    </w:p>
    <w:bookmarkEnd w:id="55"/>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56" w:name="sub_10251"/>
      <w:r w:rsidRPr="00F45537">
        <w:rPr>
          <w:rFonts w:ascii="Times New Roman" w:hAnsi="Times New Roman" w:cs="Times New Roman"/>
          <w:sz w:val="28"/>
          <w:szCs w:val="28"/>
        </w:rPr>
        <w:t>2.5.1. 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6A6E10" w:rsidRPr="00F45537" w:rsidRDefault="006A6E10" w:rsidP="00F45537">
      <w:pPr>
        <w:ind w:firstLine="700"/>
        <w:jc w:val="both"/>
        <w:rPr>
          <w:rFonts w:ascii="Times New Roman" w:hAnsi="Times New Roman" w:cs="Times New Roman"/>
          <w:sz w:val="28"/>
          <w:szCs w:val="28"/>
        </w:rPr>
      </w:pPr>
      <w:bookmarkStart w:id="57" w:name="sub_10252"/>
      <w:bookmarkEnd w:id="56"/>
      <w:r w:rsidRPr="00F45537">
        <w:rPr>
          <w:rFonts w:ascii="Times New Roman" w:hAnsi="Times New Roman" w:cs="Times New Roman"/>
          <w:sz w:val="28"/>
          <w:szCs w:val="28"/>
        </w:rPr>
        <w:t xml:space="preserve">2.5.2. Настоящие местные нормы и правила благоустройства территорий </w:t>
      </w:r>
      <w:r w:rsidRPr="00F45537">
        <w:rPr>
          <w:rFonts w:ascii="Times New Roman" w:hAnsi="Times New Roman" w:cs="Times New Roman"/>
          <w:sz w:val="28"/>
          <w:szCs w:val="28"/>
        </w:rPr>
        <w:lastRenderedPageBreak/>
        <w:t>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ГОСТам, </w:t>
      </w:r>
      <w:hyperlink r:id="rId10" w:history="1">
        <w:r w:rsidRPr="00F45537">
          <w:rPr>
            <w:rStyle w:val="a4"/>
            <w:rFonts w:ascii="Times New Roman" w:hAnsi="Times New Roman"/>
            <w:b w:val="0"/>
            <w:color w:val="auto"/>
            <w:sz w:val="28"/>
            <w:szCs w:val="28"/>
            <w:u w:val="none"/>
          </w:rPr>
          <w:t>СНиП III-10-75</w:t>
        </w:r>
      </w:hyperlink>
      <w:r w:rsidRPr="00F4553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6A6E10" w:rsidRPr="00F45537" w:rsidRDefault="006A6E10" w:rsidP="00F45537">
      <w:pPr>
        <w:ind w:firstLine="700"/>
        <w:jc w:val="both"/>
        <w:rPr>
          <w:rFonts w:ascii="Times New Roman" w:hAnsi="Times New Roman" w:cs="Times New Roman"/>
          <w:sz w:val="28"/>
          <w:szCs w:val="28"/>
        </w:rPr>
      </w:pPr>
      <w:bookmarkStart w:id="58" w:name="sub_10253"/>
      <w:r w:rsidRPr="00F45537">
        <w:rPr>
          <w:rFonts w:ascii="Times New Roman" w:hAnsi="Times New Roman" w:cs="Times New Roman"/>
          <w:sz w:val="28"/>
          <w:szCs w:val="28"/>
        </w:rPr>
        <w:t>2.5.3. Высота ограждений в селитебной зоне должна быть не более 2 метров.</w:t>
      </w:r>
    </w:p>
    <w:bookmarkEnd w:id="58"/>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6A6E10" w:rsidRPr="00F45537" w:rsidRDefault="006A6E10" w:rsidP="00F45537">
      <w:pPr>
        <w:ind w:firstLine="700"/>
        <w:jc w:val="both"/>
        <w:rPr>
          <w:rFonts w:ascii="Times New Roman" w:hAnsi="Times New Roman" w:cs="Times New Roman"/>
          <w:sz w:val="28"/>
          <w:szCs w:val="28"/>
        </w:rPr>
      </w:pPr>
      <w:bookmarkStart w:id="59" w:name="sub_10254"/>
      <w:r w:rsidRPr="00F45537">
        <w:rPr>
          <w:rFonts w:ascii="Times New Roman" w:hAnsi="Times New Roman" w:cs="Times New Roman"/>
          <w:sz w:val="28"/>
          <w:szCs w:val="28"/>
        </w:rPr>
        <w:t>2.5.4. Во всех случаях запрещается предусматривать ограждения:</w:t>
      </w:r>
    </w:p>
    <w:bookmarkEnd w:id="59"/>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w:t>
      </w:r>
      <w:r w:rsidRPr="00F45537">
        <w:rPr>
          <w:rFonts w:ascii="Times New Roman" w:hAnsi="Times New Roman" w:cs="Times New Roman"/>
          <w:sz w:val="28"/>
          <w:szCs w:val="28"/>
        </w:rPr>
        <w:lastRenderedPageBreak/>
        <w:t>требованиям (открытые электроподстанции, карантины и изоляторы мясокомбинатов и т.п.);</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резервируемых для последующего расширения предприятий;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распределительных устройств и подстанций;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сооружений коммунального назначения (полей фильтрации, орошения и т.п.);</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складов малоценного сырья и материалов;</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жилых многоквартирных зданий;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магазинов, универмагов, торговых центров и других торговых предприятий;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столовых, кафе, ресторанов и других предприятий общественного питания;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предприятий бытового обслуживания населения;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поликлиник,  других лечебных учреждений, не имеющих стационаров;</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отдельных спортивных зданий (спортивных залов, крытых плавательных бассейнов и т.п.);</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управления;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клубов  и  других  зрелищных зданий.</w:t>
      </w:r>
    </w:p>
    <w:p w:rsidR="006A6E10" w:rsidRPr="00F45537" w:rsidRDefault="006A6E10" w:rsidP="00F45537">
      <w:pPr>
        <w:ind w:firstLine="700"/>
        <w:jc w:val="both"/>
        <w:rPr>
          <w:rFonts w:ascii="Times New Roman" w:hAnsi="Times New Roman" w:cs="Times New Roman"/>
          <w:sz w:val="28"/>
          <w:szCs w:val="28"/>
        </w:rPr>
      </w:pPr>
      <w:bookmarkStart w:id="60" w:name="sub_10256"/>
      <w:r w:rsidRPr="00F4553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A6E10" w:rsidRPr="00F45537" w:rsidRDefault="006A6E10" w:rsidP="00F45537">
      <w:pPr>
        <w:ind w:firstLine="700"/>
        <w:jc w:val="both"/>
        <w:rPr>
          <w:rFonts w:ascii="Times New Roman" w:hAnsi="Times New Roman" w:cs="Times New Roman"/>
          <w:sz w:val="28"/>
          <w:szCs w:val="28"/>
        </w:rPr>
      </w:pPr>
      <w:bookmarkStart w:id="61" w:name="sub_10259"/>
      <w:bookmarkEnd w:id="60"/>
      <w:r w:rsidRPr="00F4553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rsidR="006A6E10" w:rsidRDefault="006A6E10" w:rsidP="00CE76C6">
      <w:pPr>
        <w:pStyle w:val="1"/>
        <w:spacing w:before="0" w:after="0"/>
        <w:ind w:firstLine="697"/>
        <w:rPr>
          <w:rFonts w:ascii="Times New Roman" w:hAnsi="Times New Roman" w:cs="Times New Roman"/>
          <w:color w:val="auto"/>
          <w:sz w:val="28"/>
          <w:szCs w:val="28"/>
        </w:rPr>
      </w:pPr>
      <w:bookmarkStart w:id="62" w:name="sub_1226"/>
    </w:p>
    <w:p w:rsidR="00EE0945" w:rsidRDefault="00EE0945" w:rsidP="00CE76C6">
      <w:pPr>
        <w:pStyle w:val="1"/>
        <w:spacing w:before="0" w:after="0"/>
        <w:ind w:firstLine="697"/>
        <w:rPr>
          <w:rFonts w:ascii="Times New Roman" w:hAnsi="Times New Roman" w:cs="Times New Roman"/>
          <w:color w:val="auto"/>
          <w:sz w:val="28"/>
          <w:szCs w:val="28"/>
        </w:rPr>
      </w:pPr>
    </w:p>
    <w:p w:rsidR="00EE0945" w:rsidRDefault="00EE0945" w:rsidP="00CE76C6">
      <w:pPr>
        <w:pStyle w:val="1"/>
        <w:spacing w:before="0" w:after="0"/>
        <w:ind w:firstLine="697"/>
        <w:rPr>
          <w:rFonts w:ascii="Times New Roman" w:hAnsi="Times New Roman" w:cs="Times New Roman"/>
          <w:color w:val="auto"/>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lastRenderedPageBreak/>
        <w:t>2.6. Малые архитектурные формы</w:t>
      </w:r>
    </w:p>
    <w:bookmarkEnd w:id="62"/>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63" w:name="sub_10261"/>
      <w:r w:rsidRPr="00F4553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Полтавского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64" w:name="sub_102620"/>
      <w:r w:rsidRPr="00F45537">
        <w:rPr>
          <w:rFonts w:ascii="Times New Roman" w:hAnsi="Times New Roman" w:cs="Times New Roman"/>
          <w:b w:val="0"/>
          <w:color w:val="auto"/>
          <w:sz w:val="28"/>
          <w:szCs w:val="28"/>
        </w:rPr>
        <w:t>Устройства для оформления озеленения</w:t>
      </w:r>
    </w:p>
    <w:bookmarkEnd w:id="64"/>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65" w:name="sub_10262"/>
      <w:r w:rsidRPr="00F45537">
        <w:rPr>
          <w:rFonts w:ascii="Times New Roman" w:hAnsi="Times New Roman" w:cs="Times New Roman"/>
          <w:sz w:val="28"/>
          <w:szCs w:val="28"/>
        </w:rPr>
        <w:t>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66" w:name="sub_102630"/>
      <w:r w:rsidRPr="00F45537">
        <w:rPr>
          <w:rFonts w:ascii="Times New Roman" w:hAnsi="Times New Roman" w:cs="Times New Roman"/>
          <w:b w:val="0"/>
          <w:color w:val="auto"/>
          <w:sz w:val="28"/>
          <w:szCs w:val="28"/>
        </w:rPr>
        <w:t>Водные устройства</w:t>
      </w:r>
    </w:p>
    <w:bookmarkEnd w:id="66"/>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67" w:name="sub_10263"/>
      <w:r w:rsidRPr="00F45537">
        <w:rPr>
          <w:rFonts w:ascii="Times New Roman" w:hAnsi="Times New Roman" w:cs="Times New Roman"/>
          <w:sz w:val="28"/>
          <w:szCs w:val="28"/>
        </w:rPr>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A6E10" w:rsidRPr="00F45537" w:rsidRDefault="006A6E10" w:rsidP="00F45537">
      <w:pPr>
        <w:ind w:firstLine="700"/>
        <w:jc w:val="both"/>
        <w:rPr>
          <w:rFonts w:ascii="Times New Roman" w:hAnsi="Times New Roman" w:cs="Times New Roman"/>
          <w:sz w:val="28"/>
          <w:szCs w:val="28"/>
        </w:rPr>
      </w:pPr>
      <w:bookmarkStart w:id="68" w:name="sub_102631"/>
      <w:bookmarkEnd w:id="67"/>
      <w:r w:rsidRPr="00F45537">
        <w:rPr>
          <w:rFonts w:ascii="Times New Roman" w:hAnsi="Times New Roman" w:cs="Times New Roman"/>
          <w:sz w:val="28"/>
          <w:szCs w:val="28"/>
        </w:rPr>
        <w:t>2.6.5.1. Фонтаны рекомендуется проектировать на основании индивидуальных проектных разработок.</w:t>
      </w:r>
    </w:p>
    <w:p w:rsidR="006A6E10" w:rsidRPr="00F45537" w:rsidRDefault="006A6E10" w:rsidP="00F45537">
      <w:pPr>
        <w:ind w:firstLine="700"/>
        <w:jc w:val="both"/>
        <w:rPr>
          <w:rFonts w:ascii="Times New Roman" w:hAnsi="Times New Roman" w:cs="Times New Roman"/>
          <w:sz w:val="28"/>
          <w:szCs w:val="28"/>
        </w:rPr>
      </w:pPr>
      <w:bookmarkStart w:id="69" w:name="sub_102632"/>
      <w:bookmarkEnd w:id="68"/>
      <w:r w:rsidRPr="00F45537">
        <w:rPr>
          <w:rFonts w:ascii="Times New Roman" w:hAnsi="Times New Roman" w:cs="Times New Roman"/>
          <w:sz w:val="28"/>
          <w:szCs w:val="28"/>
        </w:rPr>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70" w:name="sub_102640"/>
      <w:bookmarkEnd w:id="69"/>
      <w:r w:rsidRPr="00F45537">
        <w:rPr>
          <w:rFonts w:ascii="Times New Roman" w:hAnsi="Times New Roman" w:cs="Times New Roman"/>
          <w:b w:val="0"/>
          <w:color w:val="auto"/>
          <w:sz w:val="28"/>
          <w:szCs w:val="28"/>
        </w:rPr>
        <w:lastRenderedPageBreak/>
        <w:t xml:space="preserve">Мебель </w:t>
      </w:r>
    </w:p>
    <w:bookmarkEnd w:id="70"/>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71" w:name="sub_10264"/>
      <w:r w:rsidRPr="00F45537">
        <w:rPr>
          <w:rFonts w:ascii="Times New Roman" w:hAnsi="Times New Roman" w:cs="Times New Roman"/>
          <w:sz w:val="28"/>
          <w:szCs w:val="28"/>
        </w:rPr>
        <w:t>2.6.6. К мебели муниципального образования Полтавского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A6E10" w:rsidRPr="00F45537" w:rsidRDefault="006A6E10" w:rsidP="00F45537">
      <w:pPr>
        <w:ind w:firstLine="700"/>
        <w:jc w:val="both"/>
        <w:rPr>
          <w:rFonts w:ascii="Times New Roman" w:hAnsi="Times New Roman" w:cs="Times New Roman"/>
          <w:sz w:val="28"/>
          <w:szCs w:val="28"/>
        </w:rPr>
      </w:pPr>
      <w:bookmarkStart w:id="72" w:name="sub_102641"/>
      <w:bookmarkEnd w:id="71"/>
      <w:r w:rsidRPr="00F45537">
        <w:rPr>
          <w:rFonts w:ascii="Times New Roman" w:hAnsi="Times New Roman" w:cs="Times New Roman"/>
          <w:sz w:val="28"/>
          <w:szCs w:val="28"/>
        </w:rPr>
        <w:t>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6A6E10" w:rsidRPr="00F45537" w:rsidRDefault="006A6E10" w:rsidP="00F45537">
      <w:pPr>
        <w:ind w:firstLine="700"/>
        <w:jc w:val="both"/>
        <w:rPr>
          <w:rFonts w:ascii="Times New Roman" w:hAnsi="Times New Roman" w:cs="Times New Roman"/>
          <w:sz w:val="28"/>
          <w:szCs w:val="28"/>
        </w:rPr>
      </w:pPr>
      <w:bookmarkStart w:id="73" w:name="sub_102643"/>
      <w:bookmarkEnd w:id="72"/>
      <w:r w:rsidRPr="00F4553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74" w:name="sub_102650"/>
      <w:r w:rsidRPr="00F45537">
        <w:rPr>
          <w:rFonts w:ascii="Times New Roman" w:hAnsi="Times New Roman" w:cs="Times New Roman"/>
          <w:b w:val="0"/>
          <w:color w:val="auto"/>
          <w:sz w:val="28"/>
          <w:szCs w:val="28"/>
        </w:rPr>
        <w:t>Уличное коммунально-бытовое оборудование</w:t>
      </w:r>
    </w:p>
    <w:bookmarkEnd w:id="74"/>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75" w:name="sub_10265"/>
      <w:r w:rsidRPr="00F45537">
        <w:rPr>
          <w:rFonts w:ascii="Times New Roman" w:hAnsi="Times New Roman" w:cs="Times New Roman"/>
          <w:sz w:val="28"/>
          <w:szCs w:val="28"/>
        </w:rPr>
        <w:t>2.6.7. Уличное коммунально-бытовое оборудование Полтавского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6A6E10" w:rsidRPr="00F45537" w:rsidRDefault="006A6E10" w:rsidP="00F45537">
      <w:pPr>
        <w:ind w:firstLine="700"/>
        <w:jc w:val="both"/>
        <w:rPr>
          <w:rFonts w:ascii="Times New Roman" w:hAnsi="Times New Roman" w:cs="Times New Roman"/>
          <w:sz w:val="28"/>
          <w:szCs w:val="28"/>
        </w:rPr>
      </w:pPr>
      <w:bookmarkStart w:id="76" w:name="sub_102651"/>
      <w:bookmarkEnd w:id="75"/>
      <w:r w:rsidRPr="00F45537">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77" w:name="sub_102660"/>
      <w:r w:rsidRPr="00F45537">
        <w:rPr>
          <w:rFonts w:ascii="Times New Roman" w:hAnsi="Times New Roman" w:cs="Times New Roman"/>
          <w:b w:val="0"/>
          <w:color w:val="auto"/>
          <w:sz w:val="28"/>
          <w:szCs w:val="28"/>
        </w:rPr>
        <w:t>Уличное техническое оборудование</w:t>
      </w:r>
    </w:p>
    <w:bookmarkEnd w:id="77"/>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78" w:name="sub_10266"/>
      <w:r w:rsidRPr="00F45537">
        <w:rPr>
          <w:rFonts w:ascii="Times New Roman" w:hAnsi="Times New Roman" w:cs="Times New Roman"/>
          <w:sz w:val="28"/>
          <w:szCs w:val="28"/>
        </w:rPr>
        <w:t xml:space="preserve">2.6.9.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2.6.9.1. Установка уличного технического оборудования должна обеспечивать удобный подход к оборудованию и соответствовать </w:t>
      </w:r>
      <w:hyperlink r:id="rId11" w:history="1">
        <w:r w:rsidRPr="00F45537">
          <w:rPr>
            <w:rStyle w:val="a4"/>
            <w:rFonts w:ascii="Times New Roman" w:hAnsi="Times New Roman"/>
            <w:b w:val="0"/>
            <w:color w:val="auto"/>
            <w:sz w:val="28"/>
            <w:szCs w:val="28"/>
            <w:u w:val="none"/>
          </w:rPr>
          <w:t>разделу 3</w:t>
        </w:r>
      </w:hyperlink>
      <w:r w:rsidRPr="00F45537">
        <w:rPr>
          <w:rFonts w:ascii="Times New Roman" w:hAnsi="Times New Roman" w:cs="Times New Roman"/>
          <w:sz w:val="28"/>
          <w:szCs w:val="28"/>
        </w:rPr>
        <w:t xml:space="preserve"> СНиП 35-01.</w:t>
      </w:r>
    </w:p>
    <w:p w:rsidR="006A6E10" w:rsidRPr="00F45537" w:rsidRDefault="006A6E10" w:rsidP="00F45537">
      <w:pPr>
        <w:ind w:firstLine="700"/>
        <w:jc w:val="both"/>
        <w:rPr>
          <w:rFonts w:ascii="Times New Roman" w:hAnsi="Times New Roman" w:cs="Times New Roman"/>
          <w:sz w:val="28"/>
          <w:szCs w:val="28"/>
        </w:rPr>
      </w:pPr>
      <w:bookmarkStart w:id="80" w:name="sub_10267"/>
      <w:bookmarkEnd w:id="79"/>
      <w:r w:rsidRPr="00F45537">
        <w:rPr>
          <w:rFonts w:ascii="Times New Roman" w:hAnsi="Times New Roman" w:cs="Times New Roman"/>
          <w:sz w:val="28"/>
          <w:szCs w:val="28"/>
        </w:rPr>
        <w:lastRenderedPageBreak/>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F45537">
        <w:rPr>
          <w:rFonts w:ascii="Times New Roman" w:hAnsi="Times New Roman" w:cs="Times New Roman"/>
          <w:sz w:val="28"/>
          <w:szCs w:val="28"/>
        </w:rPr>
        <w:t>.</w:t>
      </w:r>
    </w:p>
    <w:p w:rsidR="006A6E10" w:rsidRPr="00F45537" w:rsidRDefault="006A6E10" w:rsidP="00F45537">
      <w:pPr>
        <w:pStyle w:val="1"/>
        <w:spacing w:before="0" w:after="0"/>
        <w:ind w:firstLine="697"/>
        <w:rPr>
          <w:rFonts w:ascii="Times New Roman" w:hAnsi="Times New Roman" w:cs="Times New Roman"/>
          <w:b w:val="0"/>
          <w:color w:val="auto"/>
          <w:sz w:val="28"/>
          <w:szCs w:val="28"/>
        </w:rPr>
      </w:pPr>
      <w:bookmarkStart w:id="81" w:name="sub_1227"/>
    </w:p>
    <w:p w:rsidR="006A6E10" w:rsidRDefault="006A6E10" w:rsidP="00CE76C6">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2.7. Игровое и спортивное оборудование</w:t>
      </w:r>
    </w:p>
    <w:p w:rsidR="006A6E10" w:rsidRDefault="006A6E10" w:rsidP="00CE76C6">
      <w:pPr>
        <w:ind w:firstLine="700"/>
        <w:jc w:val="both"/>
        <w:rPr>
          <w:rFonts w:ascii="Times New Roman" w:hAnsi="Times New Roman" w:cs="Times New Roman"/>
          <w:sz w:val="28"/>
          <w:szCs w:val="28"/>
        </w:rPr>
      </w:pPr>
      <w:bookmarkStart w:id="82" w:name="sub_10271"/>
      <w:bookmarkEnd w:id="81"/>
    </w:p>
    <w:p w:rsidR="006A6E10" w:rsidRPr="00F45537" w:rsidRDefault="006A6E10" w:rsidP="00CE76C6">
      <w:pPr>
        <w:ind w:firstLine="700"/>
        <w:jc w:val="both"/>
        <w:rPr>
          <w:rFonts w:ascii="Times New Roman" w:hAnsi="Times New Roman" w:cs="Times New Roman"/>
          <w:sz w:val="28"/>
          <w:szCs w:val="28"/>
        </w:rPr>
      </w:pPr>
      <w:r w:rsidRPr="00F45537">
        <w:rPr>
          <w:rFonts w:ascii="Times New Roman" w:hAnsi="Times New Roman" w:cs="Times New Roman"/>
          <w:sz w:val="28"/>
          <w:szCs w:val="28"/>
        </w:rPr>
        <w:t>2.7.1. Игровое и спортивное оборудование на территории Полтавского сельского поселения Красноармейского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F45537">
        <w:rPr>
          <w:rFonts w:ascii="Times New Roman" w:hAnsi="Times New Roman" w:cs="Times New Roman"/>
          <w:sz w:val="28"/>
          <w:szCs w:val="28"/>
        </w:rPr>
        <w:t>.</w:t>
      </w:r>
    </w:p>
    <w:p w:rsidR="006A6E10"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2.7.2. Окраска спортивных сооружений должна производиться не реже раза в год.</w:t>
      </w:r>
    </w:p>
    <w:p w:rsidR="006A6E10" w:rsidRPr="00F45537" w:rsidRDefault="006A6E10" w:rsidP="00CE76C6">
      <w:pPr>
        <w:ind w:firstLine="700"/>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83" w:name="sub_102720"/>
      <w:r w:rsidRPr="00F45537">
        <w:rPr>
          <w:rFonts w:ascii="Times New Roman" w:hAnsi="Times New Roman" w:cs="Times New Roman"/>
          <w:b w:val="0"/>
          <w:color w:val="auto"/>
          <w:sz w:val="28"/>
          <w:szCs w:val="28"/>
        </w:rPr>
        <w:t>Игровое оборудование</w:t>
      </w:r>
    </w:p>
    <w:bookmarkEnd w:id="83"/>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84" w:name="sub_10272"/>
      <w:r w:rsidRPr="00F4553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A6E10" w:rsidRPr="00F45537" w:rsidRDefault="006A6E10" w:rsidP="00F45537">
      <w:pPr>
        <w:ind w:firstLine="700"/>
        <w:jc w:val="both"/>
        <w:rPr>
          <w:rFonts w:ascii="Times New Roman" w:hAnsi="Times New Roman" w:cs="Times New Roman"/>
          <w:sz w:val="28"/>
          <w:szCs w:val="28"/>
        </w:rPr>
      </w:pPr>
      <w:bookmarkStart w:id="85" w:name="sub_10273"/>
      <w:bookmarkEnd w:id="84"/>
      <w:r w:rsidRPr="00F4553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A6E10" w:rsidRPr="00F45537" w:rsidRDefault="006A6E10" w:rsidP="00F45537">
      <w:pPr>
        <w:ind w:firstLine="700"/>
        <w:jc w:val="both"/>
        <w:rPr>
          <w:rFonts w:ascii="Times New Roman" w:hAnsi="Times New Roman" w:cs="Times New Roman"/>
          <w:sz w:val="28"/>
          <w:szCs w:val="28"/>
        </w:rPr>
      </w:pPr>
      <w:bookmarkStart w:id="86" w:name="sub_10274"/>
      <w:r w:rsidRPr="00F45537">
        <w:rPr>
          <w:rFonts w:ascii="Times New Roman" w:hAnsi="Times New Roman" w:cs="Times New Roman"/>
          <w:sz w:val="28"/>
          <w:szCs w:val="28"/>
        </w:rPr>
        <w:t>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A6E10" w:rsidRPr="00F45537" w:rsidRDefault="006A6E10" w:rsidP="00F45537">
      <w:pPr>
        <w:ind w:firstLine="700"/>
        <w:jc w:val="both"/>
        <w:rPr>
          <w:rFonts w:ascii="Times New Roman" w:hAnsi="Times New Roman" w:cs="Times New Roman"/>
          <w:sz w:val="28"/>
          <w:szCs w:val="28"/>
        </w:rPr>
      </w:pPr>
      <w:bookmarkStart w:id="87" w:name="sub_10275"/>
      <w:bookmarkEnd w:id="86"/>
      <w:r w:rsidRPr="00F4553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w:t>
      </w:r>
      <w:r w:rsidRPr="00F45537">
        <w:rPr>
          <w:rFonts w:ascii="Times New Roman" w:hAnsi="Times New Roman" w:cs="Times New Roman"/>
          <w:sz w:val="28"/>
          <w:szCs w:val="28"/>
        </w:rPr>
        <w:lastRenderedPageBreak/>
        <w:t xml:space="preserve">соответствии с </w:t>
      </w:r>
      <w:hyperlink w:anchor="sub_20015" w:history="1">
        <w:r w:rsidRPr="00F45537">
          <w:rPr>
            <w:rStyle w:val="a4"/>
            <w:rFonts w:ascii="Times New Roman" w:hAnsi="Times New Roman"/>
            <w:b w:val="0"/>
            <w:color w:val="auto"/>
            <w:sz w:val="28"/>
            <w:szCs w:val="28"/>
            <w:u w:val="none"/>
          </w:rPr>
          <w:t>таблицей 5</w:t>
        </w:r>
      </w:hyperlink>
      <w:r w:rsidRPr="00F4553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88" w:name="sub_102760"/>
      <w:r w:rsidRPr="00F45537">
        <w:rPr>
          <w:rFonts w:ascii="Times New Roman" w:hAnsi="Times New Roman" w:cs="Times New Roman"/>
          <w:b w:val="0"/>
          <w:color w:val="auto"/>
          <w:sz w:val="28"/>
          <w:szCs w:val="28"/>
        </w:rPr>
        <w:t>Спортивное оборудование</w:t>
      </w:r>
      <w:bookmarkEnd w:id="88"/>
    </w:p>
    <w:p w:rsidR="006A6E10" w:rsidRPr="00F45537" w:rsidRDefault="006A6E10" w:rsidP="00CE76C6">
      <w:pPr>
        <w:ind w:firstLine="697"/>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89" w:name="sub_10276"/>
      <w:r w:rsidRPr="00F4553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F45537">
        <w:rPr>
          <w:rFonts w:ascii="Times New Roman" w:hAnsi="Times New Roman" w:cs="Times New Roman"/>
          <w:sz w:val="28"/>
          <w:szCs w:val="28"/>
        </w:rPr>
        <w:t>.</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90" w:name="sub_1228"/>
      <w:r w:rsidRPr="00F45537">
        <w:rPr>
          <w:rFonts w:ascii="Times New Roman" w:hAnsi="Times New Roman" w:cs="Times New Roman"/>
          <w:color w:val="auto"/>
          <w:sz w:val="28"/>
          <w:szCs w:val="28"/>
        </w:rPr>
        <w:t>2.8. Освещение и осветительное оборудование</w:t>
      </w:r>
    </w:p>
    <w:bookmarkEnd w:id="90"/>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91" w:name="sub_10282"/>
      <w:r w:rsidRPr="00F45537">
        <w:rPr>
          <w:rFonts w:ascii="Times New Roman" w:hAnsi="Times New Roman" w:cs="Times New Roman"/>
          <w:sz w:val="28"/>
          <w:szCs w:val="28"/>
        </w:rPr>
        <w:t>2.8.1. При проектировании функциональной группы осветительных установок  на территории Полтавского сельского поселения Красноармейского района рекомендуется обеспечивать:</w:t>
      </w:r>
    </w:p>
    <w:bookmarkEnd w:id="91"/>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hyperlink r:id="rId12" w:history="1">
        <w:r w:rsidRPr="00F45537">
          <w:rPr>
            <w:rStyle w:val="a4"/>
            <w:rFonts w:ascii="Times New Roman" w:hAnsi="Times New Roman"/>
            <w:b w:val="0"/>
            <w:color w:val="auto"/>
            <w:sz w:val="28"/>
            <w:szCs w:val="28"/>
            <w:u w:val="none"/>
          </w:rPr>
          <w:t>СНиП 23-05</w:t>
        </w:r>
      </w:hyperlink>
      <w:r w:rsidRPr="00F45537">
        <w:rPr>
          <w:rFonts w:ascii="Times New Roman" w:hAnsi="Times New Roman" w:cs="Times New Roman"/>
          <w:sz w:val="28"/>
          <w:szCs w:val="28"/>
        </w:rPr>
        <w:t>);</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надежность работы установок согласно </w:t>
      </w:r>
      <w:hyperlink r:id="rId13" w:history="1">
        <w:r w:rsidRPr="00F45537">
          <w:rPr>
            <w:rStyle w:val="a4"/>
            <w:rFonts w:ascii="Times New Roman" w:hAnsi="Times New Roman"/>
            <w:b w:val="0"/>
            <w:color w:val="auto"/>
            <w:sz w:val="28"/>
            <w:szCs w:val="28"/>
            <w:u w:val="none"/>
          </w:rPr>
          <w:t>Правилам</w:t>
        </w:r>
      </w:hyperlink>
      <w:r w:rsidRPr="00F4553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удобство обслуживания и управления при разных режимах работы установок.</w:t>
      </w:r>
    </w:p>
    <w:p w:rsidR="006A6E10" w:rsidRPr="00F45537" w:rsidRDefault="006A6E10" w:rsidP="00F45537">
      <w:pPr>
        <w:ind w:firstLine="700"/>
        <w:jc w:val="both"/>
        <w:rPr>
          <w:rFonts w:ascii="Times New Roman" w:hAnsi="Times New Roman" w:cs="Times New Roman"/>
          <w:sz w:val="28"/>
          <w:szCs w:val="28"/>
        </w:rPr>
      </w:pPr>
      <w:bookmarkStart w:id="92" w:name="sub_10283"/>
      <w:r w:rsidRPr="00F45537">
        <w:rPr>
          <w:rFonts w:ascii="Times New Roman" w:hAnsi="Times New Roman" w:cs="Times New Roman"/>
          <w:sz w:val="28"/>
          <w:szCs w:val="28"/>
        </w:rPr>
        <w:t xml:space="preserve">2.8.2.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bookmarkStart w:id="93" w:name="sub_102831"/>
      <w:bookmarkEnd w:id="92"/>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94" w:name="sub_102870"/>
      <w:bookmarkEnd w:id="93"/>
      <w:r w:rsidRPr="00F45537">
        <w:rPr>
          <w:rFonts w:ascii="Times New Roman" w:hAnsi="Times New Roman" w:cs="Times New Roman"/>
          <w:b w:val="0"/>
          <w:color w:val="auto"/>
          <w:sz w:val="28"/>
          <w:szCs w:val="28"/>
        </w:rPr>
        <w:t>Источники света</w:t>
      </w:r>
    </w:p>
    <w:bookmarkEnd w:id="94"/>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95" w:name="sub_10287"/>
      <w:r w:rsidRPr="00F45537">
        <w:rPr>
          <w:rFonts w:ascii="Times New Roman" w:hAnsi="Times New Roman" w:cs="Times New Roman"/>
          <w:sz w:val="28"/>
          <w:szCs w:val="28"/>
        </w:rPr>
        <w:t xml:space="preserve">2.8.3.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r w:rsidRPr="00F45537">
        <w:rPr>
          <w:rFonts w:ascii="Times New Roman" w:hAnsi="Times New Roman" w:cs="Times New Roman"/>
          <w:sz w:val="28"/>
          <w:szCs w:val="28"/>
        </w:rPr>
        <w:lastRenderedPageBreak/>
        <w:t>национальных стандартов.</w:t>
      </w:r>
    </w:p>
    <w:p w:rsidR="006A6E10" w:rsidRPr="00F45537" w:rsidRDefault="006A6E10" w:rsidP="00F45537">
      <w:pPr>
        <w:ind w:firstLine="700"/>
        <w:jc w:val="both"/>
        <w:rPr>
          <w:rFonts w:ascii="Times New Roman" w:hAnsi="Times New Roman" w:cs="Times New Roman"/>
          <w:sz w:val="28"/>
          <w:szCs w:val="28"/>
        </w:rPr>
      </w:pPr>
      <w:bookmarkStart w:id="96" w:name="sub_10288"/>
      <w:bookmarkEnd w:id="95"/>
      <w:r w:rsidRPr="00F45537">
        <w:rPr>
          <w:rFonts w:ascii="Times New Roman" w:hAnsi="Times New Roman" w:cs="Times New Roman"/>
          <w:sz w:val="28"/>
          <w:szCs w:val="28"/>
        </w:rPr>
        <w:t>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6A6E10" w:rsidRPr="00F45537" w:rsidRDefault="006A6E10" w:rsidP="00CE76C6">
      <w:pPr>
        <w:ind w:firstLine="697"/>
        <w:jc w:val="both"/>
        <w:rPr>
          <w:rFonts w:ascii="Times New Roman" w:hAnsi="Times New Roman" w:cs="Times New Roman"/>
          <w:sz w:val="28"/>
          <w:szCs w:val="28"/>
        </w:rPr>
      </w:pPr>
    </w:p>
    <w:p w:rsidR="006A6E10" w:rsidRDefault="006A6E10" w:rsidP="00CE76C6">
      <w:pPr>
        <w:suppressAutoHyphens/>
        <w:ind w:firstLine="697"/>
        <w:jc w:val="center"/>
        <w:rPr>
          <w:rFonts w:ascii="Times New Roman" w:hAnsi="Times New Roman" w:cs="Times New Roman"/>
          <w:b/>
          <w:sz w:val="28"/>
          <w:szCs w:val="28"/>
        </w:rPr>
      </w:pPr>
      <w:bookmarkStart w:id="97" w:name="sub_12210"/>
      <w:r w:rsidRPr="00F45537">
        <w:rPr>
          <w:rFonts w:ascii="Times New Roman" w:hAnsi="Times New Roman" w:cs="Times New Roman"/>
          <w:b/>
          <w:sz w:val="28"/>
          <w:szCs w:val="28"/>
        </w:rPr>
        <w:t>2.9.  Реклама, информационные щиты, вывески</w:t>
      </w:r>
    </w:p>
    <w:p w:rsidR="006A6E10" w:rsidRPr="00F45537" w:rsidRDefault="006A6E10" w:rsidP="00CE76C6">
      <w:pPr>
        <w:suppressAutoHyphens/>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 (информационные конструкции)</w:t>
      </w:r>
    </w:p>
    <w:p w:rsidR="006A6E10" w:rsidRPr="00F45537" w:rsidRDefault="006A6E10" w:rsidP="00CE76C6">
      <w:pPr>
        <w:ind w:firstLine="697"/>
        <w:jc w:val="center"/>
        <w:rPr>
          <w:rFonts w:ascii="Times New Roman" w:hAnsi="Times New Roman" w:cs="Times New Roman"/>
          <w:b/>
          <w:sz w:val="28"/>
          <w:szCs w:val="28"/>
        </w:rPr>
      </w:pP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 Размещение средств наружной рекламы и информации на территории Полтавского сельского поселения Красноармейского района рекомендуется производить согласно с </w:t>
      </w:r>
      <w:hyperlink r:id="rId14" w:history="1">
        <w:r w:rsidRPr="00F45537">
          <w:rPr>
            <w:rFonts w:ascii="Times New Roman" w:hAnsi="Times New Roman" w:cs="Times New Roman"/>
            <w:sz w:val="28"/>
            <w:szCs w:val="28"/>
          </w:rPr>
          <w:t>постановлением</w:t>
        </w:r>
      </w:hyperlink>
      <w:r w:rsidRPr="00F45537">
        <w:rPr>
          <w:rFonts w:ascii="Times New Roman" w:hAnsi="Times New Roman" w:cs="Times New Roman"/>
          <w:sz w:val="28"/>
          <w:szCs w:val="28"/>
        </w:rPr>
        <w:t xml:space="preserve"> Госстандарта Российской Федерации от 22.04.2003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2.9.2. Размещение рекламных конструкций на территории Полтавского сельского поселения Красноармейского района, установка и эксплуатация  рекламных конструкций без разрешения запрещена.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2.9.4. Рекламные конструкции должны содержаться в надлежащем состоянии.</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Надлежащее состояние рекламных конструкций подразумевает:</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целостность рекламных конструкций;</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недопущение факта отсутствия рекламной информации на рекламной конструкции;</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механических повреждений;</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порывов рекламных полотен;</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покрашенного каркаса;</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2.9.5. Владелец рекламной конструкции обязан мыть и очищать от загрязнений принадлежащие ему рекламные конструкции по мере необходимости, но не реже: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одного раза в месяц - конструкции среднего формата (сити-борды);</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одного раза в квартал - для прочих рекламных конструкций.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2.9.6.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2.9.7.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они полностью выключаются.</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2.9.8.  Витрины оборудуются специальными осветительными приборами.</w:t>
      </w:r>
    </w:p>
    <w:p w:rsidR="006A6E10" w:rsidRPr="00EE0945"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2.9.9. Расклейка газет, афиш, плакатов, различного рода объявлений и </w:t>
      </w:r>
      <w:r w:rsidRPr="00EE0945">
        <w:rPr>
          <w:rFonts w:ascii="Times New Roman" w:hAnsi="Times New Roman" w:cs="Times New Roman"/>
          <w:sz w:val="28"/>
          <w:szCs w:val="28"/>
        </w:rPr>
        <w:t>реклам разрешается только на специально установленных стендах.</w:t>
      </w:r>
    </w:p>
    <w:p w:rsidR="006A6E10" w:rsidRPr="00F45537" w:rsidRDefault="006A6E10" w:rsidP="00F45537">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2.9.10. Запрещается размещение (расклейка, вывешивание) материалов информационного и агитационного характера на столбах, деревьях, остановочных павильонах и других местах, не предназначенных для этих целей. Лицо виновное в размещении вышеуказанных материалов, в неустановленных местах, обязано обеспечить их удаление за свой счет.</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2.9.11.  Очистка от объявлений опор уличного освещения, цоколя зданий, заборов и других сооружений осуществляется организациям, эксплуатирующим данные объекты.</w:t>
      </w:r>
    </w:p>
    <w:p w:rsidR="006A6E10" w:rsidRPr="00F45537" w:rsidRDefault="006A6E10" w:rsidP="00CE76C6">
      <w:pPr>
        <w:suppressAutoHyphens/>
        <w:ind w:firstLine="697"/>
        <w:jc w:val="both"/>
        <w:rPr>
          <w:rFonts w:ascii="Times New Roman" w:hAnsi="Times New Roman" w:cs="Times New Roman"/>
          <w:sz w:val="28"/>
          <w:szCs w:val="28"/>
        </w:rPr>
      </w:pPr>
      <w:r w:rsidRPr="00EE0945">
        <w:rPr>
          <w:rFonts w:ascii="Times New Roman" w:hAnsi="Times New Roman" w:cs="Times New Roman"/>
          <w:sz w:val="28"/>
          <w:szCs w:val="28"/>
        </w:rPr>
        <w:t>2.9.12. 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этих целей, несет заказчик указанной продукции в случае установления его вины;</w:t>
      </w:r>
    </w:p>
    <w:p w:rsidR="006A6E10" w:rsidRPr="00F45537" w:rsidRDefault="006A6E10" w:rsidP="00CE76C6">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2.9.13. 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6A6E10" w:rsidRPr="00F45537" w:rsidRDefault="006A6E10" w:rsidP="00CE76C6">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2.9.14. Запрещается производить надписи, рисунки краской и другими трудносмываемыми составами на зданиях, строениях, временных сооружениях и ограждениях, столбах, деревьях, опорах наружного освещения и разделительных щитах, других объектах, не предназначенных для этой цели. Лицо виновное в нанесении таких надписей и (или) графических изображений, обязано обеспечить их удаление за свой счет.</w:t>
      </w:r>
    </w:p>
    <w:p w:rsidR="006A6E10" w:rsidRPr="00EE0945" w:rsidRDefault="006A6E10" w:rsidP="00CE76C6">
      <w:pPr>
        <w:pStyle w:val="1"/>
        <w:suppressAutoHyphens/>
        <w:spacing w:before="0" w:after="0"/>
        <w:ind w:firstLine="697"/>
        <w:jc w:val="both"/>
        <w:rPr>
          <w:rFonts w:ascii="Times New Roman" w:hAnsi="Times New Roman" w:cs="Times New Roman"/>
          <w:b w:val="0"/>
          <w:color w:val="auto"/>
          <w:sz w:val="28"/>
          <w:szCs w:val="28"/>
        </w:rPr>
      </w:pPr>
      <w:r w:rsidRPr="00EE0945">
        <w:rPr>
          <w:rFonts w:ascii="Times New Roman" w:hAnsi="Times New Roman" w:cs="Times New Roman"/>
          <w:b w:val="0"/>
          <w:color w:val="auto"/>
          <w:sz w:val="28"/>
          <w:szCs w:val="28"/>
        </w:rPr>
        <w:t>2.9.15.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штендеры), содержащие рекламную и иную информацию или указывающие на местонахождение объекта.</w:t>
      </w:r>
    </w:p>
    <w:p w:rsidR="006A6E10" w:rsidRPr="00F45537" w:rsidRDefault="006A6E10" w:rsidP="00CE76C6">
      <w:pPr>
        <w:suppressAutoHyphens/>
        <w:ind w:firstLine="697"/>
        <w:jc w:val="both"/>
        <w:rPr>
          <w:rFonts w:ascii="Times New Roman" w:hAnsi="Times New Roman" w:cs="Times New Roman"/>
          <w:i/>
          <w:sz w:val="28"/>
          <w:szCs w:val="28"/>
        </w:rPr>
      </w:pPr>
      <w:r w:rsidRPr="00F45537">
        <w:rPr>
          <w:rFonts w:ascii="Times New Roman" w:hAnsi="Times New Roman" w:cs="Times New Roman"/>
          <w:sz w:val="28"/>
          <w:szCs w:val="28"/>
        </w:rPr>
        <w:lastRenderedPageBreak/>
        <w:t>2.9.16. Установка всякого рода вывесок, средств размещения информационных конструкций</w:t>
      </w:r>
      <w:r w:rsidRPr="00F45537">
        <w:rPr>
          <w:rFonts w:ascii="Times New Roman" w:hAnsi="Times New Roman" w:cs="Times New Roman"/>
          <w:i/>
          <w:sz w:val="28"/>
          <w:szCs w:val="28"/>
        </w:rPr>
        <w:t xml:space="preserve"> </w:t>
      </w:r>
      <w:r w:rsidRPr="00F45537">
        <w:rPr>
          <w:rFonts w:ascii="Times New Roman" w:hAnsi="Times New Roman" w:cs="Times New Roman"/>
          <w:sz w:val="28"/>
          <w:szCs w:val="28"/>
        </w:rPr>
        <w:t>разрешается только после согласования эскизов с администрацией Полтавского сельского поселения Красноармейского района.</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2.9.17.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Вывеска - это Объекты информационного оформления предприятий и организаций по обслуживанию населения,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6A6E10" w:rsidRPr="00F45537" w:rsidRDefault="006A6E10" w:rsidP="00F45537">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6A6E10" w:rsidRPr="00F45537" w:rsidRDefault="006A6E10" w:rsidP="00F45537">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A6E10" w:rsidRPr="00F45537" w:rsidRDefault="006A6E10" w:rsidP="00F45537">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Максимальная площадь всех вывесок на одном здании, строении, сооружении не может превышать:</w:t>
      </w:r>
    </w:p>
    <w:p w:rsidR="006A6E10" w:rsidRPr="00F45537" w:rsidRDefault="006A6E10" w:rsidP="00F45537">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10% от общей площади фасада здания, сооружения, в случае, если площадь такого фасада менее 50 кв.м.;</w:t>
      </w:r>
    </w:p>
    <w:p w:rsidR="006A6E10" w:rsidRPr="00F45537" w:rsidRDefault="006A6E10" w:rsidP="00F45537">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6A6E10" w:rsidRPr="00F45537" w:rsidRDefault="006A6E10" w:rsidP="00F45537">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8</w:t>
      </w:r>
      <w:r w:rsidRPr="00F45537">
        <w:rPr>
          <w:rFonts w:ascii="Times New Roman" w:hAnsi="Times New Roman" w:cs="Times New Roman"/>
          <w:sz w:val="28"/>
          <w:szCs w:val="28"/>
        </w:rPr>
        <w:t>. Окраска рекламных тумб, стендов для афиш и объявлений и иных стендов должна производиться не реже раза в год.</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9</w:t>
      </w:r>
      <w:r w:rsidRPr="00F45537">
        <w:rPr>
          <w:rFonts w:ascii="Times New Roman" w:hAnsi="Times New Roman" w:cs="Times New Roman"/>
          <w:sz w:val="28"/>
          <w:szCs w:val="28"/>
        </w:rPr>
        <w:t xml:space="preserve">. Требование к высоте шрифта вывески регламентирует минимальный размер надписи в 15 сантиметров.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Разрешенные надписи на вывесках для организаций сферы торговли в продовольственной сфере: универсам, супермаркет, гастроном, продукты (продовольственный магазин), специализированный магазин, рыбный магазин, магазин восточных сладостей.</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указании профиля деятельности возможно указание специализации торговой точки: такие как Хлеб, Мясо, Рыба, Молоко, Одежда, Обувь, Овощи, Фрукты, Кондитерская, Булочная, Меха, Кожа, Обувь. При этом объем реализации данной товарной группы должен быть не менее 50% площади </w:t>
      </w:r>
      <w:r w:rsidRPr="00F45537">
        <w:rPr>
          <w:rFonts w:ascii="Times New Roman" w:hAnsi="Times New Roman" w:cs="Times New Roman"/>
          <w:sz w:val="28"/>
          <w:szCs w:val="28"/>
        </w:rPr>
        <w:lastRenderedPageBreak/>
        <w:t xml:space="preserve">торговой точки.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Специализация магазина может также обозначаться по признаку разделения потребителей на группы: Детская одежда, Мужская обувь, Товары для беременных, Ветеринарная Аптека, Книги для школы, Товары для взрослых.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Для организаций общепита рекомендуются следующие надписи на вывесках: кафе, бар, ресторан, клуб, кофейня, закусочная, чайная и т.д. Модно также указывать на профиль специализации предприятия общепита: Шашлычная, Хинкальная, Блинная, Пирожковая, Молодежное кафе, Летнее кафе, Детское кафе и так далее.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Организации, обслуживающие населения, могут указывать на вывесках надписи следующего типового содержания, раскрывающие их профиль деятельности: Художественный Салон, Салон Моды, Дом Моды, Медицинский салон, Салон эстетической косметологии, Центр молекулярной диагностики, Ремонт обуви, Прокат автомобилей, Ритуальные услуги, Фотостудия, Репетиционная база, Химическая чистка, Ломбард, Ремонт ювелирных изделий, Услуги по уборке, Юридические услуги, Школа иностранных языков и тому подобное. При применении вышеуказанных надписей на вывесках, разрешается  указать специализацию, к примеру: ремонт техники (бытовой, электронной, холодильников, телевизоров и т.д.).</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Важной особенностью использования надписей при регистрации вывесок является необходимость сжатого, четкого и нерекламного характера обозначения профиля деятельности организации.</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Возможно использование аббревиатур, к примеру: АЗС - Автомобильная заправочная станция, АЗК - Автомобильный заправочный комплекс, также БЕНЗИН, или, к примеру: использование надписи "АВТОМОЙКА".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На занимаемой территории, как и на здании и/или сооружении, в которых находится Автомойка или АЗС имеется возможность устанавливать и эксплуатировать вывески с информацией о цене и номенклатуре реализуемого топлива или оказываемых услуг автомойки.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20</w:t>
      </w:r>
      <w:r w:rsidRPr="00F45537">
        <w:rPr>
          <w:rFonts w:ascii="Times New Roman" w:hAnsi="Times New Roman" w:cs="Times New Roman"/>
          <w:sz w:val="28"/>
          <w:szCs w:val="28"/>
        </w:rPr>
        <w:t>. Все надписи на вывесках должны быть выполнены на русском языке, при этом возможна установка декоративных элементов, либо использование различных словесных или графических изображений или их комбинаций (на русском языке или в русской транслитерации), зарегистрированных в качестве товарных знаков или знаков обслуживания, но при соблюдении условия обладания легальным, зарегистрированным в установленном законодательством порядке правом на использование такого товарного знака или знака обслуживания в рекламе или на вывесках.</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надписей на иностранном языке на вывеске также допустимо, но при выполнении следующих условий: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Необходимо наличие зарегистрированного товарного знака, имеющего написание на иностранном языке, на территории Российской Федерации;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Наличие у организации исключительного права пользования на указываемый товарный знака;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Такие надписи не должны доминировать над надписью, обозначающей профиль деятельности;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 xml:space="preserve">- Высота букв при использовании товарного знака на иностранном языке должна быть в два раза меньше букв надписи, обозначающей профиль деятельности организации;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наносить на вывески иностранные слова в русской транслитерации, только если это не обозначение зарегистрированного товарного знака, на которое у организации имеется исключительное право пользования;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использовать сокращения и аббревиатуры, указывая профиль деятельности. </w:t>
      </w:r>
    </w:p>
    <w:p w:rsidR="006A6E10" w:rsidRPr="00F45537" w:rsidRDefault="006A6E10" w:rsidP="00F45537">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21</w:t>
      </w:r>
      <w:r w:rsidRPr="00F45537">
        <w:rPr>
          <w:rFonts w:ascii="Times New Roman" w:hAnsi="Times New Roman" w:cs="Times New Roman"/>
          <w:sz w:val="28"/>
          <w:szCs w:val="28"/>
        </w:rPr>
        <w:t>. Не допускается размещение информационных конструкций, панно на зданиях и ограждениях следующих улиц станицы Полтавской:</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Ковтюха от ул. Кубанской до ул. Набережной;</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Красная от ул. Кубанской до ул. Набережной;</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Жлобы от ул. Народной до ул. Кубанской;</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Таманская от ул. Народной до ул. Кубанской;</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Центральная;</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Народная;</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Ленина от ул. Ковтюха до ул. Таманской </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Коммунистическая от ул. Ковтюха до ул. Таманской;</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Интернациональная от ул. Ковтюха до ул. Таманской;</w:t>
      </w:r>
    </w:p>
    <w:p w:rsidR="006A6E10" w:rsidRPr="00F45537" w:rsidRDefault="006A6E10" w:rsidP="00F45537">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Базарная от ул. Ковтюха до ул. Таманской;</w:t>
      </w:r>
    </w:p>
    <w:p w:rsidR="006A6E10" w:rsidRPr="00F45537" w:rsidRDefault="006A6E10" w:rsidP="00F45537">
      <w:pPr>
        <w:pStyle w:val="1"/>
        <w:spacing w:before="0" w:after="0"/>
        <w:ind w:firstLine="697"/>
        <w:jc w:val="left"/>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 xml:space="preserve">          ул. Просвещения от ул. Ковтюха до ул. Таманской</w:t>
      </w:r>
    </w:p>
    <w:p w:rsidR="006A6E10" w:rsidRDefault="006A6E10" w:rsidP="00CE76C6">
      <w:pPr>
        <w:pStyle w:val="1"/>
        <w:spacing w:before="0" w:after="0"/>
        <w:ind w:firstLine="697"/>
        <w:rPr>
          <w:rFonts w:ascii="Times New Roman" w:hAnsi="Times New Roman" w:cs="Times New Roman"/>
          <w:b w:val="0"/>
          <w:color w:val="auto"/>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2.10. Некапитальные нестационарные сооружения</w:t>
      </w:r>
    </w:p>
    <w:bookmarkEnd w:id="97"/>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98" w:name="sub_102101"/>
      <w:r w:rsidRPr="00F4553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6A6E10" w:rsidRPr="00F45537" w:rsidRDefault="006A6E10" w:rsidP="00F45537">
      <w:pPr>
        <w:ind w:firstLine="700"/>
        <w:jc w:val="both"/>
        <w:rPr>
          <w:rFonts w:ascii="Times New Roman" w:hAnsi="Times New Roman" w:cs="Times New Roman"/>
          <w:sz w:val="28"/>
          <w:szCs w:val="28"/>
        </w:rPr>
      </w:pPr>
      <w:bookmarkStart w:id="99" w:name="sub_102102"/>
      <w:bookmarkEnd w:id="98"/>
      <w:r w:rsidRPr="00F45537">
        <w:rPr>
          <w:rFonts w:ascii="Times New Roman" w:hAnsi="Times New Roman" w:cs="Times New Roman"/>
          <w:sz w:val="28"/>
          <w:szCs w:val="28"/>
        </w:rPr>
        <w:t>2.10.2. Размещение некапитальных нестационарных сооружений на территории Полтавского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6A6E10" w:rsidRPr="00F45537" w:rsidRDefault="006A6E10" w:rsidP="00F45537">
      <w:pPr>
        <w:ind w:firstLine="700"/>
        <w:jc w:val="both"/>
        <w:rPr>
          <w:rFonts w:ascii="Times New Roman" w:hAnsi="Times New Roman" w:cs="Times New Roman"/>
          <w:sz w:val="28"/>
          <w:szCs w:val="28"/>
        </w:rPr>
      </w:pPr>
      <w:bookmarkStart w:id="100" w:name="sub_1021021"/>
      <w:bookmarkEnd w:id="99"/>
      <w:r w:rsidRPr="00F45537">
        <w:rPr>
          <w:rFonts w:ascii="Times New Roman" w:hAnsi="Times New Roman" w:cs="Times New Roman"/>
          <w:sz w:val="28"/>
          <w:szCs w:val="28"/>
        </w:rPr>
        <w:t xml:space="preserve">2.10.2.1. Не допускается размещение некапитальных нестационарных </w:t>
      </w:r>
      <w:r w:rsidRPr="00F45537">
        <w:rPr>
          <w:rFonts w:ascii="Times New Roman" w:hAnsi="Times New Roman" w:cs="Times New Roman"/>
          <w:sz w:val="28"/>
          <w:szCs w:val="28"/>
        </w:rPr>
        <w:lastRenderedPageBreak/>
        <w:t>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6A6E10" w:rsidRPr="00F45537" w:rsidRDefault="006A6E10" w:rsidP="00F45537">
      <w:pPr>
        <w:ind w:firstLine="700"/>
        <w:jc w:val="both"/>
        <w:rPr>
          <w:rFonts w:ascii="Times New Roman" w:hAnsi="Times New Roman" w:cs="Times New Roman"/>
          <w:sz w:val="28"/>
          <w:szCs w:val="28"/>
        </w:rPr>
      </w:pPr>
      <w:bookmarkStart w:id="101" w:name="sub_102103"/>
      <w:bookmarkEnd w:id="100"/>
      <w:r w:rsidRPr="00F45537">
        <w:rPr>
          <w:rFonts w:ascii="Times New Roman" w:hAnsi="Times New Roman" w:cs="Times New Roman"/>
          <w:sz w:val="28"/>
          <w:szCs w:val="28"/>
        </w:rPr>
        <w:t>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rsidR="006A6E10" w:rsidRPr="00F45537" w:rsidRDefault="006A6E10" w:rsidP="00F45537">
      <w:pPr>
        <w:ind w:firstLine="700"/>
        <w:jc w:val="both"/>
        <w:rPr>
          <w:rFonts w:ascii="Times New Roman" w:hAnsi="Times New Roman" w:cs="Times New Roman"/>
          <w:sz w:val="28"/>
          <w:szCs w:val="28"/>
        </w:rPr>
      </w:pPr>
      <w:bookmarkStart w:id="102" w:name="sub_102104"/>
      <w:bookmarkEnd w:id="101"/>
      <w:r w:rsidRPr="00F45537">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2"/>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103" w:name="sub_12211"/>
      <w:r w:rsidRPr="00F45537">
        <w:rPr>
          <w:rFonts w:ascii="Times New Roman" w:hAnsi="Times New Roman" w:cs="Times New Roman"/>
          <w:color w:val="auto"/>
          <w:sz w:val="28"/>
          <w:szCs w:val="28"/>
        </w:rPr>
        <w:t>2.11. Оформление и оборудование зданий и сооружений</w:t>
      </w:r>
    </w:p>
    <w:bookmarkEnd w:id="103"/>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04" w:name="sub_1021111"/>
      <w:r w:rsidRPr="00F4553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Полтавского сельского поселения Красноармейского района архитектурно-выразительного и эмоционально привлекательного пространства, а именно:</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формирование ансамблевой застройки;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эстетичный внешний вид конструктивных элементов здания (входные </w:t>
      </w:r>
      <w:r w:rsidRPr="00F45537">
        <w:rPr>
          <w:rFonts w:ascii="Times New Roman" w:hAnsi="Times New Roman" w:cs="Times New Roman"/>
          <w:sz w:val="28"/>
          <w:szCs w:val="28"/>
        </w:rPr>
        <w:lastRenderedPageBreak/>
        <w:t>группы, цоколи и др.), размещение антенн, иных наружных объектов и линий коммуникации, водосточных труб, отмостков, домовых знаков;</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применение технологических решений по вертикальному озеленению.</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A6E10" w:rsidRPr="00F45537" w:rsidRDefault="006A6E10" w:rsidP="00F45537">
      <w:pPr>
        <w:ind w:firstLine="700"/>
        <w:jc w:val="both"/>
        <w:rPr>
          <w:rFonts w:ascii="Times New Roman" w:hAnsi="Times New Roman" w:cs="Times New Roman"/>
          <w:sz w:val="28"/>
          <w:szCs w:val="28"/>
        </w:rPr>
      </w:pPr>
      <w:bookmarkStart w:id="105" w:name="sub_1021122"/>
      <w:bookmarkEnd w:id="104"/>
      <w:r w:rsidRPr="00F45537">
        <w:rPr>
          <w:rFonts w:ascii="Times New Roman" w:hAnsi="Times New Roman" w:cs="Times New Roman"/>
          <w:sz w:val="28"/>
          <w:szCs w:val="28"/>
        </w:rPr>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 стены: </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1013 - белая устрица,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1014 - слоновая кость,</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1015 - светлая слоновая кость,</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1047 - телегрей 4,</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9003 - сигнальный белый, </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9002 - светло-серый,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9001 - кремово-белый,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цементно-белый,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галечно-белый,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 выступающие части фасада – белый;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 цоколь:</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7036 - платиново-серый,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7037 - пыльно-серый,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7038 - агатовый 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7039 - кварцевый 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7040 - серое окно,</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7001 - серебристо-серый,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7031 - сине-серый,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галечный 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7035 - светло-серый;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4) кровля: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8014 - сепия коричневая,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8028 - терракотовый.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 оконные рамы: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сигнальный 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7047 - телегрей 4,</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 тонирование стекла: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9006 - бело-алюминиевый,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9018 - папирусно-белый,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 водосточные трубы, желоба (под цвет кровли):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8007 - палево-коричневый,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 (фон),</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5020 - океанская синь (фон),</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 (буквы, цифры, рамки).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2013 - перламутрово-оранжевый,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3032 - перламутрово-рубиновый,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урны, рамы, объявления: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9005 - чёрный чугун,</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 (детали).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Красноармейский район.</w:t>
      </w:r>
    </w:p>
    <w:p w:rsidR="006A6E10" w:rsidRPr="00F45537" w:rsidRDefault="006A6E10" w:rsidP="00F45537">
      <w:pPr>
        <w:ind w:firstLine="700"/>
        <w:jc w:val="both"/>
        <w:rPr>
          <w:rFonts w:ascii="Times New Roman" w:hAnsi="Times New Roman" w:cs="Times New Roman"/>
          <w:sz w:val="28"/>
          <w:szCs w:val="28"/>
        </w:rPr>
      </w:pPr>
      <w:bookmarkStart w:id="106" w:name="sub_1021133"/>
      <w:bookmarkEnd w:id="105"/>
      <w:r w:rsidRPr="00F45537">
        <w:rPr>
          <w:rFonts w:ascii="Times New Roman" w:hAnsi="Times New Roman" w:cs="Times New Roman"/>
          <w:sz w:val="28"/>
          <w:szCs w:val="28"/>
        </w:rPr>
        <w:t>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A6E10" w:rsidRPr="00F45537" w:rsidRDefault="006A6E10" w:rsidP="00F45537">
      <w:pPr>
        <w:ind w:firstLine="700"/>
        <w:jc w:val="both"/>
        <w:rPr>
          <w:rFonts w:ascii="Times New Roman" w:hAnsi="Times New Roman" w:cs="Times New Roman"/>
          <w:sz w:val="28"/>
          <w:szCs w:val="28"/>
        </w:rPr>
      </w:pPr>
      <w:bookmarkStart w:id="107" w:name="sub_1021144"/>
      <w:bookmarkEnd w:id="106"/>
      <w:r w:rsidRPr="00F45537">
        <w:rPr>
          <w:rFonts w:ascii="Times New Roman" w:hAnsi="Times New Roman" w:cs="Times New Roman"/>
          <w:sz w:val="28"/>
          <w:szCs w:val="28"/>
        </w:rPr>
        <w:t>2.11.5.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6A6E10" w:rsidRPr="00F45537" w:rsidRDefault="006A6E10" w:rsidP="00F45537">
      <w:pPr>
        <w:ind w:firstLine="700"/>
        <w:jc w:val="both"/>
        <w:rPr>
          <w:rFonts w:ascii="Times New Roman" w:hAnsi="Times New Roman" w:cs="Times New Roman"/>
          <w:sz w:val="28"/>
          <w:szCs w:val="28"/>
        </w:rPr>
      </w:pPr>
      <w:bookmarkStart w:id="108" w:name="sub_1021155"/>
      <w:bookmarkEnd w:id="107"/>
      <w:r w:rsidRPr="00F45537">
        <w:rPr>
          <w:rFonts w:ascii="Times New Roman" w:hAnsi="Times New Roman" w:cs="Times New Roman"/>
          <w:sz w:val="28"/>
          <w:szCs w:val="28"/>
        </w:rPr>
        <w:lastRenderedPageBreak/>
        <w:t>2.11.6. При организации стока воды со скатных крыш через водосточные трубы рекомендуется:</w:t>
      </w:r>
    </w:p>
    <w:bookmarkEnd w:id="108"/>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6A6E10" w:rsidRPr="00F45537" w:rsidRDefault="006A6E10" w:rsidP="00F45537">
      <w:pPr>
        <w:ind w:firstLine="700"/>
        <w:jc w:val="both"/>
        <w:rPr>
          <w:rFonts w:ascii="Times New Roman" w:hAnsi="Times New Roman" w:cs="Times New Roman"/>
          <w:sz w:val="28"/>
          <w:szCs w:val="28"/>
        </w:rPr>
      </w:pPr>
      <w:bookmarkStart w:id="109" w:name="sub_102116"/>
      <w:r w:rsidRPr="00F45537">
        <w:rPr>
          <w:rFonts w:ascii="Times New Roman" w:hAnsi="Times New Roman" w:cs="Times New Roman"/>
          <w:sz w:val="28"/>
          <w:szCs w:val="28"/>
        </w:rPr>
        <w:t>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0" w:name="sub_1021161"/>
      <w:bookmarkEnd w:id="109"/>
      <w:r w:rsidRPr="00F45537">
        <w:rPr>
          <w:rFonts w:ascii="Times New Roman" w:hAnsi="Times New Roman" w:cs="Times New Roman"/>
          <w:sz w:val="28"/>
          <w:szCs w:val="28"/>
        </w:rPr>
        <w:t>.</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A6E10" w:rsidRPr="00F45537" w:rsidRDefault="006A6E10" w:rsidP="00F45537">
      <w:pPr>
        <w:ind w:firstLine="700"/>
        <w:jc w:val="both"/>
        <w:rPr>
          <w:rFonts w:ascii="Times New Roman" w:hAnsi="Times New Roman" w:cs="Times New Roman"/>
          <w:sz w:val="28"/>
          <w:szCs w:val="28"/>
        </w:rPr>
      </w:pPr>
      <w:bookmarkStart w:id="111" w:name="sub_1021162"/>
      <w:bookmarkEnd w:id="110"/>
      <w:r w:rsidRPr="00F45537">
        <w:rPr>
          <w:rFonts w:ascii="Times New Roman" w:hAnsi="Times New Roman" w:cs="Times New Roman"/>
          <w:sz w:val="28"/>
          <w:szCs w:val="28"/>
        </w:rPr>
        <w:t>2.11.7.2.Возможно допускать использование части площадки при входных группах для временного паркирования легкового транспорта.</w:t>
      </w:r>
    </w:p>
    <w:p w:rsidR="006A6E10" w:rsidRPr="00F45537" w:rsidRDefault="006A6E10" w:rsidP="00F45537">
      <w:pPr>
        <w:ind w:firstLine="700"/>
        <w:jc w:val="both"/>
        <w:rPr>
          <w:rFonts w:ascii="Times New Roman" w:hAnsi="Times New Roman" w:cs="Times New Roman"/>
          <w:sz w:val="28"/>
          <w:szCs w:val="28"/>
        </w:rPr>
      </w:pPr>
      <w:bookmarkStart w:id="112" w:name="sub_1021163"/>
      <w:bookmarkEnd w:id="111"/>
      <w:r w:rsidRPr="00F45537">
        <w:rPr>
          <w:rFonts w:ascii="Times New Roman" w:hAnsi="Times New Roman" w:cs="Times New Roman"/>
          <w:sz w:val="28"/>
          <w:szCs w:val="28"/>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2"/>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6A6E10" w:rsidRPr="00F45537" w:rsidRDefault="006A6E10" w:rsidP="00F45537">
      <w:pPr>
        <w:pStyle w:val="1"/>
        <w:spacing w:before="0" w:after="0"/>
        <w:ind w:firstLine="700"/>
        <w:jc w:val="both"/>
        <w:rPr>
          <w:rFonts w:ascii="Times New Roman" w:hAnsi="Times New Roman" w:cs="Times New Roman"/>
          <w:b w:val="0"/>
          <w:color w:val="auto"/>
          <w:sz w:val="28"/>
          <w:szCs w:val="28"/>
        </w:rPr>
      </w:pPr>
      <w:bookmarkStart w:id="113" w:name="sub_12212"/>
      <w:r w:rsidRPr="00F45537">
        <w:rPr>
          <w:rFonts w:ascii="Times New Roman" w:hAnsi="Times New Roman" w:cs="Times New Roman"/>
          <w:b w:val="0"/>
          <w:color w:val="auto"/>
          <w:sz w:val="28"/>
          <w:szCs w:val="28"/>
        </w:rPr>
        <w:tab/>
        <w:t>2.11.8.1.Запрещается наносить надписи на стены зданий, сооружений, не предназначенные для этих целей.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2.11.9.Физические лица, в том числе индивидуальные предприниматели, юридические лица всех организационно – правовых форм обязаны: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2.11.10. Физические и юридические лица, в собственности либо на ином вещном праве которых находятся здания и сооружения, обязаны обеспечить </w:t>
      </w:r>
      <w:r w:rsidRPr="00F45537">
        <w:rPr>
          <w:rFonts w:ascii="Times New Roman" w:hAnsi="Times New Roman" w:cs="Times New Roman"/>
          <w:sz w:val="28"/>
          <w:szCs w:val="28"/>
        </w:rPr>
        <w:lastRenderedPageBreak/>
        <w:t>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2.11.11.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Полтавского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2.12. Площадки</w:t>
      </w:r>
    </w:p>
    <w:bookmarkEnd w:id="113"/>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14" w:name="sub_102121"/>
      <w:r w:rsidRPr="00F45537">
        <w:rPr>
          <w:rFonts w:ascii="Times New Roman" w:hAnsi="Times New Roman" w:cs="Times New Roman"/>
          <w:sz w:val="28"/>
          <w:szCs w:val="28"/>
        </w:rPr>
        <w:t>2.12.1. На территории Полтавского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4"/>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115" w:name="sub_10212200"/>
      <w:r w:rsidRPr="00F45537">
        <w:rPr>
          <w:rFonts w:ascii="Times New Roman" w:hAnsi="Times New Roman" w:cs="Times New Roman"/>
          <w:b w:val="0"/>
          <w:color w:val="auto"/>
          <w:sz w:val="28"/>
          <w:szCs w:val="28"/>
        </w:rPr>
        <w:t>Детские площадки</w:t>
      </w:r>
    </w:p>
    <w:bookmarkEnd w:id="115"/>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16" w:name="sub_102122"/>
      <w:r w:rsidRPr="00F4553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7" w:name="sub_102123"/>
      <w:bookmarkEnd w:id="116"/>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6A6E10" w:rsidRPr="00F45537" w:rsidRDefault="006A6E10" w:rsidP="00F45537">
      <w:pPr>
        <w:ind w:firstLine="700"/>
        <w:jc w:val="both"/>
        <w:rPr>
          <w:rFonts w:ascii="Times New Roman" w:hAnsi="Times New Roman" w:cs="Times New Roman"/>
          <w:sz w:val="28"/>
          <w:szCs w:val="28"/>
        </w:rPr>
      </w:pPr>
      <w:bookmarkStart w:id="118" w:name="sub_102124"/>
      <w:bookmarkEnd w:id="117"/>
      <w:r w:rsidRPr="00F4553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6A6E10" w:rsidRPr="00F45537" w:rsidRDefault="006A6E10" w:rsidP="00F45537">
      <w:pPr>
        <w:ind w:firstLine="700"/>
        <w:jc w:val="both"/>
        <w:rPr>
          <w:rFonts w:ascii="Times New Roman" w:hAnsi="Times New Roman" w:cs="Times New Roman"/>
          <w:sz w:val="28"/>
          <w:szCs w:val="28"/>
        </w:rPr>
      </w:pPr>
      <w:bookmarkStart w:id="119" w:name="sub_1021241"/>
      <w:bookmarkEnd w:id="118"/>
      <w:r w:rsidRPr="00F45537">
        <w:rPr>
          <w:rFonts w:ascii="Times New Roman" w:hAnsi="Times New Roman" w:cs="Times New Roman"/>
          <w:sz w:val="28"/>
          <w:szCs w:val="28"/>
        </w:rPr>
        <w:t xml:space="preserve">2.12.4.1. Площадки детей дошкольного возраста могут иметь незначительные размеры (50 - 75 кв. м), размещаться отдельно или совмещаться </w:t>
      </w:r>
      <w:r w:rsidRPr="00F45537">
        <w:rPr>
          <w:rFonts w:ascii="Times New Roman" w:hAnsi="Times New Roman" w:cs="Times New Roman"/>
          <w:sz w:val="28"/>
          <w:szCs w:val="28"/>
        </w:rPr>
        <w:lastRenderedPageBreak/>
        <w:t>с площадками для тихого отдыха взрослых - в этом случае общую площадь площадки рекомендуется устанавливать не менее 80 кв. м.</w:t>
      </w:r>
    </w:p>
    <w:p w:rsidR="006A6E10" w:rsidRPr="00F45537" w:rsidRDefault="006A6E10" w:rsidP="00F45537">
      <w:pPr>
        <w:ind w:firstLine="700"/>
        <w:jc w:val="both"/>
        <w:rPr>
          <w:rFonts w:ascii="Times New Roman" w:hAnsi="Times New Roman" w:cs="Times New Roman"/>
          <w:sz w:val="28"/>
          <w:szCs w:val="28"/>
        </w:rPr>
      </w:pPr>
      <w:bookmarkStart w:id="120" w:name="sub_1021242"/>
      <w:bookmarkEnd w:id="119"/>
      <w:r w:rsidRPr="00F45537">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6A6E10" w:rsidRPr="00F45537" w:rsidRDefault="006A6E10" w:rsidP="00F45537">
      <w:pPr>
        <w:ind w:firstLine="700"/>
        <w:jc w:val="both"/>
        <w:rPr>
          <w:rFonts w:ascii="Times New Roman" w:hAnsi="Times New Roman" w:cs="Times New Roman"/>
          <w:sz w:val="28"/>
          <w:szCs w:val="28"/>
        </w:rPr>
      </w:pPr>
      <w:bookmarkStart w:id="121" w:name="sub_102125"/>
      <w:bookmarkEnd w:id="120"/>
      <w:r w:rsidRPr="00F45537">
        <w:rPr>
          <w:rFonts w:ascii="Times New Roman" w:hAnsi="Times New Roman" w:cs="Times New Roman"/>
          <w:sz w:val="28"/>
          <w:szCs w:val="28"/>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6A6E10" w:rsidRPr="00F45537" w:rsidRDefault="006A6E10" w:rsidP="00F45537">
      <w:pPr>
        <w:ind w:firstLine="700"/>
        <w:jc w:val="both"/>
        <w:rPr>
          <w:rFonts w:ascii="Times New Roman" w:hAnsi="Times New Roman" w:cs="Times New Roman"/>
          <w:sz w:val="28"/>
          <w:szCs w:val="28"/>
        </w:rPr>
      </w:pPr>
      <w:bookmarkStart w:id="122" w:name="sub_102126"/>
      <w:bookmarkEnd w:id="121"/>
      <w:r w:rsidRPr="00F4553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A6E10" w:rsidRPr="00F45537" w:rsidRDefault="006A6E10" w:rsidP="00F45537">
      <w:pPr>
        <w:ind w:firstLine="700"/>
        <w:jc w:val="both"/>
        <w:rPr>
          <w:rFonts w:ascii="Times New Roman" w:hAnsi="Times New Roman" w:cs="Times New Roman"/>
          <w:sz w:val="28"/>
          <w:szCs w:val="28"/>
        </w:rPr>
      </w:pPr>
      <w:bookmarkStart w:id="123" w:name="sub_102127"/>
      <w:bookmarkEnd w:id="122"/>
      <w:r w:rsidRPr="00F4553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A6E10" w:rsidRPr="00F45537" w:rsidRDefault="006A6E10" w:rsidP="00F45537">
      <w:pPr>
        <w:ind w:firstLine="700"/>
        <w:jc w:val="both"/>
        <w:rPr>
          <w:rFonts w:ascii="Times New Roman" w:hAnsi="Times New Roman" w:cs="Times New Roman"/>
          <w:sz w:val="28"/>
          <w:szCs w:val="28"/>
        </w:rPr>
      </w:pPr>
      <w:bookmarkStart w:id="124" w:name="sub_1021271"/>
      <w:bookmarkEnd w:id="123"/>
      <w:r w:rsidRPr="00F4553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F45537">
          <w:rPr>
            <w:rStyle w:val="a4"/>
            <w:rFonts w:ascii="Times New Roman" w:hAnsi="Times New Roman"/>
            <w:b w:val="0"/>
            <w:color w:val="auto"/>
            <w:sz w:val="28"/>
            <w:szCs w:val="28"/>
            <w:u w:val="none"/>
          </w:rPr>
          <w:t>пункту 2.6.4.1</w:t>
        </w:r>
      </w:hyperlink>
      <w:r w:rsidRPr="00F4553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A6E10" w:rsidRPr="00F45537" w:rsidRDefault="006A6E10" w:rsidP="00F45537">
      <w:pPr>
        <w:ind w:firstLine="700"/>
        <w:jc w:val="both"/>
        <w:rPr>
          <w:rFonts w:ascii="Times New Roman" w:hAnsi="Times New Roman" w:cs="Times New Roman"/>
          <w:sz w:val="28"/>
          <w:szCs w:val="28"/>
        </w:rPr>
      </w:pPr>
      <w:bookmarkStart w:id="125" w:name="sub_1021273"/>
      <w:bookmarkEnd w:id="124"/>
      <w:r w:rsidRPr="00F45537">
        <w:rPr>
          <w:rFonts w:ascii="Times New Roman" w:hAnsi="Times New Roman" w:cs="Times New Roman"/>
          <w:sz w:val="28"/>
          <w:szCs w:val="28"/>
        </w:rPr>
        <w:t xml:space="preserve">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w:t>
      </w:r>
      <w:r w:rsidRPr="00F45537">
        <w:rPr>
          <w:rFonts w:ascii="Times New Roman" w:hAnsi="Times New Roman" w:cs="Times New Roman"/>
          <w:sz w:val="28"/>
          <w:szCs w:val="28"/>
        </w:rPr>
        <w:lastRenderedPageBreak/>
        <w:t>видов растений с колючками. На всех видах детских площадок рекомендуется не допускать применение растений с ядовитыми плодами.</w:t>
      </w:r>
    </w:p>
    <w:p w:rsidR="006A6E10" w:rsidRPr="00F45537" w:rsidRDefault="006A6E10" w:rsidP="00F45537">
      <w:pPr>
        <w:ind w:firstLine="700"/>
        <w:jc w:val="both"/>
        <w:rPr>
          <w:rFonts w:ascii="Times New Roman" w:hAnsi="Times New Roman" w:cs="Times New Roman"/>
          <w:sz w:val="28"/>
          <w:szCs w:val="28"/>
        </w:rPr>
      </w:pPr>
      <w:bookmarkStart w:id="126" w:name="sub_1021274"/>
      <w:bookmarkEnd w:id="125"/>
      <w:r w:rsidRPr="00F4553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F45537">
          <w:rPr>
            <w:rStyle w:val="a4"/>
            <w:rFonts w:ascii="Times New Roman" w:hAnsi="Times New Roman"/>
            <w:b w:val="0"/>
            <w:color w:val="auto"/>
            <w:sz w:val="28"/>
            <w:szCs w:val="28"/>
            <w:u w:val="none"/>
          </w:rPr>
          <w:t>таблице</w:t>
        </w:r>
      </w:hyperlink>
      <w:r w:rsidRPr="00F45537">
        <w:rPr>
          <w:rFonts w:ascii="Times New Roman" w:hAnsi="Times New Roman" w:cs="Times New Roman"/>
          <w:sz w:val="28"/>
          <w:szCs w:val="28"/>
        </w:rPr>
        <w:t xml:space="preserve"> 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6A6E10" w:rsidRPr="00F45537" w:rsidRDefault="006A6E10" w:rsidP="00F45537">
      <w:pPr>
        <w:ind w:firstLine="700"/>
        <w:jc w:val="both"/>
        <w:rPr>
          <w:rFonts w:ascii="Times New Roman" w:hAnsi="Times New Roman" w:cs="Times New Roman"/>
          <w:sz w:val="28"/>
          <w:szCs w:val="28"/>
        </w:rPr>
      </w:pPr>
      <w:bookmarkStart w:id="127" w:name="sub_1021275"/>
      <w:bookmarkEnd w:id="126"/>
      <w:r w:rsidRPr="00F4553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7"/>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128" w:name="sub_1021280"/>
      <w:r w:rsidRPr="00F45537">
        <w:rPr>
          <w:rFonts w:ascii="Times New Roman" w:hAnsi="Times New Roman" w:cs="Times New Roman"/>
          <w:b w:val="0"/>
          <w:color w:val="auto"/>
          <w:sz w:val="28"/>
          <w:szCs w:val="28"/>
        </w:rPr>
        <w:t>Площадки отдыха</w:t>
      </w:r>
    </w:p>
    <w:bookmarkEnd w:id="128"/>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29" w:name="sub_102128"/>
      <w:r w:rsidRPr="00F4553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5" w:history="1">
        <w:r w:rsidRPr="00F45537">
          <w:rPr>
            <w:rStyle w:val="a4"/>
            <w:rFonts w:ascii="Times New Roman" w:hAnsi="Times New Roman"/>
            <w:b w:val="0"/>
            <w:color w:val="auto"/>
            <w:sz w:val="28"/>
            <w:szCs w:val="28"/>
            <w:u w:val="none"/>
          </w:rPr>
          <w:t>СанПиН 2.2.1/2.1.1.1200</w:t>
        </w:r>
      </w:hyperlink>
      <w:r w:rsidRPr="00F4553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6A6E10" w:rsidRPr="00F45537" w:rsidRDefault="006A6E10" w:rsidP="00F45537">
      <w:pPr>
        <w:ind w:firstLine="700"/>
        <w:jc w:val="both"/>
        <w:rPr>
          <w:rFonts w:ascii="Times New Roman" w:hAnsi="Times New Roman" w:cs="Times New Roman"/>
          <w:sz w:val="28"/>
          <w:szCs w:val="28"/>
        </w:rPr>
      </w:pPr>
      <w:bookmarkStart w:id="130" w:name="sub_102129"/>
      <w:bookmarkEnd w:id="129"/>
      <w:r w:rsidRPr="00F45537">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F45537">
          <w:rPr>
            <w:rStyle w:val="a4"/>
            <w:rFonts w:ascii="Times New Roman" w:hAnsi="Times New Roman"/>
            <w:b w:val="0"/>
            <w:color w:val="auto"/>
            <w:sz w:val="28"/>
            <w:szCs w:val="28"/>
            <w:u w:val="none"/>
          </w:rPr>
          <w:t>пункту 2.12.4.1</w:t>
        </w:r>
      </w:hyperlink>
      <w:r w:rsidRPr="00F4553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A6E10" w:rsidRPr="00F45537" w:rsidRDefault="006A6E10" w:rsidP="00F45537">
      <w:pPr>
        <w:ind w:firstLine="700"/>
        <w:jc w:val="both"/>
        <w:rPr>
          <w:rFonts w:ascii="Times New Roman" w:hAnsi="Times New Roman" w:cs="Times New Roman"/>
          <w:sz w:val="28"/>
          <w:szCs w:val="28"/>
        </w:rPr>
      </w:pPr>
      <w:bookmarkStart w:id="131" w:name="sub_1021210"/>
      <w:bookmarkEnd w:id="130"/>
      <w:r w:rsidRPr="00F4553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6E10" w:rsidRPr="00F45537" w:rsidRDefault="006A6E10" w:rsidP="00F45537">
      <w:pPr>
        <w:ind w:firstLine="700"/>
        <w:jc w:val="both"/>
        <w:rPr>
          <w:rFonts w:ascii="Times New Roman" w:hAnsi="Times New Roman" w:cs="Times New Roman"/>
          <w:sz w:val="28"/>
          <w:szCs w:val="28"/>
        </w:rPr>
      </w:pPr>
      <w:bookmarkStart w:id="132" w:name="sub_10212101"/>
      <w:bookmarkEnd w:id="131"/>
      <w:r w:rsidRPr="00F4553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A6E10" w:rsidRPr="00F45537" w:rsidRDefault="006A6E10" w:rsidP="00F45537">
      <w:pPr>
        <w:ind w:firstLine="700"/>
        <w:jc w:val="both"/>
        <w:rPr>
          <w:rFonts w:ascii="Times New Roman" w:hAnsi="Times New Roman" w:cs="Times New Roman"/>
          <w:sz w:val="28"/>
          <w:szCs w:val="28"/>
        </w:rPr>
      </w:pPr>
      <w:bookmarkStart w:id="133" w:name="sub_10212102"/>
      <w:bookmarkEnd w:id="132"/>
      <w:r w:rsidRPr="00F45537">
        <w:rPr>
          <w:rFonts w:ascii="Times New Roman" w:hAnsi="Times New Roman" w:cs="Times New Roman"/>
          <w:sz w:val="28"/>
          <w:szCs w:val="28"/>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A6E10" w:rsidRPr="00F45537" w:rsidRDefault="006A6E10" w:rsidP="00F45537">
      <w:pPr>
        <w:ind w:firstLine="700"/>
        <w:jc w:val="both"/>
        <w:rPr>
          <w:rFonts w:ascii="Times New Roman" w:hAnsi="Times New Roman" w:cs="Times New Roman"/>
          <w:sz w:val="28"/>
          <w:szCs w:val="28"/>
        </w:rPr>
      </w:pPr>
      <w:bookmarkStart w:id="134" w:name="sub_10212103"/>
      <w:bookmarkEnd w:id="133"/>
      <w:r w:rsidRPr="00F45537">
        <w:rPr>
          <w:rFonts w:ascii="Times New Roman" w:hAnsi="Times New Roman" w:cs="Times New Roman"/>
          <w:sz w:val="28"/>
          <w:szCs w:val="28"/>
        </w:rPr>
        <w:lastRenderedPageBreak/>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6A6E10" w:rsidRPr="00F45537" w:rsidRDefault="006A6E10" w:rsidP="00F45537">
      <w:pPr>
        <w:ind w:firstLine="700"/>
        <w:jc w:val="both"/>
        <w:rPr>
          <w:rFonts w:ascii="Times New Roman" w:hAnsi="Times New Roman" w:cs="Times New Roman"/>
          <w:sz w:val="28"/>
          <w:szCs w:val="28"/>
        </w:rPr>
      </w:pPr>
      <w:bookmarkStart w:id="135" w:name="sub_10212104"/>
      <w:bookmarkEnd w:id="134"/>
      <w:r w:rsidRPr="00F45537">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5"/>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136" w:name="sub_10212110"/>
      <w:r w:rsidRPr="00F45537">
        <w:rPr>
          <w:rFonts w:ascii="Times New Roman" w:hAnsi="Times New Roman" w:cs="Times New Roman"/>
          <w:b w:val="0"/>
          <w:color w:val="auto"/>
          <w:sz w:val="28"/>
          <w:szCs w:val="28"/>
        </w:rPr>
        <w:t>Спортивные площадки</w:t>
      </w:r>
    </w:p>
    <w:bookmarkEnd w:id="136"/>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37" w:name="sub_1021211"/>
      <w:r w:rsidRPr="00F4553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6" w:history="1">
        <w:r w:rsidRPr="00F45537">
          <w:rPr>
            <w:rStyle w:val="a4"/>
            <w:rFonts w:ascii="Times New Roman" w:hAnsi="Times New Roman"/>
            <w:b w:val="0"/>
            <w:color w:val="auto"/>
            <w:sz w:val="28"/>
            <w:szCs w:val="28"/>
            <w:u w:val="none"/>
          </w:rPr>
          <w:t>СанПиН 2.2.1/2.1.1.1200</w:t>
        </w:r>
      </w:hyperlink>
      <w:r w:rsidRPr="00F45537">
        <w:rPr>
          <w:rFonts w:ascii="Times New Roman" w:hAnsi="Times New Roman" w:cs="Times New Roman"/>
          <w:sz w:val="28"/>
          <w:szCs w:val="28"/>
        </w:rPr>
        <w:t>.</w:t>
      </w:r>
    </w:p>
    <w:p w:rsidR="006A6E10" w:rsidRPr="00F45537" w:rsidRDefault="006A6E10" w:rsidP="00F45537">
      <w:pPr>
        <w:ind w:firstLine="700"/>
        <w:jc w:val="both"/>
        <w:rPr>
          <w:rFonts w:ascii="Times New Roman" w:hAnsi="Times New Roman" w:cs="Times New Roman"/>
          <w:sz w:val="28"/>
          <w:szCs w:val="28"/>
        </w:rPr>
      </w:pPr>
      <w:bookmarkStart w:id="138" w:name="sub_1021212"/>
      <w:bookmarkEnd w:id="137"/>
      <w:r w:rsidRPr="00F45537">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A6E10" w:rsidRPr="00F45537" w:rsidRDefault="006A6E10" w:rsidP="00F45537">
      <w:pPr>
        <w:ind w:firstLine="700"/>
        <w:jc w:val="both"/>
        <w:rPr>
          <w:rFonts w:ascii="Times New Roman" w:hAnsi="Times New Roman" w:cs="Times New Roman"/>
          <w:sz w:val="28"/>
          <w:szCs w:val="28"/>
        </w:rPr>
      </w:pPr>
      <w:bookmarkStart w:id="139" w:name="sub_1021213"/>
      <w:bookmarkEnd w:id="138"/>
      <w:r w:rsidRPr="00F4553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6A6E10" w:rsidRPr="00F45537" w:rsidRDefault="006A6E10" w:rsidP="00F45537">
      <w:pPr>
        <w:ind w:firstLine="700"/>
        <w:jc w:val="both"/>
        <w:rPr>
          <w:rFonts w:ascii="Times New Roman" w:hAnsi="Times New Roman" w:cs="Times New Roman"/>
          <w:sz w:val="28"/>
          <w:szCs w:val="28"/>
        </w:rPr>
      </w:pPr>
      <w:bookmarkStart w:id="140" w:name="sub_10212131"/>
      <w:bookmarkEnd w:id="139"/>
      <w:r w:rsidRPr="00F45537">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A6E10" w:rsidRPr="00F45537" w:rsidRDefault="006A6E10" w:rsidP="00F45537">
      <w:pPr>
        <w:ind w:firstLine="700"/>
        <w:jc w:val="both"/>
        <w:rPr>
          <w:rFonts w:ascii="Times New Roman" w:hAnsi="Times New Roman" w:cs="Times New Roman"/>
          <w:sz w:val="28"/>
          <w:szCs w:val="28"/>
        </w:rPr>
      </w:pPr>
      <w:bookmarkStart w:id="141" w:name="sub_10212132"/>
      <w:bookmarkEnd w:id="140"/>
      <w:r w:rsidRPr="00F4553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1"/>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142" w:name="sub_10212140"/>
      <w:r w:rsidRPr="00F45537">
        <w:rPr>
          <w:rFonts w:ascii="Times New Roman" w:hAnsi="Times New Roman" w:cs="Times New Roman"/>
          <w:b w:val="0"/>
          <w:color w:val="auto"/>
          <w:sz w:val="28"/>
          <w:szCs w:val="28"/>
        </w:rPr>
        <w:t>Площадки для установки мусоросборников</w:t>
      </w:r>
    </w:p>
    <w:bookmarkEnd w:id="142"/>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43" w:name="sub_1021214"/>
      <w:r w:rsidRPr="00F45537">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6A6E10" w:rsidRPr="00F45537" w:rsidRDefault="006A6E10" w:rsidP="00F45537">
      <w:pPr>
        <w:ind w:firstLine="700"/>
        <w:jc w:val="both"/>
        <w:rPr>
          <w:rFonts w:ascii="Times New Roman" w:hAnsi="Times New Roman" w:cs="Times New Roman"/>
          <w:sz w:val="28"/>
          <w:szCs w:val="28"/>
        </w:rPr>
      </w:pPr>
      <w:bookmarkStart w:id="144" w:name="sub_1021215"/>
      <w:bookmarkEnd w:id="143"/>
      <w:r w:rsidRPr="00F45537">
        <w:rPr>
          <w:rFonts w:ascii="Times New Roman" w:hAnsi="Times New Roman" w:cs="Times New Roman"/>
          <w:sz w:val="28"/>
          <w:szCs w:val="28"/>
        </w:rPr>
        <w:t xml:space="preserve">2.12.15. Площадки следует размещать удаленными от окон жилых зданий, </w:t>
      </w:r>
      <w:r w:rsidRPr="00F45537">
        <w:rPr>
          <w:rFonts w:ascii="Times New Roman" w:hAnsi="Times New Roman" w:cs="Times New Roman"/>
          <w:sz w:val="28"/>
          <w:szCs w:val="28"/>
        </w:rPr>
        <w:lastRenderedPageBreak/>
        <w:t>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6A6E10" w:rsidRPr="00F45537" w:rsidRDefault="006A6E10" w:rsidP="00F45537">
      <w:pPr>
        <w:ind w:firstLine="700"/>
        <w:jc w:val="both"/>
        <w:rPr>
          <w:rFonts w:ascii="Times New Roman" w:hAnsi="Times New Roman" w:cs="Times New Roman"/>
          <w:sz w:val="28"/>
          <w:szCs w:val="28"/>
        </w:rPr>
      </w:pPr>
      <w:bookmarkStart w:id="145" w:name="sub_1021216"/>
      <w:bookmarkEnd w:id="144"/>
      <w:r w:rsidRPr="00F45537">
        <w:rPr>
          <w:rFonts w:ascii="Times New Roman" w:hAnsi="Times New Roman" w:cs="Times New Roman"/>
          <w:sz w:val="28"/>
          <w:szCs w:val="28"/>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6A6E10" w:rsidRPr="00F45537" w:rsidRDefault="006A6E10" w:rsidP="00F45537">
      <w:pPr>
        <w:ind w:firstLine="700"/>
        <w:jc w:val="both"/>
        <w:rPr>
          <w:rFonts w:ascii="Times New Roman" w:hAnsi="Times New Roman" w:cs="Times New Roman"/>
          <w:sz w:val="28"/>
          <w:szCs w:val="28"/>
        </w:rPr>
      </w:pPr>
      <w:bookmarkStart w:id="146" w:name="sub_1021217"/>
      <w:bookmarkEnd w:id="145"/>
      <w:r w:rsidRPr="00F4553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6A6E10" w:rsidRPr="00F45537" w:rsidRDefault="006A6E10" w:rsidP="00F45537">
      <w:pPr>
        <w:ind w:firstLine="700"/>
        <w:jc w:val="both"/>
        <w:rPr>
          <w:rFonts w:ascii="Times New Roman" w:hAnsi="Times New Roman" w:cs="Times New Roman"/>
          <w:sz w:val="28"/>
          <w:szCs w:val="28"/>
        </w:rPr>
      </w:pPr>
      <w:bookmarkStart w:id="147" w:name="sub_10212171"/>
      <w:bookmarkEnd w:id="146"/>
      <w:r w:rsidRPr="00F45537">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6A6E10" w:rsidRPr="00F45537" w:rsidRDefault="006A6E10" w:rsidP="00F45537">
      <w:pPr>
        <w:ind w:firstLine="700"/>
        <w:jc w:val="both"/>
        <w:rPr>
          <w:rFonts w:ascii="Times New Roman" w:hAnsi="Times New Roman" w:cs="Times New Roman"/>
          <w:sz w:val="28"/>
          <w:szCs w:val="28"/>
        </w:rPr>
      </w:pPr>
      <w:bookmarkStart w:id="148" w:name="sub_10212172"/>
      <w:bookmarkEnd w:id="147"/>
      <w:r w:rsidRPr="00F4553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6A6E10" w:rsidRPr="00F45537" w:rsidRDefault="006A6E10" w:rsidP="00F45537">
      <w:pPr>
        <w:ind w:firstLine="700"/>
        <w:jc w:val="both"/>
        <w:rPr>
          <w:rFonts w:ascii="Times New Roman" w:hAnsi="Times New Roman" w:cs="Times New Roman"/>
          <w:sz w:val="28"/>
          <w:szCs w:val="28"/>
        </w:rPr>
      </w:pPr>
      <w:bookmarkStart w:id="149" w:name="sub_10212173"/>
      <w:bookmarkEnd w:id="148"/>
      <w:r w:rsidRPr="00F4553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6A6E10" w:rsidRPr="00F45537" w:rsidRDefault="006A6E10" w:rsidP="00F45537">
      <w:pPr>
        <w:ind w:firstLine="700"/>
        <w:jc w:val="both"/>
        <w:rPr>
          <w:rFonts w:ascii="Times New Roman" w:hAnsi="Times New Roman" w:cs="Times New Roman"/>
          <w:sz w:val="28"/>
          <w:szCs w:val="28"/>
        </w:rPr>
      </w:pPr>
      <w:bookmarkStart w:id="150" w:name="sub_10212174"/>
      <w:bookmarkEnd w:id="149"/>
      <w:r w:rsidRPr="00F45537">
        <w:rPr>
          <w:rFonts w:ascii="Times New Roman" w:hAnsi="Times New Roman" w:cs="Times New Roman"/>
          <w:sz w:val="28"/>
          <w:szCs w:val="28"/>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150"/>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151" w:name="sub_10212230"/>
      <w:r w:rsidRPr="00F45537">
        <w:rPr>
          <w:rFonts w:ascii="Times New Roman" w:hAnsi="Times New Roman" w:cs="Times New Roman"/>
          <w:b w:val="0"/>
          <w:color w:val="auto"/>
          <w:sz w:val="28"/>
          <w:szCs w:val="28"/>
        </w:rPr>
        <w:t>Площадки автостоянок</w:t>
      </w:r>
    </w:p>
    <w:bookmarkEnd w:id="151"/>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52" w:name="sub_1021223"/>
      <w:r w:rsidRPr="00F45537">
        <w:rPr>
          <w:rFonts w:ascii="Times New Roman" w:hAnsi="Times New Roman" w:cs="Times New Roman"/>
          <w:sz w:val="28"/>
          <w:szCs w:val="28"/>
        </w:rPr>
        <w:t xml:space="preserve">2.12.18. На территории Полтавского сельского поселения 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w:t>
      </w:r>
      <w:r w:rsidRPr="00F45537">
        <w:rPr>
          <w:rFonts w:ascii="Times New Roman" w:hAnsi="Times New Roman" w:cs="Times New Roman"/>
          <w:sz w:val="28"/>
          <w:szCs w:val="28"/>
        </w:rPr>
        <w:lastRenderedPageBreak/>
        <w:t>отступов от проезжей части), приобъектных (у объекта или группы объектов), прочих (грузовых, перехватывающих и др.).</w:t>
      </w:r>
    </w:p>
    <w:p w:rsidR="006A6E10" w:rsidRPr="00F45537" w:rsidRDefault="006A6E10" w:rsidP="00F45537">
      <w:pPr>
        <w:ind w:firstLine="700"/>
        <w:jc w:val="both"/>
        <w:rPr>
          <w:rFonts w:ascii="Times New Roman" w:hAnsi="Times New Roman" w:cs="Times New Roman"/>
          <w:sz w:val="28"/>
          <w:szCs w:val="28"/>
        </w:rPr>
      </w:pPr>
      <w:bookmarkStart w:id="153" w:name="sub_1021224"/>
      <w:bookmarkEnd w:id="152"/>
      <w:r w:rsidRPr="00F45537">
        <w:rPr>
          <w:rFonts w:ascii="Times New Roman" w:hAnsi="Times New Roman" w:cs="Times New Roman"/>
          <w:sz w:val="28"/>
          <w:szCs w:val="28"/>
        </w:rPr>
        <w:t xml:space="preserve">2.12.19. Следует учитывать, что расстояние от границ автостоянок до окон жилых и общественных заданий принимается в соответствии с </w:t>
      </w:r>
      <w:hyperlink r:id="rId17" w:history="1">
        <w:r w:rsidRPr="00F45537">
          <w:rPr>
            <w:rStyle w:val="a4"/>
            <w:rFonts w:ascii="Times New Roman" w:hAnsi="Times New Roman"/>
            <w:b w:val="0"/>
            <w:color w:val="auto"/>
            <w:sz w:val="28"/>
            <w:szCs w:val="28"/>
            <w:u w:val="none"/>
          </w:rPr>
          <w:t>СанПиН 2.2.1/2.1.1.1200</w:t>
        </w:r>
      </w:hyperlink>
      <w:r w:rsidRPr="00F45537">
        <w:rPr>
          <w:rFonts w:ascii="Times New Roman" w:hAnsi="Times New Roman" w:cs="Times New Roman"/>
          <w:sz w:val="28"/>
          <w:szCs w:val="28"/>
        </w:rPr>
        <w:t xml:space="preserve">. На площадках приобъектных автостоянок долю мест для автомобилей инвалидов рекомендуется проектировать согласно </w:t>
      </w:r>
      <w:r w:rsidRPr="00F45537">
        <w:rPr>
          <w:rFonts w:ascii="Times New Roman" w:hAnsi="Times New Roman" w:cs="Times New Roman"/>
          <w:b/>
          <w:sz w:val="28"/>
          <w:szCs w:val="28"/>
        </w:rPr>
        <w:t xml:space="preserve"> </w:t>
      </w:r>
      <w:hyperlink r:id="rId18" w:history="1">
        <w:r w:rsidRPr="00F45537">
          <w:rPr>
            <w:rStyle w:val="a4"/>
            <w:rFonts w:ascii="Times New Roman" w:hAnsi="Times New Roman"/>
            <w:b w:val="0"/>
            <w:color w:val="auto"/>
            <w:sz w:val="28"/>
            <w:szCs w:val="28"/>
            <w:u w:val="none"/>
          </w:rPr>
          <w:t>СНиП 35-01</w:t>
        </w:r>
      </w:hyperlink>
      <w:r w:rsidRPr="00F4553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6A6E10" w:rsidRPr="00F45537" w:rsidRDefault="006A6E10" w:rsidP="00F45537">
      <w:pPr>
        <w:ind w:firstLine="700"/>
        <w:jc w:val="both"/>
        <w:rPr>
          <w:rFonts w:ascii="Times New Roman" w:hAnsi="Times New Roman" w:cs="Times New Roman"/>
          <w:sz w:val="28"/>
          <w:szCs w:val="28"/>
        </w:rPr>
      </w:pPr>
      <w:bookmarkStart w:id="154" w:name="sub_1021226"/>
      <w:bookmarkEnd w:id="153"/>
      <w:r w:rsidRPr="00F4553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5" w:name="sub_10212261"/>
      <w:bookmarkEnd w:id="154"/>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2.12.21.Покрытие площадок рекомендуется проектировать аналогичным покрытию транспортных проездов.</w:t>
      </w:r>
    </w:p>
    <w:p w:rsidR="006A6E10" w:rsidRPr="00F45537" w:rsidRDefault="006A6E10" w:rsidP="00F45537">
      <w:pPr>
        <w:ind w:firstLine="700"/>
        <w:jc w:val="both"/>
        <w:rPr>
          <w:rFonts w:ascii="Times New Roman" w:hAnsi="Times New Roman" w:cs="Times New Roman"/>
          <w:sz w:val="28"/>
          <w:szCs w:val="28"/>
        </w:rPr>
      </w:pPr>
      <w:bookmarkStart w:id="156" w:name="sub_10212263"/>
      <w:bookmarkEnd w:id="155"/>
      <w:r w:rsidRPr="00F4553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6"/>
      <w:r w:rsidRPr="00F45537">
        <w:rPr>
          <w:rFonts w:ascii="Times New Roman" w:hAnsi="Times New Roman" w:cs="Times New Roman"/>
          <w:sz w:val="28"/>
          <w:szCs w:val="28"/>
        </w:rPr>
        <w:t>).</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157" w:name="sub_12213"/>
      <w:r w:rsidRPr="00F45537">
        <w:rPr>
          <w:rFonts w:ascii="Times New Roman" w:hAnsi="Times New Roman" w:cs="Times New Roman"/>
          <w:color w:val="auto"/>
          <w:sz w:val="28"/>
          <w:szCs w:val="28"/>
        </w:rPr>
        <w:t>2.13. Пешеходные коммуникации</w:t>
      </w:r>
    </w:p>
    <w:bookmarkEnd w:id="157"/>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58" w:name="sub_102131"/>
      <w:r w:rsidRPr="00F45537">
        <w:rPr>
          <w:rFonts w:ascii="Times New Roman" w:hAnsi="Times New Roman" w:cs="Times New Roman"/>
          <w:sz w:val="28"/>
          <w:szCs w:val="28"/>
        </w:rPr>
        <w:t>2.13.1. Пешеходные коммуникации обеспечивают пешеходные связи и передвижения на территории Полтавского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58"/>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-безопасность путей движения (в том числе эвакуационных);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6A6E10" w:rsidRPr="00F45537" w:rsidRDefault="006A6E10" w:rsidP="00F45537">
      <w:pPr>
        <w:ind w:firstLine="700"/>
        <w:jc w:val="both"/>
        <w:rPr>
          <w:rFonts w:ascii="Times New Roman" w:hAnsi="Times New Roman" w:cs="Times New Roman"/>
          <w:sz w:val="28"/>
          <w:szCs w:val="28"/>
        </w:rPr>
      </w:pPr>
      <w:bookmarkStart w:id="159" w:name="sub_102132"/>
      <w:r w:rsidRPr="00F45537">
        <w:rPr>
          <w:rFonts w:ascii="Times New Roman" w:hAnsi="Times New Roman" w:cs="Times New Roman"/>
          <w:sz w:val="28"/>
          <w:szCs w:val="28"/>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w:t>
      </w:r>
      <w:r w:rsidRPr="00F45537">
        <w:rPr>
          <w:rFonts w:ascii="Times New Roman" w:hAnsi="Times New Roman" w:cs="Times New Roman"/>
          <w:sz w:val="28"/>
          <w:szCs w:val="28"/>
        </w:rPr>
        <w:lastRenderedPageBreak/>
        <w:t>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160" w:name="sub_1021340"/>
      <w:bookmarkEnd w:id="159"/>
      <w:r w:rsidRPr="00F45537">
        <w:rPr>
          <w:rFonts w:ascii="Times New Roman" w:hAnsi="Times New Roman" w:cs="Times New Roman"/>
          <w:b w:val="0"/>
          <w:color w:val="auto"/>
          <w:sz w:val="28"/>
          <w:szCs w:val="28"/>
        </w:rPr>
        <w:t>Основные пешеходные коммуникации</w:t>
      </w:r>
    </w:p>
    <w:bookmarkEnd w:id="160"/>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61" w:name="sub_102134"/>
      <w:r w:rsidRPr="00F4553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A6E10" w:rsidRPr="00F45537" w:rsidRDefault="006A6E10" w:rsidP="00F45537">
      <w:pPr>
        <w:ind w:firstLine="700"/>
        <w:jc w:val="both"/>
        <w:rPr>
          <w:rFonts w:ascii="Times New Roman" w:hAnsi="Times New Roman" w:cs="Times New Roman"/>
          <w:sz w:val="28"/>
          <w:szCs w:val="28"/>
        </w:rPr>
      </w:pPr>
      <w:bookmarkStart w:id="162" w:name="sub_102135"/>
      <w:bookmarkEnd w:id="161"/>
      <w:r w:rsidRPr="00F45537">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6A6E10" w:rsidRPr="00F45537" w:rsidRDefault="006A6E10" w:rsidP="00F45537">
      <w:pPr>
        <w:ind w:firstLine="700"/>
        <w:jc w:val="both"/>
        <w:rPr>
          <w:rFonts w:ascii="Times New Roman" w:hAnsi="Times New Roman" w:cs="Times New Roman"/>
          <w:sz w:val="28"/>
          <w:szCs w:val="28"/>
        </w:rPr>
      </w:pPr>
      <w:bookmarkStart w:id="163" w:name="sub_102137"/>
      <w:bookmarkEnd w:id="162"/>
      <w:r w:rsidRPr="00F4553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6A6E10" w:rsidRPr="00F45537" w:rsidRDefault="006A6E10" w:rsidP="00F45537">
      <w:pPr>
        <w:ind w:firstLine="700"/>
        <w:jc w:val="both"/>
        <w:rPr>
          <w:rFonts w:ascii="Times New Roman" w:hAnsi="Times New Roman" w:cs="Times New Roman"/>
          <w:sz w:val="28"/>
          <w:szCs w:val="28"/>
        </w:rPr>
      </w:pPr>
      <w:bookmarkStart w:id="164" w:name="sub_102138"/>
      <w:bookmarkEnd w:id="163"/>
      <w:r w:rsidRPr="00F4553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6A6E10" w:rsidRPr="00F45537" w:rsidRDefault="006A6E10" w:rsidP="00F45537">
      <w:pPr>
        <w:ind w:firstLine="700"/>
        <w:jc w:val="both"/>
        <w:rPr>
          <w:rFonts w:ascii="Times New Roman" w:hAnsi="Times New Roman" w:cs="Times New Roman"/>
          <w:sz w:val="28"/>
          <w:szCs w:val="28"/>
        </w:rPr>
      </w:pPr>
      <w:bookmarkStart w:id="165" w:name="sub_1021310"/>
      <w:bookmarkEnd w:id="164"/>
      <w:r w:rsidRPr="00F45537">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b w:val="0"/>
          <w:color w:val="auto"/>
          <w:sz w:val="28"/>
          <w:szCs w:val="28"/>
        </w:rPr>
      </w:pPr>
      <w:bookmarkStart w:id="166" w:name="sub_10213110"/>
      <w:bookmarkEnd w:id="165"/>
      <w:r w:rsidRPr="00F45537">
        <w:rPr>
          <w:rFonts w:ascii="Times New Roman" w:hAnsi="Times New Roman" w:cs="Times New Roman"/>
          <w:b w:val="0"/>
          <w:color w:val="auto"/>
          <w:sz w:val="28"/>
          <w:szCs w:val="28"/>
        </w:rPr>
        <w:t>Второстепенные пешеходные коммуникации</w:t>
      </w:r>
    </w:p>
    <w:bookmarkEnd w:id="166"/>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67" w:name="sub_1021311"/>
      <w:r w:rsidRPr="00F45537">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6A6E10" w:rsidRPr="00F45537" w:rsidRDefault="006A6E10" w:rsidP="00F45537">
      <w:pPr>
        <w:ind w:firstLine="700"/>
        <w:jc w:val="both"/>
        <w:rPr>
          <w:rFonts w:ascii="Times New Roman" w:hAnsi="Times New Roman" w:cs="Times New Roman"/>
          <w:sz w:val="28"/>
          <w:szCs w:val="28"/>
        </w:rPr>
      </w:pPr>
      <w:bookmarkStart w:id="168" w:name="sub_1021312"/>
      <w:bookmarkEnd w:id="167"/>
      <w:r w:rsidRPr="00F45537">
        <w:rPr>
          <w:rFonts w:ascii="Times New Roman" w:hAnsi="Times New Roman" w:cs="Times New Roman"/>
          <w:sz w:val="28"/>
          <w:szCs w:val="28"/>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6A6E10" w:rsidRPr="00F45537" w:rsidRDefault="006A6E10" w:rsidP="00F45537">
      <w:pPr>
        <w:ind w:firstLine="700"/>
        <w:jc w:val="both"/>
        <w:rPr>
          <w:rFonts w:ascii="Times New Roman" w:hAnsi="Times New Roman" w:cs="Times New Roman"/>
          <w:sz w:val="28"/>
          <w:szCs w:val="28"/>
        </w:rPr>
      </w:pPr>
      <w:bookmarkStart w:id="169" w:name="sub_10213121"/>
      <w:bookmarkEnd w:id="168"/>
      <w:r w:rsidRPr="00F45537">
        <w:rPr>
          <w:rFonts w:ascii="Times New Roman" w:hAnsi="Times New Roman" w:cs="Times New Roman"/>
          <w:sz w:val="28"/>
          <w:szCs w:val="28"/>
        </w:rPr>
        <w:t xml:space="preserve">2.13.9.1. На дорожках садов населенного пункта рекомендуется </w:t>
      </w:r>
      <w:r w:rsidRPr="00F45537">
        <w:rPr>
          <w:rFonts w:ascii="Times New Roman" w:hAnsi="Times New Roman" w:cs="Times New Roman"/>
          <w:sz w:val="28"/>
          <w:szCs w:val="28"/>
        </w:rPr>
        <w:lastRenderedPageBreak/>
        <w:t>предусматривать твердые виды покрытия с элементами сопряжения. Рекомендуется мощение плиткой.</w:t>
      </w:r>
    </w:p>
    <w:p w:rsidR="006A6E10" w:rsidRPr="00F45537" w:rsidRDefault="006A6E10" w:rsidP="00F45537">
      <w:pPr>
        <w:ind w:firstLine="700"/>
        <w:jc w:val="both"/>
        <w:rPr>
          <w:rFonts w:ascii="Times New Roman" w:hAnsi="Times New Roman" w:cs="Times New Roman"/>
          <w:sz w:val="28"/>
          <w:szCs w:val="28"/>
        </w:rPr>
      </w:pPr>
      <w:bookmarkStart w:id="170" w:name="sub_10213122"/>
      <w:bookmarkEnd w:id="169"/>
      <w:r w:rsidRPr="00F45537">
        <w:rPr>
          <w:rFonts w:ascii="Times New Roman" w:hAnsi="Times New Roman" w:cs="Times New Roman"/>
          <w:sz w:val="28"/>
          <w:szCs w:val="28"/>
        </w:rPr>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70"/>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171" w:name="sub_1300"/>
      <w:r w:rsidRPr="00F45537">
        <w:rPr>
          <w:rFonts w:ascii="Times New Roman" w:hAnsi="Times New Roman" w:cs="Times New Roman"/>
          <w:color w:val="auto"/>
          <w:sz w:val="28"/>
          <w:szCs w:val="28"/>
        </w:rPr>
        <w:t> 3. Благоустройство на территориях общественного назначения</w:t>
      </w:r>
    </w:p>
    <w:bookmarkEnd w:id="171"/>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172" w:name="sub_1331"/>
      <w:r w:rsidRPr="00F45537">
        <w:rPr>
          <w:rFonts w:ascii="Times New Roman" w:hAnsi="Times New Roman" w:cs="Times New Roman"/>
          <w:color w:val="auto"/>
          <w:sz w:val="28"/>
          <w:szCs w:val="28"/>
        </w:rPr>
        <w:t>3.1. Общие положения</w:t>
      </w:r>
    </w:p>
    <w:bookmarkEnd w:id="172"/>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73" w:name="sub_10311"/>
      <w:r w:rsidRPr="00F45537">
        <w:rPr>
          <w:rFonts w:ascii="Times New Roman" w:hAnsi="Times New Roman" w:cs="Times New Roman"/>
          <w:sz w:val="28"/>
          <w:szCs w:val="28"/>
        </w:rPr>
        <w:t>3.1.1. Объектами нормирования благоустройства на территории Полтавского сельского поселения Красноармейского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6A6E10" w:rsidRPr="00F45537" w:rsidRDefault="006A6E10" w:rsidP="00F45537">
      <w:pPr>
        <w:ind w:firstLine="700"/>
        <w:jc w:val="both"/>
        <w:rPr>
          <w:rFonts w:ascii="Times New Roman" w:hAnsi="Times New Roman" w:cs="Times New Roman"/>
          <w:sz w:val="28"/>
          <w:szCs w:val="28"/>
        </w:rPr>
      </w:pPr>
      <w:bookmarkStart w:id="174" w:name="sub_10312"/>
      <w:bookmarkEnd w:id="173"/>
      <w:r w:rsidRPr="00F45537">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4"/>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175" w:name="sub_1332"/>
      <w:r w:rsidRPr="00F45537">
        <w:rPr>
          <w:rFonts w:ascii="Times New Roman" w:hAnsi="Times New Roman" w:cs="Times New Roman"/>
          <w:color w:val="auto"/>
          <w:sz w:val="28"/>
          <w:szCs w:val="28"/>
        </w:rPr>
        <w:t>3.2. Общественные пространства</w:t>
      </w:r>
    </w:p>
    <w:bookmarkEnd w:id="175"/>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76" w:name="sub_10321"/>
      <w:r w:rsidRPr="00F45537">
        <w:rPr>
          <w:rFonts w:ascii="Times New Roman" w:hAnsi="Times New Roman" w:cs="Times New Roman"/>
          <w:sz w:val="28"/>
          <w:szCs w:val="28"/>
        </w:rPr>
        <w:t xml:space="preserve">3.2.1. Общественные пространства Полтавского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7" w:name="sub_103211"/>
      <w:bookmarkEnd w:id="176"/>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F45537">
          <w:rPr>
            <w:rStyle w:val="a4"/>
            <w:rFonts w:ascii="Times New Roman" w:hAnsi="Times New Roman"/>
            <w:b w:val="0"/>
            <w:color w:val="auto"/>
            <w:sz w:val="28"/>
            <w:szCs w:val="28"/>
            <w:u w:val="none"/>
          </w:rPr>
          <w:t>пункты 2.13</w:t>
        </w:r>
      </w:hyperlink>
      <w:r w:rsidRPr="00F45537">
        <w:rPr>
          <w:rFonts w:ascii="Times New Roman" w:hAnsi="Times New Roman" w:cs="Times New Roman"/>
          <w:b/>
          <w:sz w:val="28"/>
          <w:szCs w:val="28"/>
        </w:rPr>
        <w:t xml:space="preserve">, </w:t>
      </w:r>
      <w:hyperlink w:anchor="sub_1772" w:history="1">
        <w:r w:rsidRPr="00F45537">
          <w:rPr>
            <w:rStyle w:val="a4"/>
            <w:rFonts w:ascii="Times New Roman" w:hAnsi="Times New Roman"/>
            <w:b w:val="0"/>
            <w:color w:val="auto"/>
            <w:sz w:val="28"/>
            <w:szCs w:val="28"/>
            <w:u w:val="none"/>
          </w:rPr>
          <w:t>7.2</w:t>
        </w:r>
      </w:hyperlink>
      <w:r w:rsidRPr="00F45537">
        <w:rPr>
          <w:rFonts w:ascii="Times New Roman" w:hAnsi="Times New Roman" w:cs="Times New Roman"/>
          <w:sz w:val="28"/>
          <w:szCs w:val="28"/>
        </w:rPr>
        <w:t xml:space="preserve"> и </w:t>
      </w:r>
      <w:hyperlink w:anchor="sub_1773" w:history="1">
        <w:r w:rsidRPr="00F45537">
          <w:rPr>
            <w:rStyle w:val="a4"/>
            <w:rFonts w:ascii="Times New Roman" w:hAnsi="Times New Roman"/>
            <w:b w:val="0"/>
            <w:color w:val="auto"/>
            <w:sz w:val="28"/>
            <w:szCs w:val="28"/>
            <w:u w:val="none"/>
          </w:rPr>
          <w:t>7.3</w:t>
        </w:r>
      </w:hyperlink>
      <w:r w:rsidRPr="00F45537">
        <w:rPr>
          <w:rFonts w:ascii="Times New Roman" w:hAnsi="Times New Roman" w:cs="Times New Roman"/>
          <w:sz w:val="28"/>
          <w:szCs w:val="28"/>
        </w:rPr>
        <w:t xml:space="preserve"> настоящих Правил).</w:t>
      </w:r>
    </w:p>
    <w:p w:rsidR="006A6E10" w:rsidRPr="00F45537" w:rsidRDefault="006A6E10" w:rsidP="00F45537">
      <w:pPr>
        <w:ind w:firstLine="700"/>
        <w:jc w:val="both"/>
        <w:rPr>
          <w:rFonts w:ascii="Times New Roman" w:hAnsi="Times New Roman" w:cs="Times New Roman"/>
          <w:sz w:val="28"/>
          <w:szCs w:val="28"/>
        </w:rPr>
      </w:pPr>
      <w:bookmarkStart w:id="178" w:name="sub_103212"/>
      <w:bookmarkEnd w:id="177"/>
      <w:r w:rsidRPr="00F45537">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A6E10" w:rsidRPr="00F45537" w:rsidRDefault="006A6E10" w:rsidP="00F45537">
      <w:pPr>
        <w:ind w:firstLine="700"/>
        <w:jc w:val="both"/>
        <w:rPr>
          <w:rFonts w:ascii="Times New Roman" w:hAnsi="Times New Roman" w:cs="Times New Roman"/>
          <w:sz w:val="28"/>
          <w:szCs w:val="28"/>
        </w:rPr>
      </w:pPr>
      <w:bookmarkStart w:id="179" w:name="sub_103213"/>
      <w:bookmarkEnd w:id="178"/>
      <w:r w:rsidRPr="00F45537">
        <w:rPr>
          <w:rFonts w:ascii="Times New Roman" w:hAnsi="Times New Roman" w:cs="Times New Roman"/>
          <w:sz w:val="28"/>
          <w:szCs w:val="28"/>
        </w:rPr>
        <w:t>3.2.1.3. Участки озеленения на территории общественных пространств Полтавского сельского поселения Красноармейского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6A6E10" w:rsidRPr="00F45537" w:rsidRDefault="006A6E10" w:rsidP="00F45537">
      <w:pPr>
        <w:ind w:firstLine="700"/>
        <w:jc w:val="both"/>
        <w:rPr>
          <w:rFonts w:ascii="Times New Roman" w:hAnsi="Times New Roman" w:cs="Times New Roman"/>
          <w:sz w:val="28"/>
          <w:szCs w:val="28"/>
        </w:rPr>
      </w:pPr>
      <w:bookmarkStart w:id="180" w:name="sub_10322"/>
      <w:bookmarkEnd w:id="179"/>
      <w:r w:rsidRPr="00F45537">
        <w:rPr>
          <w:rFonts w:ascii="Times New Roman" w:hAnsi="Times New Roman" w:cs="Times New Roman"/>
          <w:sz w:val="28"/>
          <w:szCs w:val="28"/>
        </w:rPr>
        <w:t xml:space="preserve">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w:t>
      </w:r>
      <w:r w:rsidRPr="00F45537">
        <w:rPr>
          <w:rFonts w:ascii="Times New Roman" w:hAnsi="Times New Roman" w:cs="Times New Roman"/>
          <w:sz w:val="28"/>
          <w:szCs w:val="28"/>
        </w:rPr>
        <w:lastRenderedPageBreak/>
        <w:t>оборудование, элементы защиты участков озеленения (металлические ограждения, специальные виды покрытий и т.п.).</w:t>
      </w:r>
    </w:p>
    <w:bookmarkEnd w:id="180"/>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CE76C6">
      <w:pPr>
        <w:pStyle w:val="1"/>
        <w:spacing w:before="0" w:after="0"/>
        <w:ind w:firstLine="697"/>
        <w:rPr>
          <w:rFonts w:ascii="Times New Roman" w:hAnsi="Times New Roman" w:cs="Times New Roman"/>
          <w:color w:val="auto"/>
          <w:sz w:val="28"/>
          <w:szCs w:val="28"/>
        </w:rPr>
      </w:pPr>
      <w:bookmarkStart w:id="181" w:name="sub_1400"/>
      <w:r w:rsidRPr="00F45537">
        <w:rPr>
          <w:rFonts w:ascii="Times New Roman" w:hAnsi="Times New Roman" w:cs="Times New Roman"/>
          <w:color w:val="auto"/>
          <w:sz w:val="28"/>
          <w:szCs w:val="28"/>
        </w:rPr>
        <w:t>4. Благоустройство на территориях жилого назначения</w:t>
      </w:r>
    </w:p>
    <w:bookmarkEnd w:id="181"/>
    <w:p w:rsidR="006A6E10" w:rsidRPr="00F45537" w:rsidRDefault="006A6E10" w:rsidP="00CE76C6">
      <w:pPr>
        <w:ind w:firstLine="697"/>
        <w:jc w:val="both"/>
        <w:rPr>
          <w:rFonts w:ascii="Times New Roman" w:hAnsi="Times New Roman" w:cs="Times New Roman"/>
          <w:sz w:val="28"/>
          <w:szCs w:val="28"/>
        </w:rPr>
      </w:pPr>
    </w:p>
    <w:p w:rsidR="006A6E10" w:rsidRPr="00B67E75" w:rsidRDefault="006A6E10" w:rsidP="00CE76C6">
      <w:pPr>
        <w:pStyle w:val="1"/>
        <w:spacing w:before="0" w:after="0"/>
        <w:ind w:firstLine="697"/>
        <w:rPr>
          <w:rFonts w:ascii="Times New Roman" w:hAnsi="Times New Roman" w:cs="Times New Roman"/>
          <w:color w:val="auto"/>
          <w:sz w:val="28"/>
          <w:szCs w:val="28"/>
        </w:rPr>
      </w:pPr>
      <w:bookmarkStart w:id="182" w:name="sub_1441"/>
      <w:r w:rsidRPr="00B67E75">
        <w:rPr>
          <w:rFonts w:ascii="Times New Roman" w:hAnsi="Times New Roman" w:cs="Times New Roman"/>
          <w:color w:val="auto"/>
          <w:sz w:val="28"/>
          <w:szCs w:val="28"/>
        </w:rPr>
        <w:t>4.1. Общие положения</w:t>
      </w:r>
    </w:p>
    <w:bookmarkEnd w:id="182"/>
    <w:p w:rsidR="006A6E10" w:rsidRPr="00F45537" w:rsidRDefault="006A6E10" w:rsidP="00CE76C6">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83" w:name="sub_10411"/>
      <w:r w:rsidRPr="00F45537">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3"/>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184" w:name="sub_1442"/>
      <w:r w:rsidRPr="00B67E75">
        <w:rPr>
          <w:rFonts w:ascii="Times New Roman" w:hAnsi="Times New Roman" w:cs="Times New Roman"/>
          <w:color w:val="auto"/>
          <w:sz w:val="28"/>
          <w:szCs w:val="28"/>
        </w:rPr>
        <w:t>4.2. Общественные пространства</w:t>
      </w:r>
    </w:p>
    <w:bookmarkEnd w:id="184"/>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85" w:name="sub_10421"/>
      <w:r w:rsidRPr="00F4553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6A6E10" w:rsidRPr="00F45537" w:rsidRDefault="006A6E10" w:rsidP="00F45537">
      <w:pPr>
        <w:ind w:firstLine="700"/>
        <w:jc w:val="both"/>
        <w:rPr>
          <w:rFonts w:ascii="Times New Roman" w:hAnsi="Times New Roman" w:cs="Times New Roman"/>
          <w:sz w:val="28"/>
          <w:szCs w:val="28"/>
        </w:rPr>
      </w:pPr>
      <w:bookmarkStart w:id="186" w:name="sub_10422"/>
      <w:bookmarkEnd w:id="185"/>
      <w:r w:rsidRPr="00F45537">
        <w:rPr>
          <w:rFonts w:ascii="Times New Roman" w:hAnsi="Times New Roman" w:cs="Times New Roman"/>
          <w:sz w:val="28"/>
          <w:szCs w:val="28"/>
        </w:rPr>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bookmarkStart w:id="187" w:name="sub_10423"/>
      <w:bookmarkEnd w:id="186"/>
      <w:r w:rsidRPr="00F45537">
        <w:rPr>
          <w:rFonts w:ascii="Times New Roman" w:hAnsi="Times New Roman" w:cs="Times New Roman"/>
          <w:sz w:val="28"/>
          <w:szCs w:val="28"/>
        </w:rPr>
        <w:t>.</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A6E10" w:rsidRPr="00F45537" w:rsidRDefault="006A6E10" w:rsidP="00F45537">
      <w:pPr>
        <w:ind w:firstLine="700"/>
        <w:jc w:val="both"/>
        <w:rPr>
          <w:rFonts w:ascii="Times New Roman" w:hAnsi="Times New Roman" w:cs="Times New Roman"/>
          <w:sz w:val="28"/>
          <w:szCs w:val="28"/>
        </w:rPr>
      </w:pPr>
      <w:bookmarkStart w:id="188" w:name="sub_104232"/>
      <w:bookmarkEnd w:id="187"/>
      <w:r w:rsidRPr="00F45537">
        <w:rPr>
          <w:rFonts w:ascii="Times New Roman" w:hAnsi="Times New Roman" w:cs="Times New Roman"/>
          <w:sz w:val="28"/>
          <w:szCs w:val="28"/>
        </w:rPr>
        <w:t>4.2.3.1. Возможно размещение средств наружной рекламы, некапитальных нестационарных сооружений.</w:t>
      </w:r>
    </w:p>
    <w:p w:rsidR="006A6E10" w:rsidRPr="00F45537" w:rsidRDefault="006A6E10" w:rsidP="00F45537">
      <w:pPr>
        <w:ind w:firstLine="700"/>
        <w:jc w:val="both"/>
        <w:rPr>
          <w:rFonts w:ascii="Times New Roman" w:hAnsi="Times New Roman" w:cs="Times New Roman"/>
          <w:sz w:val="28"/>
          <w:szCs w:val="28"/>
        </w:rPr>
      </w:pPr>
      <w:bookmarkStart w:id="189" w:name="sub_10424"/>
      <w:bookmarkEnd w:id="188"/>
      <w:r w:rsidRPr="00F45537">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89"/>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190" w:name="sub_1443"/>
      <w:r w:rsidRPr="00B67E75">
        <w:rPr>
          <w:rFonts w:ascii="Times New Roman" w:hAnsi="Times New Roman" w:cs="Times New Roman"/>
          <w:color w:val="auto"/>
          <w:sz w:val="28"/>
          <w:szCs w:val="28"/>
        </w:rPr>
        <w:t>4.3. Участки жилой застройки</w:t>
      </w:r>
    </w:p>
    <w:bookmarkEnd w:id="190"/>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191" w:name="sub_10431"/>
      <w:r w:rsidRPr="00F4553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6A6E10" w:rsidRPr="00F45537" w:rsidRDefault="006A6E10" w:rsidP="00F45537">
      <w:pPr>
        <w:ind w:firstLine="700"/>
        <w:jc w:val="both"/>
        <w:rPr>
          <w:rFonts w:ascii="Times New Roman" w:hAnsi="Times New Roman" w:cs="Times New Roman"/>
          <w:sz w:val="28"/>
          <w:szCs w:val="28"/>
        </w:rPr>
      </w:pPr>
      <w:bookmarkStart w:id="192" w:name="sub_10432"/>
      <w:bookmarkEnd w:id="191"/>
      <w:r w:rsidRPr="00F45537">
        <w:rPr>
          <w:rFonts w:ascii="Times New Roman" w:hAnsi="Times New Roman" w:cs="Times New Roman"/>
          <w:sz w:val="28"/>
          <w:szCs w:val="28"/>
        </w:rPr>
        <w:t xml:space="preserve">4.3.2. На территории участка жилой застройки с коллективным </w:t>
      </w:r>
      <w:r w:rsidRPr="00F45537">
        <w:rPr>
          <w:rFonts w:ascii="Times New Roman" w:hAnsi="Times New Roman" w:cs="Times New Roman"/>
          <w:sz w:val="28"/>
          <w:szCs w:val="28"/>
        </w:rPr>
        <w:lastRenderedPageBreak/>
        <w:t>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6A6E10" w:rsidRPr="00F45537" w:rsidRDefault="006A6E10" w:rsidP="00F45537">
      <w:pPr>
        <w:ind w:firstLine="700"/>
        <w:jc w:val="both"/>
        <w:rPr>
          <w:rFonts w:ascii="Times New Roman" w:hAnsi="Times New Roman" w:cs="Times New Roman"/>
          <w:sz w:val="28"/>
          <w:szCs w:val="28"/>
        </w:rPr>
      </w:pPr>
      <w:bookmarkStart w:id="193" w:name="sub_10433"/>
      <w:bookmarkEnd w:id="192"/>
      <w:r w:rsidRPr="00F45537">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F45537">
          <w:rPr>
            <w:rStyle w:val="a4"/>
            <w:rFonts w:ascii="Times New Roman" w:hAnsi="Times New Roman"/>
            <w:b w:val="0"/>
            <w:color w:val="auto"/>
            <w:sz w:val="28"/>
            <w:szCs w:val="28"/>
            <w:u w:val="none"/>
          </w:rPr>
          <w:t>подраздел 2.12</w:t>
        </w:r>
      </w:hyperlink>
      <w:r w:rsidRPr="00F4553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6A6E10" w:rsidRPr="00F45537" w:rsidRDefault="006A6E10" w:rsidP="00F45537">
      <w:pPr>
        <w:ind w:firstLine="700"/>
        <w:jc w:val="both"/>
        <w:rPr>
          <w:rFonts w:ascii="Times New Roman" w:hAnsi="Times New Roman" w:cs="Times New Roman"/>
          <w:sz w:val="28"/>
          <w:szCs w:val="28"/>
        </w:rPr>
      </w:pPr>
      <w:bookmarkStart w:id="194" w:name="sub_104331"/>
      <w:bookmarkEnd w:id="193"/>
      <w:r w:rsidRPr="00F45537">
        <w:rPr>
          <w:rFonts w:ascii="Times New Roman" w:hAnsi="Times New Roman" w:cs="Times New Roman"/>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A6E10" w:rsidRPr="00F45537" w:rsidRDefault="006A6E10" w:rsidP="00F45537">
      <w:pPr>
        <w:ind w:firstLine="700"/>
        <w:jc w:val="both"/>
        <w:rPr>
          <w:rFonts w:ascii="Times New Roman" w:hAnsi="Times New Roman" w:cs="Times New Roman"/>
          <w:sz w:val="28"/>
          <w:szCs w:val="28"/>
        </w:rPr>
      </w:pPr>
      <w:bookmarkStart w:id="195" w:name="sub_104341"/>
      <w:bookmarkEnd w:id="194"/>
      <w:r w:rsidRPr="00F4553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6A6E10" w:rsidRPr="00F45537" w:rsidRDefault="006A6E10" w:rsidP="00F45537">
      <w:pPr>
        <w:ind w:firstLine="700"/>
        <w:jc w:val="both"/>
        <w:rPr>
          <w:rFonts w:ascii="Times New Roman" w:hAnsi="Times New Roman" w:cs="Times New Roman"/>
          <w:sz w:val="28"/>
          <w:szCs w:val="28"/>
        </w:rPr>
      </w:pPr>
      <w:bookmarkStart w:id="196" w:name="sub_104343"/>
      <w:bookmarkEnd w:id="195"/>
      <w:r w:rsidRPr="00F4553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A6E10" w:rsidRPr="00F45537" w:rsidRDefault="006A6E10" w:rsidP="00F45537">
      <w:pPr>
        <w:ind w:firstLine="700"/>
        <w:jc w:val="both"/>
        <w:rPr>
          <w:rFonts w:ascii="Times New Roman" w:hAnsi="Times New Roman" w:cs="Times New Roman"/>
          <w:sz w:val="28"/>
          <w:szCs w:val="28"/>
        </w:rPr>
      </w:pPr>
      <w:bookmarkStart w:id="197" w:name="sub_104344"/>
      <w:bookmarkEnd w:id="196"/>
      <w:r w:rsidRPr="00F4553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7"/>
    <w:p w:rsidR="006A6E10" w:rsidRPr="00B67E75" w:rsidRDefault="006A6E10" w:rsidP="00CE76C6">
      <w:pPr>
        <w:ind w:firstLine="697"/>
        <w:jc w:val="both"/>
        <w:rPr>
          <w:rFonts w:ascii="Times New Roman" w:hAnsi="Times New Roman" w:cs="Times New Roman"/>
          <w:b/>
          <w:sz w:val="28"/>
          <w:szCs w:val="28"/>
        </w:rPr>
      </w:pPr>
    </w:p>
    <w:p w:rsidR="006A6E10" w:rsidRPr="00B67E75" w:rsidRDefault="006A6E10" w:rsidP="00CE76C6">
      <w:pPr>
        <w:pStyle w:val="1"/>
        <w:spacing w:before="0" w:after="0"/>
        <w:ind w:firstLine="697"/>
        <w:rPr>
          <w:rFonts w:ascii="Times New Roman" w:hAnsi="Times New Roman" w:cs="Times New Roman"/>
          <w:color w:val="auto"/>
          <w:sz w:val="28"/>
          <w:szCs w:val="28"/>
        </w:rPr>
      </w:pPr>
      <w:bookmarkStart w:id="198" w:name="sub_1444"/>
      <w:r w:rsidRPr="00B67E75">
        <w:rPr>
          <w:rFonts w:ascii="Times New Roman" w:hAnsi="Times New Roman" w:cs="Times New Roman"/>
          <w:color w:val="auto"/>
          <w:sz w:val="28"/>
          <w:szCs w:val="28"/>
        </w:rPr>
        <w:t>4.4. Участки детских садов и школ</w:t>
      </w:r>
    </w:p>
    <w:bookmarkEnd w:id="198"/>
    <w:p w:rsidR="006A6E10" w:rsidRPr="00B67E75" w:rsidRDefault="006A6E10" w:rsidP="00CE76C6">
      <w:pPr>
        <w:ind w:firstLine="697"/>
        <w:jc w:val="both"/>
        <w:rPr>
          <w:rFonts w:ascii="Times New Roman" w:hAnsi="Times New Roman" w:cs="Times New Roman"/>
          <w:b/>
          <w:sz w:val="28"/>
          <w:szCs w:val="28"/>
        </w:rPr>
      </w:pPr>
    </w:p>
    <w:p w:rsidR="006A6E10" w:rsidRPr="00F45537" w:rsidRDefault="006A6E10" w:rsidP="00F45537">
      <w:pPr>
        <w:ind w:firstLine="700"/>
        <w:jc w:val="both"/>
        <w:rPr>
          <w:rFonts w:ascii="Times New Roman" w:hAnsi="Times New Roman" w:cs="Times New Roman"/>
          <w:sz w:val="28"/>
          <w:szCs w:val="28"/>
        </w:rPr>
      </w:pPr>
      <w:bookmarkStart w:id="199" w:name="sub_10441"/>
      <w:r w:rsidRPr="00F45537">
        <w:rPr>
          <w:rFonts w:ascii="Times New Roman" w:hAnsi="Times New Roman" w:cs="Times New Roman"/>
          <w:sz w:val="28"/>
          <w:szCs w:val="28"/>
        </w:rPr>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6A6E10" w:rsidRPr="00F45537" w:rsidRDefault="006A6E10" w:rsidP="00F45537">
      <w:pPr>
        <w:ind w:firstLine="700"/>
        <w:jc w:val="both"/>
        <w:rPr>
          <w:rFonts w:ascii="Times New Roman" w:hAnsi="Times New Roman" w:cs="Times New Roman"/>
          <w:sz w:val="28"/>
          <w:szCs w:val="28"/>
        </w:rPr>
      </w:pPr>
      <w:bookmarkStart w:id="200" w:name="sub_10442"/>
      <w:bookmarkEnd w:id="199"/>
      <w:r w:rsidRPr="00F45537">
        <w:rPr>
          <w:rFonts w:ascii="Times New Roman" w:hAnsi="Times New Roman" w:cs="Times New Roman"/>
          <w:sz w:val="28"/>
          <w:szCs w:val="28"/>
        </w:rPr>
        <w:t xml:space="preserve">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w:t>
      </w:r>
      <w:r w:rsidRPr="00F45537">
        <w:rPr>
          <w:rFonts w:ascii="Times New Roman" w:hAnsi="Times New Roman" w:cs="Times New Roman"/>
          <w:sz w:val="28"/>
          <w:szCs w:val="28"/>
        </w:rPr>
        <w:lastRenderedPageBreak/>
        <w:t>информационного оформления.</w:t>
      </w:r>
    </w:p>
    <w:p w:rsidR="006A6E10" w:rsidRPr="00F45537" w:rsidRDefault="006A6E10" w:rsidP="00F45537">
      <w:pPr>
        <w:ind w:firstLine="700"/>
        <w:jc w:val="both"/>
        <w:rPr>
          <w:rFonts w:ascii="Times New Roman" w:hAnsi="Times New Roman" w:cs="Times New Roman"/>
          <w:sz w:val="28"/>
          <w:szCs w:val="28"/>
        </w:rPr>
      </w:pPr>
      <w:bookmarkStart w:id="201" w:name="sub_104421"/>
      <w:bookmarkEnd w:id="200"/>
      <w:r w:rsidRPr="00F45537">
        <w:rPr>
          <w:rFonts w:ascii="Times New Roman" w:hAnsi="Times New Roman" w:cs="Times New Roman"/>
          <w:sz w:val="28"/>
          <w:szCs w:val="28"/>
        </w:rPr>
        <w:t>4.4.2.1. В качестве твердых видов покрытий рекомендуется применение цементобетона и плиточного мощения.</w:t>
      </w:r>
    </w:p>
    <w:p w:rsidR="006A6E10" w:rsidRPr="00F45537" w:rsidRDefault="006A6E10" w:rsidP="00F45537">
      <w:pPr>
        <w:ind w:firstLine="700"/>
        <w:jc w:val="both"/>
        <w:rPr>
          <w:rFonts w:ascii="Times New Roman" w:hAnsi="Times New Roman" w:cs="Times New Roman"/>
          <w:sz w:val="28"/>
          <w:szCs w:val="28"/>
        </w:rPr>
      </w:pPr>
      <w:bookmarkStart w:id="202" w:name="sub_104422"/>
      <w:bookmarkEnd w:id="201"/>
      <w:r w:rsidRPr="00F4553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6A6E10" w:rsidRPr="00F45537" w:rsidRDefault="006A6E10" w:rsidP="00F45537">
      <w:pPr>
        <w:ind w:firstLine="700"/>
        <w:jc w:val="both"/>
        <w:rPr>
          <w:rFonts w:ascii="Times New Roman" w:hAnsi="Times New Roman" w:cs="Times New Roman"/>
          <w:sz w:val="28"/>
          <w:szCs w:val="28"/>
        </w:rPr>
      </w:pPr>
      <w:bookmarkStart w:id="203" w:name="sub_10443"/>
      <w:bookmarkEnd w:id="202"/>
      <w:r w:rsidRPr="00F45537">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6A6E10" w:rsidRPr="00F45537" w:rsidRDefault="006A6E10" w:rsidP="00F45537">
      <w:pPr>
        <w:ind w:firstLine="700"/>
        <w:jc w:val="both"/>
        <w:rPr>
          <w:rFonts w:ascii="Times New Roman" w:hAnsi="Times New Roman" w:cs="Times New Roman"/>
          <w:sz w:val="28"/>
          <w:szCs w:val="28"/>
        </w:rPr>
      </w:pPr>
      <w:bookmarkStart w:id="204" w:name="sub_10444"/>
      <w:bookmarkEnd w:id="203"/>
      <w:r w:rsidRPr="00F4553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4"/>
    <w:p w:rsidR="006A6E10" w:rsidRPr="00B67E75" w:rsidRDefault="006A6E10" w:rsidP="00B67E75">
      <w:pPr>
        <w:ind w:firstLine="697"/>
        <w:jc w:val="both"/>
        <w:rPr>
          <w:rFonts w:ascii="Times New Roman" w:hAnsi="Times New Roman" w:cs="Times New Roman"/>
          <w:b/>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05" w:name="sub_1445"/>
      <w:r w:rsidRPr="00B67E75">
        <w:rPr>
          <w:rFonts w:ascii="Times New Roman" w:hAnsi="Times New Roman" w:cs="Times New Roman"/>
          <w:color w:val="auto"/>
          <w:sz w:val="28"/>
          <w:szCs w:val="28"/>
        </w:rPr>
        <w:t>4.5. Участки длительного и кратковременного хранения</w:t>
      </w:r>
      <w:r w:rsidRPr="00B67E75">
        <w:rPr>
          <w:rFonts w:ascii="Times New Roman" w:hAnsi="Times New Roman" w:cs="Times New Roman"/>
          <w:color w:val="auto"/>
          <w:sz w:val="28"/>
          <w:szCs w:val="28"/>
        </w:rPr>
        <w:br/>
        <w:t>автотранспортных средств</w:t>
      </w:r>
    </w:p>
    <w:bookmarkEnd w:id="205"/>
    <w:p w:rsidR="006A6E10" w:rsidRPr="00B67E75" w:rsidRDefault="006A6E10" w:rsidP="00B67E75">
      <w:pPr>
        <w:ind w:firstLine="697"/>
        <w:jc w:val="both"/>
        <w:rPr>
          <w:rFonts w:ascii="Times New Roman" w:hAnsi="Times New Roman" w:cs="Times New Roman"/>
          <w:b/>
          <w:sz w:val="28"/>
          <w:szCs w:val="28"/>
        </w:rPr>
      </w:pPr>
    </w:p>
    <w:p w:rsidR="006A6E10" w:rsidRPr="00F45537" w:rsidRDefault="006A6E10" w:rsidP="00F45537">
      <w:pPr>
        <w:ind w:firstLine="700"/>
        <w:jc w:val="both"/>
        <w:rPr>
          <w:rFonts w:ascii="Times New Roman" w:hAnsi="Times New Roman" w:cs="Times New Roman"/>
          <w:sz w:val="28"/>
          <w:szCs w:val="28"/>
        </w:rPr>
      </w:pPr>
      <w:bookmarkStart w:id="206" w:name="sub_10452"/>
      <w:r w:rsidRPr="00F45537">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9"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206"/>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w:t>
      </w:r>
      <w:r w:rsidRPr="00F45537">
        <w:rPr>
          <w:rFonts w:ascii="Times New Roman" w:hAnsi="Times New Roman" w:cs="Times New Roman"/>
          <w:sz w:val="28"/>
          <w:szCs w:val="28"/>
        </w:rPr>
        <w:lastRenderedPageBreak/>
        <w:t>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4.5.4. Все транспортные средства должны выезжать на территорию поселения чистыми и технически исправными.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4.5.5. 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Полтавского сельского поселения Красноармейского района в течение суток с момента совершения ДТП для принятия соответствующих мер к восстановлению имущества за счет средств виновного в ДТП.</w:t>
      </w:r>
    </w:p>
    <w:p w:rsidR="006A6E10" w:rsidRPr="00F45537" w:rsidRDefault="006A6E10" w:rsidP="00F45537">
      <w:pPr>
        <w:spacing w:line="235" w:lineRule="auto"/>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4.5.6. Организации и индивидуальные предприниматели обязаны:</w:t>
      </w:r>
    </w:p>
    <w:p w:rsidR="006A6E10" w:rsidRPr="00F45537" w:rsidRDefault="006A6E10" w:rsidP="00F45537">
      <w:pPr>
        <w:spacing w:line="235" w:lineRule="auto"/>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6A6E10" w:rsidRPr="00F45537" w:rsidRDefault="006A6E10" w:rsidP="00F45537">
      <w:pPr>
        <w:spacing w:line="235" w:lineRule="auto"/>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 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6A6E10" w:rsidRPr="00F45537" w:rsidRDefault="006A6E10" w:rsidP="00F45537">
      <w:pPr>
        <w:spacing w:line="235" w:lineRule="auto"/>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rsidR="006A6E10" w:rsidRPr="00EE0945"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4.5.7. На территории поселения запрещается:</w:t>
      </w:r>
    </w:p>
    <w:p w:rsidR="006A6E10" w:rsidRPr="00EE0945"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1) Мойка транспортных средств, слив бензина и масла, за исключением специально отведенных для этих целей мест;</w:t>
      </w:r>
    </w:p>
    <w:p w:rsidR="006A6E10" w:rsidRPr="00EE0945"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2) Размещение транспортных средств на детских и спортивных площадках, газонах и тротуарах, участках с зелеными насаждениями;</w:t>
      </w:r>
    </w:p>
    <w:p w:rsidR="006A6E10" w:rsidRPr="00EE0945" w:rsidRDefault="006A6E10" w:rsidP="00F45537">
      <w:pPr>
        <w:spacing w:line="235"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6A6E10" w:rsidRPr="00EE0945" w:rsidRDefault="006A6E10" w:rsidP="00F45537">
      <w:pPr>
        <w:spacing w:line="235"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6A6E10" w:rsidRPr="00EE0945" w:rsidRDefault="006A6E10" w:rsidP="00F45537">
      <w:pPr>
        <w:spacing w:line="235"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5) Движение загрязненных автобусов, автомобилей и других транспортных средств.</w:t>
      </w:r>
    </w:p>
    <w:p w:rsidR="006A6E10" w:rsidRPr="00EE0945" w:rsidRDefault="006A6E10" w:rsidP="00F45537">
      <w:pPr>
        <w:spacing w:line="235"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спецсигналом в установленные временные сроки и без специального разрешения </w:t>
      </w:r>
      <w:r w:rsidRPr="00EE0945">
        <w:rPr>
          <w:rFonts w:ascii="Times New Roman" w:hAnsi="Times New Roman" w:cs="Times New Roman"/>
          <w:sz w:val="28"/>
          <w:szCs w:val="28"/>
        </w:rPr>
        <w:lastRenderedPageBreak/>
        <w:t>администрации и ГИБДД.</w:t>
      </w:r>
    </w:p>
    <w:p w:rsidR="006A6E10" w:rsidRPr="00EE0945" w:rsidRDefault="006A6E10" w:rsidP="00F45537">
      <w:pPr>
        <w:spacing w:line="235"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7) Постановка на ночь и хранение грузовых автомобилей, автобусов, спецтехники, тракторов, а также брошенной, разукомплектованной и неисправной техники на муниципальной территории вне установленных для этого мест.</w:t>
      </w:r>
    </w:p>
    <w:p w:rsidR="006A6E10" w:rsidRPr="00EE0945" w:rsidRDefault="006A6E10" w:rsidP="00F45537">
      <w:pPr>
        <w:spacing w:line="235"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8) Стоянка автомототранспортных средств с работающими двигателями продолжительностью более 5 минут.</w:t>
      </w:r>
    </w:p>
    <w:p w:rsidR="006A6E10" w:rsidRPr="00EE0945" w:rsidRDefault="006A6E10" w:rsidP="00F45537">
      <w:pPr>
        <w:spacing w:line="235"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9) Мойка, чистка транспортных средств на территории сельского поселения, за исключением специально отведенных мест.</w:t>
      </w:r>
    </w:p>
    <w:p w:rsidR="006A6E10" w:rsidRPr="00EE0945" w:rsidRDefault="006A6E10" w:rsidP="00F45537">
      <w:pPr>
        <w:spacing w:line="235"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10) Выгрузка мусора, отходов и всякого грунта вне отведенных для этих целей местах.</w:t>
      </w:r>
    </w:p>
    <w:p w:rsidR="006A6E10" w:rsidRPr="00EE0945"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11)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6A6E10" w:rsidRPr="00EE0945"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6A6E10" w:rsidRPr="00EE0945"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12) 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6A6E10" w:rsidRPr="00F45537"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B67E75">
      <w:pPr>
        <w:pStyle w:val="1"/>
        <w:spacing w:before="0" w:after="0"/>
        <w:ind w:firstLine="697"/>
        <w:rPr>
          <w:rFonts w:ascii="Times New Roman" w:hAnsi="Times New Roman" w:cs="Times New Roman"/>
          <w:color w:val="auto"/>
          <w:sz w:val="28"/>
          <w:szCs w:val="28"/>
        </w:rPr>
      </w:pPr>
      <w:bookmarkStart w:id="207" w:name="sub_1500"/>
      <w:r w:rsidRPr="00F45537">
        <w:rPr>
          <w:rFonts w:ascii="Times New Roman" w:hAnsi="Times New Roman" w:cs="Times New Roman"/>
          <w:color w:val="auto"/>
          <w:sz w:val="28"/>
          <w:szCs w:val="28"/>
        </w:rPr>
        <w:t> 5. Благоустройство на территориях рекреационного назначения</w:t>
      </w:r>
    </w:p>
    <w:bookmarkEnd w:id="207"/>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08" w:name="sub_1551"/>
      <w:r w:rsidRPr="00B67E75">
        <w:rPr>
          <w:rFonts w:ascii="Times New Roman" w:hAnsi="Times New Roman" w:cs="Times New Roman"/>
          <w:color w:val="auto"/>
          <w:sz w:val="28"/>
          <w:szCs w:val="28"/>
        </w:rPr>
        <w:t>5.1. Общие положения</w:t>
      </w:r>
    </w:p>
    <w:bookmarkEnd w:id="208"/>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09" w:name="sub_10511"/>
      <w:r w:rsidRPr="00F45537">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Полтавского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09"/>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6A6E10" w:rsidRPr="00F45537" w:rsidRDefault="006A6E10" w:rsidP="00F45537">
      <w:pPr>
        <w:ind w:firstLine="700"/>
        <w:jc w:val="both"/>
        <w:rPr>
          <w:rFonts w:ascii="Times New Roman" w:hAnsi="Times New Roman" w:cs="Times New Roman"/>
          <w:sz w:val="28"/>
          <w:szCs w:val="28"/>
        </w:rPr>
      </w:pPr>
      <w:bookmarkStart w:id="210" w:name="sub_10512"/>
      <w:r w:rsidRPr="00F45537">
        <w:rPr>
          <w:rFonts w:ascii="Times New Roman" w:hAnsi="Times New Roman" w:cs="Times New Roman"/>
          <w:sz w:val="28"/>
          <w:szCs w:val="28"/>
        </w:rPr>
        <w:lastRenderedPageBreak/>
        <w:t>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A6E10" w:rsidRPr="00F45537" w:rsidRDefault="006A6E10" w:rsidP="00F45537">
      <w:pPr>
        <w:ind w:firstLine="700"/>
        <w:jc w:val="both"/>
        <w:rPr>
          <w:rFonts w:ascii="Times New Roman" w:hAnsi="Times New Roman" w:cs="Times New Roman"/>
          <w:sz w:val="28"/>
          <w:szCs w:val="28"/>
        </w:rPr>
      </w:pPr>
      <w:bookmarkStart w:id="211" w:name="sub_10513"/>
      <w:bookmarkEnd w:id="210"/>
      <w:r w:rsidRPr="00F45537">
        <w:rPr>
          <w:rFonts w:ascii="Times New Roman" w:hAnsi="Times New Roman" w:cs="Times New Roman"/>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6A6E10" w:rsidRPr="00F45537" w:rsidRDefault="006A6E10" w:rsidP="00F45537">
      <w:pPr>
        <w:ind w:firstLine="700"/>
        <w:jc w:val="both"/>
        <w:rPr>
          <w:rFonts w:ascii="Times New Roman" w:hAnsi="Times New Roman" w:cs="Times New Roman"/>
          <w:sz w:val="28"/>
          <w:szCs w:val="28"/>
        </w:rPr>
      </w:pPr>
      <w:bookmarkStart w:id="212" w:name="sub_10514"/>
      <w:bookmarkEnd w:id="211"/>
      <w:r w:rsidRPr="00F45537">
        <w:rPr>
          <w:rFonts w:ascii="Times New Roman" w:hAnsi="Times New Roman" w:cs="Times New Roman"/>
          <w:sz w:val="28"/>
          <w:szCs w:val="28"/>
        </w:rPr>
        <w:t>5.1.4. При реконструкции объектов рекреации рекомендуется предусматривать:</w:t>
      </w:r>
    </w:p>
    <w:bookmarkEnd w:id="212"/>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3" w:name="sub_10515"/>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3"/>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14" w:name="sub_1552"/>
      <w:r w:rsidRPr="00B67E75">
        <w:rPr>
          <w:rFonts w:ascii="Times New Roman" w:hAnsi="Times New Roman" w:cs="Times New Roman"/>
          <w:color w:val="auto"/>
          <w:sz w:val="28"/>
          <w:szCs w:val="28"/>
        </w:rPr>
        <w:t>5.2. Зоны отдыха</w:t>
      </w:r>
    </w:p>
    <w:bookmarkEnd w:id="214"/>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5.2.1.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6A6E10" w:rsidRPr="00F45537" w:rsidRDefault="006A6E10" w:rsidP="00F45537">
      <w:pPr>
        <w:ind w:firstLine="700"/>
        <w:jc w:val="both"/>
        <w:rPr>
          <w:rFonts w:ascii="Times New Roman" w:hAnsi="Times New Roman" w:cs="Times New Roman"/>
          <w:sz w:val="28"/>
          <w:szCs w:val="28"/>
        </w:rPr>
      </w:pPr>
      <w:bookmarkStart w:id="215" w:name="sub_10524"/>
      <w:r w:rsidRPr="00F45537">
        <w:rPr>
          <w:rFonts w:ascii="Times New Roman" w:hAnsi="Times New Roman" w:cs="Times New Roman"/>
          <w:sz w:val="28"/>
          <w:szCs w:val="28"/>
        </w:rPr>
        <w:t xml:space="preserve">5.2.2. Обязательный перечень элементов благоустройства на территории зоны отдыха включает: озеленение, скамьи, урны, малые контейнеры для мусора, </w:t>
      </w:r>
    </w:p>
    <w:p w:rsidR="006A6E10" w:rsidRPr="00F45537" w:rsidRDefault="006A6E10" w:rsidP="00F45537">
      <w:pPr>
        <w:ind w:firstLine="700"/>
        <w:jc w:val="both"/>
        <w:rPr>
          <w:rFonts w:ascii="Times New Roman" w:hAnsi="Times New Roman" w:cs="Times New Roman"/>
          <w:sz w:val="28"/>
          <w:szCs w:val="28"/>
        </w:rPr>
      </w:pPr>
      <w:bookmarkStart w:id="216" w:name="sub_105241"/>
      <w:bookmarkEnd w:id="215"/>
      <w:r w:rsidRPr="00F45537">
        <w:rPr>
          <w:rFonts w:ascii="Times New Roman" w:hAnsi="Times New Roman" w:cs="Times New Roman"/>
          <w:sz w:val="28"/>
          <w:szCs w:val="28"/>
        </w:rPr>
        <w:t>5.2.2.1. При проектировании озеленения рекомендуется обеспечивать</w:t>
      </w:r>
    </w:p>
    <w:bookmarkEnd w:id="216"/>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6A6E10" w:rsidRPr="00F45537" w:rsidRDefault="006A6E10" w:rsidP="00B67E75">
      <w:pPr>
        <w:ind w:firstLine="697"/>
        <w:jc w:val="both"/>
        <w:rPr>
          <w:rFonts w:ascii="Times New Roman" w:hAnsi="Times New Roman" w:cs="Times New Roman"/>
          <w:sz w:val="28"/>
          <w:szCs w:val="28"/>
        </w:rPr>
      </w:pPr>
    </w:p>
    <w:p w:rsidR="00EE0945" w:rsidRDefault="00EE0945" w:rsidP="00B67E75">
      <w:pPr>
        <w:pStyle w:val="1"/>
        <w:spacing w:before="0" w:after="0"/>
        <w:ind w:firstLine="697"/>
        <w:rPr>
          <w:rFonts w:ascii="Times New Roman" w:hAnsi="Times New Roman" w:cs="Times New Roman"/>
          <w:color w:val="auto"/>
          <w:sz w:val="28"/>
          <w:szCs w:val="28"/>
        </w:rPr>
      </w:pPr>
      <w:bookmarkStart w:id="217" w:name="sub_1600"/>
    </w:p>
    <w:p w:rsidR="006A6E10" w:rsidRPr="00F45537" w:rsidRDefault="006A6E10" w:rsidP="00B67E75">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lastRenderedPageBreak/>
        <w:t> 6. Благоустройство на территория производственного назначения</w:t>
      </w:r>
    </w:p>
    <w:bookmarkEnd w:id="217"/>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18" w:name="sub_1661"/>
      <w:r w:rsidRPr="00B67E75">
        <w:rPr>
          <w:rFonts w:ascii="Times New Roman" w:hAnsi="Times New Roman" w:cs="Times New Roman"/>
          <w:color w:val="auto"/>
          <w:sz w:val="28"/>
          <w:szCs w:val="28"/>
        </w:rPr>
        <w:t>6.1. Общие положения</w:t>
      </w:r>
    </w:p>
    <w:bookmarkEnd w:id="218"/>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19" w:name="sub_10611"/>
      <w:r w:rsidRPr="00F4553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3"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4"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19"/>
      <w:r w:rsidRPr="00F45537">
        <w:rPr>
          <w:rFonts w:ascii="Times New Roman" w:hAnsi="Times New Roman" w:cs="Times New Roman"/>
          <w:sz w:val="28"/>
          <w:szCs w:val="28"/>
        </w:rPr>
        <w:t>.</w:t>
      </w:r>
    </w:p>
    <w:p w:rsidR="006A6E10" w:rsidRPr="00F45537" w:rsidRDefault="006A6E10" w:rsidP="00CE76C6">
      <w:pPr>
        <w:jc w:val="both"/>
        <w:rPr>
          <w:rFonts w:ascii="Times New Roman" w:hAnsi="Times New Roman" w:cs="Times New Roman"/>
          <w:sz w:val="28"/>
          <w:szCs w:val="28"/>
        </w:rPr>
      </w:pPr>
    </w:p>
    <w:p w:rsidR="006A6E10" w:rsidRPr="00F45537" w:rsidRDefault="006A6E10" w:rsidP="00CE76C6">
      <w:pPr>
        <w:pStyle w:val="1"/>
        <w:spacing w:before="0" w:after="0"/>
        <w:rPr>
          <w:rFonts w:ascii="Times New Roman" w:hAnsi="Times New Roman" w:cs="Times New Roman"/>
          <w:color w:val="auto"/>
          <w:sz w:val="28"/>
          <w:szCs w:val="28"/>
        </w:rPr>
      </w:pPr>
      <w:bookmarkStart w:id="220" w:name="sub_1700"/>
      <w:r w:rsidRPr="00F45537">
        <w:rPr>
          <w:rFonts w:ascii="Times New Roman" w:hAnsi="Times New Roman" w:cs="Times New Roman"/>
          <w:color w:val="auto"/>
          <w:sz w:val="28"/>
          <w:szCs w:val="28"/>
        </w:rPr>
        <w:t>7. Объекты благоустройства на территориях транспортных</w:t>
      </w:r>
      <w:r w:rsidRPr="00F45537">
        <w:rPr>
          <w:rFonts w:ascii="Times New Roman" w:hAnsi="Times New Roman" w:cs="Times New Roman"/>
          <w:color w:val="auto"/>
          <w:sz w:val="28"/>
          <w:szCs w:val="28"/>
        </w:rPr>
        <w:br/>
        <w:t>и инженерных коммуникаций муниципального образования</w:t>
      </w:r>
    </w:p>
    <w:bookmarkEnd w:id="220"/>
    <w:p w:rsidR="006A6E10" w:rsidRPr="00F45537" w:rsidRDefault="006A6E10" w:rsidP="00CE76C6">
      <w:pPr>
        <w:jc w:val="both"/>
        <w:rPr>
          <w:rFonts w:ascii="Times New Roman" w:hAnsi="Times New Roman" w:cs="Times New Roman"/>
          <w:sz w:val="28"/>
          <w:szCs w:val="28"/>
        </w:rPr>
      </w:pPr>
    </w:p>
    <w:p w:rsidR="006A6E10" w:rsidRPr="00B67E75" w:rsidRDefault="006A6E10" w:rsidP="00CE76C6">
      <w:pPr>
        <w:pStyle w:val="1"/>
        <w:spacing w:before="0" w:after="0"/>
        <w:rPr>
          <w:rFonts w:ascii="Times New Roman" w:hAnsi="Times New Roman" w:cs="Times New Roman"/>
          <w:color w:val="auto"/>
          <w:sz w:val="28"/>
          <w:szCs w:val="28"/>
        </w:rPr>
      </w:pPr>
      <w:bookmarkStart w:id="221" w:name="sub_1771"/>
      <w:r w:rsidRPr="00B67E75">
        <w:rPr>
          <w:rFonts w:ascii="Times New Roman" w:hAnsi="Times New Roman" w:cs="Times New Roman"/>
          <w:color w:val="auto"/>
          <w:sz w:val="28"/>
          <w:szCs w:val="28"/>
        </w:rPr>
        <w:t>7.1. Общие положения</w:t>
      </w:r>
    </w:p>
    <w:bookmarkEnd w:id="221"/>
    <w:p w:rsidR="006A6E10" w:rsidRPr="00F45537" w:rsidRDefault="006A6E10" w:rsidP="00CE76C6">
      <w:pPr>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22" w:name="sub_10711"/>
      <w:r w:rsidRPr="00F45537">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A6E10" w:rsidRPr="00F45537" w:rsidRDefault="006A6E10" w:rsidP="00F45537">
      <w:pPr>
        <w:ind w:firstLine="700"/>
        <w:jc w:val="both"/>
        <w:rPr>
          <w:rFonts w:ascii="Times New Roman" w:hAnsi="Times New Roman" w:cs="Times New Roman"/>
          <w:sz w:val="28"/>
          <w:szCs w:val="28"/>
        </w:rPr>
      </w:pPr>
      <w:bookmarkStart w:id="223" w:name="sub_10713"/>
      <w:bookmarkEnd w:id="222"/>
      <w:r w:rsidRPr="00F4553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5" w:history="1">
        <w:r w:rsidRPr="00F45537">
          <w:rPr>
            <w:rStyle w:val="a4"/>
            <w:rFonts w:ascii="Times New Roman" w:hAnsi="Times New Roman"/>
            <w:b w:val="0"/>
            <w:color w:val="auto"/>
            <w:sz w:val="28"/>
            <w:szCs w:val="28"/>
            <w:u w:val="none"/>
          </w:rPr>
          <w:t>СНиП 35-01</w:t>
        </w:r>
      </w:hyperlink>
      <w:r w:rsidRPr="00F45537">
        <w:rPr>
          <w:rFonts w:ascii="Times New Roman" w:hAnsi="Times New Roman" w:cs="Times New Roman"/>
          <w:b/>
          <w:sz w:val="28"/>
          <w:szCs w:val="28"/>
        </w:rPr>
        <w:t xml:space="preserve">, </w:t>
      </w:r>
      <w:hyperlink r:id="rId26" w:history="1">
        <w:r w:rsidRPr="00F45537">
          <w:rPr>
            <w:rStyle w:val="a4"/>
            <w:rFonts w:ascii="Times New Roman" w:hAnsi="Times New Roman"/>
            <w:b w:val="0"/>
            <w:color w:val="auto"/>
            <w:sz w:val="28"/>
            <w:szCs w:val="28"/>
            <w:u w:val="none"/>
          </w:rPr>
          <w:t>СНиП 2.05.02</w:t>
        </w:r>
      </w:hyperlink>
      <w:r w:rsidRPr="00F45537">
        <w:rPr>
          <w:rFonts w:ascii="Times New Roman" w:hAnsi="Times New Roman" w:cs="Times New Roman"/>
          <w:b/>
          <w:sz w:val="28"/>
          <w:szCs w:val="28"/>
        </w:rPr>
        <w:t xml:space="preserve">, </w:t>
      </w:r>
      <w:hyperlink r:id="rId27" w:history="1">
        <w:r w:rsidRPr="00F45537">
          <w:rPr>
            <w:rStyle w:val="a4"/>
            <w:rFonts w:ascii="Times New Roman" w:hAnsi="Times New Roman"/>
            <w:b w:val="0"/>
            <w:color w:val="auto"/>
            <w:sz w:val="28"/>
            <w:szCs w:val="28"/>
            <w:u w:val="none"/>
          </w:rPr>
          <w:t>ГОСТ Р 52289</w:t>
        </w:r>
      </w:hyperlink>
      <w:r w:rsidRPr="00F45537">
        <w:rPr>
          <w:rFonts w:ascii="Times New Roman" w:hAnsi="Times New Roman" w:cs="Times New Roman"/>
          <w:b/>
          <w:sz w:val="28"/>
          <w:szCs w:val="28"/>
        </w:rPr>
        <w:t xml:space="preserve">, </w:t>
      </w:r>
      <w:hyperlink r:id="rId28" w:history="1">
        <w:r w:rsidRPr="00F45537">
          <w:rPr>
            <w:rStyle w:val="a4"/>
            <w:rFonts w:ascii="Times New Roman" w:hAnsi="Times New Roman"/>
            <w:b w:val="0"/>
            <w:color w:val="auto"/>
            <w:sz w:val="28"/>
            <w:szCs w:val="28"/>
            <w:u w:val="none"/>
          </w:rPr>
          <w:t>ГОСТ Р 52290-2004</w:t>
        </w:r>
      </w:hyperlink>
      <w:r w:rsidRPr="00F45537">
        <w:rPr>
          <w:rFonts w:ascii="Times New Roman" w:hAnsi="Times New Roman" w:cs="Times New Roman"/>
          <w:b/>
          <w:sz w:val="28"/>
          <w:szCs w:val="28"/>
        </w:rPr>
        <w:t xml:space="preserve">, </w:t>
      </w:r>
      <w:hyperlink r:id="rId29" w:history="1">
        <w:r w:rsidRPr="00F45537">
          <w:rPr>
            <w:rStyle w:val="a4"/>
            <w:rFonts w:ascii="Times New Roman" w:hAnsi="Times New Roman"/>
            <w:b w:val="0"/>
            <w:color w:val="auto"/>
            <w:sz w:val="28"/>
            <w:szCs w:val="28"/>
            <w:u w:val="none"/>
          </w:rPr>
          <w:t>ГОСТ Р 51256</w:t>
        </w:r>
      </w:hyperlink>
      <w:r w:rsidRPr="00F45537">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3"/>
    <w:p w:rsidR="006A6E10" w:rsidRPr="00F45537" w:rsidRDefault="006A6E10" w:rsidP="00F45537">
      <w:pPr>
        <w:ind w:firstLine="700"/>
        <w:jc w:val="both"/>
        <w:rPr>
          <w:rFonts w:ascii="Times New Roman" w:hAnsi="Times New Roman" w:cs="Times New Roman"/>
          <w:sz w:val="28"/>
          <w:szCs w:val="28"/>
        </w:rPr>
      </w:pPr>
    </w:p>
    <w:p w:rsidR="006A6E10" w:rsidRPr="00B67E75" w:rsidRDefault="006A6E10" w:rsidP="00F45537">
      <w:pPr>
        <w:pStyle w:val="1"/>
        <w:ind w:firstLine="700"/>
        <w:rPr>
          <w:rFonts w:ascii="Times New Roman" w:hAnsi="Times New Roman" w:cs="Times New Roman"/>
          <w:color w:val="auto"/>
          <w:sz w:val="28"/>
          <w:szCs w:val="28"/>
        </w:rPr>
      </w:pPr>
      <w:bookmarkStart w:id="224" w:name="sub_1772"/>
      <w:r w:rsidRPr="00B67E75">
        <w:rPr>
          <w:rFonts w:ascii="Times New Roman" w:hAnsi="Times New Roman" w:cs="Times New Roman"/>
          <w:color w:val="auto"/>
          <w:sz w:val="28"/>
          <w:szCs w:val="28"/>
        </w:rPr>
        <w:t>7.2. Улицы и дороги</w:t>
      </w:r>
    </w:p>
    <w:bookmarkEnd w:id="224"/>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25" w:name="sub_10721"/>
      <w:r w:rsidRPr="00F45537">
        <w:rPr>
          <w:rFonts w:ascii="Times New Roman" w:hAnsi="Times New Roman" w:cs="Times New Roman"/>
          <w:sz w:val="28"/>
          <w:szCs w:val="28"/>
        </w:rPr>
        <w:t>7.2.1.Улицы и дороги на территории Полтавского сельского поселения Красноармейского района представлены  дорогами местного значения.</w:t>
      </w:r>
    </w:p>
    <w:p w:rsidR="006A6E10" w:rsidRPr="00F45537" w:rsidRDefault="006A6E10" w:rsidP="00F45537">
      <w:pPr>
        <w:ind w:firstLine="700"/>
        <w:jc w:val="both"/>
        <w:rPr>
          <w:rFonts w:ascii="Times New Roman" w:hAnsi="Times New Roman" w:cs="Times New Roman"/>
          <w:sz w:val="28"/>
          <w:szCs w:val="28"/>
        </w:rPr>
      </w:pPr>
      <w:bookmarkStart w:id="226" w:name="sub_10722"/>
      <w:bookmarkEnd w:id="225"/>
      <w:r w:rsidRPr="00F4553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A6E10" w:rsidRPr="00F45537" w:rsidRDefault="006A6E10" w:rsidP="00F45537">
      <w:pPr>
        <w:ind w:firstLine="700"/>
        <w:jc w:val="both"/>
        <w:rPr>
          <w:rFonts w:ascii="Times New Roman" w:hAnsi="Times New Roman" w:cs="Times New Roman"/>
          <w:sz w:val="28"/>
          <w:szCs w:val="28"/>
        </w:rPr>
      </w:pPr>
      <w:bookmarkStart w:id="227" w:name="sub_107221"/>
      <w:bookmarkEnd w:id="226"/>
      <w:r w:rsidRPr="00F4553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28" w:name="sub_107222"/>
      <w:bookmarkEnd w:id="227"/>
    </w:p>
    <w:p w:rsidR="006A6E10" w:rsidRPr="00F45537" w:rsidRDefault="006A6E10" w:rsidP="00F45537">
      <w:pPr>
        <w:ind w:firstLine="700"/>
        <w:jc w:val="both"/>
        <w:rPr>
          <w:rFonts w:ascii="Times New Roman" w:hAnsi="Times New Roman" w:cs="Times New Roman"/>
          <w:b/>
          <w:sz w:val="28"/>
          <w:szCs w:val="28"/>
        </w:rPr>
      </w:pPr>
      <w:bookmarkStart w:id="229" w:name="sub_107223"/>
      <w:bookmarkEnd w:id="228"/>
      <w:r w:rsidRPr="00F45537">
        <w:rPr>
          <w:rFonts w:ascii="Times New Roman" w:hAnsi="Times New Roman" w:cs="Times New Roman"/>
          <w:sz w:val="28"/>
          <w:szCs w:val="28"/>
        </w:rPr>
        <w:lastRenderedPageBreak/>
        <w:t>7.2.2.2.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p>
    <w:p w:rsidR="006A6E10" w:rsidRPr="00F45537" w:rsidRDefault="006A6E10" w:rsidP="00B67E75">
      <w:pPr>
        <w:ind w:firstLine="697"/>
        <w:jc w:val="both"/>
        <w:rPr>
          <w:rFonts w:ascii="Times New Roman" w:hAnsi="Times New Roman" w:cs="Times New Roman"/>
          <w:sz w:val="28"/>
          <w:szCs w:val="28"/>
        </w:rPr>
      </w:pPr>
      <w:bookmarkStart w:id="230" w:name="sub_107224"/>
      <w:bookmarkEnd w:id="229"/>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31" w:name="sub_1774"/>
      <w:bookmarkEnd w:id="230"/>
      <w:r w:rsidRPr="00B67E75">
        <w:rPr>
          <w:rFonts w:ascii="Times New Roman" w:hAnsi="Times New Roman" w:cs="Times New Roman"/>
          <w:color w:val="auto"/>
          <w:sz w:val="28"/>
          <w:szCs w:val="28"/>
        </w:rPr>
        <w:t>7.3. Пешеходные переходы</w:t>
      </w:r>
    </w:p>
    <w:bookmarkEnd w:id="231"/>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32" w:name="sub_10741"/>
      <w:r w:rsidRPr="00F45537">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3" w:name="sub_10742"/>
      <w:bookmarkEnd w:id="232"/>
      <w:r w:rsidRPr="00F45537">
        <w:rPr>
          <w:rFonts w:ascii="Times New Roman" w:hAnsi="Times New Roman" w:cs="Times New Roman"/>
          <w:sz w:val="28"/>
          <w:szCs w:val="28"/>
        </w:rPr>
        <w:t>.</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6A6E10" w:rsidRPr="00F45537" w:rsidRDefault="006A6E10" w:rsidP="00F45537">
      <w:pPr>
        <w:ind w:firstLine="700"/>
        <w:jc w:val="both"/>
        <w:rPr>
          <w:rFonts w:ascii="Times New Roman" w:hAnsi="Times New Roman" w:cs="Times New Roman"/>
          <w:sz w:val="28"/>
          <w:szCs w:val="28"/>
        </w:rPr>
      </w:pPr>
      <w:bookmarkStart w:id="234" w:name="sub_10743"/>
      <w:bookmarkEnd w:id="233"/>
      <w:r w:rsidRPr="00F4553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4"/>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7.3.4. Запрещено наносить надписи на тротуары и иные объекты, не предназначенные  для этих целей.</w:t>
      </w:r>
    </w:p>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35" w:name="sub_1775"/>
      <w:r w:rsidRPr="00B67E75">
        <w:rPr>
          <w:rFonts w:ascii="Times New Roman" w:hAnsi="Times New Roman" w:cs="Times New Roman"/>
          <w:color w:val="auto"/>
          <w:sz w:val="28"/>
          <w:szCs w:val="28"/>
        </w:rPr>
        <w:t>7.4. Технические зоны транспортных, инженерных коммуникаций,</w:t>
      </w:r>
      <w:r w:rsidRPr="00B67E75">
        <w:rPr>
          <w:rFonts w:ascii="Times New Roman" w:hAnsi="Times New Roman" w:cs="Times New Roman"/>
          <w:color w:val="auto"/>
          <w:sz w:val="28"/>
          <w:szCs w:val="28"/>
        </w:rPr>
        <w:br/>
        <w:t>водоохранные зоны</w:t>
      </w:r>
    </w:p>
    <w:bookmarkEnd w:id="235"/>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36" w:name="sub_10751"/>
      <w:r w:rsidRPr="00F45537">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6A6E10" w:rsidRPr="00F45537" w:rsidRDefault="006A6E10" w:rsidP="00F45537">
      <w:pPr>
        <w:ind w:firstLine="700"/>
        <w:jc w:val="both"/>
        <w:rPr>
          <w:rFonts w:ascii="Times New Roman" w:hAnsi="Times New Roman" w:cs="Times New Roman"/>
          <w:sz w:val="28"/>
          <w:szCs w:val="28"/>
        </w:rPr>
      </w:pPr>
      <w:bookmarkStart w:id="237" w:name="sub_10752"/>
      <w:bookmarkEnd w:id="236"/>
      <w:r w:rsidRPr="00F45537">
        <w:rPr>
          <w:rFonts w:ascii="Times New Roman" w:hAnsi="Times New Roman" w:cs="Times New Roman"/>
          <w:sz w:val="28"/>
          <w:szCs w:val="28"/>
        </w:rPr>
        <w:t>7.4.2.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7.4.3. На территории Полтавского сельского поселения Красноармейского района запрещается: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самовольно подключаться к инженерным сетям и сооружениям;</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производить расклейку афиш, агитационных и рекламных материалов, объявлений на электрических опорах.</w:t>
      </w:r>
    </w:p>
    <w:bookmarkEnd w:id="237"/>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B67E75">
      <w:pPr>
        <w:pStyle w:val="1"/>
        <w:spacing w:before="0" w:after="0"/>
        <w:ind w:firstLine="697"/>
        <w:rPr>
          <w:rFonts w:ascii="Times New Roman" w:hAnsi="Times New Roman" w:cs="Times New Roman"/>
          <w:color w:val="auto"/>
          <w:sz w:val="28"/>
          <w:szCs w:val="28"/>
        </w:rPr>
      </w:pPr>
      <w:bookmarkStart w:id="238" w:name="sub_1800"/>
      <w:r w:rsidRPr="00F45537">
        <w:rPr>
          <w:rFonts w:ascii="Times New Roman" w:hAnsi="Times New Roman" w:cs="Times New Roman"/>
          <w:color w:val="auto"/>
          <w:sz w:val="28"/>
          <w:szCs w:val="28"/>
        </w:rPr>
        <w:t>Раздел 8. Эксплуатация объектов благоустройства</w:t>
      </w:r>
    </w:p>
    <w:bookmarkEnd w:id="238"/>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39" w:name="sub_1881"/>
      <w:r w:rsidRPr="00B67E75">
        <w:rPr>
          <w:rFonts w:ascii="Times New Roman" w:hAnsi="Times New Roman" w:cs="Times New Roman"/>
          <w:color w:val="auto"/>
          <w:sz w:val="28"/>
          <w:szCs w:val="28"/>
        </w:rPr>
        <w:t>8.1. Общие положения</w:t>
      </w:r>
    </w:p>
    <w:bookmarkEnd w:id="239"/>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40" w:name="sub_10811"/>
      <w:r w:rsidRPr="00F45537">
        <w:rPr>
          <w:rFonts w:ascii="Times New Roman" w:hAnsi="Times New Roman" w:cs="Times New Roman"/>
          <w:sz w:val="28"/>
          <w:szCs w:val="28"/>
        </w:rPr>
        <w:t>8.1.1. Правила эксплуатации объектов благоустройства принимаются администрацией Полтавского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6A6E10" w:rsidRPr="00F45537" w:rsidRDefault="006A6E10" w:rsidP="00F45537">
      <w:pPr>
        <w:ind w:firstLine="700"/>
        <w:jc w:val="both"/>
        <w:rPr>
          <w:rFonts w:ascii="Times New Roman" w:hAnsi="Times New Roman" w:cs="Times New Roman"/>
          <w:sz w:val="28"/>
          <w:szCs w:val="28"/>
        </w:rPr>
      </w:pPr>
      <w:bookmarkStart w:id="241" w:name="sub_10812"/>
      <w:bookmarkEnd w:id="240"/>
      <w:r w:rsidRPr="00F45537">
        <w:rPr>
          <w:rFonts w:ascii="Times New Roman" w:hAnsi="Times New Roman" w:cs="Times New Roman"/>
          <w:sz w:val="28"/>
          <w:szCs w:val="28"/>
        </w:rPr>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41"/>
    <w:p w:rsidR="006A6E10" w:rsidRPr="00F45537" w:rsidRDefault="006A6E10" w:rsidP="00B67E75">
      <w:pPr>
        <w:ind w:firstLine="697"/>
        <w:jc w:val="both"/>
        <w:rPr>
          <w:rFonts w:ascii="Times New Roman" w:hAnsi="Times New Roman" w:cs="Times New Roman"/>
          <w:sz w:val="28"/>
          <w:szCs w:val="28"/>
        </w:rPr>
      </w:pPr>
    </w:p>
    <w:p w:rsidR="006A6E10" w:rsidRPr="006B4382" w:rsidRDefault="006A6E10" w:rsidP="006B4382">
      <w:pPr>
        <w:pStyle w:val="1"/>
        <w:suppressAutoHyphens/>
        <w:spacing w:before="0" w:after="0"/>
        <w:ind w:firstLine="697"/>
        <w:rPr>
          <w:rFonts w:ascii="Times New Roman" w:hAnsi="Times New Roman" w:cs="Times New Roman"/>
          <w:color w:val="auto"/>
          <w:sz w:val="28"/>
          <w:szCs w:val="28"/>
        </w:rPr>
      </w:pPr>
      <w:bookmarkStart w:id="242" w:name="sub_1882"/>
      <w:r w:rsidRPr="006B4382">
        <w:rPr>
          <w:rFonts w:ascii="Times New Roman" w:hAnsi="Times New Roman" w:cs="Times New Roman"/>
          <w:color w:val="auto"/>
          <w:sz w:val="28"/>
          <w:szCs w:val="28"/>
        </w:rPr>
        <w:t>8.2. Организация содержания территории Полтавского</w:t>
      </w:r>
    </w:p>
    <w:p w:rsidR="006A6E10" w:rsidRPr="006B4382" w:rsidRDefault="006A6E10" w:rsidP="006B4382">
      <w:pPr>
        <w:pStyle w:val="1"/>
        <w:suppressAutoHyphens/>
        <w:spacing w:before="0" w:after="0"/>
        <w:ind w:firstLine="697"/>
        <w:rPr>
          <w:rFonts w:ascii="Times New Roman" w:hAnsi="Times New Roman" w:cs="Times New Roman"/>
          <w:color w:val="auto"/>
          <w:sz w:val="28"/>
          <w:szCs w:val="28"/>
        </w:rPr>
      </w:pPr>
      <w:r w:rsidRPr="006B4382">
        <w:rPr>
          <w:rFonts w:ascii="Times New Roman" w:hAnsi="Times New Roman" w:cs="Times New Roman"/>
          <w:color w:val="auto"/>
          <w:sz w:val="28"/>
          <w:szCs w:val="28"/>
        </w:rPr>
        <w:t>сельского поселения</w:t>
      </w:r>
    </w:p>
    <w:bookmarkEnd w:id="242"/>
    <w:p w:rsidR="006A6E10" w:rsidRPr="006B4382" w:rsidRDefault="006A6E10" w:rsidP="006B4382">
      <w:pPr>
        <w:suppressAutoHyphens/>
        <w:ind w:firstLine="697"/>
        <w:jc w:val="both"/>
        <w:rPr>
          <w:rFonts w:ascii="Times New Roman" w:hAnsi="Times New Roman" w:cs="Times New Roman"/>
          <w:sz w:val="28"/>
          <w:szCs w:val="28"/>
        </w:rPr>
      </w:pPr>
    </w:p>
    <w:p w:rsidR="006A6E10" w:rsidRPr="00EE0945" w:rsidRDefault="006A6E10" w:rsidP="006B4382">
      <w:pPr>
        <w:pStyle w:val="2"/>
        <w:suppressAutoHyphens/>
        <w:ind w:firstLine="697"/>
        <w:jc w:val="left"/>
        <w:rPr>
          <w:rFonts w:ascii="Times New Roman" w:hAnsi="Times New Roman" w:cs="Times New Roman"/>
          <w:sz w:val="28"/>
          <w:szCs w:val="28"/>
        </w:rPr>
      </w:pPr>
      <w:bookmarkStart w:id="243" w:name="_Toc341175005"/>
      <w:bookmarkStart w:id="244" w:name="sub_10821"/>
      <w:r w:rsidRPr="00EE0945">
        <w:rPr>
          <w:rFonts w:ascii="Times New Roman" w:hAnsi="Times New Roman" w:cs="Times New Roman"/>
          <w:sz w:val="28"/>
          <w:szCs w:val="28"/>
        </w:rPr>
        <w:t xml:space="preserve">  8.2.1. Основные принципы закрепления территорий для содержания.</w:t>
      </w:r>
      <w:bookmarkEnd w:id="243"/>
    </w:p>
    <w:p w:rsidR="006A6E10" w:rsidRPr="00EE0945" w:rsidRDefault="006A6E10" w:rsidP="006B4382">
      <w:pPr>
        <w:tabs>
          <w:tab w:val="left" w:pos="3080"/>
        </w:tabs>
        <w:suppressAutoHyphens/>
        <w:spacing w:line="232" w:lineRule="auto"/>
        <w:ind w:firstLine="840"/>
        <w:jc w:val="both"/>
        <w:rPr>
          <w:rFonts w:ascii="Times New Roman" w:hAnsi="Times New Roman" w:cs="Times New Roman"/>
          <w:sz w:val="28"/>
          <w:szCs w:val="28"/>
        </w:rPr>
      </w:pPr>
      <w:r w:rsidRPr="00EE0945">
        <w:rPr>
          <w:rFonts w:ascii="Times New Roman" w:hAnsi="Times New Roman" w:cs="Times New Roman"/>
          <w:sz w:val="28"/>
          <w:szCs w:val="28"/>
        </w:rPr>
        <w:t>8.2.1.1. Определение границ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сельского поселения.</w:t>
      </w:r>
    </w:p>
    <w:p w:rsidR="006A6E10" w:rsidRPr="00EE0945" w:rsidRDefault="006A6E10" w:rsidP="006B4382">
      <w:pPr>
        <w:tabs>
          <w:tab w:val="left" w:pos="3080"/>
        </w:tabs>
        <w:suppressAutoHyphens/>
        <w:spacing w:line="232" w:lineRule="auto"/>
        <w:ind w:firstLine="840"/>
        <w:jc w:val="both"/>
        <w:rPr>
          <w:rFonts w:ascii="Times New Roman" w:hAnsi="Times New Roman" w:cs="Times New Roman"/>
          <w:sz w:val="28"/>
          <w:szCs w:val="28"/>
        </w:rPr>
      </w:pPr>
      <w:r w:rsidRPr="00EE0945">
        <w:rPr>
          <w:rFonts w:ascii="Times New Roman" w:hAnsi="Times New Roman" w:cs="Times New Roman"/>
          <w:sz w:val="28"/>
          <w:szCs w:val="28"/>
        </w:rPr>
        <w:t>8.2.1.2. Территория, подлежащая содержанию и уборке устанавливается в следующих границах:</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здания, сооружения, жилые дома,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на улицах с двухсторонней и односторонней застройкой – по длине занимаемого участка вдоль улицы и на ширину до проезжей части.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объекты мелкорозничной торговой сети, бытового и иного обслуживания населения, летние кафе - 15 м по периметру отведенной территории, вне застройки - включается проезжая часть улиц, расположенных в зоне 15 метров;</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включается проезжая часть улиц, расположенных в зоне 15 метров;</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lastRenderedPageBreak/>
        <w:t>- гаражи, автостоянки, парковки - 15 м по периметру отведенной территории;</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 автозаправочная станция (далее – АЗС), автомоечные посты, заправочные комплексы - 15 метров по периметру отведенной территории; </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промышленные объекты, выделяющие вредные вещества, 1 - 5 классов опасности по санитарной классификации - в пределах санитарно-защитных зон (далее -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надземные инженерные коммуникации – в пределах санитарных разрывов;</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строительные площадки - 15 метров по периметру ограждения, подъездные пути;</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При уплотненной застройке расстояния от объектов до обозначенной границы  территории, подлежащей содержанию и уборке сокращаются до границ соседних землепользователей.</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8.2.2. Ответственность за содержание в чистоте зданий, сооружений, малых архитектурных форм и других объектов благоустройства. </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8.2.2.1. Ответственность за содержание в чистоте зданий, сооружений, малых архитектурных форм и других объектов благоустройства возлагается на юридических лиц, индивидуальных предпринимателей и физических лиц – владельцев и пользователей данных объектов благоустройства.</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8.2.2.2. Юридические лица, индивидуальные предприниматели и физические лица, владельцы и пользователи объектов благоустройства поддерживают порядок на внутренних, отведенных и прилегающих территориях своими силами или по договорам со специализированными организациями за счет собственных средств.</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8.2.2.3.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нарушенных элементов благоустройства, в том числе последующую уборку места проведения мероприятия и прилегающих к нему территорий.</w:t>
      </w:r>
    </w:p>
    <w:p w:rsidR="006A6E10" w:rsidRPr="00EE0945" w:rsidRDefault="006A6E10" w:rsidP="006B4382">
      <w:pPr>
        <w:pStyle w:val="afff0"/>
        <w:tabs>
          <w:tab w:val="left" w:pos="709"/>
        </w:tabs>
        <w:suppressAutoHyphens/>
        <w:spacing w:before="0" w:beforeAutospacing="0" w:after="0"/>
        <w:ind w:firstLine="709"/>
        <w:jc w:val="both"/>
        <w:rPr>
          <w:sz w:val="28"/>
          <w:szCs w:val="28"/>
          <w:u w:val="single"/>
        </w:rPr>
      </w:pPr>
      <w:r w:rsidRPr="00EE0945">
        <w:rPr>
          <w:sz w:val="28"/>
          <w:szCs w:val="28"/>
        </w:rPr>
        <w:t>8.2.2.4.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6A6E10" w:rsidRPr="00EE0945" w:rsidRDefault="006A6E10" w:rsidP="006B4382">
      <w:pPr>
        <w:pStyle w:val="afff0"/>
        <w:tabs>
          <w:tab w:val="left" w:pos="709"/>
        </w:tabs>
        <w:suppressAutoHyphens/>
        <w:spacing w:before="0" w:beforeAutospacing="0" w:after="0"/>
        <w:ind w:firstLine="709"/>
        <w:jc w:val="both"/>
        <w:rPr>
          <w:sz w:val="28"/>
          <w:szCs w:val="28"/>
        </w:rPr>
      </w:pPr>
      <w:r w:rsidRPr="00EE0945">
        <w:rPr>
          <w:sz w:val="28"/>
          <w:szCs w:val="28"/>
        </w:rPr>
        <w:t>8.2.2.5. Текущее содержание тротуарных газонов на прилегающих территориях возлагается на юридических лиц и индивидуальных предпринимателей, за которыми закреплены данные территории.</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lastRenderedPageBreak/>
        <w:t xml:space="preserve">8.2.3. Контроль за соблюдением правил благоустройства на территории городского поселения. </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8.2.3.1. Контроль за соблюдением правил благоустройства на территории сельского поселения осуществляется администрацией сельского поселения.</w:t>
      </w:r>
    </w:p>
    <w:p w:rsidR="006A6E10" w:rsidRPr="00EE0945" w:rsidRDefault="006A6E10" w:rsidP="006B4382">
      <w:pPr>
        <w:tabs>
          <w:tab w:val="left" w:pos="3080"/>
        </w:tabs>
        <w:suppressAutoHyphens/>
        <w:spacing w:line="232" w:lineRule="auto"/>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8.2.3.2. Администрация сельского поселения разрабатывает план по благоустройству на территории сельского поселения, выполняет функции заказчика в части содержания имущества (объектов благоустройства) сельского поселения. </w:t>
      </w:r>
    </w:p>
    <w:p w:rsidR="006A6E10" w:rsidRPr="00EE0945" w:rsidRDefault="006A6E10" w:rsidP="006B4382">
      <w:pPr>
        <w:pStyle w:val="2"/>
        <w:suppressAutoHyphens/>
        <w:ind w:firstLine="700"/>
        <w:jc w:val="left"/>
        <w:rPr>
          <w:rFonts w:ascii="Times New Roman" w:hAnsi="Times New Roman" w:cs="Times New Roman"/>
          <w:sz w:val="28"/>
          <w:szCs w:val="28"/>
        </w:rPr>
      </w:pPr>
      <w:r w:rsidRPr="00EE0945">
        <w:rPr>
          <w:rFonts w:ascii="Times New Roman" w:hAnsi="Times New Roman" w:cs="Times New Roman"/>
          <w:sz w:val="28"/>
          <w:szCs w:val="28"/>
        </w:rPr>
        <w:t>8.2.4. Уборка территории.</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 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и закрепленных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w:t>
      </w:r>
    </w:p>
    <w:bookmarkEnd w:id="244"/>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Полтавского сельского поселения Красноармейского района.</w:t>
      </w:r>
    </w:p>
    <w:p w:rsidR="006A6E10" w:rsidRPr="00EE0945" w:rsidRDefault="006A6E10" w:rsidP="006B4382">
      <w:pPr>
        <w:suppressAutoHyphens/>
        <w:ind w:firstLine="700"/>
        <w:jc w:val="both"/>
        <w:rPr>
          <w:rFonts w:ascii="Times New Roman" w:hAnsi="Times New Roman" w:cs="Times New Roman"/>
          <w:sz w:val="28"/>
          <w:szCs w:val="28"/>
        </w:rPr>
      </w:pPr>
      <w:bookmarkStart w:id="245" w:name="sub_10823"/>
      <w:r w:rsidRPr="00EE0945">
        <w:rPr>
          <w:rFonts w:ascii="Times New Roman" w:hAnsi="Times New Roman" w:cs="Times New Roman"/>
          <w:sz w:val="28"/>
          <w:szCs w:val="28"/>
        </w:rPr>
        <w:t>8.2.4.3. В целях обеспечения чистоты  и порядка на территории Полтавского сельского поселения Красноармейского района запрещается:</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накапливать и размещать отходы производства и потребления в несанкционированных местах.</w:t>
      </w:r>
      <w:bookmarkEnd w:id="245"/>
      <w:r w:rsidRPr="00EE0945">
        <w:rPr>
          <w:rFonts w:ascii="Times New Roman" w:hAnsi="Times New Roman" w:cs="Times New Roman"/>
          <w:sz w:val="28"/>
          <w:szCs w:val="28"/>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w:t>
      </w:r>
      <w:bookmarkStart w:id="246" w:name="sub_10824"/>
      <w:r w:rsidRPr="00EE0945">
        <w:rPr>
          <w:rFonts w:ascii="Times New Roman" w:hAnsi="Times New Roman" w:cs="Times New Roman"/>
          <w:sz w:val="28"/>
          <w:szCs w:val="28"/>
        </w:rPr>
        <w:t xml:space="preserve">. </w:t>
      </w:r>
    </w:p>
    <w:p w:rsidR="006A6E10" w:rsidRPr="00EE0945" w:rsidRDefault="006A6E10" w:rsidP="006B4382">
      <w:pPr>
        <w:suppressAutoHyphens/>
        <w:ind w:firstLine="700"/>
        <w:jc w:val="both"/>
        <w:rPr>
          <w:rFonts w:ascii="Times New Roman" w:hAnsi="Times New Roman" w:cs="Times New Roman"/>
          <w:sz w:val="28"/>
          <w:szCs w:val="28"/>
        </w:rPr>
      </w:pPr>
      <w:bookmarkStart w:id="247" w:name="sub_10825"/>
      <w:bookmarkEnd w:id="246"/>
      <w:r w:rsidRPr="00EE0945">
        <w:rPr>
          <w:rFonts w:ascii="Times New Roman" w:hAnsi="Times New Roman" w:cs="Times New Roman"/>
          <w:sz w:val="28"/>
          <w:szCs w:val="28"/>
        </w:rPr>
        <w:t>- производить сброс хозяйственно-бытовых вод на смежные земельные участки, на улицы, в ливневую канализацию, водоотводные каналы, водоемы, дренажи;</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сбрасывать в ерик Полтавский, водоёмы, балки, овраги отходы любого типа;</w:t>
      </w:r>
    </w:p>
    <w:p w:rsidR="006A6E10" w:rsidRPr="00EE0945" w:rsidRDefault="006A6E10" w:rsidP="006B4382">
      <w:pPr>
        <w:tabs>
          <w:tab w:val="left" w:pos="3080"/>
        </w:tabs>
        <w:suppressAutoHyphens/>
        <w:spacing w:line="232" w:lineRule="auto"/>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размещать на муниципальной территории подвесные системы  водоотведения дождевых вод в ливнестоки и накопители. При отсутствии ливнестоков и накопителей необходимо организовать сбор дождевых вод на внутренней территории домовладения; </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складировать навоз, корма для сельскохозяйственных животных и птицы (сено, жом, и т. д.) в не отведенных для этого местах и на внутренних </w:t>
      </w:r>
      <w:r w:rsidRPr="00EE0945">
        <w:rPr>
          <w:rFonts w:ascii="Times New Roman" w:hAnsi="Times New Roman" w:cs="Times New Roman"/>
          <w:sz w:val="28"/>
          <w:szCs w:val="28"/>
        </w:rPr>
        <w:lastRenderedPageBreak/>
        <w:t>территориях организаций и жилых домов ближе одного метра от границ смежных территорий и шести метров от жилых строений;</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повреждать и уничтожать клумбы, цветники, газоны, ходить по ним;</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перекрывать водоотводные трубы, дренажи и водоотводные каналы;</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оставлять на улицах собранный бытовой и крупногабаритный мусор, грязь, строительные отходы;</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создавать стихийные свалки;</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 улицах, проездах, внутриквартальных и дворовых территориях строительные материалы, дрова, уголь;</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сжигать производственный и бытовой мусор, листву, обрезки деревьев, порубочные остатки деревьев и другие отходы на территории Полтавского сельского поселения Красноармейского района, на внутренних территориях организаций и жилых домов, в урнах, контейнерах, разводить костры на территории Полтавского сельского поселения Красноармейского района; </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сброс ливневых стоков на смежные земельные участки;</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вывозить твёрдые бытовые отходы и грунт в места, не предназначенные для этих целей;</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сметать мусор на проезжую часть улиц и в колодцы ливнёвой канализации;</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выбрасывать коммунальные (бытовые) отходы из окон зданий, движущихся и припаркованных транспортных средств;</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мыть автотранспорт, стирать бельё у открытых водоёмов, на улицах, во дворах общего пользования, у водозаборных колонок и дождеприёмных решёток;</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осуществлять установку каких-либо ограждений территорий многоквартирных жилых домов без согласования с администрацией Полтавского сельского поселения;</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w:t>
      </w:r>
      <w:r w:rsidRPr="00EE0945">
        <w:rPr>
          <w:rFonts w:ascii="Times New Roman" w:hAnsi="Times New Roman" w:cs="Times New Roman"/>
          <w:sz w:val="28"/>
          <w:szCs w:val="28"/>
        </w:rPr>
        <w:lastRenderedPageBreak/>
        <w:t>администрацией Полтавского сельского поселения)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 гаражи всех типов, носители рекламной и прочей информации, малые архитектурные формы, сносить зеленые насаждения;</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препятствия для проезда транспорта на территории общего пользования;</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перегонять крупный рогатый скот, коз и овец по территории Полтавского сельского поселения без привязи и присмотра;</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совершать иные действия, влекущие нарушение действующих санитарных правил и норм. </w:t>
      </w:r>
    </w:p>
    <w:p w:rsidR="006A6E10" w:rsidRPr="00EE0945" w:rsidRDefault="006A6E10" w:rsidP="006B4382">
      <w:pPr>
        <w:suppressAutoHyphens/>
        <w:ind w:firstLine="700"/>
        <w:jc w:val="both"/>
        <w:rPr>
          <w:rFonts w:ascii="Times New Roman" w:hAnsi="Times New Roman" w:cs="Times New Roman"/>
          <w:sz w:val="28"/>
          <w:szCs w:val="28"/>
        </w:rPr>
      </w:pPr>
      <w:bookmarkStart w:id="248" w:name="sub_10826"/>
      <w:bookmarkEnd w:id="247"/>
      <w:r w:rsidRPr="00EE0945">
        <w:rPr>
          <w:rFonts w:ascii="Times New Roman" w:hAnsi="Times New Roman" w:cs="Times New Roman"/>
          <w:sz w:val="28"/>
          <w:szCs w:val="28"/>
        </w:rPr>
        <w:t>8.2.4.4. Сбор и вывоз отходов производства и потребления осуществляется по контейнерной или бестарной системе в установленном порядке.</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8.2.4.5. Организация уборки территорий Полтавского поселения Красноармейского района осуществляется на основании использования показателей нормативных объемов образования отходов у их производителей.</w:t>
      </w:r>
    </w:p>
    <w:p w:rsidR="006A6E10" w:rsidRPr="00EE0945" w:rsidRDefault="006A6E10" w:rsidP="006B4382">
      <w:pPr>
        <w:suppressAutoHyphens/>
        <w:ind w:firstLine="700"/>
        <w:jc w:val="both"/>
        <w:rPr>
          <w:rFonts w:ascii="Times New Roman" w:hAnsi="Times New Roman" w:cs="Times New Roman"/>
          <w:sz w:val="28"/>
          <w:szCs w:val="28"/>
        </w:rPr>
      </w:pPr>
      <w:bookmarkStart w:id="249" w:name="sub_10827"/>
      <w:bookmarkEnd w:id="248"/>
      <w:r w:rsidRPr="00EE0945">
        <w:rPr>
          <w:rFonts w:ascii="Times New Roman" w:hAnsi="Times New Roman" w:cs="Times New Roman"/>
          <w:sz w:val="28"/>
          <w:szCs w:val="28"/>
        </w:rPr>
        <w:t>8.2.4.6.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49"/>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Вывоз отходов, образовавшихся во время ремонта осуществляется в специально отведенные для этого места лицами, производившим этот ремонт, самостоятельно. Запрещено складирование отходов, образовавшихся во время ремонта в места временного хранения отходов (контейнерные площадки). Разрешение на размещение мест временного хранения отходов дает </w:t>
      </w:r>
      <w:r w:rsidRPr="00EE0945">
        <w:rPr>
          <w:rFonts w:ascii="Times New Roman" w:hAnsi="Times New Roman" w:cs="Times New Roman"/>
          <w:sz w:val="28"/>
          <w:szCs w:val="28"/>
        </w:rPr>
        <w:lastRenderedPageBreak/>
        <w:t>администрация Полтавского сельского поселения Красноармейского района.</w:t>
      </w:r>
    </w:p>
    <w:p w:rsidR="006A6E10" w:rsidRPr="00EE0945" w:rsidRDefault="006A6E10" w:rsidP="006B4382">
      <w:pPr>
        <w:suppressAutoHyphens/>
        <w:ind w:firstLine="700"/>
        <w:jc w:val="both"/>
        <w:rPr>
          <w:rFonts w:ascii="Times New Roman" w:hAnsi="Times New Roman" w:cs="Times New Roman"/>
          <w:sz w:val="28"/>
          <w:szCs w:val="28"/>
        </w:rPr>
      </w:pPr>
      <w:bookmarkStart w:id="250" w:name="sub_10829"/>
      <w:r w:rsidRPr="00EE0945">
        <w:rPr>
          <w:rFonts w:ascii="Times New Roman" w:hAnsi="Times New Roman" w:cs="Times New Roman"/>
          <w:sz w:val="28"/>
          <w:szCs w:val="28"/>
        </w:rPr>
        <w:t>8.2.4.7.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6A6E10" w:rsidRPr="00EE0945" w:rsidRDefault="006A6E10" w:rsidP="006B4382">
      <w:pPr>
        <w:suppressAutoHyphens/>
        <w:ind w:firstLine="700"/>
        <w:jc w:val="both"/>
        <w:rPr>
          <w:rFonts w:ascii="Times New Roman" w:hAnsi="Times New Roman" w:cs="Times New Roman"/>
          <w:sz w:val="28"/>
          <w:szCs w:val="28"/>
        </w:rPr>
      </w:pPr>
      <w:bookmarkStart w:id="251" w:name="sub_108210"/>
      <w:bookmarkEnd w:id="250"/>
      <w:r w:rsidRPr="00EE0945">
        <w:rPr>
          <w:rFonts w:ascii="Times New Roman" w:hAnsi="Times New Roman" w:cs="Times New Roman"/>
          <w:sz w:val="28"/>
          <w:szCs w:val="28"/>
        </w:rPr>
        <w:t>8.2.4.8.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1"/>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EE0945">
          <w:rPr>
            <w:rStyle w:val="a4"/>
            <w:rFonts w:ascii="Times New Roman" w:hAnsi="Times New Roman"/>
            <w:b w:val="0"/>
            <w:color w:val="auto"/>
            <w:sz w:val="28"/>
            <w:szCs w:val="28"/>
            <w:u w:val="none"/>
          </w:rPr>
          <w:t>пунктом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A6E10" w:rsidRPr="00EE0945" w:rsidRDefault="006A6E10" w:rsidP="006B4382">
      <w:pPr>
        <w:suppressAutoHyphens/>
        <w:ind w:firstLine="700"/>
        <w:jc w:val="both"/>
        <w:rPr>
          <w:rFonts w:ascii="Times New Roman" w:hAnsi="Times New Roman" w:cs="Times New Roman"/>
          <w:sz w:val="28"/>
          <w:szCs w:val="28"/>
        </w:rPr>
      </w:pPr>
      <w:bookmarkStart w:id="252" w:name="sub_108211"/>
      <w:r w:rsidRPr="00EE0945">
        <w:rPr>
          <w:rFonts w:ascii="Times New Roman" w:hAnsi="Times New Roman" w:cs="Times New Roman"/>
          <w:sz w:val="28"/>
          <w:szCs w:val="28"/>
        </w:rPr>
        <w:t>8.2.4.9.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6A6E10" w:rsidRPr="00EE0945" w:rsidRDefault="006A6E10" w:rsidP="006B4382">
      <w:pPr>
        <w:suppressAutoHyphens/>
        <w:ind w:firstLine="700"/>
        <w:jc w:val="both"/>
        <w:rPr>
          <w:rFonts w:ascii="Times New Roman" w:hAnsi="Times New Roman" w:cs="Times New Roman"/>
          <w:sz w:val="28"/>
          <w:szCs w:val="28"/>
        </w:rPr>
      </w:pPr>
      <w:bookmarkStart w:id="253" w:name="sub_108212"/>
      <w:bookmarkEnd w:id="252"/>
      <w:r w:rsidRPr="00EE0945">
        <w:rPr>
          <w:rFonts w:ascii="Times New Roman" w:hAnsi="Times New Roman" w:cs="Times New Roman"/>
          <w:sz w:val="28"/>
          <w:szCs w:val="28"/>
        </w:rPr>
        <w:t>8.2.4.10.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Запрещается сбрасывать в контейнеры строительный мусор, ветки деревьев, крупногабаритный мусор.</w:t>
      </w:r>
    </w:p>
    <w:bookmarkEnd w:id="253"/>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Вывоз особо опасных отходов осуществляется организациям, имеющим лицензию, в соответствии с требованиями законодательства Российской Федерации.</w:t>
      </w:r>
    </w:p>
    <w:p w:rsidR="006A6E10" w:rsidRPr="00EE0945" w:rsidRDefault="006A6E10" w:rsidP="006B4382">
      <w:pPr>
        <w:suppressAutoHyphens/>
        <w:ind w:firstLine="700"/>
        <w:jc w:val="both"/>
        <w:rPr>
          <w:rFonts w:ascii="Times New Roman" w:hAnsi="Times New Roman" w:cs="Times New Roman"/>
          <w:sz w:val="28"/>
          <w:szCs w:val="28"/>
        </w:rPr>
      </w:pPr>
      <w:bookmarkStart w:id="254" w:name="sub_108213"/>
      <w:r w:rsidRPr="00EE0945">
        <w:rPr>
          <w:rFonts w:ascii="Times New Roman" w:hAnsi="Times New Roman" w:cs="Times New Roman"/>
          <w:sz w:val="28"/>
          <w:szCs w:val="28"/>
        </w:rPr>
        <w:t>8.2.4.11. При уборке в ночное время следует принимать меры, предупреждающие шум.</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8.2.4.12. Уборку и очистку автобусных остановок производит организация, в обязанности которой входит уборка территории улиц, на которых расположены эти остановки.</w:t>
      </w:r>
    </w:p>
    <w:bookmarkEnd w:id="254"/>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8.2.4.13.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A6E10" w:rsidRPr="00EE0945" w:rsidRDefault="006A6E10" w:rsidP="006B4382">
      <w:pPr>
        <w:suppressAutoHyphens/>
        <w:ind w:firstLine="700"/>
        <w:jc w:val="both"/>
        <w:rPr>
          <w:rFonts w:ascii="Times New Roman" w:hAnsi="Times New Roman" w:cs="Times New Roman"/>
          <w:sz w:val="28"/>
          <w:szCs w:val="28"/>
        </w:rPr>
      </w:pPr>
      <w:bookmarkStart w:id="255" w:name="sub_108216"/>
      <w:r w:rsidRPr="00EE0945">
        <w:rPr>
          <w:rFonts w:ascii="Times New Roman" w:hAnsi="Times New Roman" w:cs="Times New Roman"/>
          <w:sz w:val="28"/>
          <w:szCs w:val="28"/>
        </w:rPr>
        <w:t>8.2.4.14.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6A6E10" w:rsidRPr="00EE0945" w:rsidRDefault="006A6E10" w:rsidP="006B4382">
      <w:pPr>
        <w:suppressAutoHyphens/>
        <w:ind w:firstLine="700"/>
        <w:jc w:val="both"/>
        <w:rPr>
          <w:rFonts w:ascii="Times New Roman" w:hAnsi="Times New Roman" w:cs="Times New Roman"/>
          <w:sz w:val="28"/>
          <w:szCs w:val="28"/>
        </w:rPr>
      </w:pPr>
      <w:bookmarkStart w:id="256" w:name="sub_108217"/>
      <w:bookmarkEnd w:id="255"/>
      <w:r w:rsidRPr="00EE0945">
        <w:rPr>
          <w:rFonts w:ascii="Times New Roman" w:hAnsi="Times New Roman" w:cs="Times New Roman"/>
          <w:sz w:val="28"/>
          <w:szCs w:val="28"/>
        </w:rPr>
        <w:t xml:space="preserve">8.2.4.15. Организацию работы по очистке и уборке территории рынков и </w:t>
      </w:r>
      <w:r w:rsidRPr="00EE0945">
        <w:rPr>
          <w:rFonts w:ascii="Times New Roman" w:hAnsi="Times New Roman" w:cs="Times New Roman"/>
          <w:sz w:val="28"/>
          <w:szCs w:val="28"/>
        </w:rPr>
        <w:lastRenderedPageBreak/>
        <w:t>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6A6E10" w:rsidRPr="00EE0945" w:rsidRDefault="006A6E10" w:rsidP="006B4382">
      <w:pPr>
        <w:suppressAutoHyphens/>
        <w:ind w:firstLine="700"/>
        <w:jc w:val="both"/>
        <w:rPr>
          <w:rFonts w:ascii="Times New Roman" w:hAnsi="Times New Roman" w:cs="Times New Roman"/>
          <w:sz w:val="28"/>
          <w:szCs w:val="28"/>
        </w:rPr>
      </w:pPr>
      <w:bookmarkStart w:id="257" w:name="sub_108218"/>
      <w:bookmarkEnd w:id="256"/>
      <w:r w:rsidRPr="00EE0945">
        <w:rPr>
          <w:rFonts w:ascii="Times New Roman" w:hAnsi="Times New Roman" w:cs="Times New Roman"/>
          <w:sz w:val="28"/>
          <w:szCs w:val="28"/>
        </w:rPr>
        <w:t>8.2.4.16. Содержание и уборку тротуаров, проездов и газонов осуществляется  администрацией Полтавского сельского поселения Красноармейского района за счет средств, предусмотренных в бюджете Полтавского поселения Красноармейского района на соответствующий финансовый год на эти цели.</w:t>
      </w:r>
    </w:p>
    <w:p w:rsidR="006A6E10" w:rsidRPr="00EE0945" w:rsidRDefault="006A6E10" w:rsidP="006B4382">
      <w:pPr>
        <w:suppressAutoHyphens/>
        <w:ind w:firstLine="700"/>
        <w:jc w:val="both"/>
        <w:rPr>
          <w:rFonts w:ascii="Times New Roman" w:hAnsi="Times New Roman" w:cs="Times New Roman"/>
          <w:sz w:val="28"/>
          <w:szCs w:val="28"/>
        </w:rPr>
      </w:pPr>
      <w:bookmarkStart w:id="258" w:name="sub_108219"/>
      <w:bookmarkEnd w:id="257"/>
      <w:r w:rsidRPr="00EE0945">
        <w:rPr>
          <w:rFonts w:ascii="Times New Roman" w:hAnsi="Times New Roman" w:cs="Times New Roman"/>
          <w:sz w:val="28"/>
          <w:szCs w:val="28"/>
        </w:rPr>
        <w:t>8.2.4.17. Содержание и уборку парка, зеленых насаждений, находящихся в собственности организаций, собственников помещений либо на прилегающих территориях, осуществляется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Полтавского сельского поселения Красноармейского района.</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8.2.4.18. Уборка мостов, путепроводов, пешеходных переходов и прилегающих к ним территорий, а также содержание коллекторов, труб ливневой канализации и дождеприемных колодцев осуществляется организациями, обслуживающими данные объекты.</w:t>
      </w:r>
    </w:p>
    <w:p w:rsidR="006A6E10" w:rsidRPr="00EE0945" w:rsidRDefault="006A6E10" w:rsidP="006B4382">
      <w:pPr>
        <w:suppressAutoHyphens/>
        <w:ind w:firstLine="700"/>
        <w:jc w:val="both"/>
        <w:rPr>
          <w:rFonts w:ascii="Times New Roman" w:hAnsi="Times New Roman" w:cs="Times New Roman"/>
          <w:sz w:val="28"/>
          <w:szCs w:val="28"/>
        </w:rPr>
      </w:pPr>
      <w:bookmarkStart w:id="259" w:name="sub_108221"/>
      <w:bookmarkEnd w:id="258"/>
      <w:r w:rsidRPr="00EE0945">
        <w:rPr>
          <w:rFonts w:ascii="Times New Roman" w:hAnsi="Times New Roman" w:cs="Times New Roman"/>
          <w:sz w:val="28"/>
          <w:szCs w:val="28"/>
        </w:rPr>
        <w:t>8.2.4.19.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bookmarkEnd w:id="259"/>
      <w:r w:rsidRPr="00EE0945">
        <w:rPr>
          <w:rFonts w:ascii="Times New Roman" w:hAnsi="Times New Roman" w:cs="Times New Roman"/>
          <w:sz w:val="28"/>
          <w:szCs w:val="28"/>
        </w:rPr>
        <w:t xml:space="preserve"> Запрещена установка устройств для сбора хозяйственно-бытовых вод за пределами домовладения без согласования с администрацией Полтавского сельского поселения.</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 разлив хозяйственно-бытовых вод, помоев и нечистот на внутренней территории домовладений и улиц, вынос отходов производства и потребления на уличные проезды.</w:t>
      </w:r>
    </w:p>
    <w:p w:rsidR="006A6E10" w:rsidRPr="00EE0945" w:rsidRDefault="006A6E10" w:rsidP="006B4382">
      <w:pPr>
        <w:suppressAutoHyphens/>
        <w:ind w:firstLine="700"/>
        <w:jc w:val="both"/>
        <w:rPr>
          <w:rFonts w:ascii="Times New Roman" w:hAnsi="Times New Roman" w:cs="Times New Roman"/>
          <w:sz w:val="28"/>
          <w:szCs w:val="28"/>
        </w:rPr>
      </w:pPr>
      <w:bookmarkStart w:id="260" w:name="sub_108222"/>
      <w:r w:rsidRPr="00EE0945">
        <w:rPr>
          <w:rFonts w:ascii="Times New Roman" w:hAnsi="Times New Roman" w:cs="Times New Roman"/>
          <w:sz w:val="28"/>
          <w:szCs w:val="28"/>
        </w:rPr>
        <w:t>8.2.4.20. Жидкие нечистоты следует вывозить по договорам или разовым заявкам организациям, имеющим специальный транспорт.</w:t>
      </w:r>
    </w:p>
    <w:p w:rsidR="006A6E10" w:rsidRPr="00EE0945" w:rsidRDefault="006A6E10" w:rsidP="006B4382">
      <w:pPr>
        <w:suppressAutoHyphens/>
        <w:ind w:firstLine="700"/>
        <w:jc w:val="both"/>
        <w:rPr>
          <w:rFonts w:ascii="Times New Roman" w:hAnsi="Times New Roman" w:cs="Times New Roman"/>
          <w:sz w:val="28"/>
          <w:szCs w:val="28"/>
        </w:rPr>
      </w:pPr>
      <w:bookmarkStart w:id="261" w:name="sub_108223"/>
      <w:bookmarkEnd w:id="260"/>
      <w:r w:rsidRPr="00EE0945">
        <w:rPr>
          <w:rFonts w:ascii="Times New Roman" w:hAnsi="Times New Roman" w:cs="Times New Roman"/>
          <w:sz w:val="28"/>
          <w:szCs w:val="28"/>
        </w:rPr>
        <w:t>8.2.4.21. Собственники помещений обязаны обеспечивать подъезды непосредственно к мусоросборникам и выгребным ямам.</w:t>
      </w:r>
    </w:p>
    <w:p w:rsidR="006A6E10" w:rsidRPr="00EE0945" w:rsidRDefault="006A6E10" w:rsidP="006B4382">
      <w:pPr>
        <w:suppressAutoHyphens/>
        <w:ind w:firstLine="700"/>
        <w:jc w:val="both"/>
        <w:rPr>
          <w:rFonts w:ascii="Times New Roman" w:hAnsi="Times New Roman" w:cs="Times New Roman"/>
          <w:sz w:val="28"/>
          <w:szCs w:val="28"/>
        </w:rPr>
      </w:pPr>
      <w:bookmarkStart w:id="262" w:name="sub_108224"/>
      <w:bookmarkEnd w:id="261"/>
      <w:r w:rsidRPr="00EE0945">
        <w:rPr>
          <w:rFonts w:ascii="Times New Roman" w:hAnsi="Times New Roman" w:cs="Times New Roman"/>
          <w:sz w:val="28"/>
          <w:szCs w:val="28"/>
        </w:rPr>
        <w:t xml:space="preserve">8.2.4.22. Очистку и уборку водосточных канав, лотков, труб, дренажей, предназначенных для отвода поверхностных и грунтовых вод из дворов, осуществляется  лицам, указанным в </w:t>
      </w:r>
      <w:hyperlink w:anchor="sub_10821" w:history="1">
        <w:r w:rsidRPr="00EE0945">
          <w:rPr>
            <w:rStyle w:val="a4"/>
            <w:rFonts w:ascii="Times New Roman" w:hAnsi="Times New Roman"/>
            <w:b w:val="0"/>
            <w:color w:val="auto"/>
            <w:sz w:val="28"/>
            <w:szCs w:val="28"/>
            <w:u w:val="none"/>
          </w:rPr>
          <w:t>пункте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6A6E10" w:rsidRPr="00EE0945" w:rsidRDefault="006A6E10" w:rsidP="006B4382">
      <w:pPr>
        <w:suppressAutoHyphens/>
        <w:ind w:firstLine="700"/>
        <w:jc w:val="both"/>
        <w:rPr>
          <w:rFonts w:ascii="Times New Roman" w:hAnsi="Times New Roman" w:cs="Times New Roman"/>
          <w:sz w:val="28"/>
          <w:szCs w:val="28"/>
        </w:rPr>
      </w:pPr>
      <w:bookmarkStart w:id="263" w:name="sub_108225"/>
      <w:bookmarkEnd w:id="262"/>
      <w:r w:rsidRPr="00EE0945">
        <w:rPr>
          <w:rFonts w:ascii="Times New Roman" w:hAnsi="Times New Roman" w:cs="Times New Roman"/>
          <w:sz w:val="28"/>
          <w:szCs w:val="28"/>
        </w:rPr>
        <w:t>8.2.4.23.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A6E10" w:rsidRPr="00EE0945" w:rsidRDefault="006A6E10" w:rsidP="006B4382">
      <w:pPr>
        <w:suppressAutoHyphens/>
        <w:ind w:firstLine="700"/>
        <w:jc w:val="both"/>
        <w:rPr>
          <w:rFonts w:ascii="Times New Roman" w:hAnsi="Times New Roman" w:cs="Times New Roman"/>
          <w:sz w:val="28"/>
          <w:szCs w:val="28"/>
        </w:rPr>
      </w:pPr>
      <w:bookmarkStart w:id="264" w:name="sub_108226"/>
      <w:bookmarkEnd w:id="263"/>
      <w:r w:rsidRPr="00EE0945">
        <w:rPr>
          <w:rFonts w:ascii="Times New Roman" w:hAnsi="Times New Roman" w:cs="Times New Roman"/>
          <w:sz w:val="28"/>
          <w:szCs w:val="28"/>
        </w:rPr>
        <w:t>8.2.4.24. Вывоз пищевых отходов (при организации раздельного сбора)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A6E10" w:rsidRPr="00EE0945" w:rsidRDefault="006A6E10" w:rsidP="006B4382">
      <w:pPr>
        <w:suppressAutoHyphens/>
        <w:ind w:firstLine="700"/>
        <w:jc w:val="both"/>
        <w:rPr>
          <w:rFonts w:ascii="Times New Roman" w:hAnsi="Times New Roman" w:cs="Times New Roman"/>
          <w:sz w:val="28"/>
          <w:szCs w:val="28"/>
        </w:rPr>
      </w:pPr>
      <w:bookmarkStart w:id="265" w:name="sub_108227"/>
      <w:bookmarkEnd w:id="264"/>
      <w:r w:rsidRPr="00EE0945">
        <w:rPr>
          <w:rFonts w:ascii="Times New Roman" w:hAnsi="Times New Roman" w:cs="Times New Roman"/>
          <w:sz w:val="28"/>
          <w:szCs w:val="28"/>
        </w:rPr>
        <w:t xml:space="preserve">8.2.4.25. Содержание и эксплуатация санкционированных мест хранения и утилизации отходов производства и потребления осуществляется в </w:t>
      </w:r>
      <w:r w:rsidRPr="00EE0945">
        <w:rPr>
          <w:rFonts w:ascii="Times New Roman" w:hAnsi="Times New Roman" w:cs="Times New Roman"/>
          <w:sz w:val="28"/>
          <w:szCs w:val="28"/>
        </w:rPr>
        <w:lastRenderedPageBreak/>
        <w:t>установленном порядке.</w:t>
      </w:r>
      <w:bookmarkStart w:id="266" w:name="sub_108229"/>
      <w:bookmarkEnd w:id="265"/>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8.2.4.26. Железнодорожные пути, проходящие в черте Полтавского сельского поселения Красноармейского района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8.2.4.27. Уборка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A6E10" w:rsidRPr="00EE0945" w:rsidRDefault="006A6E10" w:rsidP="006B4382">
      <w:pPr>
        <w:suppressAutoHyphens/>
        <w:ind w:firstLine="700"/>
        <w:jc w:val="both"/>
        <w:rPr>
          <w:rFonts w:ascii="Times New Roman" w:hAnsi="Times New Roman" w:cs="Times New Roman"/>
          <w:sz w:val="28"/>
          <w:szCs w:val="28"/>
        </w:rPr>
      </w:pPr>
      <w:bookmarkStart w:id="267" w:name="sub_108230"/>
      <w:bookmarkEnd w:id="266"/>
      <w:r w:rsidRPr="00EE0945">
        <w:rPr>
          <w:rFonts w:ascii="Times New Roman" w:hAnsi="Times New Roman" w:cs="Times New Roman"/>
          <w:sz w:val="28"/>
          <w:szCs w:val="28"/>
        </w:rPr>
        <w:t>8.2.4.28.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Запрещается перекрывать водоотводные трубы, дренажи и водоотводные каналы строительными материалами и мусором т.д.</w:t>
      </w:r>
    </w:p>
    <w:bookmarkEnd w:id="267"/>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Запрещено складирование нечистот на проезжую часть улиц, тротуары и газоны.</w:t>
      </w:r>
    </w:p>
    <w:p w:rsidR="006A6E10" w:rsidRPr="00EE0945" w:rsidRDefault="006A6E10" w:rsidP="006B4382">
      <w:pPr>
        <w:suppressAutoHyphens/>
        <w:ind w:firstLine="700"/>
        <w:jc w:val="both"/>
        <w:rPr>
          <w:rFonts w:ascii="Times New Roman" w:hAnsi="Times New Roman" w:cs="Times New Roman"/>
          <w:sz w:val="28"/>
          <w:szCs w:val="28"/>
        </w:rPr>
      </w:pPr>
      <w:bookmarkStart w:id="268" w:name="sub_108231"/>
      <w:r w:rsidRPr="00EE0945">
        <w:rPr>
          <w:rFonts w:ascii="Times New Roman" w:hAnsi="Times New Roman" w:cs="Times New Roman"/>
          <w:sz w:val="28"/>
          <w:szCs w:val="28"/>
        </w:rPr>
        <w:t>8.2.4.29. Сбор брошенных на улицах предметов, создающих помехи дорожному движению, возлагается на организации, обслуживающие данные объекты.</w:t>
      </w:r>
    </w:p>
    <w:p w:rsidR="006A6E10" w:rsidRPr="00EE0945" w:rsidRDefault="006A6E10" w:rsidP="006B4382">
      <w:pPr>
        <w:suppressAutoHyphens/>
        <w:ind w:firstLine="700"/>
        <w:jc w:val="both"/>
        <w:rPr>
          <w:rFonts w:ascii="Times New Roman" w:hAnsi="Times New Roman" w:cs="Times New Roman"/>
          <w:sz w:val="28"/>
          <w:szCs w:val="28"/>
        </w:rPr>
      </w:pPr>
      <w:bookmarkStart w:id="269" w:name="sub_108232"/>
      <w:bookmarkEnd w:id="268"/>
      <w:r w:rsidRPr="00EE0945">
        <w:rPr>
          <w:rFonts w:ascii="Times New Roman" w:hAnsi="Times New Roman" w:cs="Times New Roman"/>
          <w:sz w:val="28"/>
          <w:szCs w:val="28"/>
        </w:rPr>
        <w:t>8.2.4.30. Администрация Полтавского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Полтавского сельского поселения Красноармейского района.</w:t>
      </w:r>
    </w:p>
    <w:bookmarkEnd w:id="269"/>
    <w:p w:rsidR="006A6E10" w:rsidRPr="00EE0945" w:rsidRDefault="006A6E10" w:rsidP="006B4382">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Привлечение граждан к выполнению работ по уборке, благоустройству и озеленению территории Полтавского сельского поселения Красноармейского района (санитарные пятницы, субботники, месячники) осуществляется  на основании постановления администрации Полтавского сельского поселения Красноармейского района.</w:t>
      </w:r>
    </w:p>
    <w:p w:rsidR="006A6E10" w:rsidRPr="00EE0945"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70" w:name="sub_1884"/>
      <w:r w:rsidRPr="00B67E75">
        <w:rPr>
          <w:rFonts w:ascii="Times New Roman" w:hAnsi="Times New Roman" w:cs="Times New Roman"/>
          <w:color w:val="auto"/>
          <w:sz w:val="28"/>
          <w:szCs w:val="28"/>
        </w:rPr>
        <w:t>8.3. Особенности уборки территории в осенне-зимний период</w:t>
      </w:r>
    </w:p>
    <w:p w:rsidR="006A6E10" w:rsidRPr="00F45537" w:rsidRDefault="006A6E10" w:rsidP="00B67E75">
      <w:pPr>
        <w:ind w:firstLine="697"/>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71" w:name="sub_10842"/>
      <w:bookmarkEnd w:id="270"/>
      <w:r w:rsidRPr="00F45537">
        <w:rPr>
          <w:rFonts w:ascii="Times New Roman" w:hAnsi="Times New Roman" w:cs="Times New Roman"/>
          <w:sz w:val="28"/>
          <w:szCs w:val="28"/>
        </w:rPr>
        <w:t>8.3.1. Укладку свежевыпавшего снега в валы и кучи разрешается  на всех улицах с последующей вывозкой.</w:t>
      </w:r>
    </w:p>
    <w:p w:rsidR="006A6E10" w:rsidRPr="00F45537" w:rsidRDefault="006A6E10" w:rsidP="00F45537">
      <w:pPr>
        <w:ind w:firstLine="700"/>
        <w:jc w:val="both"/>
        <w:rPr>
          <w:rFonts w:ascii="Times New Roman" w:hAnsi="Times New Roman" w:cs="Times New Roman"/>
          <w:sz w:val="28"/>
          <w:szCs w:val="28"/>
        </w:rPr>
      </w:pPr>
      <w:bookmarkStart w:id="272" w:name="sub_10843"/>
      <w:bookmarkEnd w:id="271"/>
      <w:r w:rsidRPr="00F45537">
        <w:rPr>
          <w:rFonts w:ascii="Times New Roman" w:hAnsi="Times New Roman" w:cs="Times New Roman"/>
          <w:sz w:val="28"/>
          <w:szCs w:val="28"/>
        </w:rPr>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A6E10" w:rsidRPr="00F45537" w:rsidRDefault="006A6E10" w:rsidP="00F45537">
      <w:pPr>
        <w:ind w:firstLine="700"/>
        <w:jc w:val="both"/>
        <w:rPr>
          <w:rFonts w:ascii="Times New Roman" w:hAnsi="Times New Roman" w:cs="Times New Roman"/>
          <w:sz w:val="28"/>
          <w:szCs w:val="28"/>
        </w:rPr>
      </w:pPr>
      <w:bookmarkStart w:id="273" w:name="sub_10844"/>
      <w:bookmarkEnd w:id="272"/>
      <w:r w:rsidRPr="00F45537">
        <w:rPr>
          <w:rFonts w:ascii="Times New Roman" w:hAnsi="Times New Roman" w:cs="Times New Roman"/>
          <w:sz w:val="28"/>
          <w:szCs w:val="28"/>
        </w:rPr>
        <w:t>8.3.3. Посыпку песком с примесью хлоридов, как правило, следует начинать немедленно с начала снегопада или появления гололеда.</w:t>
      </w:r>
    </w:p>
    <w:bookmarkEnd w:id="273"/>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Тротуары посыпаются  сухим песком без хлоридов.</w:t>
      </w:r>
    </w:p>
    <w:p w:rsidR="006A6E10" w:rsidRPr="00F45537" w:rsidRDefault="006A6E10" w:rsidP="00F45537">
      <w:pPr>
        <w:ind w:firstLine="700"/>
        <w:jc w:val="both"/>
        <w:rPr>
          <w:rFonts w:ascii="Times New Roman" w:hAnsi="Times New Roman" w:cs="Times New Roman"/>
          <w:sz w:val="28"/>
          <w:szCs w:val="28"/>
        </w:rPr>
      </w:pPr>
      <w:bookmarkStart w:id="274" w:name="sub_10846"/>
      <w:r w:rsidRPr="00F45537">
        <w:rPr>
          <w:rFonts w:ascii="Times New Roman" w:hAnsi="Times New Roman" w:cs="Times New Roman"/>
          <w:sz w:val="28"/>
          <w:szCs w:val="28"/>
        </w:rPr>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6A6E10" w:rsidRPr="00F45537" w:rsidRDefault="006A6E10" w:rsidP="00F45537">
      <w:pPr>
        <w:ind w:firstLine="700"/>
        <w:jc w:val="both"/>
        <w:rPr>
          <w:rFonts w:ascii="Times New Roman" w:hAnsi="Times New Roman" w:cs="Times New Roman"/>
          <w:sz w:val="28"/>
          <w:szCs w:val="28"/>
        </w:rPr>
      </w:pPr>
      <w:bookmarkStart w:id="275" w:name="sub_10847"/>
      <w:bookmarkEnd w:id="274"/>
      <w:r w:rsidRPr="00F45537">
        <w:rPr>
          <w:rFonts w:ascii="Times New Roman" w:hAnsi="Times New Roman" w:cs="Times New Roman"/>
          <w:sz w:val="28"/>
          <w:szCs w:val="28"/>
        </w:rPr>
        <w:t>8.3.5. Вывоз снега разрешается  только на специально отведенные места отвала.</w:t>
      </w:r>
    </w:p>
    <w:bookmarkEnd w:id="275"/>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6A6E10" w:rsidRPr="00F45537" w:rsidRDefault="006A6E10" w:rsidP="00F45537">
      <w:pPr>
        <w:ind w:firstLine="700"/>
        <w:jc w:val="both"/>
        <w:rPr>
          <w:rFonts w:ascii="Times New Roman" w:hAnsi="Times New Roman" w:cs="Times New Roman"/>
          <w:sz w:val="28"/>
          <w:szCs w:val="28"/>
        </w:rPr>
      </w:pPr>
      <w:bookmarkStart w:id="276" w:name="sub_10848"/>
      <w:r w:rsidRPr="00F45537">
        <w:rPr>
          <w:rFonts w:ascii="Times New Roman" w:hAnsi="Times New Roman" w:cs="Times New Roman"/>
          <w:sz w:val="28"/>
          <w:szCs w:val="28"/>
        </w:rPr>
        <w:t>8.3.6. Уборку и вывозку снега и льда с улиц следует проводить  немедленно с начала снегопада.</w:t>
      </w:r>
    </w:p>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277" w:name="sub_1885"/>
      <w:bookmarkEnd w:id="276"/>
      <w:r w:rsidRPr="00B67E75">
        <w:rPr>
          <w:rFonts w:ascii="Times New Roman" w:hAnsi="Times New Roman" w:cs="Times New Roman"/>
          <w:color w:val="auto"/>
          <w:sz w:val="28"/>
          <w:szCs w:val="28"/>
        </w:rPr>
        <w:t>8.4. Порядок содержания элементов благоустройства</w:t>
      </w:r>
    </w:p>
    <w:bookmarkEnd w:id="277"/>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278" w:name="sub_10851"/>
      <w:r w:rsidRPr="00F45537">
        <w:rPr>
          <w:rFonts w:ascii="Times New Roman" w:hAnsi="Times New Roman" w:cs="Times New Roman"/>
          <w:sz w:val="28"/>
          <w:szCs w:val="28"/>
        </w:rPr>
        <w:t>8.4.1. Общие требования к содержанию элементов благоустройства.</w:t>
      </w:r>
    </w:p>
    <w:p w:rsidR="006A6E10" w:rsidRPr="00F45537" w:rsidRDefault="006A6E10" w:rsidP="00F45537">
      <w:pPr>
        <w:ind w:firstLine="700"/>
        <w:jc w:val="both"/>
        <w:rPr>
          <w:rFonts w:ascii="Times New Roman" w:hAnsi="Times New Roman" w:cs="Times New Roman"/>
          <w:sz w:val="28"/>
          <w:szCs w:val="28"/>
        </w:rPr>
      </w:pPr>
      <w:bookmarkStart w:id="279" w:name="sub_108511"/>
      <w:bookmarkEnd w:id="278"/>
      <w:r w:rsidRPr="00F45537">
        <w:rPr>
          <w:rFonts w:ascii="Times New Roman" w:hAnsi="Times New Roman" w:cs="Times New Roman"/>
          <w:sz w:val="28"/>
          <w:szCs w:val="28"/>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79"/>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Организацию содержания иных элементов благоустройства осуществляется  администрации Полтавского сельского поселения Красноармейского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6A6E10" w:rsidRPr="00F45537" w:rsidRDefault="006A6E10" w:rsidP="00F45537">
      <w:pPr>
        <w:ind w:firstLine="700"/>
        <w:jc w:val="both"/>
        <w:rPr>
          <w:rFonts w:ascii="Times New Roman" w:hAnsi="Times New Roman" w:cs="Times New Roman"/>
          <w:sz w:val="28"/>
          <w:szCs w:val="28"/>
        </w:rPr>
      </w:pPr>
      <w:bookmarkStart w:id="280" w:name="sub_108512"/>
      <w:r w:rsidRPr="00F45537">
        <w:rPr>
          <w:rFonts w:ascii="Times New Roman" w:hAnsi="Times New Roman" w:cs="Times New Roman"/>
          <w:sz w:val="28"/>
          <w:szCs w:val="28"/>
        </w:rPr>
        <w:t>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281" w:name="sub_108513"/>
      <w:bookmarkEnd w:id="280"/>
      <w:r w:rsidRPr="00F45537">
        <w:rPr>
          <w:rFonts w:ascii="Times New Roman" w:hAnsi="Times New Roman" w:cs="Times New Roman"/>
          <w:sz w:val="28"/>
          <w:szCs w:val="28"/>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1"/>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A6E10" w:rsidRPr="00F45537" w:rsidRDefault="006A6E10" w:rsidP="00F45537">
      <w:pPr>
        <w:ind w:firstLine="700"/>
        <w:jc w:val="both"/>
        <w:rPr>
          <w:rFonts w:ascii="Times New Roman" w:hAnsi="Times New Roman" w:cs="Times New Roman"/>
          <w:sz w:val="28"/>
          <w:szCs w:val="28"/>
        </w:rPr>
      </w:pPr>
      <w:bookmarkStart w:id="282" w:name="sub_10852"/>
      <w:r w:rsidRPr="00F45537">
        <w:rPr>
          <w:rFonts w:ascii="Times New Roman" w:hAnsi="Times New Roman" w:cs="Times New Roman"/>
          <w:sz w:val="28"/>
          <w:szCs w:val="28"/>
        </w:rPr>
        <w:t>8.4.2. Световые вывески, реклама и витрины.</w:t>
      </w:r>
    </w:p>
    <w:p w:rsidR="006A6E10" w:rsidRPr="00F45537" w:rsidRDefault="006A6E10" w:rsidP="00F45537">
      <w:pPr>
        <w:ind w:firstLine="700"/>
        <w:jc w:val="both"/>
        <w:rPr>
          <w:rFonts w:ascii="Times New Roman" w:hAnsi="Times New Roman" w:cs="Times New Roman"/>
          <w:sz w:val="28"/>
          <w:szCs w:val="28"/>
        </w:rPr>
      </w:pPr>
      <w:bookmarkStart w:id="283" w:name="sub_108521"/>
      <w:bookmarkEnd w:id="282"/>
      <w:r w:rsidRPr="00F45537">
        <w:rPr>
          <w:rFonts w:ascii="Times New Roman" w:hAnsi="Times New Roman" w:cs="Times New Roman"/>
          <w:sz w:val="28"/>
          <w:szCs w:val="28"/>
        </w:rPr>
        <w:t xml:space="preserve">8.4.2.1. Установка всякого рода вывесок возможна  только после </w:t>
      </w:r>
      <w:r w:rsidRPr="00F45537">
        <w:rPr>
          <w:rFonts w:ascii="Times New Roman" w:hAnsi="Times New Roman" w:cs="Times New Roman"/>
          <w:sz w:val="28"/>
          <w:szCs w:val="28"/>
        </w:rPr>
        <w:lastRenderedPageBreak/>
        <w:t>согласования эскизов с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284" w:name="sub_108522"/>
      <w:bookmarkEnd w:id="283"/>
      <w:r w:rsidRPr="00F45537">
        <w:rPr>
          <w:rFonts w:ascii="Times New Roman" w:hAnsi="Times New Roman" w:cs="Times New Roman"/>
          <w:sz w:val="28"/>
          <w:szCs w:val="28"/>
        </w:rPr>
        <w:t>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284"/>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6A6E10" w:rsidRPr="00F45537" w:rsidRDefault="006A6E10" w:rsidP="00F45537">
      <w:pPr>
        <w:ind w:firstLine="700"/>
        <w:jc w:val="both"/>
        <w:rPr>
          <w:rFonts w:ascii="Times New Roman" w:hAnsi="Times New Roman" w:cs="Times New Roman"/>
          <w:sz w:val="28"/>
          <w:szCs w:val="28"/>
        </w:rPr>
      </w:pPr>
      <w:bookmarkStart w:id="285" w:name="sub_108523"/>
      <w:r w:rsidRPr="00F45537">
        <w:rPr>
          <w:rFonts w:ascii="Times New Roman" w:hAnsi="Times New Roman" w:cs="Times New Roman"/>
          <w:sz w:val="28"/>
          <w:szCs w:val="28"/>
        </w:rPr>
        <w:t>8.4.2.3. Витрины рекомендуется оборудовать специальными осветительными приборами.</w:t>
      </w:r>
    </w:p>
    <w:p w:rsidR="006A6E10" w:rsidRPr="00F45537" w:rsidRDefault="006A6E10" w:rsidP="00F45537">
      <w:pPr>
        <w:ind w:firstLine="700"/>
        <w:jc w:val="both"/>
        <w:rPr>
          <w:rFonts w:ascii="Times New Roman" w:hAnsi="Times New Roman" w:cs="Times New Roman"/>
          <w:sz w:val="28"/>
          <w:szCs w:val="28"/>
        </w:rPr>
      </w:pPr>
      <w:bookmarkStart w:id="286" w:name="sub_108524"/>
      <w:bookmarkEnd w:id="285"/>
      <w:r w:rsidRPr="00F45537">
        <w:rPr>
          <w:rFonts w:ascii="Times New Roman" w:hAnsi="Times New Roman" w:cs="Times New Roman"/>
          <w:sz w:val="28"/>
          <w:szCs w:val="28"/>
        </w:rPr>
        <w:t>8.4.2.4. Расклейку газет, афиш, плакатов, различного рода объявлений и реклам рекомендуется разрешать только на специально установленных стендах.</w:t>
      </w:r>
    </w:p>
    <w:p w:rsidR="006A6E10" w:rsidRPr="00F45537" w:rsidRDefault="006A6E10" w:rsidP="00F45537">
      <w:pPr>
        <w:ind w:firstLine="700"/>
        <w:jc w:val="both"/>
        <w:rPr>
          <w:rFonts w:ascii="Times New Roman" w:hAnsi="Times New Roman" w:cs="Times New Roman"/>
          <w:sz w:val="28"/>
          <w:szCs w:val="28"/>
        </w:rPr>
      </w:pPr>
      <w:bookmarkStart w:id="287" w:name="sub_108525"/>
      <w:bookmarkEnd w:id="286"/>
      <w:r w:rsidRPr="00F45537">
        <w:rPr>
          <w:rFonts w:ascii="Times New Roman" w:hAnsi="Times New Roman" w:cs="Times New Roman"/>
          <w:sz w:val="28"/>
          <w:szCs w:val="28"/>
        </w:rPr>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6A6E10" w:rsidRPr="00F45537" w:rsidRDefault="006A6E10" w:rsidP="00F45537">
      <w:pPr>
        <w:ind w:firstLine="700"/>
        <w:jc w:val="both"/>
        <w:rPr>
          <w:rFonts w:ascii="Times New Roman" w:hAnsi="Times New Roman" w:cs="Times New Roman"/>
          <w:sz w:val="28"/>
          <w:szCs w:val="28"/>
        </w:rPr>
      </w:pPr>
      <w:bookmarkStart w:id="288" w:name="sub_108526"/>
      <w:bookmarkEnd w:id="287"/>
      <w:r w:rsidRPr="00F45537">
        <w:rPr>
          <w:rFonts w:ascii="Times New Roman" w:hAnsi="Times New Roman" w:cs="Times New Roman"/>
          <w:sz w:val="28"/>
          <w:szCs w:val="28"/>
        </w:rPr>
        <w:t>8.4.2.6. Размещение и эксплуатацию средств наружной рекламы следует осуществлять в порядке, установленном решением Совета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289" w:name="sub_10853"/>
      <w:bookmarkEnd w:id="288"/>
      <w:r w:rsidRPr="00F45537">
        <w:rPr>
          <w:rFonts w:ascii="Times New Roman" w:hAnsi="Times New Roman" w:cs="Times New Roman"/>
          <w:sz w:val="28"/>
          <w:szCs w:val="28"/>
        </w:rPr>
        <w:t>8.4.3. Строительство, установка и содержание малых архитектурных форм.</w:t>
      </w:r>
    </w:p>
    <w:p w:rsidR="006A6E10" w:rsidRPr="00F45537" w:rsidRDefault="006A6E10" w:rsidP="00F45537">
      <w:pPr>
        <w:ind w:firstLine="700"/>
        <w:jc w:val="both"/>
        <w:rPr>
          <w:rFonts w:ascii="Times New Roman" w:hAnsi="Times New Roman" w:cs="Times New Roman"/>
          <w:sz w:val="28"/>
          <w:szCs w:val="28"/>
        </w:rPr>
      </w:pPr>
      <w:bookmarkStart w:id="290" w:name="sub_108531"/>
      <w:bookmarkEnd w:id="289"/>
      <w:r w:rsidRPr="00F45537">
        <w:rPr>
          <w:rFonts w:ascii="Times New Roman" w:hAnsi="Times New Roman" w:cs="Times New Roman"/>
          <w:sz w:val="28"/>
          <w:szCs w:val="28"/>
        </w:rPr>
        <w:t>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291" w:name="sub_108532"/>
      <w:bookmarkEnd w:id="290"/>
      <w:r w:rsidRPr="00F45537">
        <w:rPr>
          <w:rFonts w:ascii="Times New Roman" w:hAnsi="Times New Roman" w:cs="Times New Roman"/>
          <w:sz w:val="28"/>
          <w:szCs w:val="28"/>
        </w:rPr>
        <w:t>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6A6E10" w:rsidRPr="00F45537" w:rsidRDefault="006A6E10" w:rsidP="00F45537">
      <w:pPr>
        <w:ind w:firstLine="700"/>
        <w:jc w:val="both"/>
        <w:rPr>
          <w:rFonts w:ascii="Times New Roman" w:hAnsi="Times New Roman" w:cs="Times New Roman"/>
          <w:sz w:val="28"/>
          <w:szCs w:val="28"/>
        </w:rPr>
      </w:pPr>
      <w:bookmarkStart w:id="292" w:name="sub_108533"/>
      <w:bookmarkEnd w:id="291"/>
      <w:r w:rsidRPr="00F45537">
        <w:rPr>
          <w:rFonts w:ascii="Times New Roman" w:hAnsi="Times New Roman" w:cs="Times New Roman"/>
          <w:sz w:val="28"/>
          <w:szCs w:val="28"/>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6A6E10" w:rsidRPr="00F45537" w:rsidRDefault="006A6E10" w:rsidP="00F45537">
      <w:pPr>
        <w:ind w:firstLine="700"/>
        <w:jc w:val="both"/>
        <w:rPr>
          <w:rFonts w:ascii="Times New Roman" w:hAnsi="Times New Roman" w:cs="Times New Roman"/>
          <w:sz w:val="28"/>
          <w:szCs w:val="28"/>
        </w:rPr>
      </w:pPr>
      <w:bookmarkStart w:id="293" w:name="sub_10854"/>
      <w:bookmarkEnd w:id="292"/>
      <w:r w:rsidRPr="00F45537">
        <w:rPr>
          <w:rFonts w:ascii="Times New Roman" w:hAnsi="Times New Roman" w:cs="Times New Roman"/>
          <w:sz w:val="28"/>
          <w:szCs w:val="28"/>
        </w:rPr>
        <w:t>8.4.4. Ремонт и содержание зданий и сооружений.</w:t>
      </w:r>
    </w:p>
    <w:p w:rsidR="006A6E10" w:rsidRPr="00F45537" w:rsidRDefault="006A6E10" w:rsidP="00F45537">
      <w:pPr>
        <w:ind w:firstLine="700"/>
        <w:jc w:val="both"/>
        <w:rPr>
          <w:rFonts w:ascii="Times New Roman" w:hAnsi="Times New Roman" w:cs="Times New Roman"/>
          <w:sz w:val="28"/>
          <w:szCs w:val="28"/>
        </w:rPr>
      </w:pPr>
      <w:bookmarkStart w:id="294" w:name="sub_108541"/>
      <w:bookmarkEnd w:id="293"/>
      <w:r w:rsidRPr="00F45537">
        <w:rPr>
          <w:rFonts w:ascii="Times New Roman" w:hAnsi="Times New Roman" w:cs="Times New Roman"/>
          <w:sz w:val="28"/>
          <w:szCs w:val="28"/>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6A6E10" w:rsidRPr="00F45537" w:rsidRDefault="006A6E10" w:rsidP="00F45537">
      <w:pPr>
        <w:ind w:firstLine="700"/>
        <w:jc w:val="both"/>
        <w:rPr>
          <w:rFonts w:ascii="Times New Roman" w:hAnsi="Times New Roman" w:cs="Times New Roman"/>
          <w:sz w:val="28"/>
          <w:szCs w:val="28"/>
        </w:rPr>
      </w:pPr>
      <w:bookmarkStart w:id="295" w:name="sub_108542"/>
      <w:bookmarkEnd w:id="294"/>
      <w:r w:rsidRPr="00F45537">
        <w:rPr>
          <w:rFonts w:ascii="Times New Roman" w:hAnsi="Times New Roman" w:cs="Times New Roman"/>
          <w:sz w:val="28"/>
          <w:szCs w:val="28"/>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A6E10" w:rsidRPr="00F45537" w:rsidRDefault="006A6E10" w:rsidP="00F45537">
      <w:pPr>
        <w:ind w:firstLine="700"/>
        <w:jc w:val="both"/>
        <w:rPr>
          <w:rFonts w:ascii="Times New Roman" w:hAnsi="Times New Roman" w:cs="Times New Roman"/>
          <w:sz w:val="28"/>
          <w:szCs w:val="28"/>
        </w:rPr>
      </w:pPr>
      <w:bookmarkStart w:id="296" w:name="sub_108543"/>
      <w:bookmarkEnd w:id="295"/>
      <w:r w:rsidRPr="00F45537">
        <w:rPr>
          <w:rFonts w:ascii="Times New Roman" w:hAnsi="Times New Roman" w:cs="Times New Roman"/>
          <w:sz w:val="28"/>
          <w:szCs w:val="28"/>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Pr="00F45537">
        <w:rPr>
          <w:rFonts w:ascii="Times New Roman" w:hAnsi="Times New Roman" w:cs="Times New Roman"/>
          <w:sz w:val="28"/>
          <w:szCs w:val="28"/>
        </w:rPr>
        <w:lastRenderedPageBreak/>
        <w:t>производятся  по согласованию с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297" w:name="sub_108544"/>
      <w:bookmarkEnd w:id="296"/>
      <w:r w:rsidRPr="00F45537">
        <w:rPr>
          <w:rFonts w:ascii="Times New Roman" w:hAnsi="Times New Roman" w:cs="Times New Roman"/>
          <w:sz w:val="28"/>
          <w:szCs w:val="28"/>
        </w:rPr>
        <w:t>8.4.4.4.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298" w:name="sub_108546"/>
      <w:bookmarkEnd w:id="297"/>
      <w:r w:rsidRPr="00F45537">
        <w:rPr>
          <w:rFonts w:ascii="Times New Roman" w:hAnsi="Times New Roman" w:cs="Times New Roman"/>
          <w:sz w:val="28"/>
          <w:szCs w:val="28"/>
        </w:rPr>
        <w:t>8.4.4.5.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6A6E10" w:rsidRPr="00F45537" w:rsidRDefault="006A6E10" w:rsidP="00F45537">
      <w:pPr>
        <w:ind w:firstLine="700"/>
        <w:jc w:val="both"/>
        <w:rPr>
          <w:rFonts w:ascii="Times New Roman" w:hAnsi="Times New Roman" w:cs="Times New Roman"/>
          <w:sz w:val="28"/>
          <w:szCs w:val="28"/>
        </w:rPr>
      </w:pPr>
      <w:bookmarkStart w:id="299" w:name="sub_108547"/>
      <w:bookmarkEnd w:id="298"/>
      <w:r w:rsidRPr="00F45537">
        <w:rPr>
          <w:rFonts w:ascii="Times New Roman" w:hAnsi="Times New Roman" w:cs="Times New Roman"/>
          <w:sz w:val="28"/>
          <w:szCs w:val="28"/>
        </w:rPr>
        <w:t>8.4.4.6. Рекомендовать установку указателей на зданиях с обозначением наименования улицы и номерных знаков домов, утвержденного образца</w:t>
      </w:r>
      <w:bookmarkEnd w:id="299"/>
      <w:r w:rsidRPr="00F45537">
        <w:rPr>
          <w:rFonts w:ascii="Times New Roman" w:hAnsi="Times New Roman" w:cs="Times New Roman"/>
          <w:sz w:val="28"/>
          <w:szCs w:val="28"/>
        </w:rPr>
        <w:t>.</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8.4.5. Осуществление торговли  на территории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8.4.5.1. Запрещается: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выносную торговлю с лотков, палаток, автомашин товаров в неустановленных администрацией Полтавского сельского поселения Красноармейского района местах;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6A6E10" w:rsidRPr="00F45537" w:rsidRDefault="006A6E10" w:rsidP="00F45537">
      <w:pPr>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Полтавского сельского поселения Красноармейского района.</w:t>
      </w:r>
    </w:p>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300" w:name="sub_1886"/>
      <w:r w:rsidRPr="00B67E75">
        <w:rPr>
          <w:rFonts w:ascii="Times New Roman" w:hAnsi="Times New Roman" w:cs="Times New Roman"/>
          <w:color w:val="auto"/>
          <w:sz w:val="28"/>
          <w:szCs w:val="28"/>
        </w:rPr>
        <w:t>8.5. Работы по озеленению территорий и содержанию зеленых насаждений</w:t>
      </w:r>
    </w:p>
    <w:bookmarkEnd w:id="300"/>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301" w:name="sub_10861"/>
      <w:r w:rsidRPr="00F45537">
        <w:rPr>
          <w:rFonts w:ascii="Times New Roman" w:hAnsi="Times New Roman" w:cs="Times New Roman"/>
          <w:sz w:val="28"/>
          <w:szCs w:val="28"/>
        </w:rPr>
        <w:t>8.5.1.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p w:rsidR="006A6E10" w:rsidRPr="00F45537" w:rsidRDefault="006A6E10" w:rsidP="00F45537">
      <w:pPr>
        <w:ind w:firstLine="700"/>
        <w:jc w:val="both"/>
        <w:rPr>
          <w:rFonts w:ascii="Times New Roman" w:hAnsi="Times New Roman" w:cs="Times New Roman"/>
          <w:sz w:val="28"/>
          <w:szCs w:val="28"/>
        </w:rPr>
      </w:pPr>
      <w:bookmarkStart w:id="302" w:name="sub_10862"/>
      <w:bookmarkEnd w:id="301"/>
      <w:r w:rsidRPr="00F45537">
        <w:rPr>
          <w:rFonts w:ascii="Times New Roman" w:hAnsi="Times New Roman" w:cs="Times New Roman"/>
          <w:sz w:val="28"/>
          <w:szCs w:val="28"/>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6A6E10" w:rsidRPr="00F45537" w:rsidRDefault="006A6E10" w:rsidP="00F45537">
      <w:pPr>
        <w:ind w:firstLine="700"/>
        <w:jc w:val="both"/>
        <w:rPr>
          <w:rFonts w:ascii="Times New Roman" w:hAnsi="Times New Roman" w:cs="Times New Roman"/>
          <w:sz w:val="28"/>
          <w:szCs w:val="28"/>
        </w:rPr>
      </w:pPr>
      <w:bookmarkStart w:id="303" w:name="sub_10863"/>
      <w:bookmarkEnd w:id="302"/>
      <w:r w:rsidRPr="00F45537">
        <w:rPr>
          <w:rFonts w:ascii="Times New Roman" w:hAnsi="Times New Roman" w:cs="Times New Roman"/>
          <w:sz w:val="28"/>
          <w:szCs w:val="28"/>
        </w:rPr>
        <w:t>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04" w:name="sub_10864"/>
      <w:bookmarkEnd w:id="303"/>
      <w:r w:rsidRPr="00F45537">
        <w:rPr>
          <w:rFonts w:ascii="Times New Roman" w:hAnsi="Times New Roman" w:cs="Times New Roman"/>
          <w:sz w:val="28"/>
          <w:szCs w:val="28"/>
        </w:rPr>
        <w:t xml:space="preserve">8.5.4. Лицам, указанным в </w:t>
      </w:r>
      <w:hyperlink w:anchor="sub_10861" w:history="1">
        <w:r w:rsidRPr="00F45537">
          <w:rPr>
            <w:rStyle w:val="a4"/>
            <w:rFonts w:ascii="Times New Roman" w:hAnsi="Times New Roman"/>
            <w:b w:val="0"/>
            <w:color w:val="auto"/>
            <w:sz w:val="28"/>
            <w:szCs w:val="28"/>
            <w:u w:val="none"/>
          </w:rPr>
          <w:t>пунктах 8.6.1</w:t>
        </w:r>
      </w:hyperlink>
      <w:r w:rsidRPr="00F45537">
        <w:rPr>
          <w:rFonts w:ascii="Times New Roman" w:hAnsi="Times New Roman" w:cs="Times New Roman"/>
          <w:b/>
          <w:sz w:val="28"/>
          <w:szCs w:val="28"/>
        </w:rPr>
        <w:t xml:space="preserve"> </w:t>
      </w:r>
      <w:r w:rsidRPr="00F45537">
        <w:rPr>
          <w:rFonts w:ascii="Times New Roman" w:hAnsi="Times New Roman" w:cs="Times New Roman"/>
          <w:sz w:val="28"/>
          <w:szCs w:val="28"/>
        </w:rPr>
        <w:t xml:space="preserve">и </w:t>
      </w:r>
      <w:hyperlink w:anchor="sub_10862" w:history="1">
        <w:r w:rsidRPr="00F45537">
          <w:rPr>
            <w:rStyle w:val="a4"/>
            <w:rFonts w:ascii="Times New Roman" w:hAnsi="Times New Roman"/>
            <w:b w:val="0"/>
            <w:color w:val="auto"/>
            <w:sz w:val="28"/>
            <w:szCs w:val="28"/>
            <w:u w:val="none"/>
          </w:rPr>
          <w:t>8.6.2</w:t>
        </w:r>
      </w:hyperlink>
      <w:r w:rsidRPr="00F45537">
        <w:rPr>
          <w:rFonts w:ascii="Times New Roman" w:hAnsi="Times New Roman" w:cs="Times New Roman"/>
          <w:sz w:val="28"/>
          <w:szCs w:val="28"/>
        </w:rPr>
        <w:t xml:space="preserve"> настоящих Правил, </w:t>
      </w:r>
      <w:r w:rsidRPr="00F45537">
        <w:rPr>
          <w:rFonts w:ascii="Times New Roman" w:hAnsi="Times New Roman" w:cs="Times New Roman"/>
          <w:sz w:val="28"/>
          <w:szCs w:val="28"/>
        </w:rPr>
        <w:lastRenderedPageBreak/>
        <w:t>необходимо:</w:t>
      </w:r>
    </w:p>
    <w:bookmarkEnd w:id="304"/>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доводить до сведения администрации Полтавского сельского поселения Красноармейского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проводить своевременный ремонт ограждений зеленых насаждений.</w:t>
      </w:r>
    </w:p>
    <w:p w:rsidR="006A6E10" w:rsidRPr="00F45537" w:rsidRDefault="006A6E10" w:rsidP="00F45537">
      <w:pPr>
        <w:ind w:firstLine="700"/>
        <w:jc w:val="both"/>
        <w:rPr>
          <w:rFonts w:ascii="Times New Roman" w:hAnsi="Times New Roman" w:cs="Times New Roman"/>
          <w:sz w:val="28"/>
          <w:szCs w:val="28"/>
        </w:rPr>
      </w:pPr>
      <w:bookmarkStart w:id="305" w:name="sub_10865"/>
      <w:r w:rsidRPr="00F45537">
        <w:rPr>
          <w:rFonts w:ascii="Times New Roman" w:hAnsi="Times New Roman" w:cs="Times New Roman"/>
          <w:sz w:val="28"/>
          <w:szCs w:val="28"/>
        </w:rPr>
        <w:t>8.5.5. На площадях зеленых насаждений необходимо  установить запрет на следующее:</w:t>
      </w:r>
    </w:p>
    <w:bookmarkEnd w:id="305"/>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ходить и лежать на газонах и в молодых лесных посадках;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разбивать палатки и разводить костры;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засорять газоны, цветники, дорожки и водоемы;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портить скамейки, ограды;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ездить на велосипедах, мотоциклах, лошадях, тракторах и автомашинах;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парковать автотранспортные средства на газонах;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пасти скот;</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растительную землю, песок и производить другие раскопки;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-сжигать листву и мусор на территории общего пользования Полтавского </w:t>
      </w:r>
      <w:r w:rsidRPr="00F45537">
        <w:rPr>
          <w:rFonts w:ascii="Times New Roman" w:hAnsi="Times New Roman" w:cs="Times New Roman"/>
          <w:sz w:val="28"/>
          <w:szCs w:val="28"/>
        </w:rPr>
        <w:lastRenderedPageBreak/>
        <w:t>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06" w:name="sub_10866"/>
      <w:r w:rsidRPr="00F45537">
        <w:rPr>
          <w:rFonts w:ascii="Times New Roman" w:hAnsi="Times New Roman" w:cs="Times New Roman"/>
          <w:sz w:val="28"/>
          <w:szCs w:val="28"/>
        </w:rPr>
        <w:t>8.5.6. Установлен запрет  на самовольную вырубку деревьев и кустарников.</w:t>
      </w:r>
    </w:p>
    <w:p w:rsidR="006A6E10" w:rsidRPr="00F45537" w:rsidRDefault="006A6E10" w:rsidP="00F45537">
      <w:pPr>
        <w:ind w:firstLine="700"/>
        <w:jc w:val="both"/>
        <w:rPr>
          <w:rFonts w:ascii="Times New Roman" w:hAnsi="Times New Roman" w:cs="Times New Roman"/>
          <w:sz w:val="28"/>
          <w:szCs w:val="28"/>
        </w:rPr>
      </w:pPr>
      <w:bookmarkStart w:id="307" w:name="sub_10867"/>
      <w:bookmarkEnd w:id="306"/>
      <w:r w:rsidRPr="00F45537">
        <w:rPr>
          <w:rFonts w:ascii="Times New Roman" w:hAnsi="Times New Roman" w:cs="Times New Roman"/>
          <w:sz w:val="28"/>
          <w:szCs w:val="28"/>
        </w:rPr>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Полтавского сельского поселения Красноармейского района производится  только по письменному разрешению администрации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08" w:name="sub_10868"/>
      <w:bookmarkEnd w:id="307"/>
      <w:r w:rsidRPr="00F45537">
        <w:rPr>
          <w:rFonts w:ascii="Times New Roman" w:hAnsi="Times New Roman" w:cs="Times New Roman"/>
          <w:sz w:val="28"/>
          <w:szCs w:val="28"/>
        </w:rPr>
        <w:t>8.5.8.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6A6E10" w:rsidRPr="00F45537" w:rsidRDefault="006A6E10" w:rsidP="00F45537">
      <w:pPr>
        <w:ind w:firstLine="700"/>
        <w:jc w:val="both"/>
        <w:rPr>
          <w:rFonts w:ascii="Times New Roman" w:hAnsi="Times New Roman" w:cs="Times New Roman"/>
          <w:sz w:val="28"/>
          <w:szCs w:val="28"/>
        </w:rPr>
      </w:pPr>
      <w:bookmarkStart w:id="309" w:name="sub_10869"/>
      <w:bookmarkEnd w:id="308"/>
      <w:r w:rsidRPr="00F45537">
        <w:rPr>
          <w:rFonts w:ascii="Times New Roman" w:hAnsi="Times New Roman" w:cs="Times New Roman"/>
          <w:sz w:val="28"/>
          <w:szCs w:val="28"/>
        </w:rPr>
        <w:t>8.5.9. Выдачу разрешения на снос деревьев и кустарников следует производить после оплаты восстановительной стоимости.</w:t>
      </w:r>
    </w:p>
    <w:bookmarkEnd w:id="309"/>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Восстановительную стоимость зеленых насаждений следует зачислять в бюджет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10" w:name="sub_108610"/>
      <w:r w:rsidRPr="00F45537">
        <w:rPr>
          <w:rFonts w:ascii="Times New Roman" w:hAnsi="Times New Roman" w:cs="Times New Roman"/>
          <w:sz w:val="28"/>
          <w:szCs w:val="28"/>
        </w:rP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6A6E10" w:rsidRPr="00F45537" w:rsidRDefault="006A6E10" w:rsidP="00F45537">
      <w:pPr>
        <w:ind w:firstLine="700"/>
        <w:jc w:val="both"/>
        <w:rPr>
          <w:rFonts w:ascii="Times New Roman" w:hAnsi="Times New Roman" w:cs="Times New Roman"/>
          <w:sz w:val="28"/>
          <w:szCs w:val="28"/>
        </w:rPr>
      </w:pPr>
      <w:bookmarkStart w:id="311" w:name="sub_108611"/>
      <w:bookmarkEnd w:id="310"/>
      <w:r w:rsidRPr="00F45537">
        <w:rPr>
          <w:rFonts w:ascii="Times New Roman" w:hAnsi="Times New Roman" w:cs="Times New Roman"/>
          <w:sz w:val="28"/>
          <w:szCs w:val="28"/>
        </w:rPr>
        <w:t>8.5.11.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12" w:name="sub_108612"/>
      <w:bookmarkEnd w:id="311"/>
      <w:r w:rsidRPr="00F45537">
        <w:rPr>
          <w:rFonts w:ascii="Times New Roman" w:hAnsi="Times New Roman" w:cs="Times New Roman"/>
          <w:sz w:val="28"/>
          <w:szCs w:val="28"/>
        </w:rPr>
        <w:t>8.5.12. За незаконную вырубку или повреждение деревьев на территории городских лесов виновным лицам следует возмещать убытки.</w:t>
      </w:r>
    </w:p>
    <w:p w:rsidR="006A6E10" w:rsidRPr="00F45537" w:rsidRDefault="006A6E10" w:rsidP="00F45537">
      <w:pPr>
        <w:ind w:firstLine="700"/>
        <w:jc w:val="both"/>
        <w:rPr>
          <w:rFonts w:ascii="Times New Roman" w:hAnsi="Times New Roman" w:cs="Times New Roman"/>
          <w:sz w:val="28"/>
          <w:szCs w:val="28"/>
        </w:rPr>
      </w:pPr>
      <w:bookmarkStart w:id="313" w:name="sub_108613"/>
      <w:bookmarkEnd w:id="312"/>
      <w:r w:rsidRPr="00F45537">
        <w:rPr>
          <w:rFonts w:ascii="Times New Roman" w:hAnsi="Times New Roman" w:cs="Times New Roman"/>
          <w:sz w:val="28"/>
          <w:szCs w:val="28"/>
        </w:rPr>
        <w:t>8.5.13.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3"/>
      <w:r w:rsidRPr="00F45537">
        <w:rPr>
          <w:rFonts w:ascii="Times New Roman" w:hAnsi="Times New Roman" w:cs="Times New Roman"/>
          <w:sz w:val="28"/>
          <w:szCs w:val="28"/>
        </w:rPr>
        <w:t>.</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6A6E10" w:rsidRPr="00F45537" w:rsidRDefault="006A6E10" w:rsidP="00F45537">
      <w:pPr>
        <w:ind w:firstLine="700"/>
        <w:jc w:val="both"/>
        <w:rPr>
          <w:rFonts w:ascii="Times New Roman" w:hAnsi="Times New Roman" w:cs="Times New Roman"/>
          <w:sz w:val="28"/>
          <w:szCs w:val="28"/>
        </w:rPr>
      </w:pPr>
      <w:bookmarkStart w:id="314" w:name="sub_108614"/>
      <w:r w:rsidRPr="00F45537">
        <w:rPr>
          <w:rFonts w:ascii="Times New Roman" w:hAnsi="Times New Roman" w:cs="Times New Roman"/>
          <w:sz w:val="28"/>
          <w:szCs w:val="28"/>
        </w:rPr>
        <w:t>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Полтавского сельского поселения Красноармейского района для принятия необходимых мер.</w:t>
      </w:r>
    </w:p>
    <w:p w:rsidR="006A6E10" w:rsidRPr="00F45537" w:rsidRDefault="006A6E10" w:rsidP="00F45537">
      <w:pPr>
        <w:ind w:firstLine="700"/>
        <w:jc w:val="both"/>
        <w:rPr>
          <w:rFonts w:ascii="Times New Roman" w:hAnsi="Times New Roman" w:cs="Times New Roman"/>
          <w:sz w:val="28"/>
          <w:szCs w:val="28"/>
        </w:rPr>
      </w:pPr>
      <w:bookmarkStart w:id="315" w:name="sub_108615"/>
      <w:bookmarkEnd w:id="314"/>
      <w:r w:rsidRPr="00F45537">
        <w:rPr>
          <w:rFonts w:ascii="Times New Roman" w:hAnsi="Times New Roman" w:cs="Times New Roman"/>
          <w:sz w:val="28"/>
          <w:szCs w:val="28"/>
        </w:rPr>
        <w:t>8.5.15. Разрешение на вырубку сухостоя выдается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16" w:name="sub_108616"/>
      <w:bookmarkEnd w:id="315"/>
      <w:r w:rsidRPr="00F45537">
        <w:rPr>
          <w:rFonts w:ascii="Times New Roman" w:hAnsi="Times New Roman" w:cs="Times New Roman"/>
          <w:sz w:val="28"/>
          <w:szCs w:val="28"/>
        </w:rPr>
        <w:t xml:space="preserve">8.5.16. Снос деревьев, кроме ценных пород деревьев, и кустарников в зоне </w:t>
      </w:r>
      <w:r w:rsidRPr="00F45537">
        <w:rPr>
          <w:rFonts w:ascii="Times New Roman" w:hAnsi="Times New Roman" w:cs="Times New Roman"/>
          <w:sz w:val="28"/>
          <w:szCs w:val="28"/>
        </w:rPr>
        <w:lastRenderedPageBreak/>
        <w:t>индивидуальной застройки следует осуществлять собственникам земельных участков самостоятельно за счет собственных средств.</w:t>
      </w:r>
    </w:p>
    <w:bookmarkEnd w:id="316"/>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317" w:name="sub_1887"/>
      <w:r w:rsidRPr="00B67E75">
        <w:rPr>
          <w:rFonts w:ascii="Times New Roman" w:hAnsi="Times New Roman" w:cs="Times New Roman"/>
          <w:color w:val="auto"/>
          <w:sz w:val="28"/>
          <w:szCs w:val="28"/>
        </w:rPr>
        <w:t>8.6. Содержание и эксплуатация дорог</w:t>
      </w:r>
    </w:p>
    <w:bookmarkEnd w:id="317"/>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318" w:name="sub_10871"/>
      <w:r w:rsidRPr="00F45537">
        <w:rPr>
          <w:rFonts w:ascii="Times New Roman" w:hAnsi="Times New Roman" w:cs="Times New Roman"/>
          <w:sz w:val="28"/>
          <w:szCs w:val="28"/>
        </w:rPr>
        <w:t>8.6.1. С целью сохранения дорожных покрытий на территории Полтавского сельского поселения Красноармейского района следует запрещать:</w:t>
      </w:r>
    </w:p>
    <w:bookmarkEnd w:id="318"/>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подвоз груза волоком;</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6A6E10" w:rsidRPr="00F45537" w:rsidRDefault="006A6E10" w:rsidP="00F45537">
      <w:pPr>
        <w:ind w:firstLine="700"/>
        <w:jc w:val="both"/>
        <w:rPr>
          <w:rFonts w:ascii="Times New Roman" w:hAnsi="Times New Roman" w:cs="Times New Roman"/>
          <w:sz w:val="28"/>
          <w:szCs w:val="28"/>
        </w:rPr>
      </w:pPr>
      <w:bookmarkStart w:id="319" w:name="sub_10872"/>
      <w:r w:rsidRPr="00F45537">
        <w:rPr>
          <w:rFonts w:ascii="Times New Roman" w:hAnsi="Times New Roman" w:cs="Times New Roman"/>
          <w:sz w:val="28"/>
          <w:szCs w:val="28"/>
        </w:rPr>
        <w:t xml:space="preserve">8.6.2. Специализированным организациям рекомендуется производить уборку территорий Полтавского поселения Красноармейского района на основании соглашений с лицами, указанными в </w:t>
      </w:r>
      <w:hyperlink w:anchor="sub_10821" w:history="1">
        <w:r w:rsidRPr="00F45537">
          <w:rPr>
            <w:rStyle w:val="a4"/>
            <w:rFonts w:ascii="Times New Roman" w:hAnsi="Times New Roman"/>
            <w:b w:val="0"/>
            <w:color w:val="auto"/>
            <w:sz w:val="28"/>
            <w:szCs w:val="28"/>
            <w:u w:val="none"/>
          </w:rPr>
          <w:t>пункте 8.2.1</w:t>
        </w:r>
      </w:hyperlink>
      <w:r w:rsidRPr="00F45537">
        <w:rPr>
          <w:rFonts w:ascii="Times New Roman" w:hAnsi="Times New Roman" w:cs="Times New Roman"/>
          <w:sz w:val="28"/>
          <w:szCs w:val="28"/>
        </w:rPr>
        <w:t xml:space="preserve"> настоящих Правил.</w:t>
      </w:r>
    </w:p>
    <w:p w:rsidR="006A6E10" w:rsidRPr="00F45537" w:rsidRDefault="006A6E10" w:rsidP="00F45537">
      <w:pPr>
        <w:ind w:firstLine="700"/>
        <w:jc w:val="both"/>
        <w:rPr>
          <w:rFonts w:ascii="Times New Roman" w:hAnsi="Times New Roman" w:cs="Times New Roman"/>
          <w:sz w:val="28"/>
          <w:szCs w:val="28"/>
        </w:rPr>
      </w:pPr>
      <w:bookmarkStart w:id="320" w:name="sub_10873"/>
      <w:bookmarkEnd w:id="319"/>
      <w:r w:rsidRPr="00F45537">
        <w:rPr>
          <w:rFonts w:ascii="Times New Roman" w:hAnsi="Times New Roman" w:cs="Times New Roman"/>
          <w:sz w:val="28"/>
          <w:szCs w:val="28"/>
        </w:rPr>
        <w:t>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соответствии с планом капитальных вложений.</w:t>
      </w:r>
    </w:p>
    <w:p w:rsidR="006A6E10" w:rsidRPr="00F45537" w:rsidRDefault="006A6E10" w:rsidP="00F45537">
      <w:pPr>
        <w:ind w:firstLine="700"/>
        <w:jc w:val="both"/>
        <w:rPr>
          <w:rFonts w:ascii="Times New Roman" w:hAnsi="Times New Roman" w:cs="Times New Roman"/>
          <w:sz w:val="28"/>
          <w:szCs w:val="28"/>
        </w:rPr>
      </w:pPr>
      <w:bookmarkStart w:id="321" w:name="sub_10874"/>
      <w:bookmarkEnd w:id="320"/>
      <w:r w:rsidRPr="00F45537">
        <w:rPr>
          <w:rFonts w:ascii="Times New Roman" w:hAnsi="Times New Roman" w:cs="Times New Roman"/>
          <w:sz w:val="28"/>
          <w:szCs w:val="28"/>
        </w:rPr>
        <w:t>8.6.4.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22" w:name="sub_10875"/>
      <w:bookmarkEnd w:id="321"/>
      <w:r w:rsidRPr="00F45537">
        <w:rPr>
          <w:rFonts w:ascii="Times New Roman" w:hAnsi="Times New Roman" w:cs="Times New Roman"/>
          <w:sz w:val="28"/>
          <w:szCs w:val="28"/>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2"/>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323" w:name="sub_1888"/>
      <w:r w:rsidRPr="00B67E75">
        <w:rPr>
          <w:rFonts w:ascii="Times New Roman" w:hAnsi="Times New Roman" w:cs="Times New Roman"/>
          <w:color w:val="auto"/>
          <w:sz w:val="28"/>
          <w:szCs w:val="28"/>
        </w:rPr>
        <w:t>8.7. Освещение территории муниципальных образований</w:t>
      </w:r>
    </w:p>
    <w:bookmarkEnd w:id="323"/>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324" w:name="sub_10881"/>
      <w:r w:rsidRPr="00F45537">
        <w:rPr>
          <w:rFonts w:ascii="Times New Roman" w:hAnsi="Times New Roman" w:cs="Times New Roman"/>
          <w:sz w:val="28"/>
          <w:szCs w:val="28"/>
        </w:rPr>
        <w:t xml:space="preserve">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w:t>
      </w:r>
      <w:r w:rsidRPr="00F45537">
        <w:rPr>
          <w:rFonts w:ascii="Times New Roman" w:hAnsi="Times New Roman" w:cs="Times New Roman"/>
          <w:sz w:val="28"/>
          <w:szCs w:val="28"/>
        </w:rPr>
        <w:lastRenderedPageBreak/>
        <w:t>темное время суток по расписанию, утвержденному администрацией Полтавского сельского поселения Красноармейского района.</w:t>
      </w:r>
    </w:p>
    <w:bookmarkEnd w:id="324"/>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6A6E10" w:rsidRPr="00F45537" w:rsidRDefault="006A6E10" w:rsidP="00F45537">
      <w:pPr>
        <w:ind w:firstLine="700"/>
        <w:jc w:val="both"/>
        <w:rPr>
          <w:rFonts w:ascii="Times New Roman" w:hAnsi="Times New Roman" w:cs="Times New Roman"/>
          <w:sz w:val="28"/>
          <w:szCs w:val="28"/>
        </w:rPr>
      </w:pPr>
      <w:bookmarkStart w:id="325" w:name="sub_10882"/>
      <w:r w:rsidRPr="00F45537">
        <w:rPr>
          <w:rFonts w:ascii="Times New Roman" w:hAnsi="Times New Roman" w:cs="Times New Roman"/>
          <w:sz w:val="28"/>
          <w:szCs w:val="28"/>
        </w:rPr>
        <w:t>8.7.2. Освещение территории Полтавского сельского поселения Красноармейского района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A6E10" w:rsidRPr="00F45537" w:rsidRDefault="006A6E10" w:rsidP="00F45537">
      <w:pPr>
        <w:ind w:firstLine="700"/>
        <w:jc w:val="both"/>
        <w:rPr>
          <w:rFonts w:ascii="Times New Roman" w:hAnsi="Times New Roman" w:cs="Times New Roman"/>
          <w:sz w:val="28"/>
          <w:szCs w:val="28"/>
        </w:rPr>
      </w:pPr>
      <w:bookmarkStart w:id="326" w:name="sub_10883"/>
      <w:bookmarkEnd w:id="325"/>
      <w:r w:rsidRPr="00F45537">
        <w:rPr>
          <w:rFonts w:ascii="Times New Roman" w:hAnsi="Times New Roman" w:cs="Times New Roman"/>
          <w:sz w:val="28"/>
          <w:szCs w:val="28"/>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Полтавского сельского поселения Красноармейского района.</w:t>
      </w:r>
    </w:p>
    <w:bookmarkEnd w:id="326"/>
    <w:p w:rsidR="006A6E10" w:rsidRPr="00B67E75" w:rsidRDefault="006A6E10" w:rsidP="00B67E75">
      <w:pPr>
        <w:ind w:firstLine="697"/>
        <w:jc w:val="both"/>
        <w:rPr>
          <w:rFonts w:ascii="Times New Roman" w:hAnsi="Times New Roman" w:cs="Times New Roman"/>
          <w:b/>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327" w:name="sub_1889"/>
      <w:r w:rsidRPr="00B67E75">
        <w:rPr>
          <w:rFonts w:ascii="Times New Roman" w:hAnsi="Times New Roman" w:cs="Times New Roman"/>
          <w:color w:val="auto"/>
          <w:sz w:val="28"/>
          <w:szCs w:val="28"/>
        </w:rPr>
        <w:t>8.8. Проведение работ при строительстве, ремонте,</w:t>
      </w:r>
      <w:r w:rsidRPr="00B67E75">
        <w:rPr>
          <w:rFonts w:ascii="Times New Roman" w:hAnsi="Times New Roman" w:cs="Times New Roman"/>
          <w:color w:val="auto"/>
          <w:sz w:val="28"/>
          <w:szCs w:val="28"/>
        </w:rPr>
        <w:br/>
        <w:t>реконструкции коммуникаций</w:t>
      </w:r>
    </w:p>
    <w:bookmarkEnd w:id="327"/>
    <w:p w:rsidR="006A6E10" w:rsidRPr="00B67E75" w:rsidRDefault="006A6E10" w:rsidP="00B67E75">
      <w:pPr>
        <w:ind w:firstLine="697"/>
        <w:jc w:val="both"/>
        <w:rPr>
          <w:rFonts w:ascii="Times New Roman" w:hAnsi="Times New Roman" w:cs="Times New Roman"/>
          <w:b/>
          <w:sz w:val="28"/>
          <w:szCs w:val="28"/>
        </w:rPr>
      </w:pPr>
    </w:p>
    <w:p w:rsidR="006A6E10" w:rsidRPr="00F45537" w:rsidRDefault="006A6E10" w:rsidP="00F45537">
      <w:pPr>
        <w:ind w:firstLine="700"/>
        <w:jc w:val="both"/>
        <w:rPr>
          <w:rFonts w:ascii="Times New Roman" w:hAnsi="Times New Roman" w:cs="Times New Roman"/>
          <w:sz w:val="28"/>
          <w:szCs w:val="28"/>
        </w:rPr>
      </w:pPr>
      <w:bookmarkStart w:id="328" w:name="sub_10891"/>
      <w:r w:rsidRPr="00F45537">
        <w:rPr>
          <w:rFonts w:ascii="Times New Roman" w:hAnsi="Times New Roman" w:cs="Times New Roman"/>
          <w:sz w:val="28"/>
          <w:szCs w:val="28"/>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Полтавского сельского поселения Красноармейского района.</w:t>
      </w:r>
    </w:p>
    <w:bookmarkEnd w:id="328"/>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Полтавского сельского поселения Красноармейского района с последующим оформлением разрешения в 3-дневный срок.</w:t>
      </w:r>
    </w:p>
    <w:p w:rsidR="006A6E10" w:rsidRPr="00F45537" w:rsidRDefault="006A6E10" w:rsidP="00F45537">
      <w:pPr>
        <w:ind w:firstLine="700"/>
        <w:jc w:val="both"/>
        <w:rPr>
          <w:rFonts w:ascii="Times New Roman" w:hAnsi="Times New Roman" w:cs="Times New Roman"/>
          <w:sz w:val="28"/>
          <w:szCs w:val="28"/>
        </w:rPr>
      </w:pPr>
      <w:bookmarkStart w:id="329" w:name="sub_10892"/>
      <w:r w:rsidRPr="00F45537">
        <w:rPr>
          <w:rFonts w:ascii="Times New Roman" w:hAnsi="Times New Roman" w:cs="Times New Roman"/>
          <w:sz w:val="28"/>
          <w:szCs w:val="28"/>
        </w:rPr>
        <w:t>8.8.2. Разрешение на производство работ по строительству, реконструкции, ремонту коммуникаций выдается  администрации Полтавского сельского поселения Красноармейского района при предъявлении:</w:t>
      </w:r>
    </w:p>
    <w:bookmarkEnd w:id="329"/>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0" w:name="sub_10893"/>
      <w:r w:rsidRPr="00F45537">
        <w:rPr>
          <w:rFonts w:ascii="Times New Roman" w:hAnsi="Times New Roman" w:cs="Times New Roman"/>
          <w:sz w:val="28"/>
          <w:szCs w:val="28"/>
        </w:rPr>
        <w:t>жное покрытие, тротуары, газоны.</w:t>
      </w:r>
    </w:p>
    <w:p w:rsidR="006A6E10" w:rsidRPr="00F45537" w:rsidRDefault="006A6E10" w:rsidP="00F45537">
      <w:pPr>
        <w:ind w:firstLine="700"/>
        <w:jc w:val="both"/>
        <w:rPr>
          <w:rFonts w:ascii="Times New Roman" w:hAnsi="Times New Roman" w:cs="Times New Roman"/>
          <w:sz w:val="28"/>
          <w:szCs w:val="28"/>
        </w:rPr>
      </w:pPr>
      <w:bookmarkStart w:id="331" w:name="sub_10895"/>
      <w:bookmarkEnd w:id="330"/>
      <w:r w:rsidRPr="00F45537">
        <w:rPr>
          <w:rFonts w:ascii="Times New Roman" w:hAnsi="Times New Roman" w:cs="Times New Roman"/>
          <w:sz w:val="28"/>
          <w:szCs w:val="28"/>
        </w:rPr>
        <w:t xml:space="preserve">8.8.3. При необходимости прокладки подземных коммуникаций в стесненных условиях следует предусматривать сооружение переходных </w:t>
      </w:r>
      <w:r w:rsidRPr="00F45537">
        <w:rPr>
          <w:rFonts w:ascii="Times New Roman" w:hAnsi="Times New Roman" w:cs="Times New Roman"/>
          <w:sz w:val="28"/>
          <w:szCs w:val="28"/>
        </w:rPr>
        <w:lastRenderedPageBreak/>
        <w:t>коллекторов. Проектирование коллекторов следует осуществлять с учетом перспективы развития сетей.</w:t>
      </w:r>
    </w:p>
    <w:p w:rsidR="006A6E10" w:rsidRPr="00F45537" w:rsidRDefault="006A6E10" w:rsidP="00F45537">
      <w:pPr>
        <w:ind w:firstLine="700"/>
        <w:jc w:val="both"/>
        <w:rPr>
          <w:rFonts w:ascii="Times New Roman" w:hAnsi="Times New Roman" w:cs="Times New Roman"/>
          <w:sz w:val="28"/>
          <w:szCs w:val="28"/>
        </w:rPr>
      </w:pPr>
      <w:bookmarkStart w:id="332" w:name="sub_10896"/>
      <w:bookmarkEnd w:id="331"/>
      <w:r w:rsidRPr="00F45537">
        <w:rPr>
          <w:rFonts w:ascii="Times New Roman" w:hAnsi="Times New Roman" w:cs="Times New Roman"/>
          <w:sz w:val="28"/>
          <w:szCs w:val="28"/>
        </w:rPr>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2"/>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6A6E10" w:rsidRPr="00F45537" w:rsidRDefault="006A6E10" w:rsidP="00F45537">
      <w:pPr>
        <w:ind w:firstLine="700"/>
        <w:jc w:val="both"/>
        <w:rPr>
          <w:rFonts w:ascii="Times New Roman" w:hAnsi="Times New Roman" w:cs="Times New Roman"/>
          <w:sz w:val="28"/>
          <w:szCs w:val="28"/>
        </w:rPr>
      </w:pPr>
      <w:bookmarkStart w:id="333" w:name="sub_10897"/>
      <w:r w:rsidRPr="00F45537">
        <w:rPr>
          <w:rFonts w:ascii="Times New Roman" w:hAnsi="Times New Roman" w:cs="Times New Roman"/>
          <w:sz w:val="28"/>
          <w:szCs w:val="28"/>
        </w:rPr>
        <w:t>8.8.5.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Полтавского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
    <w:p w:rsidR="006A6E10" w:rsidRPr="00F45537" w:rsidRDefault="006A6E10" w:rsidP="00F45537">
      <w:pPr>
        <w:ind w:firstLine="700"/>
        <w:jc w:val="both"/>
        <w:rPr>
          <w:rFonts w:ascii="Times New Roman" w:hAnsi="Times New Roman" w:cs="Times New Roman"/>
          <w:sz w:val="28"/>
          <w:szCs w:val="28"/>
        </w:rPr>
      </w:pPr>
      <w:bookmarkStart w:id="334" w:name="sub_10898"/>
      <w:bookmarkEnd w:id="333"/>
      <w:r w:rsidRPr="00F45537">
        <w:rPr>
          <w:rFonts w:ascii="Times New Roman" w:hAnsi="Times New Roman" w:cs="Times New Roman"/>
          <w:sz w:val="28"/>
          <w:szCs w:val="28"/>
        </w:rPr>
        <w:t>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35" w:name="sub_10899"/>
      <w:bookmarkEnd w:id="334"/>
      <w:r w:rsidRPr="00F45537">
        <w:rPr>
          <w:rFonts w:ascii="Times New Roman" w:hAnsi="Times New Roman" w:cs="Times New Roman"/>
          <w:sz w:val="28"/>
          <w:szCs w:val="28"/>
        </w:rPr>
        <w:t>8.8.7. До начала производства работ по разрытию рекомендуется:</w:t>
      </w:r>
    </w:p>
    <w:p w:rsidR="006A6E10" w:rsidRPr="00F45537" w:rsidRDefault="006A6E10" w:rsidP="00F45537">
      <w:pPr>
        <w:ind w:firstLine="700"/>
        <w:jc w:val="both"/>
        <w:rPr>
          <w:rFonts w:ascii="Times New Roman" w:hAnsi="Times New Roman" w:cs="Times New Roman"/>
          <w:sz w:val="28"/>
          <w:szCs w:val="28"/>
        </w:rPr>
      </w:pPr>
      <w:bookmarkStart w:id="336" w:name="sub_108991"/>
      <w:bookmarkEnd w:id="335"/>
      <w:r w:rsidRPr="00F45537">
        <w:rPr>
          <w:rFonts w:ascii="Times New Roman" w:hAnsi="Times New Roman" w:cs="Times New Roman"/>
          <w:sz w:val="28"/>
          <w:szCs w:val="28"/>
        </w:rPr>
        <w:t>8.8.7.1. Установить дорожные знаки в соответствии с согласованной схемой;</w:t>
      </w:r>
    </w:p>
    <w:p w:rsidR="006A6E10" w:rsidRPr="00F45537" w:rsidRDefault="006A6E10" w:rsidP="00F45537">
      <w:pPr>
        <w:ind w:firstLine="700"/>
        <w:jc w:val="both"/>
        <w:rPr>
          <w:rFonts w:ascii="Times New Roman" w:hAnsi="Times New Roman" w:cs="Times New Roman"/>
          <w:sz w:val="28"/>
          <w:szCs w:val="28"/>
        </w:rPr>
      </w:pPr>
      <w:bookmarkStart w:id="337" w:name="sub_108992"/>
      <w:bookmarkEnd w:id="336"/>
      <w:r w:rsidRPr="00F45537">
        <w:rPr>
          <w:rFonts w:ascii="Times New Roman" w:hAnsi="Times New Roman" w:cs="Times New Roman"/>
          <w:sz w:val="28"/>
          <w:szCs w:val="28"/>
        </w:rPr>
        <w:t>8.8.7.2.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37"/>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6A6E10" w:rsidRPr="00F45537" w:rsidRDefault="006A6E10" w:rsidP="00F45537">
      <w:pPr>
        <w:ind w:firstLine="700"/>
        <w:jc w:val="both"/>
        <w:rPr>
          <w:rFonts w:ascii="Times New Roman" w:hAnsi="Times New Roman" w:cs="Times New Roman"/>
          <w:sz w:val="28"/>
          <w:szCs w:val="28"/>
        </w:rPr>
      </w:pPr>
      <w:bookmarkStart w:id="338" w:name="sub_108994"/>
      <w:r w:rsidRPr="00F45537">
        <w:rPr>
          <w:rFonts w:ascii="Times New Roman" w:hAnsi="Times New Roman" w:cs="Times New Roman"/>
          <w:sz w:val="28"/>
          <w:szCs w:val="28"/>
        </w:rPr>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A6E10" w:rsidRPr="00F45537" w:rsidRDefault="006A6E10" w:rsidP="00F45537">
      <w:pPr>
        <w:ind w:firstLine="700"/>
        <w:jc w:val="both"/>
        <w:rPr>
          <w:rFonts w:ascii="Times New Roman" w:hAnsi="Times New Roman" w:cs="Times New Roman"/>
          <w:sz w:val="28"/>
          <w:szCs w:val="28"/>
        </w:rPr>
      </w:pPr>
      <w:bookmarkStart w:id="339" w:name="sub_108910"/>
      <w:bookmarkEnd w:id="338"/>
      <w:r w:rsidRPr="00F45537">
        <w:rPr>
          <w:rFonts w:ascii="Times New Roman" w:hAnsi="Times New Roman" w:cs="Times New Roman"/>
          <w:sz w:val="28"/>
          <w:szCs w:val="28"/>
        </w:rPr>
        <w:t>8.8.8.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A6E10" w:rsidRPr="00F45537" w:rsidRDefault="006A6E10" w:rsidP="00F45537">
      <w:pPr>
        <w:ind w:firstLine="700"/>
        <w:jc w:val="both"/>
        <w:rPr>
          <w:rFonts w:ascii="Times New Roman" w:hAnsi="Times New Roman" w:cs="Times New Roman"/>
          <w:sz w:val="28"/>
          <w:szCs w:val="28"/>
        </w:rPr>
      </w:pPr>
      <w:bookmarkStart w:id="340" w:name="sub_108911"/>
      <w:bookmarkEnd w:id="339"/>
      <w:r w:rsidRPr="00F45537">
        <w:rPr>
          <w:rFonts w:ascii="Times New Roman" w:hAnsi="Times New Roman" w:cs="Times New Roman"/>
          <w:sz w:val="28"/>
          <w:szCs w:val="28"/>
        </w:rPr>
        <w:t>8.8.9. В разрешении рекомендуется устанавливать сроки и условия производства работ.</w:t>
      </w:r>
    </w:p>
    <w:p w:rsidR="006A6E10" w:rsidRPr="00F45537" w:rsidRDefault="006A6E10" w:rsidP="00F45537">
      <w:pPr>
        <w:ind w:firstLine="700"/>
        <w:jc w:val="both"/>
        <w:rPr>
          <w:rFonts w:ascii="Times New Roman" w:hAnsi="Times New Roman" w:cs="Times New Roman"/>
          <w:sz w:val="28"/>
          <w:szCs w:val="28"/>
        </w:rPr>
      </w:pPr>
      <w:bookmarkStart w:id="341" w:name="sub_108912"/>
      <w:bookmarkEnd w:id="340"/>
      <w:r w:rsidRPr="00F45537">
        <w:rPr>
          <w:rFonts w:ascii="Times New Roman" w:hAnsi="Times New Roman" w:cs="Times New Roman"/>
          <w:sz w:val="28"/>
          <w:szCs w:val="28"/>
        </w:rPr>
        <w:t xml:space="preserve">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w:t>
      </w:r>
      <w:r w:rsidRPr="00F45537">
        <w:rPr>
          <w:rFonts w:ascii="Times New Roman" w:hAnsi="Times New Roman" w:cs="Times New Roman"/>
          <w:sz w:val="28"/>
          <w:szCs w:val="28"/>
        </w:rPr>
        <w:lastRenderedPageBreak/>
        <w:t>письменной форме особые условия производства работ.</w:t>
      </w:r>
    </w:p>
    <w:bookmarkEnd w:id="341"/>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6A6E10" w:rsidRPr="00F45537" w:rsidRDefault="006A6E10" w:rsidP="00F45537">
      <w:pPr>
        <w:ind w:firstLine="700"/>
        <w:jc w:val="both"/>
        <w:rPr>
          <w:rFonts w:ascii="Times New Roman" w:hAnsi="Times New Roman" w:cs="Times New Roman"/>
          <w:sz w:val="28"/>
          <w:szCs w:val="28"/>
        </w:rPr>
      </w:pPr>
      <w:bookmarkStart w:id="342" w:name="sub_108913"/>
      <w:r w:rsidRPr="00F45537">
        <w:rPr>
          <w:rFonts w:ascii="Times New Roman" w:hAnsi="Times New Roman" w:cs="Times New Roman"/>
          <w:sz w:val="28"/>
          <w:szCs w:val="28"/>
        </w:rPr>
        <w:t>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6A6E10" w:rsidRPr="00F45537" w:rsidRDefault="006A6E10" w:rsidP="00F45537">
      <w:pPr>
        <w:ind w:firstLine="700"/>
        <w:jc w:val="both"/>
        <w:rPr>
          <w:rFonts w:ascii="Times New Roman" w:hAnsi="Times New Roman" w:cs="Times New Roman"/>
          <w:sz w:val="28"/>
          <w:szCs w:val="28"/>
        </w:rPr>
      </w:pPr>
      <w:bookmarkStart w:id="343" w:name="sub_108914"/>
      <w:bookmarkEnd w:id="342"/>
      <w:r w:rsidRPr="00F45537">
        <w:rPr>
          <w:rFonts w:ascii="Times New Roman" w:hAnsi="Times New Roman" w:cs="Times New Roman"/>
          <w:sz w:val="28"/>
          <w:szCs w:val="28"/>
        </w:rPr>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3"/>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6A6E10" w:rsidRPr="00F45537" w:rsidRDefault="006A6E10" w:rsidP="00F45537">
      <w:pPr>
        <w:ind w:firstLine="700"/>
        <w:jc w:val="both"/>
        <w:rPr>
          <w:rFonts w:ascii="Times New Roman" w:hAnsi="Times New Roman" w:cs="Times New Roman"/>
          <w:sz w:val="28"/>
          <w:szCs w:val="28"/>
        </w:rPr>
      </w:pPr>
      <w:bookmarkStart w:id="344" w:name="sub_108915"/>
      <w:r w:rsidRPr="00F45537">
        <w:rPr>
          <w:rFonts w:ascii="Times New Roman" w:hAnsi="Times New Roman" w:cs="Times New Roman"/>
          <w:sz w:val="28"/>
          <w:szCs w:val="28"/>
        </w:rPr>
        <w:t>8.8.13. Траншеи под проезжей частью и тротуарами рекомендуется засыпать песком и песчаным фунтом с послойным уплотнением и поливкой водой.</w:t>
      </w:r>
    </w:p>
    <w:bookmarkEnd w:id="344"/>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6A6E10" w:rsidRPr="00F45537" w:rsidRDefault="006A6E10" w:rsidP="00F45537">
      <w:pPr>
        <w:ind w:firstLine="700"/>
        <w:jc w:val="both"/>
        <w:rPr>
          <w:rFonts w:ascii="Times New Roman" w:hAnsi="Times New Roman" w:cs="Times New Roman"/>
          <w:sz w:val="28"/>
          <w:szCs w:val="28"/>
        </w:rPr>
      </w:pPr>
      <w:bookmarkStart w:id="345" w:name="sub_108916"/>
      <w:r w:rsidRPr="00F45537">
        <w:rPr>
          <w:rFonts w:ascii="Times New Roman" w:hAnsi="Times New Roman" w:cs="Times New Roman"/>
          <w:sz w:val="28"/>
          <w:szCs w:val="28"/>
        </w:rPr>
        <w:t>8.8.14.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6A6E10" w:rsidRPr="00F45537" w:rsidRDefault="006A6E10" w:rsidP="00F45537">
      <w:pPr>
        <w:ind w:firstLine="700"/>
        <w:jc w:val="both"/>
        <w:rPr>
          <w:rFonts w:ascii="Times New Roman" w:hAnsi="Times New Roman" w:cs="Times New Roman"/>
          <w:sz w:val="28"/>
          <w:szCs w:val="28"/>
        </w:rPr>
      </w:pPr>
      <w:bookmarkStart w:id="346" w:name="sub_108917"/>
      <w:bookmarkEnd w:id="345"/>
      <w:r w:rsidRPr="00F45537">
        <w:rPr>
          <w:rFonts w:ascii="Times New Roman" w:hAnsi="Times New Roman" w:cs="Times New Roman"/>
          <w:sz w:val="28"/>
          <w:szCs w:val="28"/>
        </w:rPr>
        <w:t>8.8.15.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A6E10" w:rsidRPr="00F45537" w:rsidRDefault="006A6E10" w:rsidP="00F45537">
      <w:pPr>
        <w:ind w:firstLine="700"/>
        <w:jc w:val="both"/>
        <w:rPr>
          <w:rFonts w:ascii="Times New Roman" w:hAnsi="Times New Roman" w:cs="Times New Roman"/>
          <w:sz w:val="28"/>
          <w:szCs w:val="28"/>
        </w:rPr>
      </w:pPr>
      <w:bookmarkStart w:id="347" w:name="sub_108918"/>
      <w:bookmarkEnd w:id="346"/>
      <w:r w:rsidRPr="00F45537">
        <w:rPr>
          <w:rFonts w:ascii="Times New Roman" w:hAnsi="Times New Roman" w:cs="Times New Roman"/>
          <w:sz w:val="28"/>
          <w:szCs w:val="28"/>
        </w:rPr>
        <w:t>8.8.16. При нарушениях правил производства земляных работ уполномоченные должностные лица администрации Полтавского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6A6E10" w:rsidRPr="00F45537" w:rsidRDefault="006A6E10" w:rsidP="00F45537">
      <w:pPr>
        <w:ind w:firstLine="700"/>
        <w:jc w:val="both"/>
        <w:rPr>
          <w:rFonts w:ascii="Times New Roman" w:hAnsi="Times New Roman" w:cs="Times New Roman"/>
          <w:sz w:val="28"/>
          <w:szCs w:val="28"/>
        </w:rPr>
      </w:pPr>
      <w:bookmarkStart w:id="348" w:name="sub_108919"/>
      <w:bookmarkEnd w:id="347"/>
      <w:r w:rsidRPr="00F45537">
        <w:rPr>
          <w:rFonts w:ascii="Times New Roman" w:hAnsi="Times New Roman" w:cs="Times New Roman"/>
          <w:sz w:val="28"/>
          <w:szCs w:val="28"/>
        </w:rPr>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48"/>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A6E10" w:rsidRPr="00F45537" w:rsidRDefault="006A6E10" w:rsidP="00F45537">
      <w:pPr>
        <w:ind w:firstLine="700"/>
        <w:jc w:val="both"/>
        <w:rPr>
          <w:rFonts w:ascii="Times New Roman" w:hAnsi="Times New Roman" w:cs="Times New Roman"/>
          <w:sz w:val="28"/>
          <w:szCs w:val="28"/>
        </w:rPr>
      </w:pPr>
      <w:bookmarkStart w:id="349" w:name="sub_108920"/>
      <w:r w:rsidRPr="00F45537">
        <w:rPr>
          <w:rFonts w:ascii="Times New Roman" w:hAnsi="Times New Roman" w:cs="Times New Roman"/>
          <w:sz w:val="28"/>
          <w:szCs w:val="28"/>
        </w:rPr>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49"/>
    <w:p w:rsidR="006A6E10" w:rsidRPr="00F45537" w:rsidRDefault="006A6E10" w:rsidP="00B67E75">
      <w:pPr>
        <w:ind w:firstLine="697"/>
        <w:jc w:val="both"/>
        <w:rPr>
          <w:rFonts w:ascii="Times New Roman" w:hAnsi="Times New Roman" w:cs="Times New Roman"/>
          <w:sz w:val="28"/>
          <w:szCs w:val="28"/>
        </w:rPr>
      </w:pPr>
    </w:p>
    <w:p w:rsidR="00EE0945" w:rsidRDefault="00EE0945" w:rsidP="00B67E75">
      <w:pPr>
        <w:pStyle w:val="1"/>
        <w:spacing w:before="0" w:after="0"/>
        <w:ind w:firstLine="697"/>
        <w:rPr>
          <w:rFonts w:ascii="Times New Roman" w:hAnsi="Times New Roman" w:cs="Times New Roman"/>
          <w:color w:val="auto"/>
          <w:sz w:val="28"/>
          <w:szCs w:val="28"/>
        </w:rPr>
      </w:pPr>
      <w:bookmarkStart w:id="350" w:name="sub_18810"/>
    </w:p>
    <w:p w:rsidR="00EE0945" w:rsidRDefault="00EE0945" w:rsidP="00B67E75">
      <w:pPr>
        <w:pStyle w:val="1"/>
        <w:spacing w:before="0" w:after="0"/>
        <w:ind w:firstLine="697"/>
        <w:rPr>
          <w:rFonts w:ascii="Times New Roman" w:hAnsi="Times New Roman" w:cs="Times New Roman"/>
          <w:color w:val="auto"/>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r w:rsidRPr="00B67E75">
        <w:rPr>
          <w:rFonts w:ascii="Times New Roman" w:hAnsi="Times New Roman" w:cs="Times New Roman"/>
          <w:color w:val="auto"/>
          <w:sz w:val="28"/>
          <w:szCs w:val="28"/>
        </w:rPr>
        <w:lastRenderedPageBreak/>
        <w:t>8.9. Содержание животных в Полтавского сельского поселении Красноармейского района</w:t>
      </w:r>
    </w:p>
    <w:bookmarkEnd w:id="350"/>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351" w:name="sub_108106"/>
      <w:r w:rsidRPr="00F45537">
        <w:rPr>
          <w:rFonts w:ascii="Times New Roman" w:hAnsi="Times New Roman" w:cs="Times New Roman"/>
          <w:sz w:val="28"/>
          <w:szCs w:val="28"/>
        </w:rPr>
        <w:t>8.9.1. Отлов бродячих животных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bookmarkEnd w:id="351"/>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8.9.2.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8.9.3.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8.9.4.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8.9.5.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8.9.6.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6A6E10" w:rsidRPr="00F45537" w:rsidRDefault="006A6E10" w:rsidP="00B67E75">
      <w:pPr>
        <w:ind w:firstLine="697"/>
        <w:jc w:val="both"/>
        <w:rPr>
          <w:rFonts w:ascii="Times New Roman" w:hAnsi="Times New Roman" w:cs="Times New Roman"/>
          <w:sz w:val="28"/>
          <w:szCs w:val="28"/>
        </w:rPr>
      </w:pPr>
    </w:p>
    <w:p w:rsidR="006A6E10" w:rsidRPr="00B67E75" w:rsidRDefault="006A6E10" w:rsidP="00B67E75">
      <w:pPr>
        <w:pStyle w:val="1"/>
        <w:spacing w:before="0" w:after="0"/>
        <w:ind w:firstLine="697"/>
        <w:rPr>
          <w:rFonts w:ascii="Times New Roman" w:hAnsi="Times New Roman" w:cs="Times New Roman"/>
          <w:color w:val="auto"/>
          <w:sz w:val="28"/>
          <w:szCs w:val="28"/>
        </w:rPr>
      </w:pPr>
      <w:bookmarkStart w:id="352" w:name="sub_18812"/>
      <w:r w:rsidRPr="00B67E75">
        <w:rPr>
          <w:rFonts w:ascii="Times New Roman" w:hAnsi="Times New Roman" w:cs="Times New Roman"/>
          <w:color w:val="auto"/>
          <w:sz w:val="28"/>
          <w:szCs w:val="28"/>
        </w:rPr>
        <w:t>8.10. Праздничное оформление территории</w:t>
      </w:r>
    </w:p>
    <w:bookmarkEnd w:id="352"/>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353" w:name="sub_108121"/>
      <w:r w:rsidRPr="00F45537">
        <w:rPr>
          <w:rFonts w:ascii="Times New Roman" w:hAnsi="Times New Roman" w:cs="Times New Roman"/>
          <w:sz w:val="28"/>
          <w:szCs w:val="28"/>
        </w:rPr>
        <w:t>8.10.1. Праздничное оформление территории Полтавского сельского поселения Красноармейского района выполняется  по решению администрации Полтавского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53"/>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54" w:name="sub_108122"/>
      <w:r w:rsidRPr="00F45537">
        <w:rPr>
          <w:rFonts w:ascii="Times New Roman" w:hAnsi="Times New Roman" w:cs="Times New Roman"/>
          <w:sz w:val="28"/>
          <w:szCs w:val="28"/>
        </w:rPr>
        <w:lastRenderedPageBreak/>
        <w:t>8.10.2.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Полтавского сельского поселения Красноармейского района в пределах средств, предусмотренных на эти цели в бюджете Полтавского сельского поселения Красноармейского района.</w:t>
      </w:r>
    </w:p>
    <w:p w:rsidR="006A6E10" w:rsidRPr="00F45537" w:rsidRDefault="006A6E10" w:rsidP="00F45537">
      <w:pPr>
        <w:ind w:firstLine="700"/>
        <w:jc w:val="both"/>
        <w:rPr>
          <w:rFonts w:ascii="Times New Roman" w:hAnsi="Times New Roman" w:cs="Times New Roman"/>
          <w:sz w:val="28"/>
          <w:szCs w:val="28"/>
        </w:rPr>
      </w:pPr>
      <w:bookmarkStart w:id="355" w:name="sub_108123"/>
      <w:bookmarkEnd w:id="354"/>
      <w:r w:rsidRPr="00F45537">
        <w:rPr>
          <w:rFonts w:ascii="Times New Roman" w:hAnsi="Times New Roman" w:cs="Times New Roman"/>
          <w:sz w:val="28"/>
          <w:szCs w:val="28"/>
        </w:rPr>
        <w:t>8.10.3.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p>
    <w:p w:rsidR="006A6E10" w:rsidRPr="00F45537" w:rsidRDefault="006A6E10" w:rsidP="00F45537">
      <w:pPr>
        <w:ind w:firstLine="700"/>
        <w:jc w:val="both"/>
        <w:rPr>
          <w:rFonts w:ascii="Times New Roman" w:hAnsi="Times New Roman" w:cs="Times New Roman"/>
          <w:sz w:val="28"/>
          <w:szCs w:val="28"/>
        </w:rPr>
      </w:pPr>
      <w:bookmarkStart w:id="356" w:name="sub_108124"/>
      <w:bookmarkEnd w:id="355"/>
      <w:r w:rsidRPr="00F45537">
        <w:rPr>
          <w:rFonts w:ascii="Times New Roman" w:hAnsi="Times New Roman" w:cs="Times New Roman"/>
          <w:sz w:val="28"/>
          <w:szCs w:val="28"/>
        </w:rPr>
        <w:t>8.10.4. Концепция  праздничного оформления определяется  программой мероприятий.</w:t>
      </w:r>
    </w:p>
    <w:p w:rsidR="006A6E10" w:rsidRPr="00F45537" w:rsidRDefault="006A6E10" w:rsidP="00F45537">
      <w:pPr>
        <w:ind w:firstLine="700"/>
        <w:jc w:val="both"/>
        <w:rPr>
          <w:rFonts w:ascii="Times New Roman" w:hAnsi="Times New Roman" w:cs="Times New Roman"/>
          <w:sz w:val="28"/>
          <w:szCs w:val="28"/>
        </w:rPr>
      </w:pPr>
      <w:bookmarkStart w:id="357" w:name="sub_108125"/>
      <w:bookmarkEnd w:id="356"/>
      <w:r w:rsidRPr="00F45537">
        <w:rPr>
          <w:rFonts w:ascii="Times New Roman" w:hAnsi="Times New Roman" w:cs="Times New Roman"/>
          <w:sz w:val="28"/>
          <w:szCs w:val="28"/>
        </w:rPr>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B67E75">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9. Обеспечение беспрепятственного доступа</w:t>
      </w:r>
    </w:p>
    <w:p w:rsidR="006A6E10" w:rsidRPr="00F45537" w:rsidRDefault="006A6E10" w:rsidP="00B67E75">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маломобильных граждан к объектам социальной, транспортной </w:t>
      </w:r>
    </w:p>
    <w:p w:rsidR="006A6E10" w:rsidRPr="00F45537" w:rsidRDefault="006A6E10" w:rsidP="00B67E75">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и инженерной инфраструктур</w:t>
      </w:r>
    </w:p>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bookmarkEnd w:id="357"/>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center"/>
        <w:rPr>
          <w:rFonts w:ascii="Times New Roman" w:hAnsi="Times New Roman" w:cs="Times New Roman"/>
          <w:b/>
          <w:sz w:val="28"/>
          <w:szCs w:val="28"/>
        </w:rPr>
      </w:pPr>
      <w:bookmarkStart w:id="358" w:name="sub_1900"/>
      <w:r w:rsidRPr="00F45537">
        <w:rPr>
          <w:rFonts w:ascii="Times New Roman" w:hAnsi="Times New Roman" w:cs="Times New Roman"/>
          <w:b/>
          <w:sz w:val="28"/>
          <w:szCs w:val="28"/>
        </w:rPr>
        <w:t>10. Требования к сезонным объектам общественного питания,</w:t>
      </w:r>
    </w:p>
    <w:p w:rsidR="006A6E10" w:rsidRPr="00F45537" w:rsidRDefault="006A6E10" w:rsidP="00F45537">
      <w:pPr>
        <w:ind w:firstLine="700"/>
        <w:jc w:val="center"/>
        <w:rPr>
          <w:rFonts w:ascii="Times New Roman" w:hAnsi="Times New Roman" w:cs="Times New Roman"/>
          <w:b/>
          <w:sz w:val="28"/>
          <w:szCs w:val="28"/>
        </w:rPr>
      </w:pPr>
      <w:r w:rsidRPr="00F45537">
        <w:rPr>
          <w:rFonts w:ascii="Times New Roman" w:hAnsi="Times New Roman" w:cs="Times New Roman"/>
          <w:b/>
          <w:sz w:val="28"/>
          <w:szCs w:val="28"/>
        </w:rPr>
        <w:t>объектам торговли и объектам сферы услуг</w:t>
      </w: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10.1. Требования к размещению сезонных объектов общественного питания, объектов торговли и объектов сферы услуг.</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Полтавского сельского поселения Красноармейского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w:t>
      </w:r>
      <w:r w:rsidRPr="00F45537">
        <w:rPr>
          <w:rFonts w:ascii="Times New Roman" w:hAnsi="Times New Roman" w:cs="Times New Roman"/>
          <w:sz w:val="28"/>
          <w:szCs w:val="28"/>
        </w:rPr>
        <w:lastRenderedPageBreak/>
        <w:t>необходимости демонтажа конструкций сезонного объекта (полностью либо частично) с указанием дат начала и окончания соответствующих работ. </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Полтавского сельского поселения Красноармейского района период времени.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 Требования к обустройству сезонных объектов общественного питания, объектов торговли и объектов сферы услуг.</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10.2.4. Обустройство сезонных объектов сборно-разборными (легковозводимыми) конструкциями не допускается в следующих случаях:</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нарушается существующая система водоотведения (водослива) здания.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10.2.7. Декоративное ограждение не должно превышать в высоту 90 </w:t>
      </w:r>
      <w:r w:rsidRPr="00F45537">
        <w:rPr>
          <w:rFonts w:ascii="Times New Roman" w:hAnsi="Times New Roman" w:cs="Times New Roman"/>
          <w:sz w:val="28"/>
          <w:szCs w:val="28"/>
        </w:rPr>
        <w:lastRenderedPageBreak/>
        <w:t>сантиметров и не должно быть стационарным на период использования (должно легко демонтироваться).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10.2.8. Декоративные панели не должны превышать в высоту 90 сантиметров от нулевой отметки пола (настила).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10.2.9. При оборудовании сезонных объектов не допускается: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использование кирпича, строительных блоков и плит;</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заглубление конструкций, оборудования и ограждения;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 Требования к эксплуатации сезонных объектов общественного питания, объектов торговли и объектов сферы услуг.</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10.3.1. При эксплуатации сезонных объектов собственникам или иным законным владельцам сезонных объектов необходимо обеспечивать:</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туалета для посетителей и условий по обеспечению правил личной гигиены;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урн или ёмкостей для сбора мусора со съёмными вкладышами.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10.3.3. Не допускается использование осветительных приборов вблизи окон жилых помещений в случае прямого попадания на окна световых лучей</w:t>
      </w:r>
    </w:p>
    <w:p w:rsidR="006A6E10" w:rsidRPr="00F45537" w:rsidRDefault="006A6E10" w:rsidP="00B67E75">
      <w:pPr>
        <w:pStyle w:val="1"/>
        <w:spacing w:before="0" w:after="0"/>
        <w:ind w:firstLine="697"/>
        <w:rPr>
          <w:rFonts w:ascii="Times New Roman" w:hAnsi="Times New Roman" w:cs="Times New Roman"/>
          <w:color w:val="auto"/>
          <w:sz w:val="28"/>
          <w:szCs w:val="28"/>
        </w:rPr>
      </w:pPr>
    </w:p>
    <w:p w:rsidR="006A6E10" w:rsidRPr="00F45537" w:rsidRDefault="006A6E10" w:rsidP="00B67E75">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11. Контроль за соблюдением норм и правил благоустройства</w:t>
      </w:r>
    </w:p>
    <w:bookmarkEnd w:id="358"/>
    <w:p w:rsidR="006A6E10" w:rsidRPr="00F45537" w:rsidRDefault="006A6E10" w:rsidP="00B67E75">
      <w:pPr>
        <w:ind w:firstLine="697"/>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bookmarkStart w:id="359" w:name="sub_1091"/>
      <w:r w:rsidRPr="00F45537">
        <w:rPr>
          <w:rFonts w:ascii="Times New Roman" w:hAnsi="Times New Roman" w:cs="Times New Roman"/>
          <w:sz w:val="28"/>
          <w:szCs w:val="28"/>
        </w:rPr>
        <w:t>11.1. Лица,  ответственные за осуществление благоустройства территории Полтавского сельского поселения Красноармейского района,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59"/>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B67E75">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6A6E10" w:rsidRPr="00F45537" w:rsidRDefault="006A6E10" w:rsidP="00B67E75">
      <w:pPr>
        <w:jc w:val="both"/>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6A6E10" w:rsidRPr="00F45537" w:rsidRDefault="006A6E10" w:rsidP="00B67E75">
      <w:pPr>
        <w:jc w:val="both"/>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 А. Побожий</w:t>
      </w: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Default="006A6E10" w:rsidP="00F45537">
      <w:pPr>
        <w:ind w:firstLine="700"/>
        <w:jc w:val="both"/>
        <w:rPr>
          <w:rFonts w:ascii="Times New Roman" w:hAnsi="Times New Roman" w:cs="Times New Roman"/>
          <w:sz w:val="28"/>
          <w:szCs w:val="28"/>
        </w:rPr>
      </w:pPr>
    </w:p>
    <w:p w:rsidR="006A6E10"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rPr>
          <w:rStyle w:val="a3"/>
          <w:rFonts w:ascii="Times New Roman" w:hAnsi="Times New Roman" w:cs="Times New Roman"/>
          <w:b w:val="0"/>
          <w:bCs/>
          <w:color w:val="auto"/>
          <w:sz w:val="28"/>
          <w:szCs w:val="28"/>
        </w:rPr>
      </w:pPr>
      <w:bookmarkStart w:id="360" w:name="sub_10000"/>
      <w:r w:rsidRPr="00F45537">
        <w:rPr>
          <w:rStyle w:val="a3"/>
          <w:rFonts w:ascii="Times New Roman" w:hAnsi="Times New Roman" w:cs="Times New Roman"/>
          <w:b w:val="0"/>
          <w:bCs/>
          <w:color w:val="auto"/>
          <w:sz w:val="28"/>
          <w:szCs w:val="28"/>
        </w:rPr>
        <w:lastRenderedPageBreak/>
        <w:t xml:space="preserve">                                                                        </w:t>
      </w:r>
    </w:p>
    <w:tbl>
      <w:tblPr>
        <w:tblW w:w="9600" w:type="dxa"/>
        <w:tblInd w:w="108" w:type="dxa"/>
        <w:tblLook w:val="01E0"/>
      </w:tblPr>
      <w:tblGrid>
        <w:gridCol w:w="4500"/>
        <w:gridCol w:w="5100"/>
      </w:tblGrid>
      <w:tr w:rsidR="006A6E10" w:rsidRPr="00F45537" w:rsidTr="00997A02">
        <w:tc>
          <w:tcPr>
            <w:tcW w:w="4500" w:type="dxa"/>
          </w:tcPr>
          <w:p w:rsidR="006A6E10" w:rsidRPr="00F45537" w:rsidRDefault="006A6E10" w:rsidP="00F45537">
            <w:pPr>
              <w:ind w:firstLine="700"/>
              <w:rPr>
                <w:rStyle w:val="a3"/>
                <w:rFonts w:ascii="Times New Roman" w:hAnsi="Times New Roman" w:cs="Times New Roman"/>
                <w:b w:val="0"/>
                <w:bCs/>
                <w:color w:val="auto"/>
                <w:sz w:val="28"/>
                <w:szCs w:val="28"/>
              </w:rPr>
            </w:pPr>
          </w:p>
        </w:tc>
        <w:tc>
          <w:tcPr>
            <w:tcW w:w="5100" w:type="dxa"/>
          </w:tcPr>
          <w:p w:rsidR="006A6E10" w:rsidRPr="00F45537" w:rsidRDefault="006A6E10" w:rsidP="00F45537">
            <w:pPr>
              <w:ind w:firstLine="700"/>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1</w:t>
            </w:r>
          </w:p>
          <w:p w:rsidR="006A6E10" w:rsidRPr="00F45537" w:rsidRDefault="006A6E10" w:rsidP="00F45537">
            <w:pPr>
              <w:ind w:firstLine="700"/>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6A6E10" w:rsidRPr="00F45537" w:rsidRDefault="006A6E10" w:rsidP="00F45537">
            <w:pPr>
              <w:ind w:firstLine="700"/>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6A6E10" w:rsidRPr="00F45537" w:rsidRDefault="006A6E10" w:rsidP="00F45537">
            <w:pPr>
              <w:ind w:firstLine="700"/>
              <w:jc w:val="center"/>
              <w:rPr>
                <w:rFonts w:ascii="Times New Roman" w:hAnsi="Times New Roman" w:cs="Times New Roman"/>
                <w:sz w:val="28"/>
                <w:szCs w:val="28"/>
              </w:rPr>
            </w:pPr>
            <w:r w:rsidRPr="00F45537">
              <w:rPr>
                <w:rFonts w:ascii="Times New Roman" w:hAnsi="Times New Roman" w:cs="Times New Roman"/>
                <w:sz w:val="28"/>
                <w:szCs w:val="28"/>
              </w:rPr>
              <w:t>территории Полтавского сельского поселения</w:t>
            </w:r>
          </w:p>
          <w:p w:rsidR="006A6E10" w:rsidRPr="00F45537" w:rsidRDefault="006A6E10" w:rsidP="00F45537">
            <w:pPr>
              <w:ind w:firstLine="700"/>
              <w:jc w:val="center"/>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w:t>
            </w:r>
          </w:p>
          <w:p w:rsidR="006A6E10" w:rsidRPr="00F45537" w:rsidRDefault="006A6E10" w:rsidP="00F45537">
            <w:pPr>
              <w:ind w:firstLine="700"/>
              <w:rPr>
                <w:rStyle w:val="a3"/>
                <w:rFonts w:ascii="Times New Roman" w:hAnsi="Times New Roman" w:cs="Times New Roman"/>
                <w:b w:val="0"/>
                <w:bCs/>
                <w:color w:val="auto"/>
                <w:sz w:val="28"/>
                <w:szCs w:val="28"/>
              </w:rPr>
            </w:pPr>
          </w:p>
        </w:tc>
      </w:tr>
    </w:tbl>
    <w:p w:rsidR="006A6E10" w:rsidRPr="00F45537" w:rsidRDefault="006A6E10" w:rsidP="00F45537">
      <w:pPr>
        <w:ind w:firstLine="700"/>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  </w:t>
      </w:r>
      <w:bookmarkEnd w:id="360"/>
    </w:p>
    <w:p w:rsidR="006A6E10" w:rsidRPr="00B67E75" w:rsidRDefault="006A6E10" w:rsidP="00F45537">
      <w:pPr>
        <w:pStyle w:val="1"/>
        <w:ind w:firstLine="700"/>
        <w:rPr>
          <w:rFonts w:ascii="Times New Roman" w:hAnsi="Times New Roman" w:cs="Times New Roman"/>
          <w:color w:val="auto"/>
          <w:sz w:val="28"/>
          <w:szCs w:val="28"/>
        </w:rPr>
      </w:pPr>
      <w:r w:rsidRPr="00B67E75">
        <w:rPr>
          <w:rFonts w:ascii="Times New Roman" w:hAnsi="Times New Roman" w:cs="Times New Roman"/>
          <w:color w:val="auto"/>
          <w:sz w:val="28"/>
          <w:szCs w:val="28"/>
        </w:rPr>
        <w:t>Основные термины и определения</w:t>
      </w: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Тактильное покрытие - покрытие с ощутимым изменением фактуры поверхностного слоя.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Приоритетный компонент загрязнения - вещество или биологический агент, подлежащий контролю в первую очередь.</w:t>
      </w:r>
    </w:p>
    <w:p w:rsidR="006A6E10" w:rsidRPr="00F45537" w:rsidRDefault="006A6E10" w:rsidP="00F45537">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B67E75">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6A6E10" w:rsidRPr="00F45537" w:rsidRDefault="006A6E10" w:rsidP="00B67E75">
      <w:pPr>
        <w:jc w:val="both"/>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6A6E10" w:rsidRPr="00F45537" w:rsidRDefault="006A6E10" w:rsidP="00B67E75">
      <w:pPr>
        <w:jc w:val="both"/>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                                                                  В. А. Побожий</w:t>
      </w: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tbl>
      <w:tblPr>
        <w:tblW w:w="9600" w:type="dxa"/>
        <w:tblInd w:w="108" w:type="dxa"/>
        <w:tblLook w:val="01E0"/>
      </w:tblPr>
      <w:tblGrid>
        <w:gridCol w:w="4034"/>
        <w:gridCol w:w="442"/>
        <w:gridCol w:w="2477"/>
        <w:gridCol w:w="2602"/>
        <w:gridCol w:w="45"/>
      </w:tblGrid>
      <w:tr w:rsidR="006A6E10" w:rsidRPr="00F45537" w:rsidTr="00472455">
        <w:trPr>
          <w:gridAfter w:val="1"/>
          <w:wAfter w:w="45" w:type="dxa"/>
        </w:trPr>
        <w:tc>
          <w:tcPr>
            <w:tcW w:w="4476" w:type="dxa"/>
            <w:gridSpan w:val="2"/>
          </w:tcPr>
          <w:p w:rsidR="006A6E10" w:rsidRPr="00F45537" w:rsidRDefault="006A6E10" w:rsidP="00F45537">
            <w:pPr>
              <w:ind w:firstLine="700"/>
              <w:rPr>
                <w:rStyle w:val="a3"/>
                <w:rFonts w:ascii="Times New Roman" w:hAnsi="Times New Roman" w:cs="Times New Roman"/>
                <w:b w:val="0"/>
                <w:bCs/>
                <w:color w:val="auto"/>
                <w:sz w:val="28"/>
                <w:szCs w:val="28"/>
              </w:rPr>
            </w:pPr>
          </w:p>
        </w:tc>
        <w:tc>
          <w:tcPr>
            <w:tcW w:w="5079" w:type="dxa"/>
            <w:gridSpan w:val="2"/>
          </w:tcPr>
          <w:p w:rsidR="006A6E10" w:rsidRPr="00F45537" w:rsidRDefault="006A6E10" w:rsidP="00F45537">
            <w:pPr>
              <w:ind w:firstLine="700"/>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2</w:t>
            </w:r>
          </w:p>
          <w:p w:rsidR="006A6E10" w:rsidRPr="00F45537" w:rsidRDefault="006A6E10" w:rsidP="00F45537">
            <w:pPr>
              <w:ind w:firstLine="700"/>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6A6E10" w:rsidRPr="00F45537" w:rsidRDefault="006A6E10" w:rsidP="00F45537">
            <w:pPr>
              <w:ind w:firstLine="700"/>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6A6E10" w:rsidRPr="00F45537" w:rsidRDefault="006A6E10" w:rsidP="00F45537">
            <w:pPr>
              <w:ind w:firstLine="700"/>
              <w:jc w:val="center"/>
              <w:rPr>
                <w:rFonts w:ascii="Times New Roman" w:hAnsi="Times New Roman" w:cs="Times New Roman"/>
                <w:sz w:val="28"/>
                <w:szCs w:val="28"/>
              </w:rPr>
            </w:pPr>
            <w:r w:rsidRPr="00F45537">
              <w:rPr>
                <w:rFonts w:ascii="Times New Roman" w:hAnsi="Times New Roman" w:cs="Times New Roman"/>
                <w:sz w:val="28"/>
                <w:szCs w:val="28"/>
              </w:rPr>
              <w:t>территории Полтавского сельского поселения</w:t>
            </w:r>
          </w:p>
          <w:p w:rsidR="006A6E10" w:rsidRPr="00F45537" w:rsidRDefault="006A6E10" w:rsidP="00F45537">
            <w:pPr>
              <w:ind w:firstLine="700"/>
              <w:jc w:val="center"/>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w:t>
            </w:r>
          </w:p>
          <w:p w:rsidR="006A6E10" w:rsidRPr="00F45537" w:rsidRDefault="006A6E10" w:rsidP="00F45537">
            <w:pPr>
              <w:ind w:firstLine="700"/>
              <w:rPr>
                <w:rStyle w:val="a3"/>
                <w:rFonts w:ascii="Times New Roman" w:hAnsi="Times New Roman" w:cs="Times New Roman"/>
                <w:b w:val="0"/>
                <w:bCs/>
                <w:color w:val="auto"/>
                <w:sz w:val="28"/>
                <w:szCs w:val="28"/>
              </w:rPr>
            </w:pP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6A6E10" w:rsidRPr="00F45537" w:rsidTr="005F498C">
              <w:tc>
                <w:tcPr>
                  <w:tcW w:w="8840" w:type="dxa"/>
                  <w:gridSpan w:val="2"/>
                  <w:tcBorders>
                    <w:top w:val="single" w:sz="4" w:space="0" w:color="auto"/>
                    <w:left w:val="single" w:sz="4" w:space="0" w:color="auto"/>
                    <w:right w:val="single" w:sz="4" w:space="0" w:color="auto"/>
                  </w:tcBorders>
                </w:tcPr>
                <w:p w:rsidR="006A6E10" w:rsidRDefault="006A6E10" w:rsidP="00B67E75">
                  <w:pPr>
                    <w:pStyle w:val="1"/>
                    <w:spacing w:before="0" w:after="0"/>
                    <w:ind w:firstLine="700"/>
                    <w:rPr>
                      <w:rFonts w:ascii="Times New Roman" w:hAnsi="Times New Roman" w:cs="Times New Roman"/>
                      <w:color w:val="auto"/>
                      <w:sz w:val="28"/>
                      <w:szCs w:val="28"/>
                    </w:rPr>
                  </w:pPr>
                  <w:bookmarkStart w:id="361" w:name="sub_20003"/>
                  <w:r w:rsidRPr="00B67E75">
                    <w:rPr>
                      <w:rFonts w:ascii="Times New Roman" w:hAnsi="Times New Roman" w:cs="Times New Roman"/>
                      <w:color w:val="auto"/>
                      <w:sz w:val="28"/>
                      <w:szCs w:val="28"/>
                    </w:rPr>
                    <w:t xml:space="preserve">Таблица 1. </w:t>
                  </w:r>
                </w:p>
                <w:p w:rsidR="006A6E10" w:rsidRPr="00B67E75" w:rsidRDefault="006A6E10" w:rsidP="00B67E75">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Обеспеченность озелененными территориями участков</w:t>
                  </w:r>
                  <w:r w:rsidRPr="00B67E75">
                    <w:rPr>
                      <w:rFonts w:ascii="Times New Roman" w:hAnsi="Times New Roman" w:cs="Times New Roman"/>
                      <w:color w:val="auto"/>
                      <w:sz w:val="28"/>
                      <w:szCs w:val="28"/>
                    </w:rPr>
                    <w:br/>
                    <w:t>общественной, жилой, производственной застройки</w:t>
                  </w:r>
                </w:p>
              </w:tc>
            </w:tr>
            <w:tr w:rsidR="006A6E10" w:rsidRPr="00F45537" w:rsidTr="005F498C">
              <w:tc>
                <w:tcPr>
                  <w:tcW w:w="8840" w:type="dxa"/>
                  <w:gridSpan w:val="2"/>
                  <w:tcBorders>
                    <w:left w:val="single" w:sz="4" w:space="0" w:color="auto"/>
                    <w:bottom w:val="single" w:sz="4" w:space="0" w:color="auto"/>
                    <w:right w:val="single" w:sz="4" w:space="0" w:color="auto"/>
                  </w:tcBorders>
                </w:tcPr>
                <w:p w:rsidR="006A6E10" w:rsidRPr="00F45537" w:rsidRDefault="006A6E10" w:rsidP="00F45537">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процентах</w:t>
                  </w:r>
                </w:p>
                <w:p w:rsidR="006A6E10" w:rsidRPr="00F45537" w:rsidRDefault="006A6E10" w:rsidP="00F45537">
                  <w:pPr>
                    <w:pStyle w:val="afb"/>
                    <w:ind w:firstLine="700"/>
                    <w:rPr>
                      <w:rFonts w:ascii="Times New Roman" w:hAnsi="Times New Roman" w:cs="Times New Roman"/>
                      <w:sz w:val="28"/>
                      <w:szCs w:val="28"/>
                    </w:rPr>
                  </w:pPr>
                </w:p>
              </w:tc>
            </w:tr>
            <w:tr w:rsidR="006A6E10" w:rsidRPr="00F45537" w:rsidTr="005F498C">
              <w:tc>
                <w:tcPr>
                  <w:tcW w:w="471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озеленения</w:t>
                  </w:r>
                </w:p>
              </w:tc>
            </w:tr>
            <w:tr w:rsidR="006A6E10" w:rsidRPr="00F45537" w:rsidTr="005F498C">
              <w:tc>
                <w:tcPr>
                  <w:tcW w:w="471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Не менее 50</w:t>
                  </w:r>
                </w:p>
              </w:tc>
            </w:tr>
            <w:tr w:rsidR="006A6E10" w:rsidRPr="00F45537" w:rsidTr="005F498C">
              <w:tc>
                <w:tcPr>
                  <w:tcW w:w="471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Не менее 40</w:t>
                  </w:r>
                </w:p>
              </w:tc>
            </w:tr>
            <w:tr w:rsidR="006A6E10" w:rsidRPr="00F45537" w:rsidTr="005F498C">
              <w:tc>
                <w:tcPr>
                  <w:tcW w:w="471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50 - 65</w:t>
                  </w:r>
                </w:p>
              </w:tc>
            </w:tr>
            <w:tr w:rsidR="006A6E10" w:rsidRPr="00F45537" w:rsidTr="005F498C">
              <w:tc>
                <w:tcPr>
                  <w:tcW w:w="471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40 - 60</w:t>
                  </w:r>
                </w:p>
              </w:tc>
            </w:tr>
            <w:tr w:rsidR="006A6E10" w:rsidRPr="00F45537" w:rsidTr="005F498C">
              <w:tc>
                <w:tcPr>
                  <w:tcW w:w="471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10 - 15 (</w:t>
                  </w:r>
                  <w:hyperlink w:anchor="sub_8888"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r>
            <w:tr w:rsidR="006A6E10" w:rsidRPr="00F45537" w:rsidTr="005F498C">
              <w:tc>
                <w:tcPr>
                  <w:tcW w:w="8840"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rPr>
                      <w:rFonts w:ascii="Times New Roman" w:hAnsi="Times New Roman" w:cs="Times New Roman"/>
                      <w:sz w:val="28"/>
                      <w:szCs w:val="28"/>
                    </w:rPr>
                  </w:pPr>
                  <w:r w:rsidRPr="00F45537">
                    <w:rPr>
                      <w:rFonts w:ascii="Times New Roman" w:hAnsi="Times New Roman" w:cs="Times New Roman"/>
                      <w:sz w:val="28"/>
                      <w:szCs w:val="28"/>
                    </w:rPr>
                    <w:t>(*) В зависимости от отраслевой направленности производства.</w:t>
                  </w:r>
                </w:p>
              </w:tc>
            </w:tr>
          </w:tbl>
          <w:p w:rsidR="006A6E10" w:rsidRPr="00F45537" w:rsidRDefault="006A6E10" w:rsidP="00B67E75">
            <w:pPr>
              <w:rPr>
                <w:rFonts w:ascii="Times New Roman" w:hAnsi="Times New Roman" w:cs="Times New Roman"/>
                <w:sz w:val="28"/>
                <w:szCs w:val="28"/>
              </w:rPr>
            </w:pPr>
          </w:p>
          <w:p w:rsidR="006A6E10" w:rsidRDefault="006A6E10" w:rsidP="00B67E75">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 xml:space="preserve">Таблица 2.  </w:t>
            </w:r>
          </w:p>
          <w:p w:rsidR="006A6E10" w:rsidRPr="00B67E75" w:rsidRDefault="006A6E10" w:rsidP="00B67E75">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Максимальное количество деревьев и кустарников</w:t>
            </w:r>
            <w:r w:rsidRPr="00B67E75">
              <w:rPr>
                <w:rFonts w:ascii="Times New Roman" w:hAnsi="Times New Roman" w:cs="Times New Roman"/>
                <w:b/>
                <w:sz w:val="28"/>
                <w:szCs w:val="28"/>
              </w:rPr>
              <w:br/>
              <w:t>на 1 га озелененной территории</w:t>
            </w:r>
            <w:bookmarkEnd w:id="361"/>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p w:rsidR="006A6E10" w:rsidRPr="00F45537" w:rsidRDefault="006A6E10" w:rsidP="00F45537">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Количество штук</w:t>
            </w:r>
          </w:p>
          <w:p w:rsidR="006A6E10" w:rsidRPr="00F45537" w:rsidRDefault="006A6E10" w:rsidP="00F45537">
            <w:pPr>
              <w:pStyle w:val="afb"/>
              <w:ind w:firstLine="700"/>
              <w:rPr>
                <w:rFonts w:ascii="Times New Roman" w:hAnsi="Times New Roman" w:cs="Times New Roman"/>
                <w:sz w:val="28"/>
                <w:szCs w:val="28"/>
              </w:rPr>
            </w:pP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общего пользования</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afb"/>
              <w:ind w:firstLine="700"/>
              <w:rPr>
                <w:rFonts w:ascii="Times New Roman" w:hAnsi="Times New Roman" w:cs="Times New Roman"/>
                <w:sz w:val="28"/>
                <w:szCs w:val="28"/>
              </w:rPr>
            </w:pPr>
            <w:r w:rsidRPr="00F45537">
              <w:rPr>
                <w:rFonts w:ascii="Times New Roman" w:hAnsi="Times New Roman" w:cs="Times New Roman"/>
                <w:sz w:val="28"/>
                <w:szCs w:val="28"/>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120 - 170</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800 - 1000</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на участках застройки</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afb"/>
              <w:ind w:firstLine="700"/>
              <w:jc w:val="left"/>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100 - 120</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400 - 480</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afb"/>
              <w:ind w:firstLine="700"/>
              <w:jc w:val="left"/>
              <w:rPr>
                <w:rFonts w:ascii="Times New Roman" w:hAnsi="Times New Roman" w:cs="Times New Roman"/>
                <w:sz w:val="28"/>
                <w:szCs w:val="28"/>
              </w:rPr>
            </w:pPr>
            <w:r w:rsidRPr="00F45537">
              <w:rPr>
                <w:rFonts w:ascii="Times New Roman" w:hAnsi="Times New Roman" w:cs="Times New Roman"/>
                <w:sz w:val="28"/>
                <w:szCs w:val="28"/>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160 - 200</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640 - 800</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afb"/>
              <w:ind w:firstLine="700"/>
              <w:jc w:val="left"/>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140 - 180</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560 - 720</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afb"/>
              <w:ind w:firstLine="700"/>
              <w:jc w:val="left"/>
              <w:rPr>
                <w:rFonts w:ascii="Times New Roman" w:hAnsi="Times New Roman" w:cs="Times New Roman"/>
                <w:sz w:val="28"/>
                <w:szCs w:val="28"/>
              </w:rPr>
            </w:pPr>
            <w:r w:rsidRPr="00F45537">
              <w:rPr>
                <w:rFonts w:ascii="Times New Roman" w:hAnsi="Times New Roman" w:cs="Times New Roman"/>
                <w:sz w:val="28"/>
                <w:szCs w:val="28"/>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100 - 130</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400 - 520</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afb"/>
              <w:ind w:firstLine="700"/>
              <w:jc w:val="left"/>
              <w:rPr>
                <w:rFonts w:ascii="Times New Roman" w:hAnsi="Times New Roman" w:cs="Times New Roman"/>
                <w:sz w:val="28"/>
                <w:szCs w:val="28"/>
              </w:rPr>
            </w:pPr>
            <w:r w:rsidRPr="00F45537">
              <w:rPr>
                <w:rFonts w:ascii="Times New Roman" w:hAnsi="Times New Roman" w:cs="Times New Roman"/>
                <w:sz w:val="28"/>
                <w:szCs w:val="28"/>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180 - 250</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720 - 1000</w:t>
            </w:r>
          </w:p>
        </w:tc>
      </w:tr>
      <w:tr w:rsidR="006A6E10"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6A6E10" w:rsidRPr="00F45537" w:rsidRDefault="006A6E10" w:rsidP="00F45537">
            <w:pPr>
              <w:pStyle w:val="afb"/>
              <w:ind w:firstLine="700"/>
              <w:jc w:val="left"/>
              <w:rPr>
                <w:rFonts w:ascii="Times New Roman" w:hAnsi="Times New Roman" w:cs="Times New Roman"/>
                <w:sz w:val="28"/>
                <w:szCs w:val="28"/>
              </w:rPr>
            </w:pPr>
            <w:r w:rsidRPr="00F45537">
              <w:rPr>
                <w:rFonts w:ascii="Times New Roman" w:hAnsi="Times New Roman" w:cs="Times New Roman"/>
                <w:sz w:val="28"/>
                <w:szCs w:val="28"/>
              </w:rPr>
              <w:t xml:space="preserve">Участки промышленных </w:t>
            </w:r>
            <w:r w:rsidRPr="00F45537">
              <w:rPr>
                <w:rFonts w:ascii="Times New Roman" w:hAnsi="Times New Roman" w:cs="Times New Roman"/>
                <w:sz w:val="28"/>
                <w:szCs w:val="28"/>
              </w:rPr>
              <w:lastRenderedPageBreak/>
              <w:t>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lastRenderedPageBreak/>
              <w:t>150 - 180 (</w:t>
            </w:r>
            <w:hyperlink w:anchor="sub_4444"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c>
          <w:tcPr>
            <w:tcW w:w="2647" w:type="dxa"/>
            <w:gridSpan w:val="2"/>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600 - 720</w:t>
            </w:r>
          </w:p>
        </w:tc>
      </w:tr>
    </w:tbl>
    <w:p w:rsidR="006A6E10" w:rsidRPr="00F45537" w:rsidRDefault="006A6E10" w:rsidP="00F45537">
      <w:pPr>
        <w:ind w:firstLine="700"/>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6A6E10" w:rsidRPr="00F45537" w:rsidTr="005F498C">
        <w:tc>
          <w:tcPr>
            <w:tcW w:w="9214" w:type="dxa"/>
            <w:gridSpan w:val="3"/>
            <w:tcBorders>
              <w:top w:val="nil"/>
              <w:left w:val="nil"/>
              <w:bottom w:val="nil"/>
              <w:right w:val="nil"/>
            </w:tcBorders>
          </w:tcPr>
          <w:p w:rsidR="006A6E10" w:rsidRPr="00B67E75" w:rsidRDefault="006A6E10" w:rsidP="00B67E75">
            <w:pPr>
              <w:pStyle w:val="1"/>
              <w:spacing w:before="0" w:after="0"/>
              <w:ind w:firstLine="34"/>
              <w:rPr>
                <w:rFonts w:ascii="Times New Roman" w:hAnsi="Times New Roman" w:cs="Times New Roman"/>
                <w:color w:val="auto"/>
                <w:sz w:val="28"/>
                <w:szCs w:val="28"/>
              </w:rPr>
            </w:pPr>
            <w:bookmarkStart w:id="362" w:name="sub_20006"/>
            <w:r w:rsidRPr="00B67E75">
              <w:rPr>
                <w:rFonts w:ascii="Times New Roman" w:hAnsi="Times New Roman" w:cs="Times New Roman"/>
                <w:color w:val="auto"/>
                <w:sz w:val="28"/>
                <w:szCs w:val="28"/>
              </w:rPr>
              <w:t xml:space="preserve">Таблица 3. </w:t>
            </w:r>
          </w:p>
          <w:p w:rsidR="006A6E10" w:rsidRPr="00B67E75" w:rsidRDefault="006A6E10" w:rsidP="00B67E75">
            <w:pPr>
              <w:pStyle w:val="1"/>
              <w:spacing w:before="0" w:after="0"/>
              <w:ind w:firstLine="34"/>
              <w:rPr>
                <w:rFonts w:ascii="Times New Roman" w:hAnsi="Times New Roman" w:cs="Times New Roman"/>
                <w:color w:val="auto"/>
                <w:sz w:val="28"/>
                <w:szCs w:val="28"/>
              </w:rPr>
            </w:pPr>
            <w:r w:rsidRPr="00B67E75">
              <w:rPr>
                <w:rFonts w:ascii="Times New Roman" w:hAnsi="Times New Roman" w:cs="Times New Roman"/>
                <w:color w:val="auto"/>
                <w:sz w:val="28"/>
                <w:szCs w:val="28"/>
              </w:rPr>
              <w:t>Предельно допустимое загрязнение воздуха для зеленых</w:t>
            </w:r>
            <w:r w:rsidRPr="00B67E75">
              <w:rPr>
                <w:rFonts w:ascii="Times New Roman" w:hAnsi="Times New Roman" w:cs="Times New Roman"/>
                <w:color w:val="auto"/>
                <w:sz w:val="28"/>
                <w:szCs w:val="28"/>
              </w:rPr>
              <w:br/>
              <w:t>насаждений на территории населенного пункта</w:t>
            </w:r>
            <w:bookmarkEnd w:id="362"/>
          </w:p>
          <w:p w:rsidR="006A6E10" w:rsidRPr="00F45537" w:rsidRDefault="006A6E10" w:rsidP="00F45537">
            <w:pPr>
              <w:pStyle w:val="afb"/>
              <w:ind w:firstLine="700"/>
              <w:jc w:val="center"/>
              <w:rPr>
                <w:rFonts w:ascii="Times New Roman" w:hAnsi="Times New Roman" w:cs="Times New Roman"/>
                <w:sz w:val="28"/>
                <w:szCs w:val="28"/>
              </w:rPr>
            </w:pPr>
          </w:p>
        </w:tc>
      </w:tr>
      <w:tr w:rsidR="006A6E10" w:rsidRPr="00F45537" w:rsidTr="005F498C">
        <w:tc>
          <w:tcPr>
            <w:tcW w:w="9214" w:type="dxa"/>
            <w:gridSpan w:val="3"/>
            <w:tcBorders>
              <w:top w:val="nil"/>
              <w:left w:val="nil"/>
              <w:bottom w:val="single" w:sz="4" w:space="0" w:color="auto"/>
              <w:right w:val="nil"/>
            </w:tcBorders>
          </w:tcPr>
          <w:p w:rsidR="006A6E10" w:rsidRPr="00F45537" w:rsidRDefault="006A6E10" w:rsidP="00F45537">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Миллиграммы на куб. метр</w:t>
            </w:r>
          </w:p>
          <w:p w:rsidR="006A6E10" w:rsidRPr="00F45537" w:rsidRDefault="006A6E10" w:rsidP="00F45537">
            <w:pPr>
              <w:pStyle w:val="afb"/>
              <w:ind w:firstLine="700"/>
              <w:rPr>
                <w:rFonts w:ascii="Times New Roman" w:hAnsi="Times New Roman" w:cs="Times New Roman"/>
                <w:sz w:val="28"/>
                <w:szCs w:val="28"/>
              </w:rPr>
            </w:pPr>
          </w:p>
        </w:tc>
      </w:tr>
      <w:tr w:rsidR="006A6E10" w:rsidRPr="00F45537" w:rsidTr="005F498C">
        <w:tc>
          <w:tcPr>
            <w:tcW w:w="4430" w:type="dxa"/>
            <w:vMerge w:val="restart"/>
            <w:tcBorders>
              <w:top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Фитотоксичные ПДК</w:t>
            </w:r>
          </w:p>
        </w:tc>
      </w:tr>
      <w:tr w:rsidR="006A6E10" w:rsidRPr="00F45537" w:rsidTr="005F498C">
        <w:tc>
          <w:tcPr>
            <w:tcW w:w="4430" w:type="dxa"/>
            <w:vMerge/>
            <w:tcBorders>
              <w:top w:val="single" w:sz="4" w:space="0" w:color="auto"/>
              <w:bottom w:val="single" w:sz="4" w:space="0" w:color="auto"/>
              <w:right w:val="single" w:sz="4" w:space="0" w:color="auto"/>
            </w:tcBorders>
          </w:tcPr>
          <w:p w:rsidR="006A6E10" w:rsidRPr="00F45537" w:rsidRDefault="006A6E10" w:rsidP="00F45537">
            <w:pPr>
              <w:pStyle w:val="afb"/>
              <w:ind w:firstLine="700"/>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Среднесуточ ные</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0,17</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0,24</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0,14</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3,3</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Бенз(а)пирен</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0,0001</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0,008</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0,003</w:t>
            </w:r>
          </w:p>
        </w:tc>
      </w:tr>
      <w:tr w:rsidR="006A6E10" w:rsidRPr="00F45537" w:rsidTr="005F498C">
        <w:tc>
          <w:tcPr>
            <w:tcW w:w="4430"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0,015</w:t>
            </w:r>
          </w:p>
        </w:tc>
      </w:tr>
    </w:tbl>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6A6E10" w:rsidRPr="00F45537" w:rsidTr="00F82E93">
        <w:tc>
          <w:tcPr>
            <w:tcW w:w="7300" w:type="dxa"/>
            <w:gridSpan w:val="2"/>
            <w:tcBorders>
              <w:top w:val="nil"/>
              <w:left w:val="nil"/>
              <w:bottom w:val="nil"/>
              <w:right w:val="nil"/>
            </w:tcBorders>
          </w:tcPr>
          <w:p w:rsidR="006A6E10" w:rsidRPr="00B67E75" w:rsidRDefault="006A6E10" w:rsidP="00B67E75">
            <w:pPr>
              <w:pStyle w:val="1"/>
              <w:spacing w:before="0" w:after="0"/>
              <w:rPr>
                <w:rFonts w:ascii="Times New Roman" w:hAnsi="Times New Roman" w:cs="Times New Roman"/>
                <w:color w:val="auto"/>
                <w:sz w:val="28"/>
                <w:szCs w:val="28"/>
              </w:rPr>
            </w:pPr>
            <w:bookmarkStart w:id="363" w:name="sub_20012"/>
            <w:r w:rsidRPr="00B67E75">
              <w:rPr>
                <w:rFonts w:ascii="Times New Roman" w:hAnsi="Times New Roman" w:cs="Times New Roman"/>
                <w:color w:val="auto"/>
                <w:sz w:val="28"/>
                <w:szCs w:val="28"/>
              </w:rPr>
              <w:t xml:space="preserve">Таблица 4. </w:t>
            </w:r>
          </w:p>
          <w:p w:rsidR="006A6E10" w:rsidRPr="00B67E75" w:rsidRDefault="006A6E10" w:rsidP="00B67E75">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Зависимость уклона пандуса от высоты подъе</w:t>
            </w:r>
            <w:bookmarkEnd w:id="363"/>
            <w:r w:rsidRPr="00B67E75">
              <w:rPr>
                <w:rFonts w:ascii="Times New Roman" w:hAnsi="Times New Roman" w:cs="Times New Roman"/>
                <w:color w:val="auto"/>
                <w:sz w:val="28"/>
                <w:szCs w:val="28"/>
              </w:rPr>
              <w:t>ма</w:t>
            </w:r>
          </w:p>
          <w:p w:rsidR="006A6E10" w:rsidRPr="00F45537" w:rsidRDefault="006A6E10" w:rsidP="00F45537">
            <w:pPr>
              <w:pStyle w:val="afb"/>
              <w:ind w:firstLine="700"/>
              <w:rPr>
                <w:rFonts w:ascii="Times New Roman" w:hAnsi="Times New Roman" w:cs="Times New Roman"/>
                <w:sz w:val="28"/>
                <w:szCs w:val="28"/>
              </w:rPr>
            </w:pPr>
          </w:p>
        </w:tc>
      </w:tr>
      <w:tr w:rsidR="006A6E10" w:rsidRPr="00F45537" w:rsidTr="00F82E93">
        <w:tc>
          <w:tcPr>
            <w:tcW w:w="7300" w:type="dxa"/>
            <w:gridSpan w:val="2"/>
            <w:tcBorders>
              <w:top w:val="nil"/>
              <w:left w:val="nil"/>
              <w:bottom w:val="single" w:sz="4" w:space="0" w:color="auto"/>
              <w:right w:val="nil"/>
            </w:tcBorders>
          </w:tcPr>
          <w:p w:rsidR="006A6E10" w:rsidRPr="00F45537" w:rsidRDefault="006A6E10" w:rsidP="00F45537">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миллиметрах</w:t>
            </w:r>
          </w:p>
          <w:p w:rsidR="006A6E10" w:rsidRPr="00F45537" w:rsidRDefault="006A6E10" w:rsidP="00F45537">
            <w:pPr>
              <w:pStyle w:val="afb"/>
              <w:ind w:firstLine="700"/>
              <w:rPr>
                <w:rFonts w:ascii="Times New Roman" w:hAnsi="Times New Roman" w:cs="Times New Roman"/>
                <w:sz w:val="28"/>
                <w:szCs w:val="28"/>
              </w:rPr>
            </w:pPr>
          </w:p>
        </w:tc>
      </w:tr>
      <w:tr w:rsidR="006A6E10" w:rsidRPr="00F45537" w:rsidTr="00F82E93">
        <w:tc>
          <w:tcPr>
            <w:tcW w:w="3735" w:type="dxa"/>
            <w:tcBorders>
              <w:top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Высота подъема</w:t>
            </w:r>
          </w:p>
        </w:tc>
      </w:tr>
      <w:tr w:rsidR="006A6E10" w:rsidRPr="00F45537" w:rsidTr="00F82E93">
        <w:tc>
          <w:tcPr>
            <w:tcW w:w="3735"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75</w:t>
            </w:r>
          </w:p>
        </w:tc>
      </w:tr>
      <w:tr w:rsidR="006A6E10" w:rsidRPr="00F45537" w:rsidTr="00F82E93">
        <w:tc>
          <w:tcPr>
            <w:tcW w:w="3735"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150</w:t>
            </w:r>
          </w:p>
        </w:tc>
      </w:tr>
      <w:tr w:rsidR="006A6E10" w:rsidRPr="00F45537" w:rsidTr="00F82E93">
        <w:tc>
          <w:tcPr>
            <w:tcW w:w="3735"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600</w:t>
            </w:r>
          </w:p>
        </w:tc>
      </w:tr>
      <w:tr w:rsidR="006A6E10" w:rsidRPr="00F45537" w:rsidTr="00F82E93">
        <w:tc>
          <w:tcPr>
            <w:tcW w:w="3735"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760</w:t>
            </w:r>
          </w:p>
        </w:tc>
      </w:tr>
    </w:tbl>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6906"/>
        <w:gridCol w:w="79"/>
      </w:tblGrid>
      <w:tr w:rsidR="006A6E10" w:rsidRPr="00F45537" w:rsidTr="00F82E93">
        <w:trPr>
          <w:gridAfter w:val="1"/>
          <w:wAfter w:w="79" w:type="dxa"/>
        </w:trPr>
        <w:tc>
          <w:tcPr>
            <w:tcW w:w="8931" w:type="dxa"/>
            <w:gridSpan w:val="2"/>
            <w:tcBorders>
              <w:top w:val="nil"/>
              <w:left w:val="nil"/>
              <w:bottom w:val="single" w:sz="4" w:space="0" w:color="auto"/>
              <w:right w:val="nil"/>
            </w:tcBorders>
          </w:tcPr>
          <w:p w:rsidR="006A6E10" w:rsidRPr="00B67E75" w:rsidRDefault="006A6E10" w:rsidP="00B67E75">
            <w:pPr>
              <w:pStyle w:val="1"/>
              <w:spacing w:before="0" w:after="0"/>
              <w:rPr>
                <w:rFonts w:ascii="Times New Roman" w:hAnsi="Times New Roman" w:cs="Times New Roman"/>
                <w:color w:val="auto"/>
                <w:sz w:val="28"/>
                <w:szCs w:val="28"/>
              </w:rPr>
            </w:pPr>
            <w:bookmarkStart w:id="364" w:name="sub_20015"/>
            <w:r w:rsidRPr="00B67E75">
              <w:rPr>
                <w:rFonts w:ascii="Times New Roman" w:hAnsi="Times New Roman" w:cs="Times New Roman"/>
                <w:color w:val="auto"/>
                <w:sz w:val="28"/>
                <w:szCs w:val="28"/>
              </w:rPr>
              <w:t xml:space="preserve">Таблица 5. </w:t>
            </w:r>
          </w:p>
          <w:p w:rsidR="006A6E10" w:rsidRPr="00B67E75" w:rsidRDefault="006A6E10" w:rsidP="00B67E75">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Минимальные расстояния безопасности при размещении</w:t>
            </w:r>
            <w:r w:rsidRPr="00B67E75">
              <w:rPr>
                <w:rFonts w:ascii="Times New Roman" w:hAnsi="Times New Roman" w:cs="Times New Roman"/>
                <w:color w:val="auto"/>
                <w:sz w:val="28"/>
                <w:szCs w:val="28"/>
              </w:rPr>
              <w:br/>
              <w:t>игрового оборудования</w:t>
            </w:r>
            <w:bookmarkEnd w:id="364"/>
          </w:p>
          <w:p w:rsidR="006A6E10" w:rsidRPr="00F45537" w:rsidRDefault="006A6E10" w:rsidP="00B67E75">
            <w:pPr>
              <w:pStyle w:val="afb"/>
              <w:ind w:firstLine="697"/>
              <w:rPr>
                <w:rFonts w:ascii="Times New Roman" w:hAnsi="Times New Roman" w:cs="Times New Roman"/>
                <w:sz w:val="28"/>
                <w:szCs w:val="28"/>
              </w:rPr>
            </w:pPr>
            <w:r w:rsidRPr="00B67E75">
              <w:rPr>
                <w:rFonts w:ascii="Times New Roman" w:hAnsi="Times New Roman" w:cs="Times New Roman"/>
                <w:b/>
                <w:sz w:val="28"/>
                <w:szCs w:val="28"/>
              </w:rPr>
              <w:t xml:space="preserve">                                                                                          </w:t>
            </w:r>
          </w:p>
        </w:tc>
      </w:tr>
      <w:tr w:rsidR="006A6E10" w:rsidRPr="00F45537" w:rsidTr="00F82E93">
        <w:tc>
          <w:tcPr>
            <w:tcW w:w="2025" w:type="dxa"/>
            <w:tcBorders>
              <w:top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Игровое оборудование</w:t>
            </w:r>
          </w:p>
        </w:tc>
        <w:tc>
          <w:tcPr>
            <w:tcW w:w="6985" w:type="dxa"/>
            <w:gridSpan w:val="2"/>
            <w:tcBorders>
              <w:top w:val="single" w:sz="4" w:space="0" w:color="auto"/>
              <w:left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Минимальные расстояния</w:t>
            </w:r>
          </w:p>
        </w:tc>
      </w:tr>
      <w:tr w:rsidR="006A6E10" w:rsidRPr="00F45537" w:rsidTr="00F82E93">
        <w:tc>
          <w:tcPr>
            <w:tcW w:w="2025"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Качели</w:t>
            </w:r>
          </w:p>
        </w:tc>
        <w:tc>
          <w:tcPr>
            <w:tcW w:w="6985" w:type="dxa"/>
            <w:gridSpan w:val="2"/>
            <w:tcBorders>
              <w:top w:val="single" w:sz="4" w:space="0" w:color="auto"/>
              <w:left w:val="single" w:sz="4" w:space="0" w:color="auto"/>
              <w:bottom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6A6E10" w:rsidRPr="00F45537" w:rsidTr="00F82E93">
        <w:tc>
          <w:tcPr>
            <w:tcW w:w="2025"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Качалки</w:t>
            </w:r>
          </w:p>
        </w:tc>
        <w:tc>
          <w:tcPr>
            <w:tcW w:w="6985" w:type="dxa"/>
            <w:gridSpan w:val="2"/>
            <w:tcBorders>
              <w:top w:val="single" w:sz="4" w:space="0" w:color="auto"/>
              <w:left w:val="single" w:sz="4" w:space="0" w:color="auto"/>
              <w:bottom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6A6E10" w:rsidRPr="00F45537" w:rsidTr="00F82E93">
        <w:tc>
          <w:tcPr>
            <w:tcW w:w="2025"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Карусели</w:t>
            </w:r>
          </w:p>
        </w:tc>
        <w:tc>
          <w:tcPr>
            <w:tcW w:w="6985" w:type="dxa"/>
            <w:gridSpan w:val="2"/>
            <w:tcBorders>
              <w:top w:val="single" w:sz="4" w:space="0" w:color="auto"/>
              <w:left w:val="single" w:sz="4" w:space="0" w:color="auto"/>
              <w:bottom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6A6E10" w:rsidRPr="00F45537" w:rsidTr="00F82E93">
        <w:tc>
          <w:tcPr>
            <w:tcW w:w="2025"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Горки</w:t>
            </w:r>
          </w:p>
        </w:tc>
        <w:tc>
          <w:tcPr>
            <w:tcW w:w="6985" w:type="dxa"/>
            <w:gridSpan w:val="2"/>
            <w:tcBorders>
              <w:top w:val="single" w:sz="4" w:space="0" w:color="auto"/>
              <w:left w:val="single" w:sz="4" w:space="0" w:color="auto"/>
              <w:bottom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не менее 1 м от боковых сторон и 2 м вперед от нижнего края ската горки</w:t>
            </w:r>
          </w:p>
        </w:tc>
      </w:tr>
    </w:tbl>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pStyle w:val="1"/>
        <w:ind w:firstLine="700"/>
        <w:rPr>
          <w:rFonts w:ascii="Times New Roman" w:hAnsi="Times New Roman" w:cs="Times New Roman"/>
          <w:b w:val="0"/>
          <w:color w:val="auto"/>
          <w:sz w:val="28"/>
          <w:szCs w:val="28"/>
        </w:rPr>
      </w:pPr>
    </w:p>
    <w:p w:rsidR="006A6E10" w:rsidRPr="00F45537" w:rsidRDefault="006A6E10" w:rsidP="00F45537">
      <w:pPr>
        <w:ind w:firstLine="700"/>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192"/>
        <w:gridCol w:w="2550"/>
      </w:tblGrid>
      <w:tr w:rsidR="006A6E10" w:rsidRPr="00F45537" w:rsidTr="00F82E93">
        <w:tc>
          <w:tcPr>
            <w:tcW w:w="8742" w:type="dxa"/>
            <w:gridSpan w:val="2"/>
            <w:tcBorders>
              <w:top w:val="nil"/>
              <w:left w:val="nil"/>
              <w:bottom w:val="nil"/>
              <w:right w:val="nil"/>
            </w:tcBorders>
          </w:tcPr>
          <w:p w:rsidR="006A6E10" w:rsidRPr="0094314D" w:rsidRDefault="006A6E10" w:rsidP="0094314D">
            <w:pPr>
              <w:pStyle w:val="1"/>
              <w:spacing w:before="0" w:after="0"/>
              <w:ind w:firstLine="697"/>
              <w:rPr>
                <w:rFonts w:ascii="Times New Roman" w:hAnsi="Times New Roman" w:cs="Times New Roman"/>
                <w:color w:val="auto"/>
                <w:sz w:val="28"/>
                <w:szCs w:val="28"/>
              </w:rPr>
            </w:pPr>
            <w:bookmarkStart w:id="365" w:name="sub_20016"/>
            <w:r w:rsidRPr="0094314D">
              <w:rPr>
                <w:rFonts w:ascii="Times New Roman" w:hAnsi="Times New Roman" w:cs="Times New Roman"/>
                <w:color w:val="auto"/>
                <w:sz w:val="28"/>
                <w:szCs w:val="28"/>
              </w:rPr>
              <w:t xml:space="preserve">Таблица 6. </w:t>
            </w:r>
          </w:p>
          <w:p w:rsidR="006A6E10" w:rsidRPr="0094314D" w:rsidRDefault="006A6E10" w:rsidP="0094314D">
            <w:pPr>
              <w:pStyle w:val="1"/>
              <w:spacing w:before="0" w:after="0"/>
              <w:ind w:firstLine="697"/>
              <w:rPr>
                <w:rFonts w:ascii="Times New Roman" w:hAnsi="Times New Roman" w:cs="Times New Roman"/>
                <w:color w:val="auto"/>
                <w:sz w:val="28"/>
                <w:szCs w:val="28"/>
              </w:rPr>
            </w:pPr>
            <w:r w:rsidRPr="0094314D">
              <w:rPr>
                <w:rFonts w:ascii="Times New Roman" w:hAnsi="Times New Roman" w:cs="Times New Roman"/>
                <w:color w:val="auto"/>
                <w:sz w:val="28"/>
                <w:szCs w:val="28"/>
              </w:rPr>
              <w:t>Рекомендуемые расстояния посадки деревьев</w:t>
            </w:r>
            <w:r w:rsidRPr="0094314D">
              <w:rPr>
                <w:rFonts w:ascii="Times New Roman" w:hAnsi="Times New Roman" w:cs="Times New Roman"/>
                <w:color w:val="auto"/>
                <w:sz w:val="28"/>
                <w:szCs w:val="28"/>
              </w:rPr>
              <w:br/>
              <w:t>в зависимости от категории улицы</w:t>
            </w:r>
            <w:bookmarkEnd w:id="365"/>
          </w:p>
          <w:p w:rsidR="006A6E10" w:rsidRPr="00F45537" w:rsidRDefault="006A6E10" w:rsidP="00F45537">
            <w:pPr>
              <w:pStyle w:val="afb"/>
              <w:ind w:firstLine="700"/>
              <w:rPr>
                <w:rFonts w:ascii="Times New Roman" w:hAnsi="Times New Roman" w:cs="Times New Roman"/>
                <w:sz w:val="28"/>
                <w:szCs w:val="28"/>
              </w:rPr>
            </w:pPr>
          </w:p>
        </w:tc>
      </w:tr>
      <w:tr w:rsidR="006A6E10" w:rsidRPr="00F45537" w:rsidTr="00F82E93">
        <w:tc>
          <w:tcPr>
            <w:tcW w:w="8742" w:type="dxa"/>
            <w:gridSpan w:val="2"/>
            <w:tcBorders>
              <w:top w:val="nil"/>
              <w:left w:val="nil"/>
              <w:bottom w:val="single" w:sz="4" w:space="0" w:color="auto"/>
              <w:right w:val="nil"/>
            </w:tcBorders>
          </w:tcPr>
          <w:p w:rsidR="006A6E10" w:rsidRPr="00F45537" w:rsidRDefault="006A6E10" w:rsidP="00F45537">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метрах</w:t>
            </w:r>
          </w:p>
          <w:p w:rsidR="006A6E10" w:rsidRPr="00F45537" w:rsidRDefault="006A6E10" w:rsidP="00F45537">
            <w:pPr>
              <w:pStyle w:val="afb"/>
              <w:ind w:firstLine="700"/>
              <w:rPr>
                <w:rFonts w:ascii="Times New Roman" w:hAnsi="Times New Roman" w:cs="Times New Roman"/>
                <w:sz w:val="28"/>
                <w:szCs w:val="28"/>
              </w:rPr>
            </w:pPr>
          </w:p>
        </w:tc>
      </w:tr>
      <w:tr w:rsidR="006A6E10" w:rsidRPr="00F45537" w:rsidTr="00F82E93">
        <w:tc>
          <w:tcPr>
            <w:tcW w:w="6192" w:type="dxa"/>
            <w:tcBorders>
              <w:top w:val="single" w:sz="4" w:space="0" w:color="auto"/>
              <w:bottom w:val="single" w:sz="4" w:space="0" w:color="auto"/>
              <w:right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Категория улиц и дорог</w:t>
            </w:r>
          </w:p>
        </w:tc>
        <w:tc>
          <w:tcPr>
            <w:tcW w:w="2550" w:type="dxa"/>
            <w:tcBorders>
              <w:top w:val="single" w:sz="4" w:space="0" w:color="auto"/>
              <w:left w:val="single" w:sz="4" w:space="0" w:color="auto"/>
              <w:bottom w:val="single" w:sz="4" w:space="0" w:color="auto"/>
            </w:tcBorders>
          </w:tcPr>
          <w:p w:rsidR="006A6E10" w:rsidRPr="00F45537" w:rsidRDefault="006A6E10" w:rsidP="00F45537">
            <w:pPr>
              <w:pStyle w:val="1"/>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Расстояние от проезжей части до ствола</w:t>
            </w:r>
          </w:p>
        </w:tc>
      </w:tr>
      <w:tr w:rsidR="006A6E10" w:rsidRPr="00F45537" w:rsidTr="00F82E93">
        <w:tc>
          <w:tcPr>
            <w:tcW w:w="6192"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Улицы и дороги местного значения</w:t>
            </w:r>
          </w:p>
        </w:tc>
        <w:tc>
          <w:tcPr>
            <w:tcW w:w="2550"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2 - 3</w:t>
            </w:r>
          </w:p>
        </w:tc>
      </w:tr>
      <w:tr w:rsidR="006A6E10" w:rsidRPr="00F45537" w:rsidTr="00F82E93">
        <w:tc>
          <w:tcPr>
            <w:tcW w:w="6192" w:type="dxa"/>
            <w:tcBorders>
              <w:top w:val="single" w:sz="4" w:space="0" w:color="auto"/>
              <w:bottom w:val="single" w:sz="4" w:space="0" w:color="auto"/>
              <w:right w:val="single" w:sz="4" w:space="0" w:color="auto"/>
            </w:tcBorders>
          </w:tcPr>
          <w:p w:rsidR="006A6E10" w:rsidRPr="00F45537" w:rsidRDefault="006A6E10" w:rsidP="00F45537">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Проезды</w:t>
            </w:r>
          </w:p>
        </w:tc>
        <w:tc>
          <w:tcPr>
            <w:tcW w:w="2550" w:type="dxa"/>
            <w:tcBorders>
              <w:top w:val="single" w:sz="4" w:space="0" w:color="auto"/>
              <w:left w:val="single" w:sz="4" w:space="0" w:color="auto"/>
              <w:bottom w:val="single" w:sz="4" w:space="0" w:color="auto"/>
            </w:tcBorders>
          </w:tcPr>
          <w:p w:rsidR="006A6E10" w:rsidRPr="00F45537" w:rsidRDefault="006A6E10" w:rsidP="00F45537">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1,5 - 2</w:t>
            </w:r>
          </w:p>
        </w:tc>
      </w:tr>
      <w:tr w:rsidR="006A6E10" w:rsidRPr="00F45537" w:rsidTr="00F82E93">
        <w:tc>
          <w:tcPr>
            <w:tcW w:w="8742" w:type="dxa"/>
            <w:gridSpan w:val="2"/>
            <w:tcBorders>
              <w:top w:val="single" w:sz="4" w:space="0" w:color="auto"/>
              <w:bottom w:val="single" w:sz="4" w:space="0" w:color="auto"/>
            </w:tcBorders>
          </w:tcPr>
          <w:p w:rsidR="006A6E10" w:rsidRPr="00F45537" w:rsidRDefault="006A6E10" w:rsidP="00F45537">
            <w:pPr>
              <w:pStyle w:val="afb"/>
              <w:ind w:firstLine="700"/>
              <w:rPr>
                <w:rFonts w:ascii="Times New Roman" w:hAnsi="Times New Roman" w:cs="Times New Roman"/>
                <w:sz w:val="28"/>
                <w:szCs w:val="28"/>
              </w:rPr>
            </w:pPr>
            <w:r w:rsidRPr="00F45537">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F45537">
      <w:pPr>
        <w:ind w:firstLine="700"/>
        <w:jc w:val="both"/>
        <w:rPr>
          <w:rFonts w:ascii="Times New Roman" w:hAnsi="Times New Roman" w:cs="Times New Roman"/>
          <w:sz w:val="28"/>
          <w:szCs w:val="28"/>
        </w:rPr>
      </w:pPr>
    </w:p>
    <w:p w:rsidR="006A6E10" w:rsidRPr="00F45537" w:rsidRDefault="006A6E10" w:rsidP="0094314D">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6A6E10" w:rsidRPr="00F45537" w:rsidRDefault="006A6E10" w:rsidP="0094314D">
      <w:pPr>
        <w:jc w:val="both"/>
        <w:rPr>
          <w:rFonts w:ascii="Times New Roman" w:hAnsi="Times New Roman" w:cs="Times New Roman"/>
          <w:sz w:val="28"/>
          <w:szCs w:val="28"/>
        </w:rPr>
      </w:pPr>
      <w:r w:rsidRPr="00F45537">
        <w:rPr>
          <w:rFonts w:ascii="Times New Roman" w:hAnsi="Times New Roman" w:cs="Times New Roman"/>
          <w:sz w:val="28"/>
          <w:szCs w:val="28"/>
        </w:rPr>
        <w:t>Полтавская сельского поселения</w:t>
      </w:r>
    </w:p>
    <w:p w:rsidR="006A6E10" w:rsidRPr="00F45537" w:rsidRDefault="006A6E10" w:rsidP="0094314D">
      <w:pPr>
        <w:jc w:val="both"/>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                                                            В. А. Побожий</w:t>
      </w:r>
    </w:p>
    <w:sectPr w:rsidR="006A6E10" w:rsidRPr="00F45537" w:rsidSect="00472455">
      <w:pgSz w:w="11906" w:h="16838"/>
      <w:pgMar w:top="1134" w:right="506" w:bottom="719"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F9F" w:rsidRDefault="00DC0F9F" w:rsidP="00E211FF">
      <w:r>
        <w:separator/>
      </w:r>
    </w:p>
  </w:endnote>
  <w:endnote w:type="continuationSeparator" w:id="1">
    <w:p w:rsidR="00DC0F9F" w:rsidRDefault="00DC0F9F"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F9F" w:rsidRDefault="00DC0F9F" w:rsidP="00E211FF">
      <w:r>
        <w:separator/>
      </w:r>
    </w:p>
  </w:footnote>
  <w:footnote w:type="continuationSeparator" w:id="1">
    <w:p w:rsidR="00DC0F9F" w:rsidRDefault="00DC0F9F"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5ACE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DEB9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D8E6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CEA3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C611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665E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061B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4C3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0C7E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A4E994"/>
    <w:lvl w:ilvl="0">
      <w:start w:val="1"/>
      <w:numFmt w:val="bullet"/>
      <w:lvlText w:val=""/>
      <w:lvlJc w:val="left"/>
      <w:pPr>
        <w:tabs>
          <w:tab w:val="num" w:pos="360"/>
        </w:tabs>
        <w:ind w:left="360" w:hanging="360"/>
      </w:pPr>
      <w:rPr>
        <w:rFonts w:ascii="Symbol" w:hAnsi="Symbol" w:hint="default"/>
      </w:rPr>
    </w:lvl>
  </w:abstractNum>
  <w:abstractNum w:abstractNumId="10">
    <w:nsid w:val="5E146948"/>
    <w:multiLevelType w:val="multilevel"/>
    <w:tmpl w:val="73AAC9E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3F71"/>
    <w:rsid w:val="000108C0"/>
    <w:rsid w:val="0001671B"/>
    <w:rsid w:val="00017D45"/>
    <w:rsid w:val="00033D30"/>
    <w:rsid w:val="00035A98"/>
    <w:rsid w:val="00063529"/>
    <w:rsid w:val="00087443"/>
    <w:rsid w:val="000A7193"/>
    <w:rsid w:val="000C4DA1"/>
    <w:rsid w:val="000D2914"/>
    <w:rsid w:val="000D5716"/>
    <w:rsid w:val="000E490B"/>
    <w:rsid w:val="000F246D"/>
    <w:rsid w:val="000F45B3"/>
    <w:rsid w:val="00106406"/>
    <w:rsid w:val="00110F15"/>
    <w:rsid w:val="00114C46"/>
    <w:rsid w:val="0012033E"/>
    <w:rsid w:val="00142858"/>
    <w:rsid w:val="00142E30"/>
    <w:rsid w:val="00147FE2"/>
    <w:rsid w:val="00151B67"/>
    <w:rsid w:val="00156249"/>
    <w:rsid w:val="00157D81"/>
    <w:rsid w:val="00162131"/>
    <w:rsid w:val="00163545"/>
    <w:rsid w:val="0017261F"/>
    <w:rsid w:val="00181E84"/>
    <w:rsid w:val="00185029"/>
    <w:rsid w:val="00193583"/>
    <w:rsid w:val="001A372E"/>
    <w:rsid w:val="001B2054"/>
    <w:rsid w:val="001B2380"/>
    <w:rsid w:val="001B36D6"/>
    <w:rsid w:val="001C0DBA"/>
    <w:rsid w:val="001D11BA"/>
    <w:rsid w:val="001D7D43"/>
    <w:rsid w:val="001E130E"/>
    <w:rsid w:val="001E23ED"/>
    <w:rsid w:val="001E7403"/>
    <w:rsid w:val="001F1E9F"/>
    <w:rsid w:val="00202B1E"/>
    <w:rsid w:val="002121D1"/>
    <w:rsid w:val="00216580"/>
    <w:rsid w:val="00216D36"/>
    <w:rsid w:val="00225150"/>
    <w:rsid w:val="00225F48"/>
    <w:rsid w:val="0023455B"/>
    <w:rsid w:val="00247C8D"/>
    <w:rsid w:val="00251CC6"/>
    <w:rsid w:val="00267954"/>
    <w:rsid w:val="002733B2"/>
    <w:rsid w:val="002820C0"/>
    <w:rsid w:val="00287977"/>
    <w:rsid w:val="00291901"/>
    <w:rsid w:val="002971F6"/>
    <w:rsid w:val="00297E1D"/>
    <w:rsid w:val="002B1BC3"/>
    <w:rsid w:val="002C5017"/>
    <w:rsid w:val="002C5676"/>
    <w:rsid w:val="002D09A7"/>
    <w:rsid w:val="002E52D8"/>
    <w:rsid w:val="002E580A"/>
    <w:rsid w:val="002E74C5"/>
    <w:rsid w:val="002F4853"/>
    <w:rsid w:val="00310F31"/>
    <w:rsid w:val="003233B2"/>
    <w:rsid w:val="00326C8E"/>
    <w:rsid w:val="003303A7"/>
    <w:rsid w:val="003325E5"/>
    <w:rsid w:val="00334DFA"/>
    <w:rsid w:val="00353B24"/>
    <w:rsid w:val="0036088A"/>
    <w:rsid w:val="00362D73"/>
    <w:rsid w:val="00365551"/>
    <w:rsid w:val="0037543A"/>
    <w:rsid w:val="00391361"/>
    <w:rsid w:val="00394108"/>
    <w:rsid w:val="00397F0D"/>
    <w:rsid w:val="003B5DFA"/>
    <w:rsid w:val="003C7E5A"/>
    <w:rsid w:val="003F6B98"/>
    <w:rsid w:val="004055EA"/>
    <w:rsid w:val="00421950"/>
    <w:rsid w:val="00427DF1"/>
    <w:rsid w:val="0043752D"/>
    <w:rsid w:val="004407D9"/>
    <w:rsid w:val="00463AE3"/>
    <w:rsid w:val="004658D6"/>
    <w:rsid w:val="00467046"/>
    <w:rsid w:val="004710C4"/>
    <w:rsid w:val="0047186E"/>
    <w:rsid w:val="00472455"/>
    <w:rsid w:val="00472746"/>
    <w:rsid w:val="00475DC2"/>
    <w:rsid w:val="00477434"/>
    <w:rsid w:val="00480BCB"/>
    <w:rsid w:val="00491484"/>
    <w:rsid w:val="004930E2"/>
    <w:rsid w:val="0049644D"/>
    <w:rsid w:val="004A387E"/>
    <w:rsid w:val="004B5D49"/>
    <w:rsid w:val="004C1EF8"/>
    <w:rsid w:val="004C2EC4"/>
    <w:rsid w:val="004C427D"/>
    <w:rsid w:val="004F3ECF"/>
    <w:rsid w:val="004F75B4"/>
    <w:rsid w:val="00512B52"/>
    <w:rsid w:val="00512E6E"/>
    <w:rsid w:val="005133A6"/>
    <w:rsid w:val="00513AB3"/>
    <w:rsid w:val="00516D8C"/>
    <w:rsid w:val="00521982"/>
    <w:rsid w:val="005230C4"/>
    <w:rsid w:val="00524099"/>
    <w:rsid w:val="00526AE5"/>
    <w:rsid w:val="00530855"/>
    <w:rsid w:val="005340D3"/>
    <w:rsid w:val="00535928"/>
    <w:rsid w:val="00553F7B"/>
    <w:rsid w:val="005576A0"/>
    <w:rsid w:val="005636E0"/>
    <w:rsid w:val="00581F00"/>
    <w:rsid w:val="00587D90"/>
    <w:rsid w:val="00593A82"/>
    <w:rsid w:val="005C18F5"/>
    <w:rsid w:val="005C2AF8"/>
    <w:rsid w:val="005C70A8"/>
    <w:rsid w:val="005D5316"/>
    <w:rsid w:val="005E643F"/>
    <w:rsid w:val="005F498C"/>
    <w:rsid w:val="00601BFF"/>
    <w:rsid w:val="006051AE"/>
    <w:rsid w:val="00610943"/>
    <w:rsid w:val="006130C3"/>
    <w:rsid w:val="006208C2"/>
    <w:rsid w:val="0062305A"/>
    <w:rsid w:val="00624754"/>
    <w:rsid w:val="00636BD7"/>
    <w:rsid w:val="00645FD2"/>
    <w:rsid w:val="00656FB7"/>
    <w:rsid w:val="006647BB"/>
    <w:rsid w:val="006728E8"/>
    <w:rsid w:val="00677A7E"/>
    <w:rsid w:val="006954D5"/>
    <w:rsid w:val="006A6E10"/>
    <w:rsid w:val="006B2353"/>
    <w:rsid w:val="006B4382"/>
    <w:rsid w:val="006C2F06"/>
    <w:rsid w:val="006D1E07"/>
    <w:rsid w:val="006D4077"/>
    <w:rsid w:val="006D6A3A"/>
    <w:rsid w:val="006E3DD7"/>
    <w:rsid w:val="006F328D"/>
    <w:rsid w:val="006F3C93"/>
    <w:rsid w:val="006F42A1"/>
    <w:rsid w:val="007023A0"/>
    <w:rsid w:val="007118BA"/>
    <w:rsid w:val="00723C89"/>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384"/>
    <w:rsid w:val="007D379A"/>
    <w:rsid w:val="007F2D4C"/>
    <w:rsid w:val="007F5046"/>
    <w:rsid w:val="007F6CA5"/>
    <w:rsid w:val="008017DE"/>
    <w:rsid w:val="00825EE9"/>
    <w:rsid w:val="008276F3"/>
    <w:rsid w:val="008462E9"/>
    <w:rsid w:val="008462EF"/>
    <w:rsid w:val="008470EB"/>
    <w:rsid w:val="008646F5"/>
    <w:rsid w:val="00867C5A"/>
    <w:rsid w:val="008731E6"/>
    <w:rsid w:val="0088234B"/>
    <w:rsid w:val="0088335B"/>
    <w:rsid w:val="00892CD2"/>
    <w:rsid w:val="00897BD7"/>
    <w:rsid w:val="008A3EA7"/>
    <w:rsid w:val="008A473D"/>
    <w:rsid w:val="008A6611"/>
    <w:rsid w:val="008B01A3"/>
    <w:rsid w:val="008C0BFE"/>
    <w:rsid w:val="008C1FE3"/>
    <w:rsid w:val="008D0DA9"/>
    <w:rsid w:val="008D38D0"/>
    <w:rsid w:val="008D5A38"/>
    <w:rsid w:val="008E15A8"/>
    <w:rsid w:val="008E6240"/>
    <w:rsid w:val="008E7293"/>
    <w:rsid w:val="008F0562"/>
    <w:rsid w:val="008F7045"/>
    <w:rsid w:val="00915D50"/>
    <w:rsid w:val="009208AB"/>
    <w:rsid w:val="0092208D"/>
    <w:rsid w:val="00922C87"/>
    <w:rsid w:val="009334AC"/>
    <w:rsid w:val="00942BD0"/>
    <w:rsid w:val="0094314D"/>
    <w:rsid w:val="0095002A"/>
    <w:rsid w:val="00974072"/>
    <w:rsid w:val="009772E4"/>
    <w:rsid w:val="00992D55"/>
    <w:rsid w:val="00997A02"/>
    <w:rsid w:val="009A6FCF"/>
    <w:rsid w:val="009B32F2"/>
    <w:rsid w:val="009B65FD"/>
    <w:rsid w:val="009D3082"/>
    <w:rsid w:val="009D5835"/>
    <w:rsid w:val="009D7FA4"/>
    <w:rsid w:val="009E07D9"/>
    <w:rsid w:val="009F0404"/>
    <w:rsid w:val="009F316A"/>
    <w:rsid w:val="009F4750"/>
    <w:rsid w:val="009F4D05"/>
    <w:rsid w:val="00A01182"/>
    <w:rsid w:val="00A128FB"/>
    <w:rsid w:val="00A201C9"/>
    <w:rsid w:val="00A229B7"/>
    <w:rsid w:val="00A51A74"/>
    <w:rsid w:val="00A562B1"/>
    <w:rsid w:val="00A64B7D"/>
    <w:rsid w:val="00A8026A"/>
    <w:rsid w:val="00AA093A"/>
    <w:rsid w:val="00AB34A4"/>
    <w:rsid w:val="00AB7785"/>
    <w:rsid w:val="00AC5CDD"/>
    <w:rsid w:val="00AC6084"/>
    <w:rsid w:val="00AE0037"/>
    <w:rsid w:val="00AE3337"/>
    <w:rsid w:val="00AE7801"/>
    <w:rsid w:val="00AF21DF"/>
    <w:rsid w:val="00B06728"/>
    <w:rsid w:val="00B06776"/>
    <w:rsid w:val="00B17416"/>
    <w:rsid w:val="00B2212A"/>
    <w:rsid w:val="00B30489"/>
    <w:rsid w:val="00B37644"/>
    <w:rsid w:val="00B601DB"/>
    <w:rsid w:val="00B60887"/>
    <w:rsid w:val="00B64E64"/>
    <w:rsid w:val="00B66E46"/>
    <w:rsid w:val="00B67E75"/>
    <w:rsid w:val="00B8165A"/>
    <w:rsid w:val="00BA1CE5"/>
    <w:rsid w:val="00BA4F07"/>
    <w:rsid w:val="00BB3F7E"/>
    <w:rsid w:val="00BE76E3"/>
    <w:rsid w:val="00BF12E1"/>
    <w:rsid w:val="00BF347C"/>
    <w:rsid w:val="00C01E60"/>
    <w:rsid w:val="00C049F2"/>
    <w:rsid w:val="00C20DA0"/>
    <w:rsid w:val="00C2155E"/>
    <w:rsid w:val="00C41744"/>
    <w:rsid w:val="00C419CC"/>
    <w:rsid w:val="00C477B5"/>
    <w:rsid w:val="00C553A0"/>
    <w:rsid w:val="00C807C1"/>
    <w:rsid w:val="00C85785"/>
    <w:rsid w:val="00C868C2"/>
    <w:rsid w:val="00C92FA4"/>
    <w:rsid w:val="00C93D5F"/>
    <w:rsid w:val="00C946C1"/>
    <w:rsid w:val="00C95E8B"/>
    <w:rsid w:val="00C9685D"/>
    <w:rsid w:val="00CA1B40"/>
    <w:rsid w:val="00CA3BBF"/>
    <w:rsid w:val="00CA42D8"/>
    <w:rsid w:val="00CA5E74"/>
    <w:rsid w:val="00CB3D0D"/>
    <w:rsid w:val="00CC57C2"/>
    <w:rsid w:val="00CD66BF"/>
    <w:rsid w:val="00CE76C6"/>
    <w:rsid w:val="00CF137C"/>
    <w:rsid w:val="00CF7AB5"/>
    <w:rsid w:val="00D01DC6"/>
    <w:rsid w:val="00D054FF"/>
    <w:rsid w:val="00D122DF"/>
    <w:rsid w:val="00D166B9"/>
    <w:rsid w:val="00D17CC8"/>
    <w:rsid w:val="00D22596"/>
    <w:rsid w:val="00D24132"/>
    <w:rsid w:val="00D247EC"/>
    <w:rsid w:val="00D30658"/>
    <w:rsid w:val="00D306F1"/>
    <w:rsid w:val="00D34CB8"/>
    <w:rsid w:val="00D54172"/>
    <w:rsid w:val="00D54D46"/>
    <w:rsid w:val="00D5503D"/>
    <w:rsid w:val="00D85289"/>
    <w:rsid w:val="00D862AF"/>
    <w:rsid w:val="00D9382D"/>
    <w:rsid w:val="00D955A6"/>
    <w:rsid w:val="00DA0914"/>
    <w:rsid w:val="00DA48C0"/>
    <w:rsid w:val="00DA64AD"/>
    <w:rsid w:val="00DB6E71"/>
    <w:rsid w:val="00DC0F9F"/>
    <w:rsid w:val="00DC3F42"/>
    <w:rsid w:val="00DD34BB"/>
    <w:rsid w:val="00DD5D98"/>
    <w:rsid w:val="00DE3F39"/>
    <w:rsid w:val="00DE7736"/>
    <w:rsid w:val="00DF55C6"/>
    <w:rsid w:val="00E02606"/>
    <w:rsid w:val="00E068D5"/>
    <w:rsid w:val="00E211FF"/>
    <w:rsid w:val="00E23C38"/>
    <w:rsid w:val="00E26A57"/>
    <w:rsid w:val="00E40798"/>
    <w:rsid w:val="00E458D4"/>
    <w:rsid w:val="00E4638A"/>
    <w:rsid w:val="00E50176"/>
    <w:rsid w:val="00E53C39"/>
    <w:rsid w:val="00E67B8B"/>
    <w:rsid w:val="00E70E43"/>
    <w:rsid w:val="00E7110A"/>
    <w:rsid w:val="00E81F9A"/>
    <w:rsid w:val="00E86EA9"/>
    <w:rsid w:val="00E9006A"/>
    <w:rsid w:val="00E92B95"/>
    <w:rsid w:val="00E93ED0"/>
    <w:rsid w:val="00EB144B"/>
    <w:rsid w:val="00EB71CF"/>
    <w:rsid w:val="00ED1A1D"/>
    <w:rsid w:val="00ED225A"/>
    <w:rsid w:val="00ED55AC"/>
    <w:rsid w:val="00EE0945"/>
    <w:rsid w:val="00EE1AD1"/>
    <w:rsid w:val="00EF0D38"/>
    <w:rsid w:val="00EF2FA2"/>
    <w:rsid w:val="00F00646"/>
    <w:rsid w:val="00F025AE"/>
    <w:rsid w:val="00F039F3"/>
    <w:rsid w:val="00F05060"/>
    <w:rsid w:val="00F122C8"/>
    <w:rsid w:val="00F17DAB"/>
    <w:rsid w:val="00F25E0F"/>
    <w:rsid w:val="00F3728A"/>
    <w:rsid w:val="00F42876"/>
    <w:rsid w:val="00F446EC"/>
    <w:rsid w:val="00F45537"/>
    <w:rsid w:val="00F519F0"/>
    <w:rsid w:val="00F73458"/>
    <w:rsid w:val="00F82E93"/>
    <w:rsid w:val="00F86EB5"/>
    <w:rsid w:val="00F933AD"/>
    <w:rsid w:val="00FA0659"/>
    <w:rsid w:val="00FB2282"/>
    <w:rsid w:val="00FC151C"/>
    <w:rsid w:val="00FC187F"/>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 w:type="paragraph" w:customStyle="1" w:styleId="afff6">
    <w:name w:val="Знак Знак Знак Знак"/>
    <w:basedOn w:val="a"/>
    <w:uiPriority w:val="99"/>
    <w:rsid w:val="00F45537"/>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3F6B9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37269491">
      <w:marLeft w:val="0"/>
      <w:marRight w:val="0"/>
      <w:marTop w:val="0"/>
      <w:marBottom w:val="0"/>
      <w:divBdr>
        <w:top w:val="none" w:sz="0" w:space="0" w:color="auto"/>
        <w:left w:val="none" w:sz="0" w:space="0" w:color="auto"/>
        <w:bottom w:val="none" w:sz="0" w:space="0" w:color="auto"/>
        <w:right w:val="none" w:sz="0" w:space="0" w:color="auto"/>
      </w:divBdr>
    </w:div>
    <w:div w:id="1037269492">
      <w:marLeft w:val="0"/>
      <w:marRight w:val="0"/>
      <w:marTop w:val="0"/>
      <w:marBottom w:val="0"/>
      <w:divBdr>
        <w:top w:val="none" w:sz="0" w:space="0" w:color="auto"/>
        <w:left w:val="none" w:sz="0" w:space="0" w:color="auto"/>
        <w:bottom w:val="none" w:sz="0" w:space="0" w:color="auto"/>
        <w:right w:val="none" w:sz="0" w:space="0" w:color="auto"/>
      </w:divBdr>
    </w:div>
    <w:div w:id="1037269493">
      <w:marLeft w:val="0"/>
      <w:marRight w:val="0"/>
      <w:marTop w:val="0"/>
      <w:marBottom w:val="0"/>
      <w:divBdr>
        <w:top w:val="none" w:sz="0" w:space="0" w:color="auto"/>
        <w:left w:val="none" w:sz="0" w:space="0" w:color="auto"/>
        <w:bottom w:val="none" w:sz="0" w:space="0" w:color="auto"/>
        <w:right w:val="none" w:sz="0" w:space="0" w:color="auto"/>
      </w:divBdr>
    </w:div>
    <w:div w:id="1037269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43;n=23765;fld=134;dst=100011" TargetMode="External"/><Relationship Id="rId13" Type="http://schemas.openxmlformats.org/officeDocument/2006/relationships/hyperlink" Target="garantF1://3823095.0" TargetMode="External"/><Relationship Id="rId18" Type="http://schemas.openxmlformats.org/officeDocument/2006/relationships/hyperlink" Target="garantF1://3822829.0" TargetMode="External"/><Relationship Id="rId26" Type="http://schemas.openxmlformats.org/officeDocument/2006/relationships/hyperlink" Target="garantF1://2205991.0" TargetMode="External"/><Relationship Id="rId3" Type="http://schemas.openxmlformats.org/officeDocument/2006/relationships/settings" Target="settings.xml"/><Relationship Id="rId21" Type="http://schemas.openxmlformats.org/officeDocument/2006/relationships/hyperlink" Target="garantF1://23961992.2400" TargetMode="External"/><Relationship Id="rId7" Type="http://schemas.openxmlformats.org/officeDocument/2006/relationships/hyperlink" Target="consultantplus://offline/main?base=LAW;n=113646;fld=134;dst=64" TargetMode="External"/><Relationship Id="rId12" Type="http://schemas.openxmlformats.org/officeDocument/2006/relationships/hyperlink" Target="garantF1://2206278.0" TargetMode="External"/><Relationship Id="rId17" Type="http://schemas.openxmlformats.org/officeDocument/2006/relationships/hyperlink" Target="garantF1://12058477.10000" TargetMode="External"/><Relationship Id="rId25" Type="http://schemas.openxmlformats.org/officeDocument/2006/relationships/hyperlink" Target="garantF1://3822829.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0" TargetMode="External"/><Relationship Id="rId29" Type="http://schemas.openxmlformats.org/officeDocument/2006/relationships/hyperlink" Target="garantF1://120354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2829.3" TargetMode="External"/><Relationship Id="rId24" Type="http://schemas.openxmlformats.org/officeDocument/2006/relationships/hyperlink" Target="garantF1://23961992.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3200" TargetMode="External"/><Relationship Id="rId28" Type="http://schemas.openxmlformats.org/officeDocument/2006/relationships/hyperlink" Target="garantF1://12045643.0" TargetMode="External"/><Relationship Id="rId10" Type="http://schemas.openxmlformats.org/officeDocument/2006/relationships/hyperlink" Target="garantF1://2206322.0" TargetMode="External"/><Relationship Id="rId19" Type="http://schemas.openxmlformats.org/officeDocument/2006/relationships/hyperlink" Target="garantF1://23961992.35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consultantplus://offline/ref=319F5DDDC1CD7CD8AE206CCDA57B5AA42973CC9DED1C63A4ADF534A6FE607CJ" TargetMode="External"/><Relationship Id="rId22" Type="http://schemas.openxmlformats.org/officeDocument/2006/relationships/hyperlink" Target="garantF1://23961992.0" TargetMode="External"/><Relationship Id="rId27" Type="http://schemas.openxmlformats.org/officeDocument/2006/relationships/hyperlink" Target="garantF1://1204564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25276</Words>
  <Characters>144076</Characters>
  <Application>Microsoft Office Word</Application>
  <DocSecurity>0</DocSecurity>
  <Lines>1200</Lines>
  <Paragraphs>338</Paragraphs>
  <ScaleCrop>false</ScaleCrop>
  <Company>НПП "Гарант-Сервис"</Company>
  <LinksUpToDate>false</LinksUpToDate>
  <CharactersWithSpaces>169014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user</cp:lastModifiedBy>
  <cp:revision>4</cp:revision>
  <cp:lastPrinted>2014-10-15T11:48:00Z</cp:lastPrinted>
  <dcterms:created xsi:type="dcterms:W3CDTF">2016-06-02T07:18:00Z</dcterms:created>
  <dcterms:modified xsi:type="dcterms:W3CDTF">2016-06-02T09:51:00Z</dcterms:modified>
</cp:coreProperties>
</file>